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before="120" w:after="120" w:line="360" w:lineRule="auto"/>
        <w:rPr>
          <w:rFonts w:hint="eastAsia" w:ascii="黑体" w:hAnsi="黑体" w:eastAsia="黑体"/>
        </w:rPr>
      </w:pPr>
      <w:bookmarkStart w:id="0" w:name="_Toc31369"/>
      <w:r>
        <w:rPr>
          <w:rFonts w:hint="eastAsia" w:ascii="黑体" w:hAnsi="黑体" w:eastAsia="黑体"/>
        </w:rPr>
        <w:t>《</w:t>
      </w:r>
      <w:r>
        <w:rPr>
          <w:rFonts w:hint="eastAsia" w:ascii="黑体" w:hAnsi="黑体" w:eastAsia="黑体"/>
          <w:kern w:val="0"/>
          <w:sz w:val="40"/>
          <w:szCs w:val="40"/>
        </w:rPr>
        <w:t>基于微信小程序的中小学辅导机构管理系统</w:t>
      </w:r>
      <w:r>
        <w:rPr>
          <w:rFonts w:hint="eastAsia" w:ascii="黑体" w:hAnsi="黑体" w:eastAsia="黑体"/>
        </w:rPr>
        <w:t>》</w:t>
      </w:r>
    </w:p>
    <w:p>
      <w:pPr>
        <w:pStyle w:val="7"/>
        <w:spacing w:before="120" w:after="120" w:line="360" w:lineRule="auto"/>
        <w:rPr>
          <w:rFonts w:hint="eastAsia" w:ascii="黑体" w:hAnsi="黑体" w:eastAsia="黑体"/>
          <w:kern w:val="0"/>
          <w:sz w:val="40"/>
          <w:szCs w:val="40"/>
        </w:rPr>
      </w:pPr>
      <w:r>
        <w:rPr>
          <w:rFonts w:hint="eastAsia" w:ascii="黑体" w:hAnsi="黑体" w:eastAsia="黑体"/>
          <w:kern w:val="0"/>
          <w:sz w:val="40"/>
          <w:szCs w:val="40"/>
        </w:rPr>
        <w:t>项目技术开发文档</w:t>
      </w:r>
      <w:bookmarkEnd w:id="0"/>
    </w:p>
    <w:p/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716"/>
        <w:gridCol w:w="1716"/>
        <w:gridCol w:w="1716"/>
        <w:gridCol w:w="16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修订日期</w:t>
            </w:r>
          </w:p>
        </w:tc>
        <w:tc>
          <w:tcPr>
            <w:tcW w:w="1716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修订内容</w:t>
            </w:r>
          </w:p>
        </w:tc>
        <w:tc>
          <w:tcPr>
            <w:tcW w:w="1716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修订人</w:t>
            </w:r>
          </w:p>
        </w:tc>
        <w:tc>
          <w:tcPr>
            <w:tcW w:w="1716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审核人</w:t>
            </w:r>
          </w:p>
        </w:tc>
        <w:tc>
          <w:tcPr>
            <w:tcW w:w="1658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审核意见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</w:tcPr>
          <w:p>
            <w:pPr>
              <w:jc w:val="left"/>
            </w:pPr>
          </w:p>
        </w:tc>
        <w:tc>
          <w:tcPr>
            <w:tcW w:w="1716" w:type="dxa"/>
          </w:tcPr>
          <w:p>
            <w:pPr>
              <w:jc w:val="left"/>
            </w:pPr>
          </w:p>
        </w:tc>
        <w:tc>
          <w:tcPr>
            <w:tcW w:w="1716" w:type="dxa"/>
          </w:tcPr>
          <w:p>
            <w:pPr>
              <w:jc w:val="left"/>
            </w:pPr>
          </w:p>
        </w:tc>
        <w:tc>
          <w:tcPr>
            <w:tcW w:w="1716" w:type="dxa"/>
          </w:tcPr>
          <w:p>
            <w:pPr>
              <w:jc w:val="left"/>
            </w:pPr>
          </w:p>
        </w:tc>
        <w:tc>
          <w:tcPr>
            <w:tcW w:w="1658" w:type="dxa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</w:tcPr>
          <w:p>
            <w:pPr>
              <w:jc w:val="left"/>
            </w:pPr>
          </w:p>
        </w:tc>
        <w:tc>
          <w:tcPr>
            <w:tcW w:w="1716" w:type="dxa"/>
          </w:tcPr>
          <w:p>
            <w:pPr>
              <w:jc w:val="left"/>
            </w:pPr>
          </w:p>
        </w:tc>
        <w:tc>
          <w:tcPr>
            <w:tcW w:w="1716" w:type="dxa"/>
          </w:tcPr>
          <w:p>
            <w:pPr>
              <w:jc w:val="left"/>
            </w:pPr>
          </w:p>
        </w:tc>
        <w:tc>
          <w:tcPr>
            <w:tcW w:w="1716" w:type="dxa"/>
          </w:tcPr>
          <w:p>
            <w:pPr>
              <w:jc w:val="left"/>
            </w:pPr>
          </w:p>
        </w:tc>
        <w:tc>
          <w:tcPr>
            <w:tcW w:w="1658" w:type="dxa"/>
          </w:tcPr>
          <w:p>
            <w:pPr>
              <w:jc w:val="left"/>
            </w:pPr>
          </w:p>
        </w:tc>
      </w:tr>
    </w:tbl>
    <w:p/>
    <w:p>
      <w:pPr>
        <w:pStyle w:val="2"/>
        <w:numPr>
          <w:ilvl w:val="0"/>
          <w:numId w:val="1"/>
        </w:numPr>
        <w:rPr>
          <w:rFonts w:hint="eastAsia"/>
        </w:rPr>
      </w:pPr>
      <w:bookmarkStart w:id="1" w:name="_Toc32174"/>
      <w:r>
        <w:rPr>
          <w:rFonts w:hint="eastAsia"/>
        </w:rPr>
        <w:t>系统功能模块总体结构图</w:t>
      </w:r>
      <w:bookmarkEnd w:id="1"/>
    </w:p>
    <w:p>
      <w:r>
        <w:drawing>
          <wp:inline distT="0" distB="0" distL="114300" distR="114300">
            <wp:extent cx="5570220" cy="2618740"/>
            <wp:effectExtent l="0" t="0" r="1143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 系统功能模块总体结构图</w:t>
      </w:r>
    </w:p>
    <w:p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bookmarkStart w:id="2" w:name="_Toc6816"/>
      <w:r>
        <w:rPr>
          <w:rFonts w:hint="eastAsia"/>
        </w:rPr>
        <w:t>系统各功能模块的设计</w:t>
      </w:r>
      <w:bookmarkEnd w:id="2"/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3" w:name="_Toc18648"/>
      <w:r>
        <w:rPr>
          <w:rFonts w:hint="eastAsia"/>
          <w:b/>
          <w:bCs/>
          <w:kern w:val="44"/>
          <w:sz w:val="30"/>
          <w:szCs w:val="44"/>
        </w:rPr>
        <w:t xml:space="preserve">2.1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微信授权登录</w:t>
      </w:r>
      <w:bookmarkEnd w:id="3"/>
    </w:p>
    <w:p>
      <w:pPr>
        <w:outlineLvl w:val="2"/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（1）功能描述：</w:t>
      </w:r>
    </w:p>
    <w:p>
      <w:pPr>
        <w:ind w:firstLine="480" w:firstLineChars="200"/>
        <w:rPr>
          <w:rFonts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</w:rPr>
        <w:t>用户通过微信授权登录后才能进入小程序</w:t>
      </w: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。</w:t>
      </w:r>
    </w:p>
    <w:p>
      <w:pPr>
        <w:outlineLvl w:val="2"/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（2）设计思路：</w:t>
      </w:r>
    </w:p>
    <w:p>
      <w:pPr>
        <w:ind w:firstLine="420" w:firstLineChars="0"/>
        <w:jc w:val="left"/>
        <w:outlineLvl w:val="9"/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4"/>
        </w:rPr>
        <w:t>用户进入小程序的时候，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通过wx.getSetting</w:t>
      </w:r>
      <w:r>
        <w:rPr>
          <w:rFonts w:hint="eastAsia" w:asciiTheme="minorEastAsia" w:hAnsiTheme="minorEastAsia" w:eastAsiaTheme="minorEastAsia"/>
          <w:b w:val="0"/>
          <w:bCs/>
          <w:szCs w:val="24"/>
        </w:rPr>
        <w:t>判断当前用户是否处于授权状态，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如果是授权状态，根据wx.getUserInfo和wx.login进行用户自动登录;</w:t>
      </w:r>
      <w:r>
        <w:rPr>
          <w:rFonts w:hint="eastAsia" w:asciiTheme="minorEastAsia" w:hAnsiTheme="minorEastAsia" w:eastAsiaTheme="minorEastAsia"/>
          <w:b w:val="0"/>
          <w:bCs/>
          <w:szCs w:val="24"/>
        </w:rPr>
        <w:t>如果是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</w:rPr>
        <w:t>未授权状态，会显示一个授权的页面，通过让用户点击授权按钮来完成登录的操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</w:rPr>
        <w:t>作，并且在用户成功授权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之后，将用户信息存取，再进入小程序首页。</w:t>
      </w:r>
    </w:p>
    <w:p>
      <w:pPr>
        <w:outlineLvl w:val="2"/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（3）关键技术：</w:t>
      </w:r>
    </w:p>
    <w:p>
      <w:pPr>
        <w:ind w:firstLine="420" w:firstLineChars="0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使用到微信官方API提供的接口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wx.getSetting、</w:t>
      </w:r>
      <w:r>
        <w:rPr>
          <w:rFonts w:hint="eastAsia"/>
          <w:b w:val="0"/>
          <w:bCs w:val="0"/>
          <w:kern w:val="44"/>
          <w:szCs w:val="44"/>
        </w:rPr>
        <w:t>wx.login 和 wx.getUserInfo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实现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ab/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授权登录</w:t>
      </w:r>
      <w:r>
        <w:rPr>
          <w:rFonts w:hint="eastAsia"/>
          <w:b w:val="0"/>
          <w:bCs w:val="0"/>
          <w:kern w:val="44"/>
          <w:szCs w:val="44"/>
        </w:rPr>
        <w:t>，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wx.showModal进行授权弹框信息提示。</w:t>
      </w:r>
    </w:p>
    <w:p>
      <w:pPr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hint="eastAsia"/>
          <w:b/>
          <w:bCs/>
          <w:kern w:val="44"/>
          <w:szCs w:val="44"/>
        </w:rPr>
        <w:t>小程序主要代码：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068570" cy="1216025"/>
            <wp:effectExtent l="0" t="0" r="17780" b="3175"/>
            <wp:docPr id="2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l="433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3246120" cy="2426335"/>
            <wp:effectExtent l="0" t="0" r="11430" b="12065"/>
            <wp:docPr id="2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rcRect r="3456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drawing>
          <wp:inline distT="0" distB="0" distL="114300" distR="114300">
            <wp:extent cx="4504690" cy="3691890"/>
            <wp:effectExtent l="0" t="0" r="10160" b="3810"/>
            <wp:docPr id="2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rcRect r="19184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（4）运行界面（截图）</w:t>
      </w:r>
    </w:p>
    <w:p>
      <w:pPr>
        <w:jc w:val="both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372870" cy="2462530"/>
            <wp:effectExtent l="0" t="0" r="17780" b="1397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</w:t>
      </w:r>
      <w:r>
        <w:drawing>
          <wp:inline distT="0" distB="0" distL="114300" distR="114300">
            <wp:extent cx="1397000" cy="2477135"/>
            <wp:effectExtent l="0" t="0" r="12700" b="1841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 小程序授权界面                              图3 小程序授权弹框界面</w:t>
      </w:r>
    </w:p>
    <w:p>
      <w:pPr>
        <w:jc w:val="both"/>
        <w:rPr>
          <w:b/>
          <w:bCs/>
          <w:kern w:val="44"/>
          <w:szCs w:val="44"/>
        </w:rPr>
      </w:pPr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4" w:name="_Toc1651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2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家长身份验证</w:t>
      </w:r>
      <w:bookmarkEnd w:id="4"/>
    </w:p>
    <w:p>
      <w:pPr>
        <w:outlineLvl w:val="2"/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（1）功能描述：</w:t>
      </w:r>
    </w:p>
    <w:p>
      <w:pPr>
        <w:ind w:left="720" w:leftChars="300" w:firstLine="0" w:firstLineChars="0"/>
        <w:rPr>
          <w:rFonts w:hint="eastAsia"/>
          <w:shd w:val="clear" w:color="auto" w:fill="FFFFFF" w:themeFill="background1"/>
          <w:lang w:val="en-US" w:eastAsia="zh-CN"/>
        </w:rPr>
      </w:pPr>
      <w:r>
        <w:rPr>
          <w:rFonts w:hint="eastAsia"/>
          <w:shd w:val="clear" w:color="auto" w:fill="FFFFFF" w:themeFill="background1"/>
          <w:lang w:val="en-US" w:eastAsia="zh-CN"/>
        </w:rPr>
        <w:t>家长进入个人中心页面首先要进行身份验证，验证成功才可查看全部信息，验证不通过无法查看信息</w:t>
      </w:r>
    </w:p>
    <w:p>
      <w:pPr>
        <w:outlineLvl w:val="2"/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（2）设计思路：</w:t>
      </w:r>
    </w:p>
    <w:p>
      <w:pPr>
        <w:ind w:left="720" w:leftChars="300" w:firstLine="0" w:firstLineChars="0"/>
        <w:rPr>
          <w:rFonts w:hint="eastAsia"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家长在验证页面输入家长姓名以及id号，若未经验证则显示验证失败，不能正常使用且看不到任何信息；若验证成功则可以正常使用且看到家长及学生的全部信息。验证需输入家长名字p_name和家长编号p_id，经过wx.request将数据传入ParentsController.java判断，ParentsServiceImpl.java调用ParentsDao.java查询parents数据表是否正确，验证成功返回personal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.wxml。</w:t>
      </w:r>
    </w:p>
    <w:p>
      <w:pPr>
        <w:ind w:left="720" w:leftChars="300" w:firstLine="0" w:firstLineChars="0"/>
        <w:rPr>
          <w:rFonts w:hint="eastAsia" w:asciiTheme="minorEastAsia" w:hAnsiTheme="minorEastAsia" w:eastAsiaTheme="minorEastAsia"/>
          <w:shd w:val="clear" w:color="auto" w:fill="FFFFFF" w:themeFill="background1"/>
        </w:rPr>
      </w:pPr>
    </w:p>
    <w:p>
      <w:pPr>
        <w:outlineLvl w:val="2"/>
        <w:rPr>
          <w:rFonts w:hint="eastAsia"/>
          <w:b/>
          <w:bCs/>
          <w:kern w:val="44"/>
          <w:szCs w:val="44"/>
          <w:highlight w:val="none"/>
        </w:rPr>
      </w:pPr>
      <w:r>
        <w:rPr>
          <w:rFonts w:hint="eastAsia"/>
          <w:b/>
          <w:bCs/>
          <w:kern w:val="44"/>
          <w:szCs w:val="44"/>
          <w:highlight w:val="none"/>
        </w:rPr>
        <w:t>（3）关键技术：</w:t>
      </w:r>
    </w:p>
    <w:p>
      <w:pPr>
        <w:ind w:left="720" w:leftChars="300" w:firstLine="0" w:firstLineChars="0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使用到微信官方API提供的接口wx.request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提交家长验证信息</w:t>
      </w:r>
      <w:r>
        <w:rPr>
          <w:rFonts w:hint="eastAsia"/>
          <w:b w:val="0"/>
          <w:bCs w:val="0"/>
          <w:kern w:val="44"/>
          <w:szCs w:val="44"/>
        </w:rPr>
        <w:t>，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通过wx.setStorage和wx.setData进行数据存储保存，wx.showToast进行验证信息弹框提示，wx.navigateBack进行验证成功后页面返回，</w:t>
      </w:r>
      <w:r>
        <w:rPr>
          <w:rFonts w:hint="eastAsia"/>
          <w:b w:val="0"/>
          <w:bCs w:val="0"/>
          <w:kern w:val="44"/>
          <w:szCs w:val="44"/>
        </w:rPr>
        <w:t>后台使用SSM框架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进行判断验证</w:t>
      </w:r>
      <w:r>
        <w:rPr>
          <w:rFonts w:hint="eastAsia"/>
          <w:b w:val="0"/>
          <w:bCs w:val="0"/>
          <w:kern w:val="44"/>
          <w:szCs w:val="44"/>
        </w:rPr>
        <w:t>。</w:t>
      </w:r>
    </w:p>
    <w:p>
      <w:r>
        <w:rPr>
          <w:rFonts w:hint="eastAsia"/>
          <w:b/>
          <w:bCs/>
          <w:kern w:val="44"/>
          <w:szCs w:val="44"/>
        </w:rPr>
        <w:t>小程序主要代码：</w:t>
      </w:r>
    </w:p>
    <w:p>
      <w:pPr>
        <w:ind w:firstLine="720" w:firstLineChars="300"/>
      </w:pPr>
      <w:r>
        <w:drawing>
          <wp:inline distT="0" distB="0" distL="114300" distR="114300">
            <wp:extent cx="4495800" cy="993775"/>
            <wp:effectExtent l="0" t="0" r="0" b="15875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rcRect r="14058" b="727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20" w:firstLineChars="300"/>
      </w:pPr>
      <w:r>
        <w:drawing>
          <wp:inline distT="0" distB="0" distL="114300" distR="114300">
            <wp:extent cx="4408805" cy="2810510"/>
            <wp:effectExtent l="0" t="0" r="10795" b="8890"/>
            <wp:docPr id="2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rcRect t="26243" r="20905" b="1342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20" w:firstLineChars="300"/>
        <w:rPr>
          <w:rFonts w:hint="eastAsia"/>
        </w:rPr>
      </w:pPr>
      <w:r>
        <w:drawing>
          <wp:inline distT="0" distB="0" distL="114300" distR="114300">
            <wp:extent cx="5574030" cy="1338580"/>
            <wp:effectExtent l="0" t="0" r="7620" b="13970"/>
            <wp:docPr id="2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ind w:firstLine="720" w:firstLineChars="300"/>
        <w:jc w:val="left"/>
      </w:pPr>
      <w:r>
        <w:drawing>
          <wp:inline distT="0" distB="0" distL="114300" distR="114300">
            <wp:extent cx="5575300" cy="4074160"/>
            <wp:effectExtent l="0" t="0" r="6350" b="2540"/>
            <wp:docPr id="2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ind w:firstLine="720" w:firstLineChars="300"/>
        <w:jc w:val="left"/>
        <w:rPr>
          <w:rFonts w:hint="eastAsia"/>
        </w:rPr>
      </w:pPr>
      <w:r>
        <w:drawing>
          <wp:inline distT="0" distB="0" distL="114300" distR="114300">
            <wp:extent cx="4508500" cy="4083685"/>
            <wp:effectExtent l="0" t="0" r="6350" b="12065"/>
            <wp:docPr id="2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</w:pPr>
      <w:r>
        <w:rPr>
          <w:rFonts w:hint="eastAsia" w:ascii="Consolas" w:hAnsi="Consolas" w:cs="宋体"/>
          <w:b/>
          <w:color w:val="000000"/>
          <w:kern w:val="0"/>
          <w:szCs w:val="24"/>
        </w:rPr>
        <w:t>后台主要代码：</w:t>
      </w:r>
    </w:p>
    <w:p>
      <w:pPr>
        <w:widowControl/>
        <w:shd w:val="clear" w:color="auto" w:fill="FFFFFE"/>
        <w:spacing w:line="300" w:lineRule="atLeast"/>
        <w:jc w:val="left"/>
        <w:rPr>
          <w:rFonts w:hint="eastAsia"/>
        </w:rPr>
      </w:pPr>
      <w:r>
        <w:drawing>
          <wp:inline distT="0" distB="0" distL="114300" distR="114300">
            <wp:extent cx="5297805" cy="1176020"/>
            <wp:effectExtent l="0" t="0" r="17145" b="5080"/>
            <wp:docPr id="2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rcRect t="1802" b="46534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（4）运行界面（截图）</w:t>
      </w:r>
    </w:p>
    <w:p>
      <w:pPr>
        <w:jc w:val="center"/>
      </w:pPr>
      <w:r>
        <w:drawing>
          <wp:inline distT="0" distB="0" distL="114300" distR="114300">
            <wp:extent cx="1362075" cy="2414905"/>
            <wp:effectExtent l="0" t="0" r="9525" b="444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1360805" cy="2414270"/>
            <wp:effectExtent l="0" t="0" r="10795" b="5080"/>
            <wp:docPr id="1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440" w:firstLineChars="6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图4 家长身份验证界面          图5 验证成功界面                             </w:t>
      </w:r>
    </w:p>
    <w:p>
      <w:pPr>
        <w:outlineLvl w:val="1"/>
        <w:rPr>
          <w:rFonts w:hint="eastAsia"/>
          <w:b/>
          <w:bCs/>
          <w:kern w:val="44"/>
          <w:sz w:val="30"/>
          <w:szCs w:val="44"/>
          <w:highlight w:val="none"/>
          <w:lang w:val="en-US" w:eastAsia="zh-CN"/>
        </w:rPr>
      </w:pPr>
      <w:bookmarkStart w:id="5" w:name="_Toc11915"/>
      <w:r>
        <w:rPr>
          <w:rFonts w:hint="eastAsia"/>
          <w:b/>
          <w:bCs/>
          <w:kern w:val="44"/>
          <w:sz w:val="30"/>
          <w:szCs w:val="44"/>
          <w:highlight w:val="none"/>
        </w:rPr>
        <w:t>2.</w:t>
      </w:r>
      <w:r>
        <w:rPr>
          <w:rFonts w:hint="eastAsia"/>
          <w:b/>
          <w:bCs/>
          <w:kern w:val="44"/>
          <w:sz w:val="30"/>
          <w:szCs w:val="44"/>
          <w:highlight w:val="none"/>
          <w:lang w:val="en-US" w:eastAsia="zh-CN"/>
        </w:rPr>
        <w:t>3</w:t>
      </w:r>
      <w:r>
        <w:rPr>
          <w:rFonts w:hint="eastAsia"/>
          <w:b/>
          <w:bCs/>
          <w:kern w:val="44"/>
          <w:sz w:val="30"/>
          <w:szCs w:val="44"/>
          <w:highlight w:val="none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highlight w:val="none"/>
          <w:lang w:val="en-US" w:eastAsia="zh-CN"/>
        </w:rPr>
        <w:t>更新个人信息</w:t>
      </w:r>
      <w:bookmarkEnd w:id="5"/>
    </w:p>
    <w:p>
      <w:pPr>
        <w:outlineLvl w:val="2"/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（1）功能描述：</w:t>
      </w:r>
    </w:p>
    <w:p>
      <w:pPr>
        <w:ind w:left="720" w:leftChars="300" w:firstLine="0" w:firstLineChars="0"/>
        <w:rPr>
          <w:rFonts w:asciiTheme="minorEastAsia" w:hAnsiTheme="minorEastAsia" w:eastAsiaTheme="minorEastAsia"/>
          <w:szCs w:val="24"/>
        </w:rPr>
      </w:pPr>
      <w:r>
        <w:rPr>
          <w:rFonts w:hint="eastAsia"/>
          <w:shd w:val="clear" w:color="auto" w:fill="FFFFFF" w:themeFill="background1"/>
        </w:rPr>
        <w:t>家长进入个人信息页面后，</w:t>
      </w:r>
      <w:r>
        <w:rPr>
          <w:rFonts w:hint="eastAsia"/>
          <w:shd w:val="clear" w:color="auto" w:fill="FFFFFF" w:themeFill="background1"/>
          <w:lang w:val="en-US" w:eastAsia="zh-CN"/>
        </w:rPr>
        <w:t>点击孩子信息可跳转到孩子信息相关页面，</w:t>
      </w:r>
      <w:r>
        <w:rPr>
          <w:rFonts w:hint="eastAsia"/>
          <w:shd w:val="clear" w:color="auto" w:fill="FFFFFF" w:themeFill="background1"/>
        </w:rPr>
        <w:t>点击底下“修改资料”按钮可更新家长个人资料</w:t>
      </w:r>
      <w:r>
        <w:rPr>
          <w:rFonts w:hint="eastAsia" w:asciiTheme="minorEastAsia" w:hAnsiTheme="minorEastAsia" w:eastAsiaTheme="minorEastAsia"/>
          <w:szCs w:val="24"/>
        </w:rPr>
        <w:t>。</w:t>
      </w:r>
    </w:p>
    <w:p>
      <w:pPr>
        <w:numPr>
          <w:ilvl w:val="0"/>
          <w:numId w:val="2"/>
        </w:numPr>
        <w:outlineLvl w:val="2"/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设计思路：</w:t>
      </w:r>
    </w:p>
    <w:p>
      <w:pPr>
        <w:ind w:left="720" w:leftChars="300" w:firstLine="0" w:firstLineChars="0"/>
        <w:rPr>
          <w:rFonts w:hint="eastAsia"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1、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用户点击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个人信息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按钮，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information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.js接收当前用户编号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p_id，通过wx.request将数据进行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转发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并传入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Parents</w:t>
      </w:r>
      <w:r>
        <w:rPr>
          <w:rFonts w:hint="eastAsia" w:asciiTheme="minorEastAsia" w:hAnsiTheme="minorEastAsia" w:eastAsiaTheme="minorEastAsia"/>
          <w:szCs w:val="24"/>
        </w:rPr>
        <w:t>Controller.java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接收，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Parents</w:t>
      </w:r>
      <w:r>
        <w:rPr>
          <w:rFonts w:hint="eastAsia" w:asciiTheme="minorEastAsia" w:hAnsiTheme="minorEastAsia" w:eastAsiaTheme="minorEastAsia"/>
          <w:szCs w:val="24"/>
        </w:rPr>
        <w:t>Service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Impl</w:t>
      </w:r>
      <w:r>
        <w:rPr>
          <w:rFonts w:hint="eastAsia" w:asciiTheme="minorEastAsia" w:hAnsiTheme="minorEastAsia" w:eastAsiaTheme="minorEastAsia"/>
          <w:szCs w:val="24"/>
        </w:rPr>
        <w:t>.java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调用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ParentsDao</w:t>
      </w:r>
      <w:r>
        <w:rPr>
          <w:rFonts w:hint="eastAsia" w:asciiTheme="minorEastAsia" w:hAnsiTheme="minorEastAsia" w:eastAsiaTheme="minorEastAsia"/>
          <w:szCs w:val="24"/>
        </w:rPr>
        <w:t>.java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从parents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数据表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中读取用户（即家长）数据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。结果返回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information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.wxml显示。</w:t>
      </w:r>
    </w:p>
    <w:p>
      <w:pPr>
        <w:ind w:left="720" w:leftChars="300" w:firstLine="0" w:firstLineChars="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2、用户点击孩子信息按钮，childrenMsgChange.js接收当前用户编号p_id，通过wx.request将数据进行传递并转入StudentController.java接收，StudentsServiceImpl.java调用StudentsDao.java从student数据表中读取该用户孩子数据。结果返回childrenMsgChange.wxml显示。</w:t>
      </w:r>
    </w:p>
    <w:p>
      <w:pPr>
        <w:ind w:left="720" w:leftChars="300" w:firstLine="0" w:firstLineChars="0"/>
        <w:rPr>
          <w:rFonts w:hint="eastAsia"/>
          <w:b/>
          <w:bCs/>
          <w:kern w:val="44"/>
          <w:szCs w:val="44"/>
          <w:lang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3、用户点击修改资料按钮，informationDetail.js接收当前用户编号p_id，在onload生命周期函数调用wx.request将数据传入ParentsController.java判断，ParentsServiceImpl.java调用ParentsDao.java查询parents数据表是否正确，结果返回InformationalDetail.wxml显示可修改数据，用户修改完之后，点击确定保存按钮，通过wx.request将修改的数据进行传递转发，ParentsController.java接收，ParentsServiceImpl.java调用ParentsDao.java将修改的数据传入数据表parents中。结果返回information.wxml显示。</w:t>
      </w:r>
    </w:p>
    <w:p>
      <w:pPr>
        <w:outlineLvl w:val="2"/>
        <w:rPr>
          <w:rFonts w:hint="eastAsia"/>
          <w:b/>
          <w:bCs/>
          <w:kern w:val="44"/>
          <w:szCs w:val="44"/>
          <w:highlight w:val="none"/>
        </w:rPr>
      </w:pPr>
      <w:r>
        <w:rPr>
          <w:rFonts w:hint="eastAsia"/>
          <w:b/>
          <w:bCs/>
          <w:kern w:val="44"/>
          <w:szCs w:val="44"/>
          <w:highlight w:val="none"/>
        </w:rPr>
        <w:t>（3）关键技术：</w:t>
      </w:r>
    </w:p>
    <w:p>
      <w:pPr>
        <w:ind w:left="480" w:leftChars="200" w:firstLine="0" w:firstLineChars="0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使用到微信官方API提供的接口wx.request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进行数据提交传递</w:t>
      </w:r>
      <w:r>
        <w:rPr>
          <w:rFonts w:hint="eastAsia"/>
          <w:b w:val="0"/>
          <w:bCs w:val="0"/>
          <w:kern w:val="44"/>
          <w:szCs w:val="44"/>
        </w:rPr>
        <w:t>和wx.showToast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实现信息弹框提示</w:t>
      </w:r>
      <w:r>
        <w:rPr>
          <w:rFonts w:hint="eastAsia"/>
          <w:b w:val="0"/>
          <w:bCs w:val="0"/>
          <w:kern w:val="44"/>
          <w:szCs w:val="44"/>
        </w:rPr>
        <w:t>，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wx.navigateTo进行页面跳转，</w:t>
      </w:r>
      <w:r>
        <w:rPr>
          <w:rFonts w:hint="eastAsia"/>
          <w:b w:val="0"/>
          <w:bCs w:val="0"/>
          <w:kern w:val="44"/>
          <w:szCs w:val="44"/>
        </w:rPr>
        <w:t>后台使用SSM框架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进行查询跟更新家长信息</w:t>
      </w:r>
      <w:r>
        <w:rPr>
          <w:rFonts w:hint="eastAsia"/>
          <w:b w:val="0"/>
          <w:bCs w:val="0"/>
          <w:kern w:val="44"/>
          <w:szCs w:val="44"/>
        </w:rPr>
        <w:t>。</w:t>
      </w:r>
    </w:p>
    <w:p>
      <w:pPr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小程序主要代码：</w:t>
      </w:r>
    </w:p>
    <w:p>
      <w:pPr>
        <w:rPr>
          <w:rFonts w:hint="eastAsia"/>
          <w:b/>
          <w:bCs/>
          <w:kern w:val="44"/>
          <w:szCs w:val="44"/>
        </w:rPr>
      </w:pPr>
      <w:r>
        <w:drawing>
          <wp:inline distT="0" distB="0" distL="114300" distR="114300">
            <wp:extent cx="4671695" cy="1748790"/>
            <wp:effectExtent l="0" t="0" r="14605" b="3810"/>
            <wp:docPr id="18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rcRect b="45954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71695" cy="1484630"/>
            <wp:effectExtent l="0" t="0" r="14605" b="1270"/>
            <wp:docPr id="2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rcRect t="52770" b="1348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Consolas" w:hAnsi="Consolas" w:cs="宋体"/>
          <w:b/>
          <w:color w:val="000000"/>
          <w:kern w:val="0"/>
          <w:szCs w:val="24"/>
        </w:rPr>
      </w:pPr>
      <w:r>
        <w:drawing>
          <wp:inline distT="0" distB="0" distL="114300" distR="114300">
            <wp:extent cx="3671570" cy="2148840"/>
            <wp:effectExtent l="0" t="0" r="5080" b="3810"/>
            <wp:docPr id="23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rcRect r="31135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hint="eastAsia" w:ascii="Consolas" w:hAnsi="Consolas" w:cs="宋体"/>
          <w:b/>
          <w:color w:val="000000"/>
          <w:kern w:val="0"/>
          <w:szCs w:val="24"/>
        </w:rPr>
      </w:pPr>
      <w:r>
        <w:rPr>
          <w:rFonts w:hint="eastAsia" w:ascii="Consolas" w:hAnsi="Consolas" w:cs="宋体"/>
          <w:b/>
          <w:color w:val="000000"/>
          <w:kern w:val="0"/>
          <w:szCs w:val="24"/>
        </w:rPr>
        <w:t>后台主要代码：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574030" cy="1069975"/>
            <wp:effectExtent l="0" t="0" r="7620" b="15875"/>
            <wp:docPr id="2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rcRect t="1481" b="9365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hint="eastAsia"/>
        </w:rPr>
      </w:pPr>
      <w:r>
        <w:drawing>
          <wp:inline distT="0" distB="0" distL="114300" distR="114300">
            <wp:extent cx="5297805" cy="913130"/>
            <wp:effectExtent l="0" t="0" r="17145" b="1270"/>
            <wp:docPr id="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rcRect t="55865" b="4020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hint="eastAsia"/>
        </w:rPr>
      </w:pPr>
      <w:r>
        <w:drawing>
          <wp:inline distT="0" distB="0" distL="114300" distR="114300">
            <wp:extent cx="4907280" cy="968375"/>
            <wp:effectExtent l="0" t="0" r="7620" b="3175"/>
            <wp:docPr id="2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rcRect b="6384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outlineLvl w:val="2"/>
        <w:rPr>
          <w:rFonts w:hint="eastAsia"/>
          <w:b/>
          <w:bCs/>
          <w:kern w:val="44"/>
          <w:szCs w:val="44"/>
          <w:lang w:val="en-US" w:eastAsia="zh-CN"/>
        </w:rPr>
      </w:pPr>
      <w:r>
        <w:rPr>
          <w:rFonts w:hint="eastAsia"/>
          <w:b/>
          <w:bCs/>
          <w:kern w:val="44"/>
          <w:szCs w:val="44"/>
        </w:rPr>
        <w:t>运行界面（截图）</w:t>
      </w:r>
    </w:p>
    <w:p>
      <w:pPr>
        <w:jc w:val="both"/>
      </w:pPr>
      <w:r>
        <w:drawing>
          <wp:inline distT="0" distB="0" distL="114300" distR="114300">
            <wp:extent cx="1359535" cy="2406650"/>
            <wp:effectExtent l="0" t="0" r="12065" b="12700"/>
            <wp:docPr id="1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1337945" cy="2397125"/>
            <wp:effectExtent l="0" t="0" r="14605" b="3175"/>
            <wp:docPr id="1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1343025" cy="2418715"/>
            <wp:effectExtent l="0" t="0" r="9525" b="635"/>
            <wp:docPr id="1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图6 小程序个人信息界面   图7 小程序学生信息界面     图8 修改资料界面 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>
      <w:pPr>
        <w:outlineLvl w:val="1"/>
        <w:rPr>
          <w:rFonts w:hint="default" w:eastAsia="宋体"/>
          <w:b/>
          <w:bCs/>
          <w:kern w:val="44"/>
          <w:sz w:val="30"/>
          <w:szCs w:val="44"/>
          <w:lang w:val="en-US" w:eastAsia="zh-CN"/>
        </w:rPr>
      </w:pPr>
      <w:bookmarkStart w:id="6" w:name="_Toc9852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4.1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首页的今日课表</w:t>
      </w:r>
      <w:bookmarkEnd w:id="6"/>
    </w:p>
    <w:p>
      <w:pPr>
        <w:outlineLvl w:val="2"/>
        <w:rPr>
          <w:rFonts w:hint="eastAsia"/>
          <w:b/>
          <w:bCs/>
          <w:kern w:val="44"/>
          <w:szCs w:val="44"/>
        </w:rPr>
      </w:pPr>
      <w:bookmarkStart w:id="7" w:name="_Toc30001"/>
      <w:r>
        <w:rPr>
          <w:rFonts w:hint="eastAsia"/>
          <w:b/>
          <w:bCs/>
          <w:kern w:val="44"/>
          <w:szCs w:val="44"/>
        </w:rPr>
        <w:t>（1）功能描述：</w:t>
      </w:r>
      <w:bookmarkEnd w:id="7"/>
    </w:p>
    <w:p>
      <w:pPr>
        <w:ind w:firstLine="480" w:firstLineChars="20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家长通过身份验证后，点击首页可看到孩子的今日课表。</w:t>
      </w:r>
    </w:p>
    <w:p>
      <w:pPr>
        <w:outlineLvl w:val="2"/>
        <w:rPr>
          <w:rFonts w:hint="eastAsia"/>
          <w:b/>
          <w:bCs/>
          <w:kern w:val="44"/>
          <w:szCs w:val="44"/>
        </w:rPr>
      </w:pPr>
      <w:bookmarkStart w:id="8" w:name="_Toc4074"/>
      <w:r>
        <w:rPr>
          <w:rFonts w:hint="eastAsia"/>
          <w:b/>
          <w:bCs/>
          <w:kern w:val="44"/>
          <w:szCs w:val="44"/>
        </w:rPr>
        <w:t>（2）设计思路：</w:t>
      </w:r>
      <w:bookmarkEnd w:id="8"/>
    </w:p>
    <w:p>
      <w:pPr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当家长身份验证后，点击首页时，小程序就会把系统今日日期和家长编号p_id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通过wx.request传给后台，后台根据接收到的家长编号p_id在数据库中的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student表、class表和teacher表三表关联中找到该家长的孩子的课程信息，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然后根据接收到的日期对课程信息的星期列表、开始日期和结束日期进行判断，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如果该日期在开始日期和结束日期的范围之间，且该日期对应的星期几在课程信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息中的星期列表中存在，则返回课程信息，如果没有课程信息满足上述条件，则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返回空列表。将判断后的课程信息返回到小程序，如果该家长只有一个孩子，则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直接将课程信息返回到课表查询界面上，如果该家长有多个孩子，则根据家长选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择查看的孩子的姓名来与课程信息中学生的名字比较判断，获取该学生的课程信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息，并返回到首页今日课表上。</w:t>
      </w:r>
    </w:p>
    <w:p>
      <w:pPr>
        <w:outlineLvl w:val="2"/>
        <w:rPr>
          <w:rFonts w:hint="eastAsia"/>
          <w:b/>
          <w:bCs/>
          <w:kern w:val="44"/>
          <w:szCs w:val="44"/>
        </w:rPr>
      </w:pPr>
      <w:bookmarkStart w:id="9" w:name="_Toc27621"/>
      <w:r>
        <w:rPr>
          <w:rFonts w:hint="eastAsia"/>
          <w:b/>
          <w:bCs/>
          <w:kern w:val="44"/>
          <w:szCs w:val="44"/>
        </w:rPr>
        <w:t>（3）关键技术：</w:t>
      </w:r>
      <w:bookmarkEnd w:id="9"/>
    </w:p>
    <w:p>
      <w:pPr>
        <w:ind w:firstLine="480" w:firstLineChars="200"/>
        <w:rPr>
          <w:bCs/>
          <w:kern w:val="44"/>
          <w:szCs w:val="44"/>
        </w:rPr>
      </w:pPr>
      <w:r>
        <w:rPr>
          <w:rFonts w:hint="eastAsia"/>
          <w:bCs/>
          <w:kern w:val="44"/>
          <w:szCs w:val="44"/>
        </w:rPr>
        <w:t>使用到微信官方API提供的接口wx.request，后台使用SSM框架。</w:t>
      </w:r>
    </w:p>
    <w:p>
      <w:pPr>
        <w:rPr>
          <w:rFonts w:hint="eastAsia"/>
          <w:bCs/>
          <w:kern w:val="44"/>
          <w:szCs w:val="44"/>
        </w:rPr>
      </w:pPr>
      <w:r>
        <w:rPr>
          <w:rFonts w:hint="eastAsia"/>
          <w:b/>
          <w:bCs w:val="0"/>
          <w:kern w:val="44"/>
          <w:szCs w:val="44"/>
        </w:rPr>
        <w:t>小程序主要代码</w:t>
      </w:r>
      <w:r>
        <w:rPr>
          <w:rFonts w:hint="eastAsia"/>
          <w:bCs/>
          <w:kern w:val="44"/>
          <w:szCs w:val="44"/>
        </w:rPr>
        <w:t>：</w:t>
      </w:r>
    </w:p>
    <w:p>
      <w:pPr>
        <w:rPr>
          <w:rFonts w:hint="eastAsia"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drawing>
          <wp:inline distT="0" distB="0" distL="0" distR="0">
            <wp:extent cx="6124575" cy="1147445"/>
            <wp:effectExtent l="0" t="0" r="9525" b="14605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b="70033"/>
                    <a:stretch>
                      <a:fillRect/>
                    </a:stretch>
                  </pic:blipFill>
                  <pic:spPr>
                    <a:xfrm>
                      <a:off x="0" y="0"/>
                      <a:ext cx="6127956" cy="114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drawing>
          <wp:inline distT="0" distB="0" distL="0" distR="0">
            <wp:extent cx="5619750" cy="24314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t="3079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31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drawing>
          <wp:inline distT="0" distB="0" distL="0" distR="0">
            <wp:extent cx="4779645" cy="1632585"/>
            <wp:effectExtent l="0" t="0" r="1905" b="5715"/>
            <wp:docPr id="2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b="58864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1632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drawing>
          <wp:inline distT="0" distB="0" distL="0" distR="0">
            <wp:extent cx="4606925" cy="2262505"/>
            <wp:effectExtent l="0" t="0" r="3175" b="4445"/>
            <wp:docPr id="1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t="40866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2262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drawing>
          <wp:inline distT="0" distB="0" distL="0" distR="0">
            <wp:extent cx="3448685" cy="1812925"/>
            <wp:effectExtent l="0" t="0" r="18415" b="15875"/>
            <wp:docPr id="1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181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drawing>
          <wp:inline distT="0" distB="0" distL="0" distR="0">
            <wp:extent cx="3622675" cy="3175000"/>
            <wp:effectExtent l="0" t="0" r="15875" b="6350"/>
            <wp:docPr id="1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Cs/>
          <w:kern w:val="44"/>
          <w:szCs w:val="44"/>
        </w:rPr>
      </w:pPr>
    </w:p>
    <w:p>
      <w:pPr>
        <w:rPr>
          <w:bCs/>
          <w:kern w:val="44"/>
          <w:sz w:val="30"/>
          <w:szCs w:val="44"/>
        </w:rPr>
      </w:pPr>
      <w:r>
        <w:rPr>
          <w:rFonts w:hint="eastAsia"/>
          <w:b/>
          <w:bCs w:val="0"/>
          <w:kern w:val="44"/>
          <w:szCs w:val="44"/>
        </w:rPr>
        <w:t>后台主要代码</w:t>
      </w:r>
      <w:r>
        <w:rPr>
          <w:rFonts w:hint="eastAsia"/>
          <w:bCs/>
          <w:kern w:val="44"/>
          <w:szCs w:val="44"/>
        </w:rPr>
        <w:t>：</w:t>
      </w:r>
      <w:r>
        <w:rPr>
          <w:rFonts w:hint="eastAsia"/>
          <w:bCs/>
          <w:kern w:val="44"/>
          <w:sz w:val="30"/>
          <w:szCs w:val="44"/>
        </w:rPr>
        <w:t xml:space="preserve"> </w:t>
      </w:r>
    </w:p>
    <w:p>
      <w:pPr>
        <w:rPr>
          <w:b/>
          <w:bCs/>
          <w:kern w:val="44"/>
          <w:sz w:val="30"/>
          <w:szCs w:val="44"/>
        </w:rPr>
      </w:pPr>
      <w:r>
        <w:rPr>
          <w:b/>
          <w:bCs/>
          <w:kern w:val="44"/>
          <w:sz w:val="30"/>
          <w:szCs w:val="44"/>
        </w:rPr>
        <w:drawing>
          <wp:inline distT="0" distB="0" distL="0" distR="0">
            <wp:extent cx="5995670" cy="3410585"/>
            <wp:effectExtent l="0" t="0" r="5080" b="18415"/>
            <wp:docPr id="14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3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341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kern w:val="44"/>
          <w:sz w:val="30"/>
          <w:szCs w:val="44"/>
        </w:rPr>
      </w:pPr>
      <w:r>
        <w:rPr>
          <w:rFonts w:hint="eastAsia"/>
          <w:b/>
          <w:bCs/>
          <w:kern w:val="44"/>
          <w:sz w:val="30"/>
          <w:szCs w:val="44"/>
        </w:rPr>
        <w:drawing>
          <wp:inline distT="0" distB="0" distL="0" distR="0">
            <wp:extent cx="6281420" cy="704850"/>
            <wp:effectExtent l="0" t="0" r="5080" b="0"/>
            <wp:docPr id="14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3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kern w:val="44"/>
          <w:sz w:val="30"/>
          <w:szCs w:val="44"/>
        </w:rPr>
      </w:pPr>
      <w:r>
        <w:rPr>
          <w:b/>
          <w:bCs/>
          <w:kern w:val="44"/>
          <w:sz w:val="30"/>
          <w:szCs w:val="44"/>
        </w:rPr>
        <w:drawing>
          <wp:inline distT="0" distB="0" distL="0" distR="0">
            <wp:extent cx="5100955" cy="1417320"/>
            <wp:effectExtent l="0" t="0" r="4445" b="11430"/>
            <wp:docPr id="1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141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/>
          <w:b/>
          <w:bCs/>
          <w:kern w:val="44"/>
          <w:szCs w:val="44"/>
        </w:rPr>
      </w:pPr>
      <w:bookmarkStart w:id="10" w:name="_Toc20846"/>
      <w:r>
        <w:rPr>
          <w:rFonts w:hint="eastAsia"/>
          <w:b/>
          <w:bCs/>
          <w:kern w:val="44"/>
          <w:szCs w:val="44"/>
        </w:rPr>
        <w:t>（4）运行界面（截图）</w:t>
      </w:r>
      <w:bookmarkEnd w:id="10"/>
    </w:p>
    <w:p>
      <w:pPr>
        <w:jc w:val="center"/>
        <w:rPr>
          <w:b/>
          <w:bCs/>
          <w:kern w:val="44"/>
          <w:szCs w:val="44"/>
        </w:rPr>
      </w:pPr>
      <w:r>
        <w:rPr>
          <w:b/>
          <w:bCs/>
          <w:kern w:val="44"/>
          <w:szCs w:val="44"/>
        </w:rPr>
        <w:drawing>
          <wp:inline distT="0" distB="0" distL="114300" distR="114300">
            <wp:extent cx="1544955" cy="2736215"/>
            <wp:effectExtent l="0" t="0" r="17145" b="6985"/>
            <wp:docPr id="1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kern w:val="44"/>
          <w:szCs w:val="44"/>
        </w:rPr>
        <w:drawing>
          <wp:inline distT="0" distB="0" distL="114300" distR="114300">
            <wp:extent cx="1537335" cy="2735580"/>
            <wp:effectExtent l="0" t="0" r="5715" b="7620"/>
            <wp:docPr id="1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r>
        <w:rPr>
          <w:rFonts w:hint="eastAsia"/>
          <w:bCs/>
          <w:kern w:val="44"/>
          <w:sz w:val="21"/>
          <w:szCs w:val="21"/>
        </w:rPr>
        <w:t>图</w:t>
      </w:r>
      <w:r>
        <w:rPr>
          <w:rFonts w:hint="eastAsia"/>
          <w:bCs/>
          <w:kern w:val="44"/>
          <w:sz w:val="21"/>
          <w:szCs w:val="21"/>
          <w:lang w:val="en-US" w:eastAsia="zh-CN"/>
        </w:rPr>
        <w:t>9</w:t>
      </w:r>
      <w:r>
        <w:rPr>
          <w:rFonts w:hint="eastAsia"/>
          <w:bCs/>
          <w:kern w:val="44"/>
          <w:sz w:val="21"/>
          <w:szCs w:val="21"/>
        </w:rPr>
        <w:t xml:space="preserve">  首页的今日课表界面</w:t>
      </w:r>
    </w:p>
    <w:p>
      <w:pPr>
        <w:outlineLvl w:val="1"/>
        <w:rPr>
          <w:rFonts w:hint="default"/>
          <w:b/>
          <w:bCs/>
          <w:kern w:val="44"/>
          <w:sz w:val="30"/>
          <w:szCs w:val="44"/>
          <w:lang w:val="en-US" w:eastAsia="zh-CN"/>
        </w:rPr>
      </w:pPr>
      <w:bookmarkStart w:id="11" w:name="_Toc31377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4.2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课表查询</w:t>
      </w:r>
      <w:bookmarkEnd w:id="11"/>
    </w:p>
    <w:p>
      <w:pPr>
        <w:outlineLvl w:val="2"/>
        <w:rPr>
          <w:rFonts w:hint="eastAsia"/>
          <w:b/>
          <w:bCs/>
          <w:kern w:val="44"/>
          <w:szCs w:val="44"/>
        </w:rPr>
      </w:pPr>
      <w:bookmarkStart w:id="12" w:name="_Toc24419"/>
      <w:r>
        <w:rPr>
          <w:rFonts w:hint="eastAsia"/>
          <w:b/>
          <w:bCs/>
          <w:kern w:val="44"/>
          <w:szCs w:val="44"/>
        </w:rPr>
        <w:t>（1）功能描述：</w:t>
      </w:r>
      <w:bookmarkEnd w:id="12"/>
    </w:p>
    <w:p>
      <w:pPr>
        <w:ind w:firstLine="480" w:firstLineChars="20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家长通过身份验证后，点击课表查询进入课表查询界面，查看孩子的课表。课表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查询界面默认显示当天的课表，家长可点击日历中的日期选择要查看哪一天的课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表。</w:t>
      </w:r>
    </w:p>
    <w:p>
      <w:pPr>
        <w:outlineLvl w:val="2"/>
        <w:rPr>
          <w:rFonts w:hint="eastAsia"/>
          <w:b/>
          <w:bCs/>
          <w:kern w:val="44"/>
          <w:szCs w:val="44"/>
        </w:rPr>
      </w:pPr>
      <w:bookmarkStart w:id="13" w:name="_Toc2029"/>
      <w:r>
        <w:rPr>
          <w:rFonts w:hint="eastAsia"/>
          <w:b/>
          <w:bCs/>
          <w:kern w:val="44"/>
          <w:szCs w:val="44"/>
        </w:rPr>
        <w:t>（2）设计思路：</w:t>
      </w:r>
      <w:bookmarkEnd w:id="13"/>
    </w:p>
    <w:p>
      <w:pPr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当家长点击某一日期时，小程序就会把当前日期和家长编号p_id通过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wx.request传给后台，后台根据接收到的家长编号p_id在数据库中的student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表、class表和teacher表三表关联中找到该家长的孩子的课程信息，然后根据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接收到的当前日期对课程信息的星期列表、开始日期和结束日期进行判断，如果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该日期在开始日期和结束日期的范围之间，且该日期对应的星期几在课程信息中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的星期列表中存在，则返回课程信息，如果没有课程信息满足上述条件，则返回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空列表。将判断后的课程信息返回到小程序，如果该家长只有一个孩子，则直接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将课程信息返回到课表查询界面上，如果该家长有多个孩子，则根据家长选择查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看的孩子的姓名来与课程信息中学生的名字比较判断，获取该学生的课程信息，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并返回到课表查询界面上。</w:t>
      </w:r>
    </w:p>
    <w:p>
      <w:pPr>
        <w:outlineLvl w:val="2"/>
        <w:rPr>
          <w:rFonts w:hint="eastAsia"/>
          <w:b/>
          <w:bCs/>
          <w:kern w:val="44"/>
          <w:szCs w:val="44"/>
        </w:rPr>
      </w:pPr>
      <w:bookmarkStart w:id="14" w:name="_Toc25147"/>
      <w:r>
        <w:rPr>
          <w:rFonts w:hint="eastAsia"/>
          <w:b/>
          <w:bCs/>
          <w:kern w:val="44"/>
          <w:szCs w:val="44"/>
        </w:rPr>
        <w:t>（3）关键技术：</w:t>
      </w:r>
      <w:bookmarkEnd w:id="14"/>
    </w:p>
    <w:p>
      <w:pPr>
        <w:ind w:firstLine="480" w:firstLineChars="200"/>
        <w:rPr>
          <w:bCs/>
          <w:kern w:val="44"/>
          <w:szCs w:val="44"/>
        </w:rPr>
      </w:pPr>
      <w:r>
        <w:rPr>
          <w:rFonts w:hint="eastAsia"/>
          <w:bCs/>
          <w:kern w:val="44"/>
          <w:szCs w:val="44"/>
        </w:rPr>
        <w:t>使用到微信官方API提供的接口wx.request，后台使用SSM框架。</w:t>
      </w:r>
    </w:p>
    <w:p>
      <w:pPr>
        <w:rPr>
          <w:bCs/>
          <w:kern w:val="44"/>
          <w:szCs w:val="44"/>
        </w:rPr>
      </w:pPr>
      <w:r>
        <w:rPr>
          <w:rFonts w:hint="eastAsia"/>
          <w:b/>
          <w:bCs w:val="0"/>
          <w:kern w:val="44"/>
          <w:szCs w:val="44"/>
        </w:rPr>
        <w:t>小程序主要代码</w:t>
      </w:r>
      <w:r>
        <w:rPr>
          <w:rFonts w:hint="eastAsia"/>
          <w:bCs/>
          <w:kern w:val="44"/>
          <w:szCs w:val="44"/>
        </w:rPr>
        <w:t>：</w:t>
      </w:r>
    </w:p>
    <w:p>
      <w:pPr>
        <w:widowControl/>
        <w:shd w:val="clear" w:color="auto" w:fill="FFFFFE"/>
        <w:spacing w:line="300" w:lineRule="atLeast"/>
        <w:jc w:val="left"/>
        <w:rPr>
          <w:rFonts w:asciiTheme="minorEastAsia" w:hAnsiTheme="minorEastAsia" w:eastAsiaTheme="minorEastAsia"/>
          <w:b/>
          <w:bCs/>
          <w:kern w:val="44"/>
          <w:szCs w:val="24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953125" cy="4161155"/>
            <wp:effectExtent l="0" t="0" r="9525" b="10795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16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drawing>
          <wp:inline distT="0" distB="0" distL="0" distR="0">
            <wp:extent cx="5951855" cy="3248660"/>
            <wp:effectExtent l="0" t="0" r="1079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3248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drawing>
          <wp:inline distT="0" distB="0" distL="0" distR="0">
            <wp:extent cx="6214110" cy="2391410"/>
            <wp:effectExtent l="0" t="0" r="152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239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drawing>
          <wp:inline distT="0" distB="0" distL="0" distR="0">
            <wp:extent cx="6206490" cy="1805305"/>
            <wp:effectExtent l="0" t="0" r="3810" b="4445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b="33780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80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drawing>
          <wp:inline distT="0" distB="0" distL="0" distR="0">
            <wp:extent cx="6300470" cy="940435"/>
            <wp:effectExtent l="0" t="0" r="5080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t="660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4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 w:val="0"/>
          <w:kern w:val="44"/>
          <w:szCs w:val="24"/>
        </w:rPr>
        <w:t>后台主要代码</w:t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：</w:t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6212840" cy="2937510"/>
            <wp:effectExtent l="0" t="0" r="16510" b="1524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b="16873"/>
                    <a:stretch>
                      <a:fillRect/>
                    </a:stretch>
                  </pic:blipFill>
                  <pic:spPr>
                    <a:xfrm>
                      <a:off x="0" y="0"/>
                      <a:ext cx="6213019" cy="293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6212840" cy="605790"/>
            <wp:effectExtent l="0" t="0" r="1651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t="82857"/>
                    <a:stretch>
                      <a:fillRect/>
                    </a:stretch>
                  </pic:blipFill>
                  <pic:spPr>
                    <a:xfrm>
                      <a:off x="0" y="0"/>
                      <a:ext cx="6213019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hint="eastAsia"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688330" cy="638175"/>
            <wp:effectExtent l="19050" t="0" r="7072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658" cy="639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6066155" cy="1685925"/>
            <wp:effectExtent l="0" t="0" r="1079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6623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b/>
          <w:bCs/>
          <w:kern w:val="44"/>
          <w:szCs w:val="44"/>
        </w:rPr>
      </w:pPr>
      <w:bookmarkStart w:id="15" w:name="_Toc3264"/>
      <w:r>
        <w:rPr>
          <w:rFonts w:hint="eastAsia"/>
          <w:b/>
          <w:bCs/>
          <w:kern w:val="44"/>
          <w:szCs w:val="44"/>
        </w:rPr>
        <w:t>（4）运行界面（截图）</w:t>
      </w:r>
      <w:bookmarkEnd w:id="15"/>
    </w:p>
    <w:p>
      <w:pPr>
        <w:jc w:val="center"/>
        <w:rPr>
          <w:b/>
          <w:bCs/>
          <w:kern w:val="44"/>
          <w:szCs w:val="44"/>
        </w:rPr>
      </w:pPr>
      <w:r>
        <w:rPr>
          <w:b/>
          <w:bCs/>
          <w:kern w:val="44"/>
          <w:szCs w:val="44"/>
        </w:rPr>
        <w:drawing>
          <wp:inline distT="0" distB="0" distL="114300" distR="114300">
            <wp:extent cx="1486535" cy="2618740"/>
            <wp:effectExtent l="0" t="0" r="18415" b="1016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kern w:val="44"/>
          <w:szCs w:val="44"/>
        </w:rPr>
        <w:drawing>
          <wp:inline distT="0" distB="0" distL="114300" distR="114300">
            <wp:extent cx="1468120" cy="2604135"/>
            <wp:effectExtent l="0" t="0" r="17780" b="5715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  <w:kern w:val="44"/>
          <w:szCs w:val="44"/>
        </w:rPr>
      </w:pPr>
    </w:p>
    <w:p>
      <w:pPr>
        <w:jc w:val="center"/>
      </w:pPr>
      <w:r>
        <w:rPr>
          <w:rFonts w:hint="eastAsia"/>
          <w:bCs/>
          <w:kern w:val="44"/>
          <w:sz w:val="21"/>
          <w:szCs w:val="21"/>
        </w:rPr>
        <w:t>图</w:t>
      </w:r>
      <w:r>
        <w:rPr>
          <w:rFonts w:hint="eastAsia"/>
          <w:bCs/>
          <w:kern w:val="44"/>
          <w:sz w:val="21"/>
          <w:szCs w:val="21"/>
          <w:lang w:val="en-US" w:eastAsia="zh-CN"/>
        </w:rPr>
        <w:t>10</w:t>
      </w:r>
      <w:r>
        <w:rPr>
          <w:rFonts w:hint="eastAsia"/>
          <w:bCs/>
          <w:kern w:val="44"/>
          <w:sz w:val="21"/>
          <w:szCs w:val="21"/>
        </w:rPr>
        <w:t xml:space="preserve"> 课表查询界面</w:t>
      </w:r>
    </w:p>
    <w:p>
      <w:pPr>
        <w:outlineLvl w:val="1"/>
        <w:rPr>
          <w:rFonts w:hint="default" w:eastAsia="宋体"/>
          <w:b/>
          <w:bCs/>
          <w:kern w:val="44"/>
          <w:sz w:val="30"/>
          <w:szCs w:val="44"/>
          <w:lang w:val="en-US" w:eastAsia="zh-CN"/>
        </w:rPr>
      </w:pPr>
      <w:bookmarkStart w:id="16" w:name="_Toc344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5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课程评价</w:t>
      </w:r>
      <w:bookmarkEnd w:id="16"/>
    </w:p>
    <w:p>
      <w:pPr>
        <w:outlineLvl w:val="2"/>
        <w:rPr>
          <w:b/>
          <w:bCs/>
          <w:kern w:val="44"/>
          <w:szCs w:val="44"/>
        </w:rPr>
      </w:pPr>
      <w:bookmarkStart w:id="17" w:name="_Toc9671"/>
      <w:r>
        <w:rPr>
          <w:rFonts w:hint="eastAsia"/>
          <w:b/>
          <w:bCs/>
          <w:kern w:val="44"/>
          <w:szCs w:val="44"/>
        </w:rPr>
        <w:t>（1）功能描述：</w:t>
      </w:r>
      <w:bookmarkEnd w:id="17"/>
    </w:p>
    <w:p>
      <w:pPr>
        <w:ind w:firstLine="480" w:firstLineChars="200"/>
        <w:rPr>
          <w:rFonts w:hint="default" w:asciiTheme="minorEastAsia" w:hAnsiTheme="minorEastAsia" w:eastAsiaTheme="minorEastAsia"/>
          <w:b/>
          <w:bCs/>
          <w:kern w:val="4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家长用户通过进入个人中心页面点击课程评价功能来进行课程评价。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18" w:name="_Toc21953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18"/>
    </w:p>
    <w:p>
      <w:pPr>
        <w:ind w:firstLine="480" w:firstLineChars="200"/>
        <w:rPr>
          <w:rFonts w:asciiTheme="minorEastAsia" w:hAnsiTheme="minorEastAsia" w:eastAsiaTheme="minorEastAsia"/>
          <w:b w:val="0"/>
          <w:bCs/>
          <w:szCs w:val="24"/>
        </w:rPr>
      </w:pP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家长</w:t>
      </w:r>
      <w:r>
        <w:rPr>
          <w:rFonts w:hint="eastAsia" w:asciiTheme="minorEastAsia" w:hAnsiTheme="minorEastAsia" w:eastAsiaTheme="minorEastAsia"/>
          <w:b w:val="0"/>
          <w:bCs/>
          <w:szCs w:val="24"/>
        </w:rPr>
        <w:t>用户进入小程序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个人中心页面</w:t>
      </w:r>
      <w:r>
        <w:rPr>
          <w:rFonts w:hint="eastAsia" w:asciiTheme="minorEastAsia" w:hAnsiTheme="minorEastAsia" w:eastAsiaTheme="minorEastAsia"/>
          <w:b w:val="0"/>
          <w:bCs/>
          <w:szCs w:val="24"/>
        </w:rPr>
        <w:t>的时候，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点击课程评价功能，可看到该用户下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的所有孩子所报名的课程信息，包括课程名称以及对应教师。用户根据课程信息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选择要具体评价的课程，进入课程评价详情页面，即evaluateDetail.wxml页面，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该页面包括课程名称、对应教师以及课程简介，用户可在评价输入框输入最多300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字的评价内容并提交评价，通过按钮绑定事件以及wx.request接口将相关评价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信息插入到数据库的评价表evaluate。</w:t>
      </w:r>
    </w:p>
    <w:p>
      <w:pPr>
        <w:outlineLvl w:val="2"/>
        <w:rPr>
          <w:rFonts w:asciiTheme="minorEastAsia" w:hAnsiTheme="minorEastAsia" w:eastAsiaTheme="minorEastAsia"/>
          <w:b/>
          <w:bCs/>
          <w:color w:val="FF0000"/>
          <w:kern w:val="44"/>
          <w:szCs w:val="24"/>
        </w:rPr>
      </w:pPr>
      <w:bookmarkStart w:id="19" w:name="_Toc16942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19"/>
    </w:p>
    <w:p>
      <w:pPr>
        <w:ind w:firstLine="480" w:firstLineChars="200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使用到微信官方API提供的接口wx.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navigateTo、</w:t>
      </w:r>
      <w:r>
        <w:rPr>
          <w:rFonts w:hint="eastAsia"/>
          <w:b w:val="0"/>
          <w:bCs w:val="0"/>
          <w:kern w:val="44"/>
          <w:szCs w:val="44"/>
        </w:rPr>
        <w:t>wx.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request、wx.showToast、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ab/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wx.hideToast、wx.navigateBack以及JS中的setTimeout函数，</w:t>
      </w:r>
      <w:r>
        <w:rPr>
          <w:rFonts w:hint="eastAsia"/>
          <w:b w:val="0"/>
          <w:bCs w:val="0"/>
          <w:kern w:val="44"/>
          <w:szCs w:val="44"/>
        </w:rPr>
        <w:t>后台使用SSM框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ab/>
      </w:r>
      <w:r>
        <w:rPr>
          <w:rFonts w:hint="eastAsia"/>
          <w:b w:val="0"/>
          <w:bCs w:val="0"/>
          <w:kern w:val="44"/>
          <w:szCs w:val="44"/>
        </w:rPr>
        <w:t>架。</w:t>
      </w:r>
    </w:p>
    <w:p>
      <w:pPr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hint="eastAsia"/>
          <w:b/>
          <w:bCs/>
          <w:kern w:val="44"/>
          <w:szCs w:val="44"/>
        </w:rPr>
        <w:t>小程序主要代码：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3812540" cy="3627755"/>
            <wp:effectExtent l="0" t="0" r="1651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3973195" cy="2880360"/>
            <wp:effectExtent l="0" t="0" r="8255" b="15240"/>
            <wp:docPr id="1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rcRect b="20699"/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drawing>
          <wp:inline distT="0" distB="0" distL="114300" distR="114300">
            <wp:extent cx="3973195" cy="727710"/>
            <wp:effectExtent l="0" t="0" r="8255" b="152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rcRect t="79965"/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3896995" cy="2896235"/>
            <wp:effectExtent l="0" t="0" r="8255" b="1841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b/>
          <w:color w:val="000000"/>
          <w:kern w:val="0"/>
          <w:szCs w:val="24"/>
        </w:rPr>
      </w:pPr>
      <w:r>
        <w:rPr>
          <w:rFonts w:hint="eastAsia" w:ascii="Consolas" w:hAnsi="Consolas" w:cs="宋体"/>
          <w:b/>
          <w:color w:val="000000"/>
          <w:kern w:val="0"/>
          <w:szCs w:val="24"/>
        </w:rPr>
        <w:t>后台主要代码：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579745" cy="3263265"/>
            <wp:effectExtent l="0" t="0" r="1905" b="133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579745" cy="1290320"/>
            <wp:effectExtent l="0" t="0" r="1905" b="5080"/>
            <wp:docPr id="2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6"/>
                    <pic:cNvPicPr>
                      <a:picLocks noChangeAspect="1"/>
                    </pic:cNvPicPr>
                  </pic:nvPicPr>
                  <pic:blipFill>
                    <a:blip r:embed="rId45"/>
                    <a:srcRect b="4644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579745" cy="1107440"/>
            <wp:effectExtent l="0" t="0" r="1905" b="1651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45"/>
                    <a:srcRect t="540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b/>
          <w:bCs/>
          <w:kern w:val="44"/>
          <w:szCs w:val="44"/>
        </w:rPr>
      </w:pPr>
      <w:bookmarkStart w:id="20" w:name="_Toc19273"/>
      <w:r>
        <w:rPr>
          <w:rFonts w:hint="eastAsia"/>
          <w:b/>
          <w:bCs/>
          <w:kern w:val="44"/>
          <w:szCs w:val="44"/>
        </w:rPr>
        <w:t>（4）运行界面（截图）</w:t>
      </w:r>
      <w:bookmarkEnd w:id="20"/>
    </w:p>
    <w:p>
      <w:pPr>
        <w:jc w:val="center"/>
        <w:rPr>
          <w:b/>
          <w:bCs/>
          <w:kern w:val="44"/>
          <w:szCs w:val="44"/>
        </w:rPr>
      </w:pPr>
      <w:r>
        <w:drawing>
          <wp:inline distT="0" distB="0" distL="114300" distR="114300">
            <wp:extent cx="1720850" cy="3051175"/>
            <wp:effectExtent l="0" t="0" r="12700" b="1587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9740" cy="3065145"/>
            <wp:effectExtent l="0" t="0" r="3810" b="190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="宋体"/>
          <w:b w:val="0"/>
          <w:bCs w:val="0"/>
          <w:kern w:val="44"/>
          <w:szCs w:val="44"/>
          <w:lang w:val="en-US" w:eastAsia="zh-CN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11</w:t>
      </w:r>
      <w:r>
        <w:rPr>
          <w:rFonts w:hint="eastAsia"/>
          <w:b w:val="0"/>
          <w:bCs w:val="0"/>
          <w:kern w:val="44"/>
          <w:szCs w:val="44"/>
        </w:rPr>
        <w:t xml:space="preserve"> 微信小程序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课程评价页面</w:t>
      </w:r>
    </w:p>
    <w:p>
      <w:pPr>
        <w:outlineLvl w:val="1"/>
        <w:rPr>
          <w:rFonts w:hint="default" w:eastAsia="宋体"/>
          <w:b/>
          <w:bCs/>
          <w:kern w:val="44"/>
          <w:sz w:val="30"/>
          <w:szCs w:val="44"/>
          <w:lang w:val="en-US" w:eastAsia="zh-CN"/>
        </w:rPr>
      </w:pPr>
      <w:bookmarkStart w:id="21" w:name="_Toc14979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6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查看评价</w:t>
      </w:r>
      <w:bookmarkEnd w:id="21"/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22" w:name="_Toc11299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22"/>
    </w:p>
    <w:p>
      <w:pPr>
        <w:ind w:firstLine="480" w:firstLineChars="200"/>
        <w:rPr>
          <w:rFonts w:asciiTheme="minorEastAsia" w:hAnsiTheme="minorEastAsia" w:eastAsiaTheme="minorEastAsia"/>
          <w:szCs w:val="24"/>
        </w:rPr>
      </w:pPr>
      <w:r>
        <w:rPr>
          <w:rFonts w:hint="eastAsia" w:asciiTheme="minorEastAsia" w:hAnsiTheme="minorEastAsia" w:eastAsiaTheme="minorEastAsia"/>
          <w:szCs w:val="24"/>
          <w:lang w:val="en-US" w:eastAsia="zh-CN"/>
        </w:rPr>
        <w:t>家长</w:t>
      </w:r>
      <w:r>
        <w:rPr>
          <w:rFonts w:hint="eastAsia" w:asciiTheme="minorEastAsia" w:hAnsiTheme="minorEastAsia" w:eastAsiaTheme="minorEastAsia"/>
          <w:szCs w:val="24"/>
        </w:rPr>
        <w:t>用户在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查看评价</w:t>
      </w:r>
      <w:r>
        <w:rPr>
          <w:rFonts w:hint="eastAsia" w:asciiTheme="minorEastAsia" w:hAnsiTheme="minorEastAsia" w:eastAsiaTheme="minorEastAsia"/>
          <w:szCs w:val="24"/>
        </w:rPr>
        <w:t>页面可以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看到自己评价过的所有评价信息</w:t>
      </w:r>
      <w:r>
        <w:rPr>
          <w:rFonts w:hint="eastAsia" w:asciiTheme="minorEastAsia" w:hAnsiTheme="minorEastAsia" w:eastAsiaTheme="minorEastAsia"/>
          <w:szCs w:val="24"/>
        </w:rPr>
        <w:t>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23" w:name="_Toc15496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23"/>
    </w:p>
    <w:p>
      <w:pPr>
        <w:ind w:firstLine="480" w:firstLineChars="200"/>
        <w:rPr>
          <w:rFonts w:asciiTheme="minorEastAsia" w:hAnsiTheme="minorEastAsia" w:eastAsiaTheme="minorEastAsia"/>
          <w:szCs w:val="24"/>
        </w:rPr>
      </w:pPr>
      <w:r>
        <w:rPr>
          <w:rFonts w:hint="eastAsia" w:asciiTheme="minorEastAsia" w:hAnsiTheme="minorEastAsia" w:eastAsiaTheme="minorEastAsia"/>
          <w:szCs w:val="24"/>
        </w:rPr>
        <w:t>当用户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进入查看评价页面时，</w:t>
      </w:r>
      <w:r>
        <w:rPr>
          <w:rFonts w:hint="eastAsia" w:asciiTheme="minorEastAsia" w:hAnsiTheme="minorEastAsia" w:eastAsiaTheme="minorEastAsia"/>
          <w:szCs w:val="24"/>
        </w:rPr>
        <w:t>通过wx.request接口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请求该用户此前评价过的所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有课程信息，用户根据课程信息选择自己想要查看的相关课程评价内容，通过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</w:rPr>
        <w:t>wx.request接口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请求该用户指定的课程的所有对应评价内容，并将请求结果显示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在查看评价页面，即lookAllEvaluates.wxml页面</w:t>
      </w:r>
      <w:r>
        <w:rPr>
          <w:rFonts w:hint="eastAsia" w:asciiTheme="minorEastAsia" w:hAnsiTheme="minorEastAsia" w:eastAsiaTheme="minorEastAsia"/>
          <w:szCs w:val="24"/>
        </w:rPr>
        <w:t>。</w:t>
      </w:r>
    </w:p>
    <w:p>
      <w:pPr>
        <w:outlineLvl w:val="2"/>
        <w:rPr>
          <w:rFonts w:asciiTheme="minorEastAsia" w:hAnsiTheme="minorEastAsia" w:eastAsiaTheme="minorEastAsia"/>
          <w:b/>
          <w:bCs/>
          <w:color w:val="FF0000"/>
          <w:kern w:val="44"/>
          <w:szCs w:val="24"/>
        </w:rPr>
      </w:pPr>
      <w:bookmarkStart w:id="24" w:name="_Toc12801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24"/>
    </w:p>
    <w:p>
      <w:pPr>
        <w:ind w:firstLine="480" w:firstLineChars="200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使用到微信官方API提供的接口wx.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navigateTo、</w:t>
      </w:r>
      <w:r>
        <w:rPr>
          <w:rFonts w:hint="eastAsia"/>
          <w:b w:val="0"/>
          <w:bCs w:val="0"/>
          <w:kern w:val="44"/>
          <w:szCs w:val="44"/>
        </w:rPr>
        <w:t>wx.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request、wx.showToast、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ab/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wx.hideToast、wx.navigateBack以及JS中的setTimeout函数，</w:t>
      </w:r>
      <w:r>
        <w:rPr>
          <w:rFonts w:hint="eastAsia"/>
          <w:b w:val="0"/>
          <w:bCs w:val="0"/>
          <w:kern w:val="44"/>
          <w:szCs w:val="44"/>
        </w:rPr>
        <w:t>后台使用SSM框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ab/>
      </w:r>
      <w:r>
        <w:rPr>
          <w:rFonts w:hint="eastAsia"/>
          <w:b w:val="0"/>
          <w:bCs w:val="0"/>
          <w:kern w:val="44"/>
          <w:szCs w:val="44"/>
        </w:rPr>
        <w:t>架。</w:t>
      </w:r>
    </w:p>
    <w:p>
      <w:pPr>
        <w:rPr>
          <w:rFonts w:hint="eastAsia"/>
          <w:b/>
          <w:bCs/>
          <w:kern w:val="44"/>
          <w:szCs w:val="44"/>
        </w:rPr>
      </w:pP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>小程序主要代码：</w:t>
      </w:r>
    </w:p>
    <w:p>
      <w:r>
        <w:drawing>
          <wp:inline distT="0" distB="0" distL="114300" distR="114300">
            <wp:extent cx="5372100" cy="1329690"/>
            <wp:effectExtent l="0" t="0" r="0" b="381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30345" cy="1348740"/>
            <wp:effectExtent l="0" t="0" r="8255" b="3810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7790" cy="3931920"/>
            <wp:effectExtent l="0" t="0" r="3810" b="1143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34890" cy="1802765"/>
            <wp:effectExtent l="0" t="0" r="3810" b="6985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80380" cy="1781810"/>
            <wp:effectExtent l="0" t="0" r="1270" b="8890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b/>
          <w:color w:val="000000"/>
          <w:kern w:val="0"/>
          <w:szCs w:val="24"/>
        </w:rPr>
      </w:pPr>
      <w:r>
        <w:rPr>
          <w:rFonts w:hint="eastAsia" w:ascii="Consolas" w:hAnsi="Consolas" w:cs="宋体"/>
          <w:b/>
          <w:color w:val="000000"/>
          <w:kern w:val="0"/>
          <w:szCs w:val="24"/>
        </w:rPr>
        <w:t>后台主要代码：</w:t>
      </w:r>
    </w:p>
    <w:p>
      <w:r>
        <w:drawing>
          <wp:inline distT="0" distB="0" distL="114300" distR="114300">
            <wp:extent cx="5573395" cy="977900"/>
            <wp:effectExtent l="0" t="0" r="8255" b="12700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25" w:name="_Toc6735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  <w:bookmarkEnd w:id="25"/>
    </w:p>
    <w:p>
      <w:pPr>
        <w:jc w:val="center"/>
        <w:rPr>
          <w:b/>
          <w:bCs/>
          <w:kern w:val="44"/>
          <w:szCs w:val="44"/>
        </w:rPr>
      </w:pPr>
      <w:r>
        <w:drawing>
          <wp:inline distT="0" distB="0" distL="114300" distR="114300">
            <wp:extent cx="1616710" cy="2835910"/>
            <wp:effectExtent l="0" t="0" r="2540" b="2540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12</w:t>
      </w:r>
      <w:r>
        <w:rPr>
          <w:rFonts w:hint="eastAsia"/>
          <w:b w:val="0"/>
          <w:bCs w:val="0"/>
          <w:kern w:val="44"/>
          <w:szCs w:val="44"/>
        </w:rPr>
        <w:t xml:space="preserve"> 微信小程序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查看评价</w:t>
      </w:r>
      <w:r>
        <w:rPr>
          <w:rFonts w:hint="eastAsia"/>
          <w:b w:val="0"/>
          <w:bCs w:val="0"/>
          <w:kern w:val="44"/>
          <w:szCs w:val="44"/>
        </w:rPr>
        <w:t>界面</w:t>
      </w:r>
    </w:p>
    <w:p>
      <w:pPr>
        <w:outlineLvl w:val="1"/>
        <w:rPr>
          <w:rFonts w:hint="default"/>
          <w:b/>
          <w:bCs/>
          <w:kern w:val="44"/>
          <w:sz w:val="30"/>
          <w:szCs w:val="44"/>
          <w:lang w:val="en-US" w:eastAsia="zh-CN"/>
        </w:rPr>
      </w:pPr>
      <w:bookmarkStart w:id="26" w:name="_Toc4390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7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出勤情况</w:t>
      </w:r>
      <w:bookmarkEnd w:id="26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</w:p>
    <w:p>
      <w:pPr>
        <w:ind w:firstLine="480" w:firstLineChars="200"/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eastAsia="zh-CN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</w:rPr>
        <w:t>家长点击查看信息，系统接受请求，显示孩子出勤情况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eastAsia="zh-CN"/>
        </w:rPr>
        <w:t>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</w:p>
    <w:p>
      <w:pPr>
        <w:ind w:firstLine="480" w:firstLineChars="200"/>
        <w:rPr>
          <w:rFonts w:hint="eastAsia" w:eastAsia="宋体" w:asciiTheme="minorEastAsia" w:hAnsiTheme="minorEastAsia"/>
          <w:b w:val="0"/>
          <w:bCs/>
          <w:szCs w:val="24"/>
          <w:lang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4"/>
        </w:rPr>
        <w:t>用户进入小程序的时候，</w:t>
      </w:r>
      <w:r>
        <w:rPr>
          <w:rFonts w:hint="eastAsia"/>
          <w:b w:val="0"/>
          <w:bCs/>
          <w:kern w:val="44"/>
          <w:szCs w:val="44"/>
        </w:rPr>
        <w:t>小程序端向后端发送家长验证的i</w:t>
      </w:r>
      <w:r>
        <w:rPr>
          <w:b w:val="0"/>
          <w:bCs/>
          <w:kern w:val="44"/>
          <w:szCs w:val="44"/>
        </w:rPr>
        <w:t>d</w:t>
      </w:r>
      <w:r>
        <w:rPr>
          <w:rFonts w:hint="eastAsia"/>
          <w:b w:val="0"/>
          <w:bCs/>
          <w:kern w:val="44"/>
          <w:szCs w:val="44"/>
        </w:rPr>
        <w:t>获取学生信息，再</w:t>
      </w:r>
      <w:r>
        <w:rPr>
          <w:rFonts w:hint="eastAsia"/>
          <w:b w:val="0"/>
          <w:bCs/>
          <w:kern w:val="44"/>
          <w:szCs w:val="44"/>
          <w:lang w:val="en-US" w:eastAsia="zh-CN"/>
        </w:rPr>
        <w:tab/>
      </w:r>
      <w:r>
        <w:rPr>
          <w:rFonts w:hint="eastAsia"/>
          <w:b w:val="0"/>
          <w:bCs/>
          <w:kern w:val="44"/>
          <w:szCs w:val="44"/>
        </w:rPr>
        <w:t>点击学生信息，获取学生出勤状况查看出勤</w:t>
      </w:r>
      <w:r>
        <w:rPr>
          <w:rFonts w:hint="eastAsia"/>
          <w:b w:val="0"/>
          <w:bCs/>
          <w:kern w:val="44"/>
          <w:szCs w:val="44"/>
          <w:lang w:eastAsia="zh-CN"/>
        </w:rPr>
        <w:t>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</w:p>
    <w:p>
      <w:pPr>
        <w:ind w:firstLine="480" w:firstLineChars="200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使用到微信官方API提供的接口wx.request，后台使用SSM框架。</w:t>
      </w:r>
    </w:p>
    <w:p>
      <w:pPr>
        <w:rPr>
          <w:rFonts w:asciiTheme="minorEastAsia" w:hAnsiTheme="minorEastAsia" w:eastAsiaTheme="minorEastAsia"/>
          <w:b w:val="0"/>
          <w:bCs w:val="0"/>
          <w:color w:val="000000" w:themeColor="text1"/>
          <w:shd w:val="clear" w:color="auto" w:fill="FFFFFF" w:themeFill="background1"/>
          <w14:textFill>
            <w14:solidFill>
              <w14:schemeClr w14:val="tx1"/>
            </w14:solidFill>
          </w14:textFill>
        </w:rPr>
      </w:pPr>
    </w:p>
    <w:p>
      <w:r>
        <w:rPr>
          <w:rFonts w:hint="eastAsia"/>
          <w:b/>
          <w:bCs/>
          <w:kern w:val="44"/>
          <w:szCs w:val="44"/>
        </w:rPr>
        <w:t>小程序主要代码：</w:t>
      </w:r>
    </w:p>
    <w:p>
      <w:r>
        <w:drawing>
          <wp:inline distT="0" distB="0" distL="114300" distR="114300">
            <wp:extent cx="5575300" cy="4497705"/>
            <wp:effectExtent l="0" t="0" r="6350" b="17145"/>
            <wp:docPr id="24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83860" cy="3522980"/>
            <wp:effectExtent l="0" t="0" r="2540" b="1270"/>
            <wp:docPr id="17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28"/>
                    <pic:cNvPicPr>
                      <a:picLocks noChangeAspect="1"/>
                    </pic:cNvPicPr>
                  </pic:nvPicPr>
                  <pic:blipFill>
                    <a:blip r:embed="rId56"/>
                    <a:srcRect b="951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83860" cy="315595"/>
            <wp:effectExtent l="0" t="0" r="2540" b="8255"/>
            <wp:docPr id="24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8"/>
                    <pic:cNvPicPr>
                      <a:picLocks noChangeAspect="1"/>
                    </pic:cNvPicPr>
                  </pic:nvPicPr>
                  <pic:blipFill>
                    <a:blip r:embed="rId56"/>
                    <a:srcRect t="90291" b="160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89145" cy="2674620"/>
            <wp:effectExtent l="0" t="0" r="1905" b="11430"/>
            <wp:docPr id="24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9"/>
                    <pic:cNvPicPr>
                      <a:picLocks noChangeAspect="1"/>
                    </pic:cNvPicPr>
                  </pic:nvPicPr>
                  <pic:blipFill>
                    <a:blip r:embed="rId57"/>
                    <a:srcRect b="21623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89145" cy="766445"/>
            <wp:effectExtent l="0" t="0" r="1905" b="14605"/>
            <wp:docPr id="24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9"/>
                    <pic:cNvPicPr>
                      <a:picLocks noChangeAspect="1"/>
                    </pic:cNvPicPr>
                  </pic:nvPicPr>
                  <pic:blipFill>
                    <a:blip r:embed="rId57"/>
                    <a:srcRect t="77540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05755" cy="1921510"/>
            <wp:effectExtent l="0" t="0" r="4445" b="2540"/>
            <wp:docPr id="17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30"/>
                    <pic:cNvPicPr>
                      <a:picLocks noChangeAspect="1"/>
                    </pic:cNvPicPr>
                  </pic:nvPicPr>
                  <pic:blipFill>
                    <a:blip r:embed="rId58"/>
                    <a:srcRect b="52421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05755" cy="1402715"/>
            <wp:effectExtent l="0" t="0" r="4445" b="6985"/>
            <wp:docPr id="25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30"/>
                    <pic:cNvPicPr>
                      <a:picLocks noChangeAspect="1"/>
                    </pic:cNvPicPr>
                  </pic:nvPicPr>
                  <pic:blipFill>
                    <a:blip r:embed="rId58"/>
                    <a:srcRect t="65267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7840" cy="1158240"/>
            <wp:effectExtent l="0" t="0" r="3810" b="3810"/>
            <wp:docPr id="17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31"/>
                    <pic:cNvPicPr>
                      <a:picLocks noChangeAspect="1"/>
                    </pic:cNvPicPr>
                  </pic:nvPicPr>
                  <pic:blipFill>
                    <a:blip r:embed="rId59"/>
                    <a:srcRect b="627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7840" cy="1949450"/>
            <wp:effectExtent l="0" t="0" r="3810" b="12700"/>
            <wp:docPr id="25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31"/>
                    <pic:cNvPicPr>
                      <a:picLocks noChangeAspect="1"/>
                    </pic:cNvPicPr>
                  </pic:nvPicPr>
                  <pic:blipFill>
                    <a:blip r:embed="rId59"/>
                    <a:srcRect t="3725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5935" cy="493395"/>
            <wp:effectExtent l="0" t="0" r="5715" b="1905"/>
            <wp:docPr id="25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32"/>
                    <pic:cNvPicPr>
                      <a:picLocks noChangeAspect="1"/>
                    </pic:cNvPicPr>
                  </pic:nvPicPr>
                  <pic:blipFill>
                    <a:blip r:embed="rId60"/>
                    <a:srcRect b="85746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5935" cy="2914015"/>
            <wp:effectExtent l="0" t="0" r="5715" b="635"/>
            <wp:docPr id="25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32"/>
                    <pic:cNvPicPr>
                      <a:picLocks noChangeAspect="1"/>
                    </pic:cNvPicPr>
                  </pic:nvPicPr>
                  <pic:blipFill>
                    <a:blip r:embed="rId60"/>
                    <a:srcRect t="15814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5935" cy="2969895"/>
            <wp:effectExtent l="0" t="0" r="5715" b="1905"/>
            <wp:docPr id="25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3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2760" cy="2624455"/>
            <wp:effectExtent l="0" t="0" r="8890" b="4445"/>
            <wp:docPr id="25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3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onsolas" w:hAnsi="Consolas" w:cs="宋体"/>
          <w:color w:val="000000"/>
          <w:kern w:val="0"/>
          <w:sz w:val="21"/>
          <w:szCs w:val="21"/>
        </w:rPr>
      </w:pPr>
      <w:r>
        <w:drawing>
          <wp:inline distT="0" distB="0" distL="114300" distR="114300">
            <wp:extent cx="5579110" cy="1197610"/>
            <wp:effectExtent l="0" t="0" r="2540" b="2540"/>
            <wp:docPr id="25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3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b/>
          <w:color w:val="000000"/>
          <w:kern w:val="0"/>
          <w:szCs w:val="24"/>
        </w:rPr>
      </w:pPr>
      <w:r>
        <w:rPr>
          <w:rFonts w:hint="eastAsia" w:ascii="Consolas" w:hAnsi="Consolas" w:cs="宋体"/>
          <w:b/>
          <w:color w:val="000000"/>
          <w:kern w:val="0"/>
          <w:szCs w:val="24"/>
        </w:rPr>
        <w:t>后台主要代码：</w:t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580380" cy="1264920"/>
            <wp:effectExtent l="0" t="0" r="1270" b="1143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hint="eastAsia"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580380" cy="2294890"/>
            <wp:effectExtent l="0" t="0" r="1270" b="1016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</w:p>
    <w:p>
      <w:pPr>
        <w:jc w:val="center"/>
        <w:rPr>
          <w:b/>
          <w:bCs/>
          <w:kern w:val="44"/>
          <w:szCs w:val="44"/>
        </w:rPr>
      </w:pPr>
      <w:r>
        <w:drawing>
          <wp:inline distT="0" distB="0" distL="114300" distR="114300">
            <wp:extent cx="1419225" cy="2496820"/>
            <wp:effectExtent l="0" t="0" r="9525" b="17780"/>
            <wp:docPr id="18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12875" cy="2513965"/>
            <wp:effectExtent l="0" t="0" r="15875" b="635"/>
            <wp:docPr id="1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Theme="minorEastAsia" w:hAnsiTheme="minorEastAsia" w:eastAsiaTheme="minorEastAsia"/>
          <w:b w:val="0"/>
          <w:bCs w:val="0"/>
          <w:kern w:val="44"/>
          <w:szCs w:val="24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13</w:t>
      </w:r>
      <w:r>
        <w:rPr>
          <w:rFonts w:hint="eastAsia"/>
          <w:b w:val="0"/>
          <w:bCs w:val="0"/>
          <w:kern w:val="44"/>
          <w:szCs w:val="44"/>
        </w:rPr>
        <w:t xml:space="preserve"> 微信小程序查看学生出勤界面</w:t>
      </w:r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27" w:name="_Toc10771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 xml:space="preserve">8 </w:t>
      </w:r>
      <w:r>
        <w:rPr>
          <w:rFonts w:hint="eastAsia"/>
          <w:b/>
          <w:bCs/>
          <w:kern w:val="44"/>
          <w:sz w:val="30"/>
          <w:szCs w:val="44"/>
        </w:rPr>
        <w:t xml:space="preserve">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机构负责人注册</w:t>
      </w:r>
      <w:bookmarkEnd w:id="27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28" w:name="_Toc25539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28"/>
    </w:p>
    <w:p>
      <w:pPr>
        <w:ind w:firstLine="420" w:firstLineChars="0"/>
        <w:rPr>
          <w:rFonts w:hint="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新用户需注册才能进入系统并正常使用本系统。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29" w:name="_Toc27741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29"/>
    </w:p>
    <w:p>
      <w:pPr>
        <w:ind w:firstLine="420" w:firstLineChars="0"/>
        <w:rPr>
          <w:rFonts w:hint="default" w:asciiTheme="minorEastAsia" w:hAnsiTheme="minorEastAsia" w:eastAsiaTheme="minorEastAsia"/>
          <w:b w:val="0"/>
          <w:bCs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用户输入个人注册信息和机构注册信息，在输入机构注册信息的时候，如果该机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构又在数据表institution中存在，则直接绑定已存在的机构信息；否则注册该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机构。当绑定了或者注册成功了机构信息之后，用户（机构负责人）才注册成功。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30" w:name="_Toc24959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30"/>
    </w:p>
    <w:p>
      <w:pPr>
        <w:ind w:firstLine="480" w:firstLineChars="200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后台使用SSM框架</w:t>
      </w:r>
      <w:r>
        <w:rPr>
          <w:rFonts w:hint="eastAsia"/>
          <w:b w:val="0"/>
          <w:bCs w:val="0"/>
          <w:kern w:val="44"/>
          <w:szCs w:val="44"/>
          <w:lang w:eastAsia="zh-CN"/>
        </w:rPr>
        <w:t>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向后台请求数据采用form表单提交，采用JS语言给用户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相关提示</w:t>
      </w:r>
      <w:r>
        <w:rPr>
          <w:rFonts w:hint="eastAsia"/>
          <w:b w:val="0"/>
          <w:bCs w:val="0"/>
          <w:kern w:val="44"/>
          <w:szCs w:val="44"/>
        </w:rPr>
        <w:t>。</w:t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前端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878830" cy="760095"/>
            <wp:effectExtent l="0" t="0" r="7620" b="190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rcRect r="5667" b="77200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ind w:left="840" w:leftChars="0"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6090920" cy="648970"/>
            <wp:effectExtent l="0" t="0" r="5080" b="1778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69"/>
                    <a:srcRect t="64928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766435" cy="798830"/>
            <wp:effectExtent l="0" t="0" r="5715" b="1270"/>
            <wp:docPr id="2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11"/>
                    <pic:cNvPicPr>
                      <a:picLocks noChangeAspect="1"/>
                    </pic:cNvPicPr>
                  </pic:nvPicPr>
                  <pic:blipFill>
                    <a:blip r:embed="rId70"/>
                    <a:srcRect t="661" b="75584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ind w:left="840" w:leftChars="0"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960745" cy="767715"/>
            <wp:effectExtent l="0" t="0" r="1905" b="13335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70"/>
                    <a:srcRect l="245" t="77914" r="-245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b/>
          <w:bCs/>
          <w:kern w:val="44"/>
          <w:szCs w:val="44"/>
          <w:lang w:val="en-US" w:eastAsia="zh-CN"/>
        </w:rPr>
        <w:t>后台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657850" cy="1847215"/>
            <wp:effectExtent l="0" t="0" r="0" b="635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71"/>
                    <a:srcRect t="17851" b="2775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6035040" cy="996315"/>
            <wp:effectExtent l="0" t="0" r="3810" b="13335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71"/>
                    <a:srcRect t="7249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6188710" cy="2512060"/>
            <wp:effectExtent l="0" t="0" r="2540" b="254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72"/>
                    <a:srcRect l="2391" r="115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hint="eastAsia"/>
        </w:rPr>
      </w:pP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31" w:name="_Toc1406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  <w:bookmarkEnd w:id="31"/>
    </w:p>
    <w:p>
      <w:pPr>
        <w:jc w:val="center"/>
      </w:pPr>
      <w:r>
        <w:drawing>
          <wp:inline distT="0" distB="0" distL="114300" distR="114300">
            <wp:extent cx="4469765" cy="2382520"/>
            <wp:effectExtent l="0" t="0" r="6985" b="17780"/>
            <wp:docPr id="173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0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 w:val="30"/>
          <w:szCs w:val="44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14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机构管理员注册</w:t>
      </w:r>
      <w:r>
        <w:rPr>
          <w:rFonts w:hint="eastAsia"/>
          <w:b w:val="0"/>
          <w:bCs w:val="0"/>
          <w:kern w:val="44"/>
          <w:sz w:val="21"/>
          <w:szCs w:val="21"/>
        </w:rPr>
        <w:t>界面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4431030" cy="2361565"/>
            <wp:effectExtent l="0" t="0" r="7620" b="635"/>
            <wp:docPr id="174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0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 w:val="21"/>
          <w:szCs w:val="21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15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机构信息注册</w:t>
      </w:r>
      <w:r>
        <w:rPr>
          <w:rFonts w:hint="eastAsia"/>
          <w:b w:val="0"/>
          <w:bCs w:val="0"/>
          <w:kern w:val="44"/>
          <w:sz w:val="21"/>
          <w:szCs w:val="21"/>
        </w:rPr>
        <w:t>界面</w:t>
      </w:r>
    </w:p>
    <w:p>
      <w:pPr>
        <w:outlineLvl w:val="1"/>
        <w:rPr>
          <w:rFonts w:hint="eastAsia"/>
          <w:b/>
          <w:bCs/>
          <w:kern w:val="44"/>
          <w:sz w:val="30"/>
          <w:szCs w:val="44"/>
          <w:highlight w:val="none"/>
        </w:rPr>
      </w:pPr>
      <w:bookmarkStart w:id="32" w:name="_Toc16065"/>
      <w:r>
        <w:rPr>
          <w:rFonts w:hint="eastAsia"/>
          <w:b/>
          <w:bCs/>
          <w:kern w:val="44"/>
          <w:sz w:val="30"/>
          <w:szCs w:val="44"/>
          <w:highlight w:val="none"/>
        </w:rPr>
        <w:t>2.</w:t>
      </w:r>
      <w:r>
        <w:rPr>
          <w:rFonts w:hint="eastAsia"/>
          <w:b/>
          <w:bCs/>
          <w:kern w:val="44"/>
          <w:sz w:val="30"/>
          <w:szCs w:val="44"/>
          <w:highlight w:val="none"/>
          <w:lang w:val="en-US" w:eastAsia="zh-CN"/>
        </w:rPr>
        <w:t>9</w:t>
      </w:r>
      <w:r>
        <w:rPr>
          <w:rFonts w:hint="eastAsia"/>
          <w:b/>
          <w:bCs/>
          <w:kern w:val="44"/>
          <w:sz w:val="30"/>
          <w:szCs w:val="44"/>
          <w:highlight w:val="none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highlight w:val="none"/>
          <w:lang w:val="en-US" w:eastAsia="zh-CN"/>
        </w:rPr>
        <w:t>机构负责人</w:t>
      </w:r>
      <w:r>
        <w:rPr>
          <w:rFonts w:hint="eastAsia"/>
          <w:b/>
          <w:bCs/>
          <w:kern w:val="44"/>
          <w:sz w:val="30"/>
          <w:szCs w:val="44"/>
          <w:highlight w:val="none"/>
        </w:rPr>
        <w:t>登录</w:t>
      </w:r>
      <w:bookmarkEnd w:id="32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33" w:name="_Toc21733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33"/>
    </w:p>
    <w:p>
      <w:pPr>
        <w:ind w:firstLine="480" w:firstLineChars="200"/>
        <w:rPr>
          <w:rFonts w:asciiTheme="minorEastAsia" w:hAnsiTheme="minorEastAsia" w:eastAsiaTheme="minorEastAsia"/>
          <w:b w:val="0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 w:val="0"/>
          <w:bCs/>
          <w:szCs w:val="24"/>
        </w:rPr>
        <w:t>用户登录成功后才能进入系统</w:t>
      </w:r>
      <w:r>
        <w:rPr>
          <w:rFonts w:hint="eastAsia" w:asciiTheme="minorEastAsia" w:hAnsiTheme="minorEastAsia" w:eastAsiaTheme="minorEastAsia"/>
          <w:b w:val="0"/>
          <w:bCs/>
          <w:kern w:val="44"/>
          <w:szCs w:val="24"/>
        </w:rPr>
        <w:t>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34" w:name="_Toc30623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34"/>
    </w:p>
    <w:p>
      <w:pPr>
        <w:ind w:firstLine="480" w:firstLineChars="200"/>
        <w:rPr>
          <w:rFonts w:asciiTheme="minorEastAsia" w:hAnsiTheme="minorEastAsia" w:eastAsiaTheme="minorEastAsia"/>
          <w:b w:val="0"/>
          <w:bCs/>
          <w:szCs w:val="24"/>
        </w:rPr>
      </w:pPr>
      <w:r>
        <w:rPr>
          <w:rFonts w:hint="eastAsia" w:asciiTheme="minorEastAsia" w:hAnsiTheme="minorEastAsia" w:eastAsiaTheme="minorEastAsia"/>
          <w:b w:val="0"/>
          <w:bCs/>
          <w:szCs w:val="24"/>
        </w:rPr>
        <w:t>用户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登录后台管理</w:t>
      </w:r>
      <w:r>
        <w:rPr>
          <w:rFonts w:hint="eastAsia" w:asciiTheme="minorEastAsia" w:hAnsiTheme="minorEastAsia" w:eastAsiaTheme="minorEastAsia"/>
          <w:b w:val="0"/>
          <w:bCs/>
          <w:szCs w:val="24"/>
        </w:rPr>
        <w:t>的时候，判断当前用户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账号密码是否有存在于数据表user中，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 xml:space="preserve">如果存在并匹配，那么则登录成功，否则登录失败。 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35" w:name="_Toc7984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35"/>
    </w:p>
    <w:p>
      <w:pPr>
        <w:ind w:firstLine="480" w:firstLineChars="200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后台使用SSM框架</w:t>
      </w:r>
      <w:r>
        <w:rPr>
          <w:rFonts w:hint="eastAsia"/>
          <w:b w:val="0"/>
          <w:bCs w:val="0"/>
          <w:kern w:val="44"/>
          <w:szCs w:val="44"/>
          <w:lang w:eastAsia="zh-CN"/>
        </w:rPr>
        <w:t>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向后台请求数据采用form表单提交，采用JS语言给用户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相关提示</w:t>
      </w:r>
      <w:r>
        <w:rPr>
          <w:rFonts w:hint="eastAsia"/>
          <w:b w:val="0"/>
          <w:bCs w:val="0"/>
          <w:kern w:val="44"/>
          <w:szCs w:val="44"/>
        </w:rPr>
        <w:t>。</w:t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前端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274310" cy="2835910"/>
            <wp:effectExtent l="0" t="0" r="2540" b="2540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158105" cy="232410"/>
            <wp:effectExtent l="0" t="0" r="4445" b="15240"/>
            <wp:docPr id="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8"/>
                    <pic:cNvPicPr>
                      <a:picLocks noChangeAspect="1"/>
                    </pic:cNvPicPr>
                  </pic:nvPicPr>
                  <pic:blipFill>
                    <a:blip r:embed="rId76"/>
                    <a:srcRect t="33212" r="2074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b/>
          <w:bCs/>
          <w:kern w:val="44"/>
          <w:szCs w:val="44"/>
          <w:lang w:val="en-US" w:eastAsia="zh-CN"/>
        </w:rPr>
        <w:t>后台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r>
        <w:drawing>
          <wp:inline distT="0" distB="0" distL="114300" distR="114300">
            <wp:extent cx="5268595" cy="2510790"/>
            <wp:effectExtent l="0" t="0" r="8255" b="3810"/>
            <wp:docPr id="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"/>
                    <pic:cNvPicPr>
                      <a:picLocks noChangeAspect="1"/>
                    </pic:cNvPicPr>
                  </pic:nvPicPr>
                  <pic:blipFill>
                    <a:blip r:embed="rId77"/>
                    <a:srcRect b="2758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8595" cy="784225"/>
            <wp:effectExtent l="0" t="0" r="8255" b="15875"/>
            <wp:docPr id="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5"/>
                    <pic:cNvPicPr>
                      <a:picLocks noChangeAspect="1"/>
                    </pic:cNvPicPr>
                  </pic:nvPicPr>
                  <pic:blipFill>
                    <a:blip r:embed="rId77"/>
                    <a:srcRect t="72674" b="470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kern w:val="44"/>
          <w:szCs w:val="44"/>
        </w:rPr>
      </w:pPr>
      <w:r>
        <w:drawing>
          <wp:inline distT="0" distB="0" distL="114300" distR="114300">
            <wp:extent cx="5269865" cy="535940"/>
            <wp:effectExtent l="0" t="0" r="6985" b="16510"/>
            <wp:docPr id="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"/>
                    <pic:cNvPicPr>
                      <a:picLocks noChangeAspect="1"/>
                    </pic:cNvPicPr>
                  </pic:nvPicPr>
                  <pic:blipFill>
                    <a:blip r:embed="rId71"/>
                    <a:srcRect b="830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outlineLvl w:val="2"/>
        <w:rPr>
          <w:b/>
          <w:bCs/>
          <w:kern w:val="44"/>
          <w:szCs w:val="44"/>
        </w:rPr>
      </w:pPr>
      <w:bookmarkStart w:id="36" w:name="_Toc31668"/>
      <w:r>
        <w:rPr>
          <w:rFonts w:hint="eastAsia"/>
          <w:b/>
          <w:bCs/>
          <w:kern w:val="44"/>
          <w:szCs w:val="44"/>
        </w:rPr>
        <w:t>（4）运行界面（截图）</w:t>
      </w:r>
      <w:bookmarkEnd w:id="36"/>
    </w:p>
    <w:p>
      <w:pPr>
        <w:jc w:val="center"/>
        <w:rPr>
          <w:b/>
          <w:bCs/>
          <w:kern w:val="44"/>
          <w:szCs w:val="44"/>
        </w:rPr>
      </w:pPr>
      <w:r>
        <w:drawing>
          <wp:inline distT="0" distB="0" distL="114300" distR="114300">
            <wp:extent cx="4462145" cy="2378710"/>
            <wp:effectExtent l="0" t="0" r="14605" b="2540"/>
            <wp:docPr id="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16</w:t>
      </w:r>
      <w:r>
        <w:rPr>
          <w:rFonts w:hint="eastAsia"/>
          <w:b w:val="0"/>
          <w:bCs w:val="0"/>
          <w:kern w:val="44"/>
          <w:szCs w:val="44"/>
        </w:rPr>
        <w:t xml:space="preserve"> 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机构管理员登录</w:t>
      </w:r>
      <w:r>
        <w:rPr>
          <w:rFonts w:hint="eastAsia"/>
          <w:b w:val="0"/>
          <w:bCs w:val="0"/>
          <w:kern w:val="44"/>
          <w:szCs w:val="44"/>
        </w:rPr>
        <w:t>界面</w:t>
      </w:r>
    </w:p>
    <w:p>
      <w:pPr>
        <w:jc w:val="center"/>
        <w:rPr>
          <w:rFonts w:hint="eastAsia"/>
          <w:b w:val="0"/>
          <w:bCs w:val="0"/>
          <w:kern w:val="44"/>
          <w:szCs w:val="44"/>
        </w:rPr>
      </w:pPr>
    </w:p>
    <w:p>
      <w:pPr>
        <w:outlineLvl w:val="1"/>
        <w:rPr>
          <w:rFonts w:hint="eastAsia"/>
          <w:b/>
          <w:bCs/>
          <w:kern w:val="44"/>
          <w:sz w:val="30"/>
          <w:szCs w:val="44"/>
        </w:rPr>
      </w:pPr>
      <w:bookmarkStart w:id="37" w:name="_Toc9523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10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机构负责人所属机构管理</w:t>
      </w:r>
      <w:bookmarkEnd w:id="37"/>
      <w:r>
        <w:rPr>
          <w:rFonts w:hint="eastAsia"/>
          <w:b/>
          <w:bCs/>
          <w:kern w:val="44"/>
          <w:sz w:val="30"/>
          <w:szCs w:val="44"/>
        </w:rPr>
        <w:t xml:space="preserve"> 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38" w:name="_Toc383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38"/>
    </w:p>
    <w:p>
      <w:pPr>
        <w:ind w:firstLine="420" w:firstLineChars="0"/>
        <w:rPr>
          <w:rFonts w:hint="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zCs w:val="24"/>
          <w:lang w:val="en-US" w:eastAsia="zh-CN"/>
        </w:rPr>
        <w:t>机构负责人可以查看、修改所属机构信息。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39" w:name="_Toc24685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39"/>
    </w:p>
    <w:p>
      <w:pPr>
        <w:ind w:firstLine="480" w:firstLineChars="200"/>
        <w:rPr>
          <w:rFonts w:hint="default" w:asciiTheme="minorEastAsia" w:hAnsiTheme="minorEastAsia" w:eastAsiaTheme="minorEastAsia"/>
          <w:b w:val="0"/>
          <w:bCs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用户点击进入机构信息管理界面之后，用户可以查看到他所属的机构基本信息，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并且可以对所属机构信息除了机构编号之外的内容进行修改，然后通过form表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单传入后台，在institution表中将相关数据进行更改。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40" w:name="_Toc11676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40"/>
    </w:p>
    <w:p>
      <w:pPr>
        <w:ind w:firstLine="480" w:firstLineChars="200"/>
        <w:rPr>
          <w:rFonts w:hint="eastAsia"/>
          <w:b/>
          <w:bCs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后台使用SSM框架</w:t>
      </w:r>
      <w:r>
        <w:rPr>
          <w:rFonts w:hint="eastAsia"/>
          <w:b w:val="0"/>
          <w:bCs w:val="0"/>
          <w:kern w:val="44"/>
          <w:szCs w:val="44"/>
          <w:lang w:eastAsia="zh-CN"/>
        </w:rPr>
        <w:t>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向后台请求数据采用form表单提交，采用bootstrap模态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框，Jquery框架，JS语言</w:t>
      </w:r>
      <w:r>
        <w:rPr>
          <w:rFonts w:hint="eastAsia"/>
          <w:b/>
          <w:bCs/>
          <w:kern w:val="44"/>
          <w:szCs w:val="44"/>
        </w:rPr>
        <w:t>。</w:t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前端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940425" cy="2353945"/>
            <wp:effectExtent l="0" t="0" r="3175" b="8255"/>
            <wp:docPr id="25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rcRect r="14734" b="272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ind w:left="2100" w:leftChars="0"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883910" cy="1464310"/>
            <wp:effectExtent l="0" t="0" r="2540" b="2540"/>
            <wp:docPr id="9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7"/>
                    <pic:cNvPicPr>
                      <a:picLocks noChangeAspect="1"/>
                    </pic:cNvPicPr>
                  </pic:nvPicPr>
                  <pic:blipFill>
                    <a:blip r:embed="rId80"/>
                    <a:srcRect r="10578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kern w:val="44"/>
          <w:szCs w:val="44"/>
          <w:lang w:val="en-US" w:eastAsia="zh-CN"/>
        </w:rPr>
      </w:pPr>
      <w:r>
        <w:drawing>
          <wp:inline distT="0" distB="0" distL="114300" distR="114300">
            <wp:extent cx="5268595" cy="1068070"/>
            <wp:effectExtent l="0" t="0" r="8255" b="17780"/>
            <wp:docPr id="9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后台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rPr>
          <w:rFonts w:hint="eastAsia"/>
        </w:rPr>
      </w:pPr>
      <w:r>
        <w:drawing>
          <wp:inline distT="0" distB="0" distL="114300" distR="114300">
            <wp:extent cx="5266690" cy="2821940"/>
            <wp:effectExtent l="0" t="0" r="10160" b="16510"/>
            <wp:docPr id="9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41" w:name="_Toc30680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  <w:bookmarkEnd w:id="41"/>
    </w:p>
    <w:p>
      <w:pPr>
        <w:jc w:val="center"/>
      </w:pPr>
      <w:r>
        <w:drawing>
          <wp:inline distT="0" distB="0" distL="114300" distR="114300">
            <wp:extent cx="4448175" cy="2377440"/>
            <wp:effectExtent l="0" t="0" r="9525" b="3810"/>
            <wp:docPr id="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="宋体"/>
          <w:b w:val="0"/>
          <w:bCs w:val="0"/>
          <w:kern w:val="44"/>
          <w:szCs w:val="44"/>
          <w:lang w:val="en-US" w:eastAsia="zh-CN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17</w:t>
      </w:r>
      <w:r>
        <w:rPr>
          <w:rFonts w:hint="eastAsia"/>
          <w:b w:val="0"/>
          <w:bCs w:val="0"/>
          <w:kern w:val="44"/>
          <w:szCs w:val="44"/>
        </w:rPr>
        <w:t xml:space="preserve"> 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机构负责人所属机构信息管理界面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4469765" cy="2381885"/>
            <wp:effectExtent l="0" t="0" r="6985" b="18415"/>
            <wp:docPr id="1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="宋体"/>
          <w:b w:val="0"/>
          <w:bCs w:val="0"/>
          <w:kern w:val="44"/>
          <w:szCs w:val="44"/>
          <w:lang w:val="en-US" w:eastAsia="zh-CN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18</w:t>
      </w:r>
      <w:r>
        <w:rPr>
          <w:rFonts w:hint="eastAsia"/>
          <w:b w:val="0"/>
          <w:bCs w:val="0"/>
          <w:kern w:val="44"/>
          <w:szCs w:val="44"/>
        </w:rPr>
        <w:t xml:space="preserve"> 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机构负责人修改所属机构信息管理</w:t>
      </w:r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42" w:name="_Toc29885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11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机构负责人个人信息管理</w:t>
      </w:r>
      <w:bookmarkEnd w:id="42"/>
      <w:r>
        <w:rPr>
          <w:rFonts w:hint="eastAsia"/>
          <w:b/>
          <w:bCs/>
          <w:kern w:val="44"/>
          <w:sz w:val="30"/>
          <w:szCs w:val="44"/>
        </w:rPr>
        <w:t xml:space="preserve"> 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43" w:name="_Toc22641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43"/>
    </w:p>
    <w:p>
      <w:pPr>
        <w:ind w:firstLine="420" w:firstLineChars="0"/>
        <w:rPr>
          <w:rFonts w:hint="eastAsia"/>
          <w:shd w:val="clear" w:color="auto" w:fill="FFFFFF" w:themeFill="background1"/>
          <w:lang w:val="en-US" w:eastAsia="zh-CN"/>
        </w:rPr>
      </w:pPr>
      <w:r>
        <w:rPr>
          <w:rFonts w:hint="eastAsia"/>
          <w:shd w:val="clear" w:color="auto" w:fill="FFFFFF" w:themeFill="background1"/>
          <w:lang w:val="en-US" w:eastAsia="zh-CN"/>
        </w:rPr>
        <w:t>机构负责人点击个人信息或者修改个人信息即可进入个人信息界面，并可进行修</w:t>
      </w:r>
      <w:r>
        <w:rPr>
          <w:rFonts w:hint="eastAsia"/>
          <w:shd w:val="clear" w:color="auto" w:fill="FFFFFF" w:themeFill="background1"/>
          <w:lang w:val="en-US" w:eastAsia="zh-CN"/>
        </w:rPr>
        <w:tab/>
      </w:r>
      <w:r>
        <w:rPr>
          <w:rFonts w:hint="eastAsia"/>
          <w:shd w:val="clear" w:color="auto" w:fill="FFFFFF" w:themeFill="background1"/>
          <w:lang w:val="en-US" w:eastAsia="zh-CN"/>
        </w:rPr>
        <w:t>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44" w:name="_Toc5787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44"/>
    </w:p>
    <w:p>
      <w:pPr>
        <w:ind w:firstLine="480" w:firstLineChars="200"/>
        <w:rPr>
          <w:rFonts w:hint="default" w:asciiTheme="minorEastAsia" w:hAnsiTheme="minorEastAsia" w:eastAsiaTheme="minorEastAsia"/>
          <w:b w:val="0"/>
          <w:bCs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用户点击进入个人信息管理界面之后，用户可以查看到他得个人基本信息，并且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可以对其个人信息进行修改，然后通过form表单传入后台，在user表中将相关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数据进行更改。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45" w:name="_Toc30459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45"/>
    </w:p>
    <w:p>
      <w:pPr>
        <w:ind w:firstLine="480" w:firstLineChars="200"/>
        <w:rPr>
          <w:b/>
          <w:bCs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后台使用SSM框架</w:t>
      </w:r>
      <w:r>
        <w:rPr>
          <w:rFonts w:hint="eastAsia"/>
          <w:b w:val="0"/>
          <w:bCs w:val="0"/>
          <w:kern w:val="44"/>
          <w:szCs w:val="44"/>
          <w:lang w:eastAsia="zh-CN"/>
        </w:rPr>
        <w:t>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向后台请求数据采用form表单提交，采用bootstrap模态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框，Jquery框架，JS语言</w:t>
      </w:r>
      <w:r>
        <w:rPr>
          <w:rFonts w:hint="eastAsia"/>
          <w:b/>
          <w:bCs/>
          <w:kern w:val="44"/>
          <w:szCs w:val="44"/>
        </w:rPr>
        <w:t>。</w:t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前端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636895" cy="1815465"/>
            <wp:effectExtent l="0" t="0" r="1905" b="13335"/>
            <wp:docPr id="1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rcRect r="13477" b="3997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ind w:left="1680" w:leftChars="0"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widowControl/>
        <w:shd w:val="clear" w:color="auto" w:fill="FFFFFE"/>
        <w:spacing w:line="300" w:lineRule="atLeast"/>
        <w:jc w:val="left"/>
      </w:pPr>
      <w:r>
        <w:drawing>
          <wp:inline distT="0" distB="0" distL="114300" distR="114300">
            <wp:extent cx="5730240" cy="996315"/>
            <wp:effectExtent l="0" t="0" r="3810" b="13335"/>
            <wp:docPr id="10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7"/>
                    <pic:cNvPicPr>
                      <a:picLocks noChangeAspect="1"/>
                    </pic:cNvPicPr>
                  </pic:nvPicPr>
                  <pic:blipFill>
                    <a:blip r:embed="rId80"/>
                    <a:srcRect t="32661" r="1378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kern w:val="44"/>
          <w:szCs w:val="44"/>
          <w:lang w:val="en-US" w:eastAsia="zh-CN"/>
        </w:rPr>
      </w:pPr>
      <w:r>
        <w:drawing>
          <wp:inline distT="0" distB="0" distL="114300" distR="114300">
            <wp:extent cx="4871085" cy="1265555"/>
            <wp:effectExtent l="0" t="0" r="5715" b="10795"/>
            <wp:docPr id="10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8"/>
                    <pic:cNvPicPr>
                      <a:picLocks noChangeAspect="1"/>
                    </pic:cNvPicPr>
                  </pic:nvPicPr>
                  <pic:blipFill>
                    <a:blip r:embed="rId81"/>
                    <a:srcRect r="21972"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后台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r>
        <w:drawing>
          <wp:inline distT="0" distB="0" distL="114300" distR="114300">
            <wp:extent cx="5265420" cy="2082165"/>
            <wp:effectExtent l="0" t="0" r="11430" b="13335"/>
            <wp:docPr id="10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20"/>
                    <pic:cNvPicPr>
                      <a:picLocks noChangeAspect="1"/>
                    </pic:cNvPicPr>
                  </pic:nvPicPr>
                  <pic:blipFill>
                    <a:blip r:embed="rId85"/>
                    <a:srcRect t="6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46" w:name="_Toc16690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  <w:bookmarkEnd w:id="46"/>
    </w:p>
    <w:p>
      <w:pPr>
        <w:jc w:val="center"/>
      </w:pPr>
      <w:r>
        <w:drawing>
          <wp:inline distT="0" distB="0" distL="114300" distR="114300">
            <wp:extent cx="4528185" cy="2416810"/>
            <wp:effectExtent l="0" t="0" r="5715" b="2540"/>
            <wp:docPr id="1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Cs w:val="44"/>
          <w:lang w:val="en-US" w:eastAsia="zh-CN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19</w:t>
      </w:r>
      <w:r>
        <w:rPr>
          <w:rFonts w:hint="eastAsia"/>
          <w:b w:val="0"/>
          <w:bCs w:val="0"/>
          <w:kern w:val="44"/>
          <w:szCs w:val="44"/>
        </w:rPr>
        <w:t xml:space="preserve"> 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机构负责人个人信息管理</w:t>
      </w:r>
    </w:p>
    <w:p>
      <w:pPr>
        <w:jc w:val="center"/>
        <w:rPr>
          <w:rFonts w:hint="eastAsia"/>
          <w:b w:val="0"/>
          <w:bCs w:val="0"/>
          <w:kern w:val="44"/>
          <w:szCs w:val="44"/>
          <w:lang w:val="en-US" w:eastAsia="zh-CN"/>
        </w:rPr>
      </w:pPr>
    </w:p>
    <w:p>
      <w:pPr>
        <w:jc w:val="center"/>
      </w:pPr>
      <w:r>
        <w:drawing>
          <wp:inline distT="0" distB="0" distL="114300" distR="114300">
            <wp:extent cx="4479925" cy="2422525"/>
            <wp:effectExtent l="0" t="0" r="15875" b="15875"/>
            <wp:docPr id="1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Cs w:val="44"/>
          <w:lang w:val="en-US" w:eastAsia="zh-CN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20</w:t>
      </w:r>
      <w:r>
        <w:rPr>
          <w:rFonts w:hint="eastAsia"/>
          <w:b w:val="0"/>
          <w:bCs w:val="0"/>
          <w:kern w:val="44"/>
          <w:szCs w:val="44"/>
        </w:rPr>
        <w:t xml:space="preserve"> 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机构负责人个人信息管理</w:t>
      </w:r>
    </w:p>
    <w:p>
      <w:pPr>
        <w:jc w:val="center"/>
        <w:rPr>
          <w:rFonts w:hint="default"/>
          <w:b w:val="0"/>
          <w:bCs w:val="0"/>
          <w:kern w:val="44"/>
          <w:szCs w:val="44"/>
          <w:lang w:val="en-US" w:eastAsia="zh-CN"/>
        </w:rPr>
      </w:pPr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47" w:name="_Toc11452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11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机构课程管理</w:t>
      </w:r>
      <w:bookmarkEnd w:id="47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48" w:name="_Toc9981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48"/>
    </w:p>
    <w:p>
      <w:pPr>
        <w:ind w:firstLine="480" w:firstLineChars="20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机构负责人登录后台系统后，点击机构课程管理可对机构课程信息进行增删查改。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49" w:name="_Toc28493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49"/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①查看机构所有课程信息</w:t>
      </w:r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用户点击机构课程管理，后台系统根据该用户所属机构的机构id（i_id）在数据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库中的 表class中查找该机构所有课程信息，</w:t>
      </w:r>
      <w:r>
        <w:rPr>
          <w:rFonts w:asciiTheme="minorEastAsia" w:hAnsiTheme="minorEastAsia" w:eastAsiaTheme="minorEastAsia"/>
          <w:bCs/>
          <w:kern w:val="44"/>
          <w:szCs w:val="24"/>
        </w:rPr>
        <w:t>结果返回机构课程管理界面</w:t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。</w:t>
      </w:r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②添加课程</w:t>
      </w:r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用户点击添加课程按钮，在弹框中输入添加的课程信息，后台系统在数据库中的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表class中将填写的课程信息插入，结果返回机构课程管理界面。</w:t>
      </w:r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③删除课程</w:t>
      </w:r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用户点击删除按钮，确认删除后，后台系统根据课程id（c_id）在数据库中的表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class中删除相关的课程信息，结果返回机构课程管理界面。</w:t>
      </w:r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④查找课程</w:t>
      </w:r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用户在搜索栏中输入和课程相关的关键字段，通过js筛选出匹配的课程信息；</w:t>
      </w:r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⑤修改课程</w:t>
      </w:r>
    </w:p>
    <w:p>
      <w:pPr>
        <w:ind w:firstLine="420" w:firstLineChars="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用户点击修改按钮，在弹框中提交修改的课程信息，后台系统根据课程id（c_id）</w:t>
      </w:r>
      <w:r>
        <w:rPr>
          <w:rFonts w:hint="eastAsia" w:asciiTheme="minorEastAsia" w:hAnsiTheme="minorEastAsia" w:eastAsiaTheme="minorEastAsia"/>
          <w:bCs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Cs/>
          <w:kern w:val="44"/>
          <w:szCs w:val="24"/>
        </w:rPr>
        <w:t>在数据库中的表class中修改相关课程信息，结果返回机构课程管理界面。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50" w:name="_Toc26649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50"/>
    </w:p>
    <w:p>
      <w:pPr>
        <w:ind w:firstLine="420" w:firstLineChars="0"/>
        <w:rPr>
          <w:rFonts w:hint="eastAsia"/>
          <w:bCs/>
          <w:kern w:val="44"/>
          <w:szCs w:val="44"/>
        </w:rPr>
      </w:pPr>
      <w:r>
        <w:rPr>
          <w:rFonts w:hint="eastAsia"/>
          <w:bCs/>
          <w:kern w:val="44"/>
          <w:szCs w:val="44"/>
        </w:rPr>
        <w:t>后台使用SSM框架，向后台请求数据采用AJAX请求，采用bootstrap模态框，</w:t>
      </w:r>
      <w:r>
        <w:rPr>
          <w:rFonts w:hint="eastAsia"/>
          <w:bCs/>
          <w:kern w:val="44"/>
          <w:szCs w:val="44"/>
          <w:lang w:val="en-US" w:eastAsia="zh-CN"/>
        </w:rPr>
        <w:tab/>
      </w:r>
      <w:r>
        <w:rPr>
          <w:rFonts w:hint="eastAsia"/>
          <w:bCs/>
          <w:kern w:val="44"/>
          <w:szCs w:val="44"/>
        </w:rPr>
        <w:t>Jquery框架，JS语言。</w:t>
      </w:r>
    </w:p>
    <w:p>
      <w:pPr>
        <w:rPr>
          <w:bCs/>
          <w:kern w:val="44"/>
          <w:szCs w:val="44"/>
        </w:rPr>
      </w:pPr>
      <w:r>
        <w:rPr>
          <w:rFonts w:hint="eastAsia"/>
          <w:b/>
          <w:bCs w:val="0"/>
          <w:kern w:val="44"/>
          <w:szCs w:val="44"/>
        </w:rPr>
        <w:t>后台主要代码</w:t>
      </w:r>
      <w:r>
        <w:rPr>
          <w:rFonts w:hint="eastAsia"/>
          <w:bCs/>
          <w:kern w:val="44"/>
          <w:szCs w:val="44"/>
        </w:rPr>
        <w:t>：</w:t>
      </w:r>
    </w:p>
    <w:p>
      <w:pPr>
        <w:rPr>
          <w:b/>
          <w:bCs/>
          <w:kern w:val="44"/>
          <w:szCs w:val="44"/>
        </w:rPr>
      </w:pPr>
      <w:r>
        <w:rPr>
          <w:rFonts w:hint="eastAsia"/>
        </w:rPr>
        <w:t>查看机构所有课程信息：</w:t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6200775" cy="1581150"/>
            <wp:effectExtent l="0" t="0" r="9525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1965" cy="1583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Cs w:val="24"/>
        </w:rPr>
      </w:pPr>
      <w:r>
        <w:rPr>
          <w:rFonts w:hint="eastAsia" w:ascii="Consolas" w:hAnsi="Consolas" w:cs="宋体"/>
          <w:color w:val="000000"/>
          <w:kern w:val="0"/>
          <w:szCs w:val="24"/>
        </w:rPr>
        <w:t>添加课程：</w:t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Cs w:val="24"/>
        </w:rPr>
      </w:pPr>
      <w:r>
        <w:rPr>
          <w:rFonts w:ascii="Consolas" w:hAnsi="Consolas" w:cs="宋体"/>
          <w:color w:val="000000"/>
          <w:kern w:val="0"/>
          <w:szCs w:val="24"/>
        </w:rPr>
        <w:drawing>
          <wp:inline distT="0" distB="0" distL="0" distR="0">
            <wp:extent cx="5274310" cy="1073150"/>
            <wp:effectExtent l="0" t="0" r="2540" b="12700"/>
            <wp:docPr id="18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49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 b="364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Cs w:val="24"/>
        </w:rPr>
      </w:pPr>
      <w:r>
        <w:rPr>
          <w:rFonts w:ascii="Consolas" w:hAnsi="Consolas" w:cs="宋体"/>
          <w:color w:val="000000"/>
          <w:kern w:val="0"/>
          <w:szCs w:val="24"/>
        </w:rPr>
        <w:drawing>
          <wp:inline distT="0" distB="0" distL="0" distR="0">
            <wp:extent cx="5274310" cy="633095"/>
            <wp:effectExtent l="0" t="0" r="2540" b="14605"/>
            <wp:docPr id="14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49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 t="625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Cs w:val="24"/>
        </w:rPr>
      </w:pPr>
      <w:r>
        <w:rPr>
          <w:rFonts w:hint="eastAsia" w:ascii="Consolas" w:hAnsi="Consolas" w:cs="宋体"/>
          <w:color w:val="000000"/>
          <w:kern w:val="0"/>
          <w:szCs w:val="24"/>
        </w:rPr>
        <w:t>删除课程：</w:t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4829175" cy="1007745"/>
            <wp:effectExtent l="0" t="0" r="9525" b="1905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5005" cy="1011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Cs w:val="24"/>
        </w:rPr>
      </w:pPr>
      <w:r>
        <w:rPr>
          <w:rFonts w:hint="eastAsia" w:ascii="Consolas" w:hAnsi="Consolas" w:cs="宋体"/>
          <w:color w:val="000000"/>
          <w:kern w:val="0"/>
          <w:szCs w:val="24"/>
        </w:rPr>
        <w:t>修改课程：</w:t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737860" cy="555625"/>
            <wp:effectExtent l="0" t="0" r="15240" b="15875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 b="78261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55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353050" cy="1890395"/>
            <wp:effectExtent l="0" t="0" r="0" b="14605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 t="2074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89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51" w:name="_Toc25518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  <w:bookmarkEnd w:id="51"/>
    </w:p>
    <w:p>
      <w:pPr>
        <w:jc w:val="center"/>
        <w:rPr>
          <w:b/>
          <w:bCs/>
          <w:kern w:val="44"/>
          <w:szCs w:val="44"/>
        </w:rPr>
      </w:pPr>
      <w:r>
        <w:rPr>
          <w:b/>
          <w:bCs/>
          <w:kern w:val="44"/>
          <w:szCs w:val="44"/>
        </w:rPr>
        <w:drawing>
          <wp:inline distT="0" distB="0" distL="114300" distR="114300">
            <wp:extent cx="4686935" cy="2498090"/>
            <wp:effectExtent l="0" t="0" r="18415" b="16510"/>
            <wp:docPr id="1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</w:rPr>
        <w:tab/>
      </w:r>
      <w:r>
        <w:rPr>
          <w:rFonts w:hint="eastAsia"/>
          <w:bCs/>
          <w:kern w:val="44"/>
          <w:sz w:val="21"/>
          <w:szCs w:val="21"/>
        </w:rPr>
        <w:t>图</w:t>
      </w:r>
      <w:r>
        <w:rPr>
          <w:rFonts w:hint="eastAsia"/>
          <w:bCs/>
          <w:kern w:val="44"/>
          <w:sz w:val="21"/>
          <w:szCs w:val="21"/>
          <w:lang w:val="en-US" w:eastAsia="zh-CN"/>
        </w:rPr>
        <w:t>21</w:t>
      </w:r>
      <w:r>
        <w:rPr>
          <w:rFonts w:hint="eastAsia"/>
          <w:bCs/>
          <w:kern w:val="44"/>
          <w:sz w:val="21"/>
          <w:szCs w:val="21"/>
        </w:rPr>
        <w:t xml:space="preserve">  机构课程管理界面</w:t>
      </w:r>
    </w:p>
    <w:p>
      <w:pPr>
        <w:jc w:val="center"/>
        <w:rPr>
          <w:b/>
          <w:bCs/>
          <w:kern w:val="44"/>
          <w:szCs w:val="44"/>
        </w:rPr>
      </w:pPr>
      <w:r>
        <w:rPr>
          <w:b/>
          <w:bCs/>
          <w:kern w:val="44"/>
          <w:szCs w:val="44"/>
        </w:rPr>
        <w:drawing>
          <wp:inline distT="0" distB="0" distL="114300" distR="114300">
            <wp:extent cx="4909185" cy="2624455"/>
            <wp:effectExtent l="0" t="0" r="5715" b="4445"/>
            <wp:docPr id="1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  <w:kern w:val="44"/>
          <w:szCs w:val="44"/>
        </w:rPr>
      </w:pPr>
      <w:r>
        <w:rPr>
          <w:rFonts w:hint="eastAsia"/>
          <w:bCs/>
          <w:kern w:val="44"/>
          <w:sz w:val="21"/>
          <w:szCs w:val="21"/>
        </w:rPr>
        <w:t>图</w:t>
      </w:r>
      <w:r>
        <w:rPr>
          <w:rFonts w:hint="eastAsia"/>
          <w:bCs/>
          <w:kern w:val="44"/>
          <w:sz w:val="21"/>
          <w:szCs w:val="21"/>
          <w:lang w:val="en-US" w:eastAsia="zh-CN"/>
        </w:rPr>
        <w:t>22</w:t>
      </w:r>
      <w:r>
        <w:rPr>
          <w:rFonts w:hint="eastAsia"/>
          <w:bCs/>
          <w:kern w:val="44"/>
          <w:sz w:val="21"/>
          <w:szCs w:val="21"/>
        </w:rPr>
        <w:t xml:space="preserve">  添加课程界面</w:t>
      </w:r>
    </w:p>
    <w:p>
      <w:pPr>
        <w:jc w:val="center"/>
        <w:rPr>
          <w:bCs/>
          <w:kern w:val="44"/>
          <w:szCs w:val="44"/>
        </w:rPr>
      </w:pPr>
      <w:r>
        <w:rPr>
          <w:bCs/>
          <w:kern w:val="44"/>
          <w:szCs w:val="44"/>
        </w:rPr>
        <w:drawing>
          <wp:inline distT="0" distB="0" distL="114300" distR="114300">
            <wp:extent cx="4802505" cy="2564130"/>
            <wp:effectExtent l="0" t="0" r="17145" b="7620"/>
            <wp:docPr id="15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Cs/>
          <w:kern w:val="44"/>
          <w:sz w:val="21"/>
          <w:szCs w:val="21"/>
        </w:rPr>
      </w:pPr>
      <w:r>
        <w:rPr>
          <w:rFonts w:hint="eastAsia"/>
          <w:bCs/>
          <w:kern w:val="44"/>
          <w:sz w:val="21"/>
          <w:szCs w:val="21"/>
        </w:rPr>
        <w:t>图</w:t>
      </w:r>
      <w:r>
        <w:rPr>
          <w:rFonts w:hint="eastAsia"/>
          <w:bCs/>
          <w:kern w:val="44"/>
          <w:sz w:val="21"/>
          <w:szCs w:val="21"/>
          <w:lang w:val="en-US" w:eastAsia="zh-CN"/>
        </w:rPr>
        <w:t>23</w:t>
      </w:r>
      <w:r>
        <w:rPr>
          <w:rFonts w:hint="eastAsia"/>
          <w:bCs/>
          <w:kern w:val="44"/>
          <w:sz w:val="21"/>
          <w:szCs w:val="21"/>
        </w:rPr>
        <w:t xml:space="preserve">  修改课程界面</w:t>
      </w:r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52" w:name="_Toc28021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12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学生信息管理</w:t>
      </w:r>
      <w:bookmarkEnd w:id="52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</w:p>
    <w:p>
      <w:pPr>
        <w:ind w:firstLine="720" w:firstLineChars="300"/>
        <w:rPr>
          <w:rFonts w:hint="eastAsia"/>
          <w:shd w:val="clear" w:color="auto" w:fill="FFFFFF" w:themeFill="background1"/>
          <w:lang w:val="en-US" w:eastAsia="zh-CN"/>
        </w:rPr>
      </w:pPr>
      <w:r>
        <w:rPr>
          <w:rFonts w:hint="eastAsia"/>
          <w:shd w:val="clear" w:color="auto" w:fill="FFFFFF" w:themeFill="background1"/>
          <w:lang w:val="en-US" w:eastAsia="zh-CN"/>
        </w:rPr>
        <w:t>机构负责人点击学生管理，可对机构的学生进行增、删、查、改。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</w:p>
    <w:p>
      <w:pPr>
        <w:numPr>
          <w:ilvl w:val="0"/>
          <w:numId w:val="0"/>
        </w:numPr>
        <w:ind w:left="720" w:leftChars="300" w:firstLine="0" w:firstLineChars="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1、用户点击机构学生管理，在jsp页面传递机构i_id,studentController.java根据机构i_id，用studentServiceImpl.java调用studentDao.java从student表中查询该机构所有教师信息；结果返回stuInfo.jsp界面；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2、添加学生</w:t>
      </w:r>
    </w:p>
    <w:p>
      <w:pPr>
        <w:numPr>
          <w:ilvl w:val="0"/>
          <w:numId w:val="0"/>
        </w:numPr>
        <w:ind w:left="720" w:leftChars="300" w:firstLine="0" w:firstLineChars="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点击添加学生按钮，在弹框中输入添加的学生信息，stuInfo.jsp页面通过ajax进行学生添加信息数据传递，并传入studentController.java判断，studentServiceImpl.java调用studentDao.java将相关数据插入student数据表中。结果返回studentInfo.jsp界面；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3、删除学生</w:t>
      </w:r>
    </w:p>
    <w:p>
      <w:pPr>
        <w:numPr>
          <w:ilvl w:val="0"/>
          <w:numId w:val="0"/>
        </w:numPr>
        <w:ind w:left="720" w:leftChars="300" w:firstLine="0" w:firstLineChars="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用户点击删除按钮，确认删除后，stuInfo.jsp通过ajax获要删除的t_id,studentController.java根据s_id，由studentServiceImpl.java调用studentDao.java在student数据表中删除相关家长信息。结果返回stuInfo.jsp界面；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4、查找学生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用户在搜索栏中输入和学生相关的关键字段，通过js筛选出匹配的学生信息；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5、修改学生</w:t>
      </w:r>
    </w:p>
    <w:p>
      <w:pPr>
        <w:ind w:left="720" w:leftChars="300" w:firstLine="0" w:firstLineChars="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点击修改按钮，在弹框中提交修改的学生信息，stuInfo.jsp通过ajax获取要修改的学生信息进行传递，并传入studentController.java中，由studentServiceImpl.java调用studentDao.java根据s_id在student数据表中修改相关学生信息。结果返回stuInfo.jsp界面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  <w:highlight w:val="none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  <w:highlight w:val="none"/>
        </w:rPr>
        <w:t>（3）关键技术：</w:t>
      </w:r>
    </w:p>
    <w:p>
      <w:pPr>
        <w:ind w:firstLine="480" w:firstLineChars="200"/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后台使用SSM框架，向后台请求数据采用AJAX请求，采用bootstrap模态框，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Jquery框架，JS语言。</w:t>
      </w:r>
    </w:p>
    <w:p>
      <w:pPr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后台主要代码：</w:t>
      </w:r>
    </w:p>
    <w:p>
      <w:pPr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drawing>
          <wp:inline distT="0" distB="0" distL="114300" distR="114300">
            <wp:extent cx="5574030" cy="1222375"/>
            <wp:effectExtent l="0" t="0" r="7620" b="15875"/>
            <wp:docPr id="1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8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4956175" cy="1974850"/>
            <wp:effectExtent l="0" t="0" r="15875" b="6350"/>
            <wp:docPr id="26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38"/>
                    <pic:cNvPicPr>
                      <a:picLocks noChangeAspect="1"/>
                    </pic:cNvPicPr>
                  </pic:nvPicPr>
                  <pic:blipFill>
                    <a:blip r:embed="rId96"/>
                    <a:srcRect t="35757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5230495" cy="3187065"/>
            <wp:effectExtent l="0" t="0" r="8255" b="13335"/>
            <wp:docPr id="26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39"/>
                    <pic:cNvPicPr>
                      <a:picLocks noChangeAspect="1"/>
                    </pic:cNvPicPr>
                  </pic:nvPicPr>
                  <pic:blipFill>
                    <a:blip r:embed="rId97"/>
                    <a:srcRect t="871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4791710" cy="979170"/>
            <wp:effectExtent l="0" t="0" r="8890" b="11430"/>
            <wp:docPr id="18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40"/>
                    <pic:cNvPicPr>
                      <a:picLocks noChangeAspect="1"/>
                    </pic:cNvPicPr>
                  </pic:nvPicPr>
                  <pic:blipFill>
                    <a:blip r:embed="rId98"/>
                    <a:srcRect b="41458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4791710" cy="720090"/>
            <wp:effectExtent l="0" t="0" r="8890" b="3810"/>
            <wp:docPr id="26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40"/>
                    <pic:cNvPicPr>
                      <a:picLocks noChangeAspect="1"/>
                    </pic:cNvPicPr>
                  </pic:nvPicPr>
                  <pic:blipFill>
                    <a:blip r:embed="rId98"/>
                    <a:srcRect t="56948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4653915" cy="1499235"/>
            <wp:effectExtent l="0" t="0" r="13335" b="5715"/>
            <wp:docPr id="18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41"/>
                    <pic:cNvPicPr>
                      <a:picLocks noChangeAspect="1"/>
                    </pic:cNvPicPr>
                  </pic:nvPicPr>
                  <pic:blipFill>
                    <a:blip r:embed="rId99"/>
                    <a:srcRect b="50295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4653915" cy="1506855"/>
            <wp:effectExtent l="0" t="0" r="13335" b="17145"/>
            <wp:docPr id="26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41"/>
                    <pic:cNvPicPr>
                      <a:picLocks noChangeAspect="1"/>
                    </pic:cNvPicPr>
                  </pic:nvPicPr>
                  <pic:blipFill>
                    <a:blip r:embed="rId99"/>
                    <a:srcRect t="50042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5087620" cy="2512695"/>
            <wp:effectExtent l="0" t="0" r="17780" b="1905"/>
            <wp:docPr id="26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42"/>
                    <pic:cNvPicPr>
                      <a:picLocks noChangeAspect="1"/>
                    </pic:cNvPicPr>
                  </pic:nvPicPr>
                  <pic:blipFill>
                    <a:blip r:embed="rId100"/>
                    <a:srcRect b="2272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3891915" cy="2063115"/>
            <wp:effectExtent l="0" t="0" r="13335" b="13335"/>
            <wp:docPr id="27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43"/>
                    <pic:cNvPicPr>
                      <a:picLocks noChangeAspect="1"/>
                    </pic:cNvPicPr>
                  </pic:nvPicPr>
                  <pic:blipFill>
                    <a:blip r:embed="rId101"/>
                    <a:srcRect b="10200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3891915" cy="209550"/>
            <wp:effectExtent l="0" t="0" r="13335" b="0"/>
            <wp:docPr id="26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43"/>
                    <pic:cNvPicPr>
                      <a:picLocks noChangeAspect="1"/>
                    </pic:cNvPicPr>
                  </pic:nvPicPr>
                  <pic:blipFill>
                    <a:blip r:embed="rId101"/>
                    <a:srcRect t="90879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5573395" cy="1860550"/>
            <wp:effectExtent l="0" t="0" r="8255" b="6350"/>
            <wp:docPr id="18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44"/>
                    <pic:cNvPicPr>
                      <a:picLocks noChangeAspect="1"/>
                    </pic:cNvPicPr>
                  </pic:nvPicPr>
                  <pic:blipFill>
                    <a:blip r:embed="rId102"/>
                    <a:srcRect b="32019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5573395" cy="883285"/>
            <wp:effectExtent l="0" t="0" r="8255" b="12065"/>
            <wp:docPr id="27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44"/>
                    <pic:cNvPicPr>
                      <a:picLocks noChangeAspect="1"/>
                    </pic:cNvPicPr>
                  </pic:nvPicPr>
                  <pic:blipFill>
                    <a:blip r:embed="rId102"/>
                    <a:srcRect t="67726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4549140" cy="2043430"/>
            <wp:effectExtent l="0" t="0" r="3810" b="13970"/>
            <wp:docPr id="27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4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5572125" cy="2143125"/>
            <wp:effectExtent l="0" t="0" r="9525" b="9525"/>
            <wp:docPr id="27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46"/>
                    <pic:cNvPicPr>
                      <a:picLocks noChangeAspect="1"/>
                    </pic:cNvPicPr>
                  </pic:nvPicPr>
                  <pic:blipFill>
                    <a:blip r:embed="rId104"/>
                    <a:srcRect b="2315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5572125" cy="635000"/>
            <wp:effectExtent l="0" t="0" r="9525" b="12700"/>
            <wp:docPr id="27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46"/>
                    <pic:cNvPicPr>
                      <a:picLocks noChangeAspect="1"/>
                    </pic:cNvPicPr>
                  </pic:nvPicPr>
                  <pic:blipFill>
                    <a:blip r:embed="rId104"/>
                    <a:srcRect t="7723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</w:pPr>
      <w:r>
        <w:drawing>
          <wp:inline distT="0" distB="0" distL="114300" distR="114300">
            <wp:extent cx="5226685" cy="2408555"/>
            <wp:effectExtent l="0" t="0" r="12065" b="10795"/>
            <wp:docPr id="21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47"/>
                    <pic:cNvPicPr>
                      <a:picLocks noChangeAspect="1"/>
                    </pic:cNvPicPr>
                  </pic:nvPicPr>
                  <pic:blipFill>
                    <a:blip r:embed="rId105"/>
                    <a:srcRect b="10373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5226685" cy="291465"/>
            <wp:effectExtent l="0" t="0" r="12065" b="13335"/>
            <wp:docPr id="27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47"/>
                    <pic:cNvPicPr>
                      <a:picLocks noChangeAspect="1"/>
                    </pic:cNvPicPr>
                  </pic:nvPicPr>
                  <pic:blipFill>
                    <a:blip r:embed="rId105"/>
                    <a:srcRect t="89154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897" w:firstLineChars="374"/>
      </w:pPr>
      <w:r>
        <w:drawing>
          <wp:inline distT="0" distB="0" distL="114300" distR="114300">
            <wp:extent cx="4478655" cy="797560"/>
            <wp:effectExtent l="0" t="0" r="17145" b="2540"/>
            <wp:docPr id="27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4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17720" cy="1095375"/>
            <wp:effectExtent l="0" t="0" r="11430" b="9525"/>
            <wp:docPr id="27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49"/>
                    <pic:cNvPicPr>
                      <a:picLocks noChangeAspect="1"/>
                    </pic:cNvPicPr>
                  </pic:nvPicPr>
                  <pic:blipFill>
                    <a:blip r:embed="rId107"/>
                    <a:srcRect b="3253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54855" cy="2679065"/>
            <wp:effectExtent l="0" t="0" r="17145" b="6985"/>
            <wp:docPr id="27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5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63795" cy="114300"/>
            <wp:effectExtent l="0" t="0" r="8255" b="0"/>
            <wp:docPr id="280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51"/>
                    <pic:cNvPicPr>
                      <a:picLocks noChangeAspect="1"/>
                    </pic:cNvPicPr>
                  </pic:nvPicPr>
                  <pic:blipFill>
                    <a:blip r:embed="rId109"/>
                    <a:srcRect b="86686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4752340" cy="688340"/>
            <wp:effectExtent l="0" t="0" r="10160" b="16510"/>
            <wp:docPr id="27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51"/>
                    <pic:cNvPicPr>
                      <a:picLocks noChangeAspect="1"/>
                    </pic:cNvPicPr>
                  </pic:nvPicPr>
                  <pic:blipFill>
                    <a:blip r:embed="rId109"/>
                    <a:srcRect t="11982" b="4290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</w:p>
    <w:p>
      <w:pPr>
        <w:jc w:val="center"/>
      </w:pPr>
      <w:r>
        <w:drawing>
          <wp:inline distT="0" distB="0" distL="114300" distR="114300">
            <wp:extent cx="4047490" cy="2169795"/>
            <wp:effectExtent l="0" t="0" r="10160" b="1905"/>
            <wp:docPr id="18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9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图24  机构管理系统显示学生信息界面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244975" cy="2265680"/>
            <wp:effectExtent l="0" t="0" r="3175" b="1270"/>
            <wp:docPr id="19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2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图25  机构管理系统添加学生信息界面</w:t>
      </w:r>
    </w:p>
    <w:p>
      <w:pPr>
        <w:numPr>
          <w:ilvl w:val="0"/>
          <w:numId w:val="0"/>
        </w:numPr>
        <w:ind w:leftChars="300"/>
        <w:jc w:val="center"/>
      </w:pPr>
      <w:r>
        <w:drawing>
          <wp:inline distT="0" distB="0" distL="114300" distR="114300">
            <wp:extent cx="4498975" cy="2394585"/>
            <wp:effectExtent l="0" t="0" r="15875" b="5715"/>
            <wp:docPr id="19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2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300"/>
        <w:jc w:val="center"/>
        <w:rPr>
          <w:rFonts w:hint="default" w:eastAsia="宋体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图26机构管理系统修改学生信息界面</w:t>
      </w:r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53" w:name="_Toc3903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13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教师信息管理</w:t>
      </w:r>
      <w:bookmarkEnd w:id="53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</w:p>
    <w:p>
      <w:pPr>
        <w:ind w:firstLine="720" w:firstLineChars="300"/>
        <w:rPr>
          <w:rFonts w:asciiTheme="minorEastAsia" w:hAnsiTheme="minorEastAsia" w:eastAsiaTheme="minorEastAsia"/>
          <w:szCs w:val="24"/>
        </w:rPr>
      </w:pPr>
      <w:r>
        <w:rPr>
          <w:rFonts w:hint="eastAsia"/>
          <w:shd w:val="clear" w:color="auto" w:fill="FFFFFF" w:themeFill="background1"/>
          <w:lang w:val="en-US" w:eastAsia="zh-CN"/>
        </w:rPr>
        <w:t>机构负责人点击教师管理，可对机构的教师进行增、删、查、改。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</w:p>
    <w:p>
      <w:pPr>
        <w:numPr>
          <w:ilvl w:val="0"/>
          <w:numId w:val="0"/>
        </w:numPr>
        <w:ind w:left="720" w:leftChars="300" w:firstLine="0" w:firstLineChars="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1、用户点击机构教师管理，在jsp页面传递机构i_id,TeacherController.java根据机构i_id，用TeacherServiceImpl.java调用TeacherDao.java从teacher表中查询该机构所有教师信息；结果返回teacherInfo.jsp界面；</w:t>
      </w:r>
    </w:p>
    <w:p>
      <w:pPr>
        <w:numPr>
          <w:ilvl w:val="0"/>
          <w:numId w:val="0"/>
        </w:numPr>
        <w:ind w:firstLine="720" w:firstLineChars="30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2、添加教师</w:t>
      </w:r>
    </w:p>
    <w:p>
      <w:pPr>
        <w:numPr>
          <w:ilvl w:val="0"/>
          <w:numId w:val="0"/>
        </w:numPr>
        <w:ind w:left="720" w:leftChars="300" w:firstLine="0" w:firstLineChars="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点击添加教师按钮，在弹框中输入添加的教师信息，teacherInfo.jsp页面通过ajax进行教师添加信息数据传递，并传入TeacherController.java判断，TeacherServiceImpl.java调用TeacherDao.java将相关数据插入teacher数据表中。结果返回teacherInfo.jsp界面；</w:t>
      </w:r>
    </w:p>
    <w:p>
      <w:pPr>
        <w:numPr>
          <w:ilvl w:val="0"/>
          <w:numId w:val="0"/>
        </w:numPr>
        <w:ind w:firstLine="720" w:firstLineChars="30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3、删除教师</w:t>
      </w:r>
    </w:p>
    <w:p>
      <w:pPr>
        <w:numPr>
          <w:ilvl w:val="0"/>
          <w:numId w:val="0"/>
        </w:numPr>
        <w:ind w:left="720" w:leftChars="300" w:firstLine="0" w:firstLineChars="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用户点击删除按钮，确认删除后，teacherInfo.jsp通过ajax获要删除的t_id,TeacherController.java根据t_id，由TeacherServiceImpl.java调用TeacherDao.java在teacher数据表中删除相关教师信息。结果返回teacherInfo.jsp界面；</w:t>
      </w:r>
    </w:p>
    <w:p>
      <w:pPr>
        <w:numPr>
          <w:ilvl w:val="0"/>
          <w:numId w:val="0"/>
        </w:numPr>
        <w:ind w:firstLine="720" w:firstLineChars="30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4、查找教师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用户在搜索栏中输入和教师相关的关键字段，通过js筛选出匹配的教师信息；</w:t>
      </w:r>
    </w:p>
    <w:p>
      <w:pPr>
        <w:numPr>
          <w:ilvl w:val="0"/>
          <w:numId w:val="0"/>
        </w:numPr>
        <w:ind w:firstLine="720" w:firstLineChars="30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5、修改教师</w:t>
      </w:r>
    </w:p>
    <w:p>
      <w:pPr>
        <w:ind w:left="720" w:leftChars="300" w:firstLine="0" w:firstLineChars="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点击修改按钮，在弹框中提交修改的教师信息，teacherInfo.jsp通过ajax获取要修改的教师信息进行传递，并传入TeacherController.java中，由TeacherServiceImpl.java调用TeacherDao.java根据t_id在teacher数据表中修改相关教师信息。结果返回teacherInfo.jsp界面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  <w:highlight w:val="none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  <w:highlight w:val="none"/>
        </w:rPr>
        <w:t>（3）关键技术：</w:t>
      </w:r>
    </w:p>
    <w:p>
      <w:pPr>
        <w:ind w:firstLine="480" w:firstLineChars="200"/>
        <w:rPr>
          <w:rFonts w:cs="宋体" w:asciiTheme="minorEastAsia" w:hAnsiTheme="minorEastAsia" w:eastAsiaTheme="minorEastAsia"/>
          <w:b/>
          <w:color w:val="000000"/>
          <w:kern w:val="0"/>
          <w:szCs w:val="24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后台使用SSM框架，向后台请求数据采用AJAX请求，采用bootstrap模态框，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Jquery框架，JS语言。</w:t>
      </w:r>
    </w:p>
    <w:p>
      <w:pPr>
        <w:shd w:val="clear" w:color="auto" w:fill="FFFFFE"/>
        <w:spacing w:line="300" w:lineRule="atLeast"/>
        <w:rPr>
          <w:rFonts w:cs="宋体" w:asciiTheme="minorEastAsia" w:hAnsiTheme="minorEastAsia" w:eastAsiaTheme="minorEastAsia"/>
          <w:b/>
          <w:color w:val="000000"/>
          <w:kern w:val="0"/>
          <w:szCs w:val="24"/>
        </w:rPr>
      </w:pPr>
      <w:r>
        <w:rPr>
          <w:rFonts w:hint="eastAsia" w:cs="宋体" w:asciiTheme="minorEastAsia" w:hAnsiTheme="minorEastAsia" w:eastAsiaTheme="minorEastAsia"/>
          <w:b/>
          <w:color w:val="000000"/>
          <w:kern w:val="0"/>
          <w:szCs w:val="24"/>
          <w:lang w:val="en-US" w:eastAsia="zh-CN"/>
        </w:rPr>
        <w:t>后台</w:t>
      </w:r>
      <w:r>
        <w:rPr>
          <w:rFonts w:hint="eastAsia" w:cs="宋体" w:asciiTheme="minorEastAsia" w:hAnsiTheme="minorEastAsia" w:eastAsiaTheme="minorEastAsia"/>
          <w:b/>
          <w:color w:val="000000"/>
          <w:kern w:val="0"/>
          <w:szCs w:val="24"/>
        </w:rPr>
        <w:t>主要代码：</w:t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4565650" cy="3108960"/>
            <wp:effectExtent l="0" t="0" r="6350" b="15240"/>
            <wp:docPr id="28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5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4578985" cy="1355725"/>
            <wp:effectExtent l="0" t="0" r="12065" b="15875"/>
            <wp:docPr id="28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53"/>
                    <pic:cNvPicPr>
                      <a:picLocks noChangeAspect="1"/>
                    </pic:cNvPicPr>
                  </pic:nvPicPr>
                  <pic:blipFill>
                    <a:blip r:embed="rId114"/>
                    <a:srcRect b="52721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32605" cy="1363980"/>
            <wp:effectExtent l="0" t="0" r="10795" b="7620"/>
            <wp:docPr id="28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53"/>
                    <pic:cNvPicPr>
                      <a:picLocks noChangeAspect="1"/>
                    </pic:cNvPicPr>
                  </pic:nvPicPr>
                  <pic:blipFill>
                    <a:blip r:embed="rId114"/>
                    <a:srcRect t="48053" b="1673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4076065" cy="3124835"/>
            <wp:effectExtent l="0" t="0" r="635" b="18415"/>
            <wp:docPr id="28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5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2913380" cy="1403985"/>
            <wp:effectExtent l="0" t="0" r="1270" b="5715"/>
            <wp:docPr id="28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5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3655060" cy="965835"/>
            <wp:effectExtent l="0" t="0" r="2540" b="5715"/>
            <wp:docPr id="28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5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4233545" cy="1501775"/>
            <wp:effectExtent l="0" t="0" r="14605" b="3175"/>
            <wp:docPr id="21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59"/>
                    <pic:cNvPicPr>
                      <a:picLocks noChangeAspect="1"/>
                    </pic:cNvPicPr>
                  </pic:nvPicPr>
                  <pic:blipFill>
                    <a:blip r:embed="rId118"/>
                    <a:srcRect b="51086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4233545" cy="1590675"/>
            <wp:effectExtent l="0" t="0" r="14605" b="9525"/>
            <wp:docPr id="28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59"/>
                    <pic:cNvPicPr>
                      <a:picLocks noChangeAspect="1"/>
                    </pic:cNvPicPr>
                  </pic:nvPicPr>
                  <pic:blipFill>
                    <a:blip r:embed="rId118"/>
                    <a:srcRect t="48190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  <w:ind w:firstLine="420" w:firstLineChars="0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673600" cy="1369695"/>
            <wp:effectExtent l="0" t="0" r="12700" b="1905"/>
            <wp:docPr id="29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60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</w:p>
    <w:p>
      <w:pPr>
        <w:ind w:firstLine="480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485640" cy="2390775"/>
            <wp:effectExtent l="0" t="0" r="10160" b="9525"/>
            <wp:docPr id="19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30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图27  机构管理系统显示教师信息界面</w:t>
      </w:r>
    </w:p>
    <w:p>
      <w:pPr>
        <w:numPr>
          <w:ilvl w:val="0"/>
          <w:numId w:val="0"/>
        </w:num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491355" cy="2393950"/>
            <wp:effectExtent l="0" t="0" r="4445" b="6350"/>
            <wp:docPr id="19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29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图28  机构管理系统添加教师信息界面</w:t>
      </w:r>
    </w:p>
    <w:p>
      <w:pPr>
        <w:numPr>
          <w:ilvl w:val="0"/>
          <w:numId w:val="0"/>
        </w:numPr>
        <w:ind w:left="480" w:leftChars="0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462145" cy="2378075"/>
            <wp:effectExtent l="0" t="0" r="14605" b="3175"/>
            <wp:docPr id="20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34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80" w:leftChars="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图29  机构管理系统修改教师信息界面</w:t>
      </w:r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54" w:name="_Toc3699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14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家长信息管理</w:t>
      </w:r>
      <w:bookmarkEnd w:id="54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</w:p>
    <w:p>
      <w:pPr>
        <w:ind w:firstLine="720" w:firstLineChars="300"/>
        <w:rPr>
          <w:rFonts w:hint="eastAsia"/>
          <w:shd w:val="clear" w:color="auto" w:fill="FFFFFF" w:themeFill="background1"/>
          <w:lang w:val="en-US" w:eastAsia="zh-CN"/>
        </w:rPr>
      </w:pPr>
      <w:r>
        <w:rPr>
          <w:rFonts w:hint="eastAsia"/>
          <w:shd w:val="clear" w:color="auto" w:fill="FFFFFF" w:themeFill="background1"/>
          <w:lang w:val="en-US" w:eastAsia="zh-CN"/>
        </w:rPr>
        <w:t>机构负责人点击家长管理，可对机构的家长进行增、删、查、改。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</w:p>
    <w:p>
      <w:pPr>
        <w:numPr>
          <w:ilvl w:val="0"/>
          <w:numId w:val="0"/>
        </w:numPr>
        <w:ind w:left="720" w:leftChars="300" w:firstLine="0" w:firstLineChars="0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1、用户点击机构家长管理，在jsp页面传递机构i_id,parentsController.java根据机构i_id，用parentsServiceImpl.java调用parentsDao.java从parents表中查询该机构所有教师信息；结果返回parentsInfo.jsp界面；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2、添加家长</w:t>
      </w:r>
    </w:p>
    <w:p>
      <w:pPr>
        <w:numPr>
          <w:ilvl w:val="0"/>
          <w:numId w:val="0"/>
        </w:numPr>
        <w:ind w:left="720" w:leftChars="300" w:firstLine="0" w:firstLineChars="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点击添加家长按钮，在弹框中输入添加的家长信息，parentsInfo.jsp页面通过ajax进行家长添加信息数据传递，并传入parentsController.java判断，parentsServiceImpl.java调用parentsDao.java将相关数据插入parents数据表中。结果返回parentsInfo.jsp界面；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3、删除家长</w:t>
      </w:r>
    </w:p>
    <w:p>
      <w:pPr>
        <w:numPr>
          <w:ilvl w:val="0"/>
          <w:numId w:val="0"/>
        </w:numPr>
        <w:ind w:left="720" w:leftChars="300" w:firstLine="0" w:firstLineChars="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用户点击删除按钮，确认删除后，parentsInfo.jsp通过ajax获要删除的t_id,parentsController.java根据p_id，由parentsServiceImpl.java调用parentsDao.java在parents数据表中删除相关家长信息。结果返回parentsInfo.jsp界面；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4、查找家长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用户在搜索栏中输入和家长相关的关键字段，通过js筛选出匹配的家长信息；</w:t>
      </w:r>
    </w:p>
    <w:p>
      <w:pPr>
        <w:numPr>
          <w:ilvl w:val="0"/>
          <w:numId w:val="0"/>
        </w:numPr>
        <w:ind w:firstLine="720" w:firstLineChars="300"/>
        <w:rPr>
          <w:rFonts w:hint="default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5、修改家长</w:t>
      </w:r>
    </w:p>
    <w:p>
      <w:pPr>
        <w:ind w:firstLine="660" w:firstLineChars="275"/>
        <w:outlineLvl w:val="9"/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用户点击修改按钮，在弹框中提交修改的家长信息，parentsInfo.jsp通过ajax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ab/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获取要修改的家长信息进行传递，并传入parentsController.java中，由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ab/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parentsServiceImpl.java调用parentsDao.java根据p_id在parents数据表中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ab/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修改相关教师信息。结果返回parentsInfo.jsp界面。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</w:p>
    <w:p>
      <w:pPr>
        <w:ind w:firstLine="480" w:firstLineChars="200"/>
        <w:rPr>
          <w:rFonts w:asciiTheme="minorEastAsia" w:hAnsiTheme="minorEastAsia" w:eastAsiaTheme="minorEastAsia"/>
          <w:b/>
          <w:bCs/>
          <w:color w:val="FF0000"/>
          <w:kern w:val="44"/>
          <w:szCs w:val="24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后台使用SSM框架，向后台请求数据采用AJAX请求，采用bootstrap模态框，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Jquery框架，JS语言。</w:t>
      </w:r>
    </w:p>
    <w:p>
      <w:pPr>
        <w:rPr>
          <w:rFonts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后台主要代码：</w:t>
      </w:r>
    </w:p>
    <w:p>
      <w:r>
        <w:drawing>
          <wp:inline distT="0" distB="0" distL="114300" distR="114300">
            <wp:extent cx="5095875" cy="3026410"/>
            <wp:effectExtent l="0" t="0" r="9525" b="2540"/>
            <wp:docPr id="29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6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46955" cy="984885"/>
            <wp:effectExtent l="0" t="0" r="10795" b="5715"/>
            <wp:docPr id="21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62"/>
                    <pic:cNvPicPr>
                      <a:picLocks noChangeAspect="1"/>
                    </pic:cNvPicPr>
                  </pic:nvPicPr>
                  <pic:blipFill>
                    <a:blip r:embed="rId124"/>
                    <a:srcRect b="66429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46955" cy="1431290"/>
            <wp:effectExtent l="0" t="0" r="10795" b="16510"/>
            <wp:docPr id="29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62"/>
                    <pic:cNvPicPr>
                      <a:picLocks noChangeAspect="1"/>
                    </pic:cNvPicPr>
                  </pic:nvPicPr>
                  <pic:blipFill>
                    <a:blip r:embed="rId124"/>
                    <a:srcRect t="51212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42155" cy="1184910"/>
            <wp:effectExtent l="0" t="0" r="10795" b="15240"/>
            <wp:docPr id="21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63"/>
                    <pic:cNvPicPr>
                      <a:picLocks noChangeAspect="1"/>
                    </pic:cNvPicPr>
                  </pic:nvPicPr>
                  <pic:blipFill>
                    <a:blip r:embed="rId125"/>
                    <a:srcRect t="2238" b="33686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42155" cy="642620"/>
            <wp:effectExtent l="0" t="0" r="10795" b="5080"/>
            <wp:docPr id="29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63"/>
                    <pic:cNvPicPr>
                      <a:picLocks noChangeAspect="1"/>
                    </pic:cNvPicPr>
                  </pic:nvPicPr>
                  <pic:blipFill>
                    <a:blip r:embed="rId125"/>
                    <a:srcRect t="65249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59605" cy="2474595"/>
            <wp:effectExtent l="0" t="0" r="17145" b="1905"/>
            <wp:docPr id="29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64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968115" cy="941070"/>
            <wp:effectExtent l="0" t="0" r="13335" b="11430"/>
            <wp:docPr id="29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6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39920" cy="2508250"/>
            <wp:effectExtent l="0" t="0" r="17780" b="6350"/>
            <wp:docPr id="29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67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94735" cy="714375"/>
            <wp:effectExtent l="0" t="0" r="5715" b="9525"/>
            <wp:docPr id="30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69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color w:val="FF0000"/>
          <w:kern w:val="44"/>
          <w:szCs w:val="24"/>
        </w:rPr>
      </w:pP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445635" cy="2366010"/>
            <wp:effectExtent l="0" t="0" r="12065" b="15240"/>
            <wp:docPr id="20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图30  机构管理系统显示家长信息界面</w:t>
      </w:r>
    </w:p>
    <w:p>
      <w:pPr>
        <w:numPr>
          <w:ilvl w:val="0"/>
          <w:numId w:val="0"/>
        </w:numPr>
        <w:ind w:left="600" w:leftChars="0"/>
        <w:jc w:val="center"/>
      </w:pPr>
      <w:r>
        <w:drawing>
          <wp:inline distT="0" distB="0" distL="114300" distR="114300">
            <wp:extent cx="4471035" cy="2388235"/>
            <wp:effectExtent l="0" t="0" r="5715" b="12065"/>
            <wp:docPr id="20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1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600" w:left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图31  机构管理系统添加家长信息界面</w:t>
      </w:r>
    </w:p>
    <w:p>
      <w:pPr>
        <w:numPr>
          <w:ilvl w:val="0"/>
          <w:numId w:val="0"/>
        </w:numPr>
        <w:ind w:left="600" w:leftChars="0"/>
        <w:jc w:val="center"/>
      </w:pPr>
      <w:r>
        <w:drawing>
          <wp:inline distT="0" distB="0" distL="114300" distR="114300">
            <wp:extent cx="4462145" cy="2378075"/>
            <wp:effectExtent l="0" t="0" r="14605" b="3175"/>
            <wp:docPr id="21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42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600" w:left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图32  机构管理系统修改家长信息界面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55" w:name="_Toc15699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15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学生出勤管理</w:t>
      </w:r>
      <w:bookmarkEnd w:id="55"/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56" w:name="_Toc23721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56"/>
    </w:p>
    <w:p>
      <w:pPr>
        <w:ind w:firstLine="480" w:firstLineChars="200"/>
        <w:rPr>
          <w:rFonts w:asciiTheme="minorEastAsia" w:hAnsiTheme="minorEastAsia" w:eastAsiaTheme="minorEastAsia"/>
          <w:szCs w:val="24"/>
        </w:rPr>
      </w:pPr>
      <w:r>
        <w:rPr>
          <w:rFonts w:hint="eastAsia" w:asciiTheme="minorEastAsia" w:hAnsiTheme="minorEastAsia" w:eastAsiaTheme="minorEastAsia"/>
          <w:szCs w:val="24"/>
        </w:rPr>
        <w:t>用户在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学生出勤管理</w:t>
      </w:r>
      <w:r>
        <w:rPr>
          <w:rFonts w:hint="eastAsia" w:asciiTheme="minorEastAsia" w:hAnsiTheme="minorEastAsia" w:eastAsiaTheme="minorEastAsia"/>
          <w:szCs w:val="24"/>
        </w:rPr>
        <w:t>页面可以对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该机构下的所有学生的出勤进行管理</w:t>
      </w:r>
      <w:r>
        <w:rPr>
          <w:rFonts w:hint="eastAsia" w:asciiTheme="minorEastAsia" w:hAnsiTheme="minorEastAsia" w:eastAsiaTheme="minorEastAsia"/>
          <w:szCs w:val="24"/>
        </w:rPr>
        <w:t>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57" w:name="_Toc9842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57"/>
    </w:p>
    <w:p>
      <w:pPr>
        <w:ind w:firstLine="480" w:firstLineChars="200"/>
        <w:rPr>
          <w:rFonts w:hint="default" w:eastAsia="宋体" w:asciiTheme="minorEastAsia" w:hAnsi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Cs w:val="24"/>
        </w:rPr>
        <w:t>当用户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点击学生出勤管理页面的时候，会将该用户所属机构id传到后台，将数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据库中学生出勤表s_attention和学生表student进行两表内连接，从中查询属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于该机构下的所有学生出勤记录，并将查询结果显示在学生出勤页面。用户可在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搜索框进行模糊查询；当用户点击添加按钮时，会弹出添加模态框，用户填入相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关信息并点击添加，将添加的内容传入后台并调用“/addStuAttendance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将数据插入到数据库中的学生出勤表s_attention并局部刷新页面；当用户点击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更新按钮时，会弹出更新模态框，模态框上显示对应该记录的信息，用户根据情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况进行更新内容，将该条记录id即s_attent_id以及更新的内容传入后台调用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“/updateStuAttendance”接口，将更新后的内容更新到数据库中的学生出勤表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s_attention并局部刷新页面；当用户点击删除按钮时，会弹出是否确认删除模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态框，用户点击确定，则调用“/deleteStuAttendance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接口，将该条记录从数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据库中的学生出勤表s_attention中删除并局部刷新页面。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58" w:name="_Toc3754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58"/>
    </w:p>
    <w:p>
      <w:pPr>
        <w:ind w:firstLine="480" w:firstLineChars="200"/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后台使用SSM框架，向后台请求数据采用AJAX请求，采用bootstrap模态框，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Jquery框架，JS语言。</w:t>
      </w:r>
    </w:p>
    <w:p>
      <w:pPr>
        <w:rPr>
          <w:rFonts w:hint="eastAsia" w:asciiTheme="minorEastAsia" w:hAnsiTheme="minorEastAsia" w:eastAsiaTheme="minorEastAsia"/>
          <w:b/>
          <w:bCs/>
          <w:kern w:val="4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  <w:lang w:val="en-US" w:eastAsia="zh-CN"/>
        </w:rPr>
        <w:t>前台主要代码：</w:t>
      </w:r>
    </w:p>
    <w:p>
      <w:r>
        <w:drawing>
          <wp:inline distT="0" distB="0" distL="114300" distR="114300">
            <wp:extent cx="5572125" cy="3554095"/>
            <wp:effectExtent l="0" t="0" r="9525" b="8255"/>
            <wp:docPr id="30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22"/>
                    <pic:cNvPicPr>
                      <a:picLocks noChangeAspect="1"/>
                    </pic:cNvPicPr>
                  </pic:nvPicPr>
                  <pic:blipFill>
                    <a:blip r:embed="rId133"/>
                    <a:srcRect t="2103" b="1322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69535" cy="511810"/>
            <wp:effectExtent l="0" t="0" r="12065" b="2540"/>
            <wp:docPr id="5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2"/>
                    <pic:cNvPicPr>
                      <a:picLocks noChangeAspect="1"/>
                    </pic:cNvPicPr>
                  </pic:nvPicPr>
                  <pic:blipFill>
                    <a:blip r:embed="rId133"/>
                    <a:srcRect t="86857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18710" cy="3833495"/>
            <wp:effectExtent l="0" t="0" r="15240" b="14605"/>
            <wp:docPr id="5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3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7205" cy="1139190"/>
            <wp:effectExtent l="0" t="0" r="4445" b="3810"/>
            <wp:docPr id="5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4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579745" cy="2892425"/>
            <wp:effectExtent l="0" t="0" r="1905" b="3175"/>
            <wp:docPr id="21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0"/>
                    <pic:cNvPicPr>
                      <a:picLocks noChangeAspect="1"/>
                    </pic:cNvPicPr>
                  </pic:nvPicPr>
                  <pic:blipFill>
                    <a:blip r:embed="rId136"/>
                    <a:srcRect b="265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5579745" cy="1080135"/>
            <wp:effectExtent l="0" t="0" r="1905" b="5715"/>
            <wp:docPr id="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0"/>
                    <pic:cNvPicPr>
                      <a:picLocks noChangeAspect="1"/>
                    </pic:cNvPicPr>
                  </pic:nvPicPr>
                  <pic:blipFill>
                    <a:blip r:embed="rId136"/>
                    <a:srcRect t="7256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4030" cy="2838450"/>
            <wp:effectExtent l="0" t="0" r="7620" b="0"/>
            <wp:docPr id="5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1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4285615" cy="3183890"/>
            <wp:effectExtent l="0" t="0" r="635" b="16510"/>
            <wp:docPr id="5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6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4440555" cy="1131570"/>
            <wp:effectExtent l="0" t="0" r="17145" b="11430"/>
            <wp:docPr id="21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7"/>
                    <pic:cNvPicPr>
                      <a:picLocks noChangeAspect="1"/>
                    </pic:cNvPicPr>
                  </pic:nvPicPr>
                  <pic:blipFill>
                    <a:blip r:embed="rId139"/>
                    <a:srcRect b="63182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4440555" cy="1937385"/>
            <wp:effectExtent l="0" t="0" r="17145" b="5715"/>
            <wp:docPr id="5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7"/>
                    <pic:cNvPicPr>
                      <a:picLocks noChangeAspect="1"/>
                    </pic:cNvPicPr>
                  </pic:nvPicPr>
                  <pic:blipFill>
                    <a:blip r:embed="rId139"/>
                    <a:srcRect t="36963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3789680" cy="653415"/>
            <wp:effectExtent l="0" t="0" r="1270" b="13335"/>
            <wp:docPr id="30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28"/>
                    <pic:cNvPicPr>
                      <a:picLocks noChangeAspect="1"/>
                    </pic:cNvPicPr>
                  </pic:nvPicPr>
                  <pic:blipFill>
                    <a:blip r:embed="rId140"/>
                    <a:srcRect b="32201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300" w:lineRule="atLeast"/>
      </w:pPr>
      <w:r>
        <w:drawing>
          <wp:inline distT="0" distB="0" distL="114300" distR="114300">
            <wp:extent cx="3692525" cy="300990"/>
            <wp:effectExtent l="0" t="0" r="3175" b="3810"/>
            <wp:docPr id="5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8"/>
                    <pic:cNvPicPr>
                      <a:picLocks noChangeAspect="1"/>
                    </pic:cNvPicPr>
                  </pic:nvPicPr>
                  <pic:blipFill>
                    <a:blip r:embed="rId140"/>
                    <a:srcRect t="67930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b/>
          <w:bCs/>
          <w:kern w:val="44"/>
          <w:szCs w:val="44"/>
        </w:rPr>
      </w:pPr>
      <w:bookmarkStart w:id="59" w:name="_Toc3712"/>
      <w:r>
        <w:rPr>
          <w:rFonts w:hint="eastAsia"/>
          <w:b/>
          <w:bCs/>
          <w:kern w:val="44"/>
          <w:szCs w:val="44"/>
        </w:rPr>
        <w:t>（4）运行界面（截图）</w:t>
      </w:r>
      <w:bookmarkEnd w:id="59"/>
    </w:p>
    <w:p>
      <w:pPr>
        <w:jc w:val="center"/>
        <w:rPr>
          <w:b/>
          <w:bCs/>
          <w:kern w:val="44"/>
          <w:szCs w:val="44"/>
        </w:rPr>
      </w:pPr>
      <w:r>
        <w:drawing>
          <wp:inline distT="0" distB="0" distL="114300" distR="114300">
            <wp:extent cx="4360545" cy="2320290"/>
            <wp:effectExtent l="0" t="0" r="1905" b="3810"/>
            <wp:docPr id="5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9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 xml:space="preserve">33 </w:t>
      </w:r>
      <w:r>
        <w:rPr>
          <w:rFonts w:hint="eastAsia"/>
          <w:b w:val="0"/>
          <w:bCs w:val="0"/>
          <w:kern w:val="44"/>
          <w:szCs w:val="44"/>
        </w:rPr>
        <w:t xml:space="preserve"> 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后台学生出勤管理</w:t>
      </w:r>
      <w:r>
        <w:rPr>
          <w:rFonts w:hint="eastAsia"/>
          <w:b w:val="0"/>
          <w:bCs w:val="0"/>
          <w:kern w:val="44"/>
          <w:szCs w:val="44"/>
        </w:rPr>
        <w:t>界面</w:t>
      </w:r>
    </w:p>
    <w:p>
      <w:pPr>
        <w:jc w:val="center"/>
      </w:pPr>
      <w:r>
        <w:drawing>
          <wp:inline distT="0" distB="0" distL="114300" distR="114300">
            <wp:extent cx="4595495" cy="2456180"/>
            <wp:effectExtent l="0" t="0" r="14605" b="1270"/>
            <wp:docPr id="6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 xml:space="preserve">34 </w:t>
      </w:r>
      <w:r>
        <w:rPr>
          <w:rFonts w:hint="eastAsia"/>
          <w:b w:val="0"/>
          <w:bCs w:val="0"/>
          <w:kern w:val="44"/>
          <w:szCs w:val="44"/>
        </w:rPr>
        <w:t xml:space="preserve"> 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后台学生出勤管理添加</w:t>
      </w:r>
      <w:r>
        <w:rPr>
          <w:rFonts w:hint="eastAsia"/>
          <w:b w:val="0"/>
          <w:bCs w:val="0"/>
          <w:kern w:val="44"/>
          <w:szCs w:val="44"/>
        </w:rPr>
        <w:t>界面</w:t>
      </w:r>
    </w:p>
    <w:p>
      <w:pPr>
        <w:jc w:val="center"/>
        <w:rPr>
          <w:rFonts w:hint="eastAsia"/>
          <w:b w:val="0"/>
          <w:bCs w:val="0"/>
          <w:kern w:val="44"/>
          <w:szCs w:val="44"/>
        </w:rPr>
      </w:pPr>
    </w:p>
    <w:p>
      <w:pPr>
        <w:jc w:val="center"/>
      </w:pPr>
      <w:r>
        <w:drawing>
          <wp:inline distT="0" distB="0" distL="114300" distR="114300">
            <wp:extent cx="5568950" cy="2959735"/>
            <wp:effectExtent l="0" t="0" r="12700" b="12065"/>
            <wp:docPr id="6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3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 w:val="30"/>
          <w:szCs w:val="44"/>
          <w:lang w:val="en-US" w:eastAsia="zh-CN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 xml:space="preserve">35 </w:t>
      </w:r>
      <w:r>
        <w:rPr>
          <w:rFonts w:hint="eastAsia"/>
          <w:b w:val="0"/>
          <w:bCs w:val="0"/>
          <w:kern w:val="44"/>
          <w:szCs w:val="44"/>
        </w:rPr>
        <w:t xml:space="preserve"> 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后台学生出勤管理更新</w:t>
      </w:r>
      <w:r>
        <w:rPr>
          <w:rFonts w:hint="eastAsia"/>
          <w:b w:val="0"/>
          <w:bCs w:val="0"/>
          <w:kern w:val="44"/>
          <w:szCs w:val="44"/>
        </w:rPr>
        <w:t>界面</w:t>
      </w:r>
    </w:p>
    <w:p>
      <w:pPr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60" w:name="_Toc2545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16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教师出勤管理</w:t>
      </w:r>
      <w:bookmarkEnd w:id="60"/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61" w:name="_Toc31086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61"/>
    </w:p>
    <w:p>
      <w:pPr>
        <w:ind w:firstLine="480" w:firstLineChars="200"/>
        <w:rPr>
          <w:rFonts w:asciiTheme="minorEastAsia" w:hAnsiTheme="minorEastAsia" w:eastAsiaTheme="minorEastAsia"/>
          <w:szCs w:val="24"/>
        </w:rPr>
      </w:pPr>
      <w:r>
        <w:rPr>
          <w:rFonts w:hint="eastAsia" w:asciiTheme="minorEastAsia" w:hAnsiTheme="minorEastAsia" w:eastAsiaTheme="minorEastAsia"/>
          <w:szCs w:val="24"/>
        </w:rPr>
        <w:t>用户在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教师出勤管理</w:t>
      </w:r>
      <w:r>
        <w:rPr>
          <w:rFonts w:hint="eastAsia" w:asciiTheme="minorEastAsia" w:hAnsiTheme="minorEastAsia" w:eastAsiaTheme="minorEastAsia"/>
          <w:szCs w:val="24"/>
        </w:rPr>
        <w:t>页面可以对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该机构下的所有教师的出勤进行管理</w:t>
      </w:r>
      <w:r>
        <w:rPr>
          <w:rFonts w:hint="eastAsia" w:asciiTheme="minorEastAsia" w:hAnsiTheme="minorEastAsia" w:eastAsiaTheme="minorEastAsia"/>
          <w:szCs w:val="24"/>
        </w:rPr>
        <w:t>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62" w:name="_Toc19828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62"/>
    </w:p>
    <w:p>
      <w:pPr>
        <w:ind w:firstLine="480" w:firstLineChars="200"/>
        <w:rPr>
          <w:rFonts w:hint="default" w:eastAsia="宋体" w:asciiTheme="minorEastAsia" w:hAnsi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Cs w:val="24"/>
        </w:rPr>
        <w:t>当用户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点击教师出勤管理页面的时候，会将该用户所属机构id传到后台，将数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据库中教师出勤表t_attention和教师表teacher进行两表内连接，从中查询属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于该机构下的所有教师出勤记录，并将查询结果显示在教师出勤页面。用户可在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搜索框进行模糊查询；当用户点击添加按钮时，会弹出添加模态框，用户填入相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关信息并点击添加，将添加的内容传入后台并调用“/addAttendance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接口，将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数据插入到数据库中的教师出勤表t_attention并局部刷新页面；当用户点击更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新按钮时，会弹出更新模态框，模态框上显示对应该记录的信息，用户根据情况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进行更新内容，将该条记录id即t_attent_id以及更新的内容传入后台调用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“/editAttendance”接口，将更新后的内容更新到数据库中的教师出勤表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t_attention并局部刷新页面；当用户点击删除按钮时，会弹出是否确认删除模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态框，用户点击确定，则调用“/deleteAttendance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接口，将该条记录从数据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库中的教师出勤表t_attention中删除并局部刷新页面。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63" w:name="_Toc21023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63"/>
    </w:p>
    <w:p>
      <w:pPr>
        <w:ind w:firstLine="480" w:firstLineChars="200"/>
        <w:rPr>
          <w:b/>
          <w:bCs/>
          <w:kern w:val="44"/>
          <w:szCs w:val="44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后台使用SSM框架，向后台请求数据采用AJAX请求，采用bootstrap模态框，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Jquery框架，JS语言。</w:t>
      </w:r>
    </w:p>
    <w:p>
      <w:pPr>
        <w:rPr>
          <w:rFonts w:hint="default" w:asciiTheme="minorEastAsia" w:hAnsiTheme="minorEastAsia" w:eastAsiaTheme="minorEastAsia"/>
          <w:b/>
          <w:bCs/>
          <w:kern w:val="4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  <w:lang w:val="en-US" w:eastAsia="zh-CN"/>
        </w:rPr>
        <w:t>前台主要代码：</w:t>
      </w:r>
    </w:p>
    <w:p>
      <w:r>
        <w:drawing>
          <wp:inline distT="0" distB="0" distL="114300" distR="114300">
            <wp:extent cx="5573395" cy="3129280"/>
            <wp:effectExtent l="0" t="0" r="8255" b="1397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5935" cy="2914650"/>
            <wp:effectExtent l="0" t="0" r="5715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6570" cy="617220"/>
            <wp:effectExtent l="0" t="0" r="5080" b="1143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7840" cy="1722755"/>
            <wp:effectExtent l="0" t="0" r="3810" b="10795"/>
            <wp:docPr id="3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14"/>
                    <pic:cNvPicPr>
                      <a:picLocks noChangeAspect="1"/>
                    </pic:cNvPicPr>
                  </pic:nvPicPr>
                  <pic:blipFill>
                    <a:blip r:embed="rId147"/>
                    <a:srcRect b="444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sz w:val="21"/>
          <w:szCs w:val="21"/>
        </w:rPr>
        <w:drawing>
          <wp:inline distT="0" distB="0" distL="114300" distR="114300">
            <wp:extent cx="5577840" cy="1495425"/>
            <wp:effectExtent l="0" t="0" r="3810" b="9525"/>
            <wp:docPr id="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4"/>
                    <pic:cNvPicPr>
                      <a:picLocks noChangeAspect="1"/>
                    </pic:cNvPicPr>
                  </pic:nvPicPr>
                  <pic:blipFill>
                    <a:blip r:embed="rId147"/>
                    <a:srcRect t="5176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23560" cy="2488565"/>
            <wp:effectExtent l="0" t="0" r="0" b="6985"/>
            <wp:docPr id="4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5"/>
                    <pic:cNvPicPr>
                      <a:picLocks noChangeAspect="1"/>
                    </pic:cNvPicPr>
                  </pic:nvPicPr>
                  <pic:blipFill>
                    <a:blip r:embed="rId148"/>
                    <a:srcRect l="342" t="3663" r="-12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56455" cy="2072005"/>
            <wp:effectExtent l="0" t="0" r="10795" b="4445"/>
            <wp:docPr id="30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18"/>
                    <pic:cNvPicPr>
                      <a:picLocks noChangeAspect="1"/>
                    </pic:cNvPicPr>
                  </pic:nvPicPr>
                  <pic:blipFill>
                    <a:blip r:embed="rId149"/>
                    <a:srcRect b="37765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56455" cy="1278255"/>
            <wp:effectExtent l="0" t="0" r="10795" b="17145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8"/>
                    <pic:cNvPicPr>
                      <a:picLocks noChangeAspect="1"/>
                    </pic:cNvPicPr>
                  </pic:nvPicPr>
                  <pic:blipFill>
                    <a:blip r:embed="rId149"/>
                    <a:srcRect t="61606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后台主要代码：</w:t>
      </w:r>
    </w:p>
    <w:p>
      <w:r>
        <w:drawing>
          <wp:inline distT="0" distB="0" distL="114300" distR="114300">
            <wp:extent cx="5573395" cy="3200400"/>
            <wp:effectExtent l="0" t="0" r="8255" b="0"/>
            <wp:docPr id="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9745" cy="2510790"/>
            <wp:effectExtent l="0" t="0" r="1905" b="3810"/>
            <wp:docPr id="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3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</w:pPr>
      <w:bookmarkStart w:id="64" w:name="_Toc18780"/>
      <w:r>
        <w:rPr>
          <w:rFonts w:hint="eastAsia"/>
          <w:b/>
          <w:bCs/>
          <w:kern w:val="44"/>
          <w:szCs w:val="44"/>
        </w:rPr>
        <w:t>（4）运行界面（截图）</w:t>
      </w:r>
      <w:bookmarkEnd w:id="64"/>
    </w:p>
    <w:p>
      <w:pPr>
        <w:jc w:val="center"/>
        <w:rPr>
          <w:b/>
          <w:bCs/>
          <w:kern w:val="44"/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638040" cy="2475865"/>
            <wp:effectExtent l="0" t="0" r="10160" b="635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 w:val="21"/>
          <w:szCs w:val="21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36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后台教师出勤管理</w:t>
      </w:r>
      <w:r>
        <w:rPr>
          <w:rFonts w:hint="eastAsia"/>
          <w:b w:val="0"/>
          <w:bCs w:val="0"/>
          <w:kern w:val="44"/>
          <w:sz w:val="21"/>
          <w:szCs w:val="21"/>
        </w:rPr>
        <w:t>界面</w:t>
      </w:r>
    </w:p>
    <w:p>
      <w:pPr>
        <w:jc w:val="center"/>
        <w:rPr>
          <w:rFonts w:hint="eastAsia"/>
          <w:b/>
          <w:bCs/>
          <w:kern w:val="44"/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751705" cy="2537460"/>
            <wp:effectExtent l="0" t="0" r="10795" b="15240"/>
            <wp:docPr id="6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0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37 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后台教师出勤管理添加</w:t>
      </w:r>
      <w:r>
        <w:rPr>
          <w:rFonts w:hint="eastAsia"/>
          <w:b w:val="0"/>
          <w:bCs w:val="0"/>
          <w:kern w:val="44"/>
          <w:sz w:val="21"/>
          <w:szCs w:val="21"/>
        </w:rPr>
        <w:t>界面</w:t>
      </w:r>
    </w:p>
    <w:p>
      <w:p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895850" cy="2613025"/>
            <wp:effectExtent l="0" t="0" r="0" b="15875"/>
            <wp:docPr id="6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1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38 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后台教师出勤管理更新</w:t>
      </w:r>
      <w:r>
        <w:rPr>
          <w:rFonts w:hint="eastAsia"/>
          <w:b w:val="0"/>
          <w:bCs w:val="0"/>
          <w:kern w:val="44"/>
          <w:sz w:val="21"/>
          <w:szCs w:val="21"/>
        </w:rPr>
        <w:t>界面</w:t>
      </w:r>
    </w:p>
    <w:p>
      <w:pPr>
        <w:tabs>
          <w:tab w:val="center" w:pos="4394"/>
        </w:tabs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65" w:name="_Toc32152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17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机构薪资等级管理</w:t>
      </w:r>
      <w:bookmarkEnd w:id="65"/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66" w:name="_Toc22010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66"/>
    </w:p>
    <w:p>
      <w:pPr>
        <w:ind w:firstLine="480" w:firstLineChars="200"/>
        <w:rPr>
          <w:rFonts w:asciiTheme="minorEastAsia" w:hAnsiTheme="minorEastAsia" w:eastAsiaTheme="minorEastAsia"/>
          <w:szCs w:val="24"/>
        </w:rPr>
      </w:pPr>
      <w:r>
        <w:rPr>
          <w:rFonts w:hint="eastAsia" w:asciiTheme="minorEastAsia" w:hAnsiTheme="minorEastAsia" w:eastAsiaTheme="minorEastAsia"/>
          <w:szCs w:val="24"/>
        </w:rPr>
        <w:t>用户在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机构薪资等级管理</w:t>
      </w:r>
      <w:r>
        <w:rPr>
          <w:rFonts w:hint="eastAsia" w:asciiTheme="minorEastAsia" w:hAnsiTheme="minorEastAsia" w:eastAsiaTheme="minorEastAsia"/>
          <w:szCs w:val="24"/>
        </w:rPr>
        <w:t>页面可以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进行机构薪资等级的设置以及管理</w:t>
      </w:r>
      <w:r>
        <w:rPr>
          <w:rFonts w:hint="eastAsia" w:asciiTheme="minorEastAsia" w:hAnsiTheme="minorEastAsia" w:eastAsiaTheme="minorEastAsia"/>
          <w:szCs w:val="24"/>
        </w:rPr>
        <w:t>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67" w:name="_Toc25799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67"/>
    </w:p>
    <w:p>
      <w:pPr>
        <w:ind w:firstLine="480" w:firstLineChars="200"/>
        <w:rPr>
          <w:rFonts w:hint="default" w:eastAsia="宋体" w:asciiTheme="minorEastAsia" w:hAnsi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Cs w:val="24"/>
        </w:rPr>
        <w:t>当用户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点击机构薪资等级管理页面的时候，会将该用户所属机构id传到后台并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调用“</w:t>
      </w:r>
      <w:r>
        <w:rPr>
          <w:rFonts w:hint="eastAsia" w:ascii="Courier New" w:hAnsi="Courier New"/>
          <w:color w:val="2A00FF"/>
          <w:sz w:val="20"/>
          <w:highlight w:val="white"/>
        </w:rPr>
        <w:t>/queryAllSalaryGrades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接口，从数据库中的机构薪资等级表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hour_salary查询属于该机构下的所有薪资等级信息，并将查询结果显示在机构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薪资等级管理页面。用户可在搜索框进行模糊查询；当用户点击添加按钮时，会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弹出添加模态框，用户填入相关信息并点击添加，将添加的内容传入后台并调用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“</w:t>
      </w:r>
      <w:r>
        <w:rPr>
          <w:rFonts w:hint="eastAsia" w:ascii="Courier New" w:hAnsi="Courier New"/>
          <w:color w:val="2A00FF"/>
          <w:sz w:val="20"/>
          <w:highlight w:val="white"/>
        </w:rPr>
        <w:t>/addSalaryGrade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接口，将数据插入到数据库中的机构薪资等级表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hour_salary并局部刷新页面；当用户点击更新按钮时，会弹出更新模态框，模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态框上显示对应该记录的信息，用户根据情况进行更新内容，将该条记录id即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salary_level_id以及更新的内容传入后台调用“</w:t>
      </w:r>
      <w:r>
        <w:rPr>
          <w:rFonts w:hint="eastAsia" w:ascii="Courier New" w:hAnsi="Courier New"/>
          <w:color w:val="2A00FF"/>
          <w:sz w:val="20"/>
          <w:highlight w:val="white"/>
        </w:rPr>
        <w:t>/updateSalaryGrade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”接口，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将更新后的内容更新到数据库中的机构薪资等级表hour_salary并局部刷新页面；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当用户点击删除按钮时，会弹出是否确认删除模态框，用户点击确定，则调用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“</w:t>
      </w:r>
      <w:r>
        <w:rPr>
          <w:rFonts w:hint="eastAsia" w:ascii="Courier New" w:hAnsi="Courier New"/>
          <w:color w:val="2A00FF"/>
          <w:sz w:val="20"/>
          <w:highlight w:val="white"/>
        </w:rPr>
        <w:t>/deleteSalaryGrade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接口，将该条记录从数据库中的机构薪资等级表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hour_salary中删除并局部刷新页面。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68" w:name="_Toc19189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68"/>
    </w:p>
    <w:p>
      <w:pPr>
        <w:ind w:firstLine="480" w:firstLineChars="200"/>
        <w:rPr>
          <w:b/>
          <w:bCs/>
          <w:kern w:val="44"/>
          <w:szCs w:val="44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后台使用SSM框架，向后台请求数据采用AJAX请求，采用bootstrap模态框，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Jquery框架，JS语言。</w:t>
      </w:r>
    </w:p>
    <w:p>
      <w:pPr>
        <w:rPr>
          <w:rFonts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  <w:lang w:val="en-US" w:eastAsia="zh-CN"/>
        </w:rPr>
        <w:t>前台</w:t>
      </w: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主要代码：</w:t>
      </w:r>
    </w:p>
    <w:p>
      <w:r>
        <w:drawing>
          <wp:inline distT="0" distB="0" distL="114300" distR="114300">
            <wp:extent cx="2588260" cy="1095375"/>
            <wp:effectExtent l="0" t="0" r="2540" b="9525"/>
            <wp:docPr id="6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4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7205" cy="1762125"/>
            <wp:effectExtent l="0" t="0" r="4445" b="9525"/>
            <wp:docPr id="30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5"/>
                    <pic:cNvPicPr>
                      <a:picLocks noChangeAspect="1"/>
                    </pic:cNvPicPr>
                  </pic:nvPicPr>
                  <pic:blipFill>
                    <a:blip r:embed="rId156"/>
                    <a:srcRect b="27810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7205" cy="696595"/>
            <wp:effectExtent l="0" t="0" r="4445" b="8255"/>
            <wp:docPr id="6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5"/>
                    <pic:cNvPicPr>
                      <a:picLocks noChangeAspect="1"/>
                    </pic:cNvPicPr>
                  </pic:nvPicPr>
                  <pic:blipFill>
                    <a:blip r:embed="rId156"/>
                    <a:srcRect t="71462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18785" cy="1925320"/>
            <wp:effectExtent l="0" t="0" r="5715" b="17780"/>
            <wp:docPr id="6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6"/>
                    <pic:cNvPicPr>
                      <a:picLocks noChangeAspect="1"/>
                    </pic:cNvPicPr>
                  </pic:nvPicPr>
                  <pic:blipFill>
                    <a:blip r:embed="rId157"/>
                    <a:srcRect t="17249" r="1036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80765" cy="2653030"/>
            <wp:effectExtent l="0" t="0" r="635" b="13970"/>
            <wp:docPr id="6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7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7205" cy="2998470"/>
            <wp:effectExtent l="0" t="0" r="4445" b="11430"/>
            <wp:docPr id="30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8"/>
                    <pic:cNvPicPr>
                      <a:picLocks noChangeAspect="1"/>
                    </pic:cNvPicPr>
                  </pic:nvPicPr>
                  <pic:blipFill>
                    <a:blip r:embed="rId159"/>
                    <a:srcRect b="13706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color w:val="FF0000"/>
          <w:kern w:val="44"/>
          <w:szCs w:val="24"/>
        </w:rPr>
      </w:pPr>
      <w:r>
        <w:drawing>
          <wp:inline distT="0" distB="0" distL="114300" distR="114300">
            <wp:extent cx="5577205" cy="963930"/>
            <wp:effectExtent l="0" t="0" r="4445" b="7620"/>
            <wp:docPr id="6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8"/>
                    <pic:cNvPicPr>
                      <a:picLocks noChangeAspect="1"/>
                    </pic:cNvPicPr>
                  </pic:nvPicPr>
                  <pic:blipFill>
                    <a:blip r:embed="rId159"/>
                    <a:srcRect t="72259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3635" cy="1733550"/>
            <wp:effectExtent l="0" t="0" r="18415" b="0"/>
            <wp:docPr id="6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9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40885" cy="2661920"/>
            <wp:effectExtent l="0" t="0" r="12065" b="5080"/>
            <wp:docPr id="7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0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后台主要代码：</w:t>
      </w:r>
    </w:p>
    <w:p>
      <w:r>
        <w:drawing>
          <wp:inline distT="0" distB="0" distL="114300" distR="114300">
            <wp:extent cx="5579110" cy="2733675"/>
            <wp:effectExtent l="0" t="0" r="2540" b="9525"/>
            <wp:docPr id="30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41"/>
                    <pic:cNvPicPr>
                      <a:picLocks noChangeAspect="1"/>
                    </pic:cNvPicPr>
                  </pic:nvPicPr>
                  <pic:blipFill>
                    <a:blip r:embed="rId162"/>
                    <a:srcRect b="1055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color w:val="FF0000"/>
          <w:kern w:val="44"/>
          <w:szCs w:val="24"/>
        </w:rPr>
      </w:pPr>
      <w:r>
        <w:drawing>
          <wp:inline distT="0" distB="0" distL="114300" distR="114300">
            <wp:extent cx="5579110" cy="345440"/>
            <wp:effectExtent l="0" t="0" r="2540" b="16510"/>
            <wp:docPr id="7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1"/>
                    <pic:cNvPicPr>
                      <a:picLocks noChangeAspect="1"/>
                    </pic:cNvPicPr>
                  </pic:nvPicPr>
                  <pic:blipFill>
                    <a:blip r:embed="rId162"/>
                    <a:srcRect t="8869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4030" cy="1826260"/>
            <wp:effectExtent l="0" t="0" r="7620" b="2540"/>
            <wp:docPr id="7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2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b/>
          <w:bCs/>
          <w:kern w:val="44"/>
          <w:szCs w:val="44"/>
        </w:rPr>
      </w:pPr>
      <w:bookmarkStart w:id="69" w:name="_Toc4446"/>
      <w:r>
        <w:rPr>
          <w:rFonts w:hint="eastAsia"/>
          <w:b/>
          <w:bCs/>
          <w:kern w:val="44"/>
          <w:szCs w:val="44"/>
        </w:rPr>
        <w:t>（4）运行界面（截图）</w:t>
      </w:r>
      <w:bookmarkEnd w:id="69"/>
    </w:p>
    <w:p>
      <w:p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910455" cy="2616835"/>
            <wp:effectExtent l="0" t="0" r="4445" b="12065"/>
            <wp:docPr id="7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3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图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39  后台机构薪资等级管理</w:t>
      </w:r>
      <w:r>
        <w:rPr>
          <w:rFonts w:hint="eastAsia"/>
          <w:b w:val="0"/>
          <w:bCs w:val="0"/>
          <w:sz w:val="21"/>
          <w:szCs w:val="21"/>
        </w:rPr>
        <w:t>界面</w:t>
      </w:r>
    </w:p>
    <w:p>
      <w:p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998085" cy="2674620"/>
            <wp:effectExtent l="0" t="0" r="12065" b="11430"/>
            <wp:docPr id="7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4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图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40  后台机构薪资等级管理添加</w:t>
      </w:r>
      <w:r>
        <w:rPr>
          <w:rFonts w:hint="eastAsia"/>
          <w:b w:val="0"/>
          <w:bCs w:val="0"/>
          <w:sz w:val="21"/>
          <w:szCs w:val="21"/>
        </w:rPr>
        <w:t>界面</w:t>
      </w:r>
    </w:p>
    <w:p>
      <w:p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019675" cy="2678430"/>
            <wp:effectExtent l="0" t="0" r="9525" b="7620"/>
            <wp:docPr id="7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5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</w:rPr>
        <w:t>图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41  后台机构薪资等级管理更新</w:t>
      </w:r>
      <w:r>
        <w:rPr>
          <w:rFonts w:hint="eastAsia"/>
          <w:b w:val="0"/>
          <w:bCs w:val="0"/>
          <w:sz w:val="21"/>
          <w:szCs w:val="21"/>
        </w:rPr>
        <w:t>界面</w:t>
      </w:r>
    </w:p>
    <w:p>
      <w:pPr>
        <w:tabs>
          <w:tab w:val="center" w:pos="4394"/>
        </w:tabs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70" w:name="_Toc314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18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教师薪资等级管理</w:t>
      </w:r>
      <w:bookmarkEnd w:id="70"/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71" w:name="_Toc7824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71"/>
    </w:p>
    <w:p>
      <w:pPr>
        <w:ind w:firstLine="480" w:firstLineChars="200"/>
        <w:rPr>
          <w:rFonts w:hint="default" w:asciiTheme="minorEastAsia" w:hAnsiTheme="minorEastAsia" w:eastAsiaTheme="minorEastAsia"/>
          <w:szCs w:val="24"/>
          <w:lang w:val="en-US"/>
        </w:rPr>
      </w:pPr>
      <w:r>
        <w:rPr>
          <w:rFonts w:hint="eastAsia" w:asciiTheme="minorEastAsia" w:hAnsiTheme="minorEastAsia" w:eastAsiaTheme="minorEastAsia"/>
          <w:szCs w:val="24"/>
        </w:rPr>
        <w:t>用户在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教师薪资等级管理</w:t>
      </w:r>
      <w:r>
        <w:rPr>
          <w:rFonts w:hint="eastAsia" w:asciiTheme="minorEastAsia" w:hAnsiTheme="minorEastAsia" w:eastAsiaTheme="minorEastAsia"/>
          <w:szCs w:val="24"/>
        </w:rPr>
        <w:t>页面可以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对该机构下的所有教师进行薪资等级的设置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以及管理。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72" w:name="_Toc7492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72"/>
    </w:p>
    <w:p>
      <w:pPr>
        <w:ind w:firstLine="480" w:firstLineChars="200"/>
        <w:rPr>
          <w:rFonts w:hint="default" w:eastAsia="宋体" w:asciiTheme="minorEastAsia" w:hAnsi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Cs w:val="24"/>
        </w:rPr>
        <w:t>当用户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点击教师薪资等级管理页面的时候，会将该用户所属机构id传到后台并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调用“</w:t>
      </w:r>
      <w:r>
        <w:rPr>
          <w:rFonts w:hint="eastAsia" w:ascii="Courier New" w:hAnsi="Courier New"/>
          <w:color w:val="2A00FF"/>
          <w:sz w:val="20"/>
          <w:highlight w:val="white"/>
        </w:rPr>
        <w:t>/queryAllTeacherOfSalaryGrade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接口，将数据库中的教师表teacher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和教师薪资等级表grade进行两表内连接，从中查询属于该机构下的所有教师薪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资等级信息，并将查询结果显示在教师薪资等级管理页面。用户可在搜索框进行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模糊查询；当用户点击添加按钮时，会弹出添加模态框，用户填入相关信息并点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击添加，将添加的内容传入后台并调用“</w:t>
      </w:r>
      <w:r>
        <w:rPr>
          <w:rFonts w:hint="eastAsia" w:ascii="Courier New" w:hAnsi="Courier New"/>
          <w:color w:val="2A00FF"/>
          <w:sz w:val="20"/>
          <w:highlight w:val="white"/>
        </w:rPr>
        <w:t>addTeacherSalaryGrade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接口，将数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据插入到数据库中的教师薪资等级表grade并局部刷新页面；当用户点击更新按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钮时，会弹出更新模态框，模态框上显示对应该记录的信息，用户根据情况进行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更新内容，将该条记录id即g_id以及更新的内容传入后台调用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“</w:t>
      </w:r>
      <w:r>
        <w:rPr>
          <w:rFonts w:hint="eastAsia" w:ascii="Courier New" w:hAnsi="Courier New"/>
          <w:color w:val="2A00FF"/>
          <w:sz w:val="20"/>
          <w:highlight w:val="white"/>
        </w:rPr>
        <w:t>updateTeacherSalaryGrade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”接口，将更新后的内容更新到数据库中的教师薪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资等级表grade并局部刷新页面；当用户点击删除按钮时，会弹出是否确认删除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模态框，用户点击确定，则调用“</w:t>
      </w:r>
      <w:r>
        <w:rPr>
          <w:rFonts w:hint="eastAsia" w:ascii="Courier New" w:hAnsi="Courier New"/>
          <w:color w:val="2A00FF"/>
          <w:sz w:val="20"/>
          <w:highlight w:val="white"/>
        </w:rPr>
        <w:t>deleteTeacherSalaryGrade</w:t>
      </w:r>
      <w:r>
        <w:rPr>
          <w:rFonts w:hint="default" w:asciiTheme="minorEastAsia" w:hAnsiTheme="minorEastAsia" w:eastAsiaTheme="minorEastAsia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接口，将该条记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录从数据库中的教师薪资等级表grade中删除并局部刷新页面。</w:t>
      </w:r>
    </w:p>
    <w:p>
      <w:pPr>
        <w:outlineLvl w:val="2"/>
        <w:rPr>
          <w:rFonts w:asciiTheme="minorEastAsia" w:hAnsiTheme="minorEastAsia" w:eastAsiaTheme="minorEastAsia"/>
          <w:b/>
          <w:bCs/>
          <w:kern w:val="44"/>
          <w:szCs w:val="24"/>
        </w:rPr>
      </w:pPr>
      <w:bookmarkStart w:id="73" w:name="_Toc1205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73"/>
    </w:p>
    <w:p>
      <w:pPr>
        <w:ind w:firstLine="480" w:firstLineChars="200"/>
        <w:rPr>
          <w:b/>
          <w:bCs/>
          <w:kern w:val="44"/>
          <w:szCs w:val="44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后台使用SSM框架，向后台请求数据采用AJAX请求，采用bootstrap模态框，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Jquery框架，JS语言。</w:t>
      </w:r>
    </w:p>
    <w:p>
      <w:pPr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前台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rPr>
          <w:rFonts w:hint="eastAsia"/>
          <w:b/>
          <w:bCs/>
          <w:kern w:val="44"/>
          <w:szCs w:val="44"/>
        </w:rPr>
      </w:pPr>
      <w:r>
        <w:drawing>
          <wp:inline distT="0" distB="0" distL="114300" distR="114300">
            <wp:extent cx="5081905" cy="2781300"/>
            <wp:effectExtent l="0" t="0" r="4445" b="0"/>
            <wp:docPr id="22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46"/>
                    <pic:cNvPicPr>
                      <a:picLocks noChangeAspect="1"/>
                    </pic:cNvPicPr>
                  </pic:nvPicPr>
                  <pic:blipFill>
                    <a:blip r:embed="rId167"/>
                    <a:srcRect t="1746" b="17618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62830" cy="597535"/>
            <wp:effectExtent l="0" t="0" r="13970" b="12065"/>
            <wp:docPr id="7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6"/>
                    <pic:cNvPicPr>
                      <a:picLocks noChangeAspect="1"/>
                    </pic:cNvPicPr>
                  </pic:nvPicPr>
                  <pic:blipFill>
                    <a:blip r:embed="rId167"/>
                    <a:srcRect t="81896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39690" cy="2660650"/>
            <wp:effectExtent l="0" t="0" r="3810" b="6350"/>
            <wp:docPr id="7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7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00575" cy="1080770"/>
            <wp:effectExtent l="0" t="0" r="9525" b="5080"/>
            <wp:docPr id="7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8"/>
                    <pic:cNvPicPr>
                      <a:picLocks noChangeAspect="1"/>
                    </pic:cNvPicPr>
                  </pic:nvPicPr>
                  <pic:blipFill>
                    <a:blip r:embed="rId169"/>
                    <a:srcRect l="788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7840" cy="1215390"/>
            <wp:effectExtent l="0" t="0" r="3810" b="3810"/>
            <wp:docPr id="31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52"/>
                    <pic:cNvPicPr>
                      <a:picLocks noChangeAspect="1"/>
                    </pic:cNvPicPr>
                  </pic:nvPicPr>
                  <pic:blipFill>
                    <a:blip r:embed="rId170"/>
                    <a:srcRect b="624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23180" cy="1856105"/>
            <wp:effectExtent l="0" t="0" r="1270" b="10795"/>
            <wp:docPr id="8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52"/>
                    <pic:cNvPicPr>
                      <a:picLocks noChangeAspect="1"/>
                    </pic:cNvPicPr>
                  </pic:nvPicPr>
                  <pic:blipFill>
                    <a:blip r:embed="rId170"/>
                    <a:srcRect t="37571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78095" cy="3524250"/>
            <wp:effectExtent l="0" t="0" r="8255" b="0"/>
            <wp:docPr id="8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54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0635" cy="670560"/>
            <wp:effectExtent l="0" t="0" r="5715" b="15240"/>
            <wp:docPr id="8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55"/>
                    <pic:cNvPicPr>
                      <a:picLocks noChangeAspect="1"/>
                    </pic:cNvPicPr>
                  </pic:nvPicPr>
                  <pic:blipFill>
                    <a:blip r:embed="rId172"/>
                    <a:srcRect l="8935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4030" cy="2197735"/>
            <wp:effectExtent l="0" t="0" r="7620" b="12065"/>
            <wp:docPr id="31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49"/>
                    <pic:cNvPicPr>
                      <a:picLocks noChangeAspect="1"/>
                    </pic:cNvPicPr>
                  </pic:nvPicPr>
                  <pic:blipFill>
                    <a:blip r:embed="rId173"/>
                    <a:srcRect b="44757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color w:val="FF0000"/>
          <w:kern w:val="44"/>
          <w:szCs w:val="24"/>
        </w:rPr>
      </w:pPr>
      <w:r>
        <w:drawing>
          <wp:inline distT="0" distB="0" distL="114300" distR="114300">
            <wp:extent cx="5574030" cy="1780540"/>
            <wp:effectExtent l="0" t="0" r="7620" b="10160"/>
            <wp:docPr id="7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9"/>
                    <pic:cNvPicPr>
                      <a:picLocks noChangeAspect="1"/>
                    </pic:cNvPicPr>
                  </pic:nvPicPr>
                  <pic:blipFill>
                    <a:blip r:embed="rId173"/>
                    <a:srcRect t="55243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9185" cy="3087370"/>
            <wp:effectExtent l="0" t="0" r="5715" b="17780"/>
            <wp:docPr id="8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0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59885" cy="1441450"/>
            <wp:effectExtent l="0" t="0" r="12065" b="6350"/>
            <wp:docPr id="8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1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后台主要代码：</w:t>
      </w:r>
    </w:p>
    <w:p>
      <w:pPr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drawing>
          <wp:inline distT="0" distB="0" distL="114300" distR="114300">
            <wp:extent cx="5580380" cy="1537970"/>
            <wp:effectExtent l="0" t="0" r="1270" b="5080"/>
            <wp:docPr id="31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56"/>
                    <pic:cNvPicPr>
                      <a:picLocks noChangeAspect="1"/>
                    </pic:cNvPicPr>
                  </pic:nvPicPr>
                  <pic:blipFill>
                    <a:blip r:embed="rId176"/>
                    <a:srcRect b="5238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80380" cy="1713230"/>
            <wp:effectExtent l="0" t="0" r="1270" b="1270"/>
            <wp:docPr id="8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56"/>
                    <pic:cNvPicPr>
                      <a:picLocks noChangeAspect="1"/>
                    </pic:cNvPicPr>
                  </pic:nvPicPr>
                  <pic:blipFill>
                    <a:blip r:embed="rId176"/>
                    <a:srcRect t="4696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7840" cy="2700020"/>
            <wp:effectExtent l="0" t="0" r="3810" b="5080"/>
            <wp:docPr id="8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57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4030" cy="1851660"/>
            <wp:effectExtent l="0" t="0" r="7620" b="15240"/>
            <wp:docPr id="8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8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outlineLvl w:val="2"/>
        <w:rPr>
          <w:b/>
          <w:bCs/>
          <w:kern w:val="44"/>
          <w:szCs w:val="44"/>
        </w:rPr>
      </w:pPr>
      <w:bookmarkStart w:id="74" w:name="_Toc11433"/>
      <w:r>
        <w:rPr>
          <w:rFonts w:hint="eastAsia"/>
          <w:b/>
          <w:bCs/>
          <w:kern w:val="44"/>
          <w:szCs w:val="44"/>
        </w:rPr>
        <w:t>（4）运行界面（截图）</w:t>
      </w:r>
      <w:bookmarkEnd w:id="74"/>
    </w:p>
    <w:p>
      <w:pPr>
        <w:jc w:val="center"/>
        <w:rPr>
          <w:b/>
          <w:bCs/>
          <w:kern w:val="44"/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645025" cy="2483485"/>
            <wp:effectExtent l="0" t="0" r="3175" b="12065"/>
            <wp:docPr id="8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9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1"/>
          <w:szCs w:val="21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42  后台教师薪资等级管理</w:t>
      </w:r>
      <w:r>
        <w:rPr>
          <w:rFonts w:hint="eastAsia"/>
          <w:b w:val="0"/>
          <w:bCs w:val="0"/>
          <w:kern w:val="44"/>
          <w:sz w:val="21"/>
          <w:szCs w:val="21"/>
        </w:rPr>
        <w:t>界面</w:t>
      </w:r>
      <w:r>
        <w:rPr>
          <w:sz w:val="21"/>
          <w:szCs w:val="21"/>
        </w:rPr>
        <w:drawing>
          <wp:inline distT="0" distB="0" distL="114300" distR="114300">
            <wp:extent cx="4758055" cy="2538095"/>
            <wp:effectExtent l="0" t="0" r="4445" b="14605"/>
            <wp:docPr id="9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60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43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后台教师薪资等级管理添加</w:t>
      </w:r>
      <w:r>
        <w:rPr>
          <w:rFonts w:hint="eastAsia"/>
          <w:b w:val="0"/>
          <w:bCs w:val="0"/>
          <w:kern w:val="44"/>
          <w:sz w:val="21"/>
          <w:szCs w:val="21"/>
        </w:rPr>
        <w:t>界面</w:t>
      </w:r>
    </w:p>
    <w:p>
      <w:p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763135" cy="2544445"/>
            <wp:effectExtent l="0" t="0" r="18415" b="8255"/>
            <wp:docPr id="9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1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44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后台教师薪资等级管理更新</w:t>
      </w:r>
      <w:r>
        <w:rPr>
          <w:rFonts w:hint="eastAsia"/>
          <w:b w:val="0"/>
          <w:bCs w:val="0"/>
          <w:kern w:val="44"/>
          <w:sz w:val="21"/>
          <w:szCs w:val="21"/>
        </w:rPr>
        <w:t>界面</w:t>
      </w:r>
    </w:p>
    <w:p>
      <w:pPr>
        <w:tabs>
          <w:tab w:val="center" w:pos="4394"/>
        </w:tabs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75" w:name="_Toc16165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19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教师薪资管理</w:t>
      </w:r>
      <w:bookmarkEnd w:id="75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76" w:name="_Toc14615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76"/>
    </w:p>
    <w:p>
      <w:pPr>
        <w:ind w:firstLine="480" w:firstLineChars="200"/>
        <w:rPr>
          <w:rFonts w:asciiTheme="minorEastAsia" w:hAnsiTheme="minorEastAsia" w:eastAsiaTheme="minorEastAsia"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Cs/>
          <w:kern w:val="44"/>
          <w:szCs w:val="24"/>
        </w:rPr>
        <w:t>机构负责人登录后台系统后，点击教师薪资管理可对教师薪资信息进行增删查改。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77" w:name="_Toc1477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77"/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①查看机构所有教师薪资信息：</w:t>
      </w:r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用户点击</w:t>
      </w:r>
      <w:r>
        <w:rPr>
          <w:rFonts w:hint="eastAsia"/>
          <w:shd w:val="clear" w:color="auto" w:fill="FFFFFF" w:themeFill="background1"/>
        </w:rPr>
        <w:t>教师薪资管理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，后台系统根据该用户所属机构的机构id（i_id）在数据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ab/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库中的 表salary中查找该机构所有教师薪资信息，结果返回教师薪资管理界面。</w:t>
      </w:r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②添加薪资记录：</w:t>
      </w:r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用户点击添加薪资按钮，在弹框中输入添加的教师薪资信息，后台系统在数据库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ab/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中的表salary中将填写的教师薪资信息插入，结果返回教师薪资管理界面。</w:t>
      </w:r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③删除薪资记录：</w:t>
      </w:r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用户点击删除按钮，确认删除后，后台系统根据薪资id（</w:t>
      </w:r>
      <w:r>
        <w:rPr>
          <w:rFonts w:asciiTheme="minorEastAsia" w:hAnsiTheme="minorEastAsia" w:eastAsiaTheme="minorEastAsia"/>
          <w:shd w:val="clear" w:color="auto" w:fill="FFFFFF" w:themeFill="background1"/>
        </w:rPr>
        <w:t>salary_id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）在数据库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ab/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中的表salary中删除相关的教师薪资信息，结果返回教师薪资管理界面。</w:t>
      </w:r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④查找教师薪资信息：</w:t>
      </w:r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用户在搜索栏中输入和教师薪资相关的字段，通过js筛选出匹配的教师薪资信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ab/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息；</w:t>
      </w:r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⑤修改教师薪资信息：</w:t>
      </w:r>
    </w:p>
    <w:p>
      <w:pPr>
        <w:ind w:firstLine="420" w:firstLineChars="0"/>
        <w:rPr>
          <w:rFonts w:asciiTheme="minorEastAsia" w:hAnsiTheme="minorEastAsia" w:eastAsiaTheme="minorEastAsia"/>
          <w:shd w:val="clear" w:color="auto" w:fill="FFFFFF" w:themeFill="background1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用户点击修改按钮，在弹框中提交修改的教师薪资信息，后台系统根据薪资id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ab/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（salary_id）在数据库中的表</w:t>
      </w:r>
      <w:r>
        <w:rPr>
          <w:rFonts w:asciiTheme="minorEastAsia" w:hAnsiTheme="minorEastAsia" w:eastAsiaTheme="minorEastAsia"/>
          <w:shd w:val="clear" w:color="auto" w:fill="FFFFFF" w:themeFill="background1"/>
        </w:rPr>
        <w:t>salary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中修改相关教师薪资信息，结果返回教师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ab/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薪资管理界面。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78" w:name="_Toc17437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78"/>
    </w:p>
    <w:p>
      <w:pPr>
        <w:ind w:firstLine="480" w:firstLineChars="200"/>
        <w:rPr>
          <w:bCs/>
          <w:kern w:val="44"/>
          <w:szCs w:val="44"/>
        </w:rPr>
      </w:pPr>
      <w:r>
        <w:rPr>
          <w:rFonts w:hint="eastAsia"/>
          <w:bCs/>
          <w:kern w:val="44"/>
          <w:szCs w:val="44"/>
        </w:rPr>
        <w:t>后台使用SSM框架，向后台请求数据采用AJAX请求，采用bootstrap模态框，</w:t>
      </w:r>
      <w:r>
        <w:rPr>
          <w:rFonts w:hint="eastAsia"/>
          <w:bCs/>
          <w:kern w:val="44"/>
          <w:szCs w:val="44"/>
          <w:lang w:val="en-US" w:eastAsia="zh-CN"/>
        </w:rPr>
        <w:tab/>
      </w:r>
      <w:r>
        <w:rPr>
          <w:rFonts w:hint="eastAsia"/>
          <w:bCs/>
          <w:kern w:val="44"/>
          <w:szCs w:val="44"/>
        </w:rPr>
        <w:t>Jquery框架，JS语言。</w:t>
      </w:r>
    </w:p>
    <w:p>
      <w:pPr>
        <w:rPr>
          <w:b/>
          <w:bCs/>
          <w:kern w:val="44"/>
          <w:szCs w:val="24"/>
        </w:rPr>
      </w:pPr>
      <w:r>
        <w:rPr>
          <w:rFonts w:hint="eastAsia"/>
          <w:b/>
          <w:bCs/>
          <w:kern w:val="44"/>
          <w:szCs w:val="24"/>
        </w:rPr>
        <w:t>后台主要代码：</w:t>
      </w:r>
    </w:p>
    <w:p>
      <w:pPr>
        <w:rPr>
          <w:b/>
          <w:bCs/>
          <w:kern w:val="44"/>
          <w:szCs w:val="24"/>
        </w:rPr>
      </w:pPr>
      <w:r>
        <w:rPr>
          <w:rFonts w:hint="eastAsia"/>
          <w:szCs w:val="24"/>
        </w:rPr>
        <w:t>查看机构所有教师薪资信息：</w:t>
      </w:r>
    </w:p>
    <w:p>
      <w:pPr>
        <w:rPr>
          <w:b/>
          <w:bCs/>
          <w:kern w:val="44"/>
          <w:szCs w:val="44"/>
        </w:rPr>
      </w:pPr>
      <w:r>
        <w:rPr>
          <w:b/>
          <w:bCs/>
          <w:kern w:val="44"/>
          <w:szCs w:val="44"/>
        </w:rPr>
        <w:drawing>
          <wp:inline distT="0" distB="0" distL="0" distR="0">
            <wp:extent cx="6164580" cy="1428750"/>
            <wp:effectExtent l="0" t="0" r="7620" b="0"/>
            <wp:docPr id="15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6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0831" cy="1432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hint="eastAsia" w:ascii="Consolas" w:hAnsi="Consolas" w:cs="宋体"/>
          <w:color w:val="000000"/>
          <w:kern w:val="0"/>
          <w:szCs w:val="24"/>
        </w:rPr>
      </w:pPr>
      <w:r>
        <w:rPr>
          <w:rFonts w:hint="eastAsia" w:ascii="Consolas" w:hAnsi="Consolas" w:cs="宋体"/>
          <w:color w:val="000000"/>
          <w:kern w:val="0"/>
          <w:szCs w:val="24"/>
        </w:rPr>
        <w:t>添加薪资记录：</w:t>
      </w:r>
    </w:p>
    <w:p>
      <w:pPr>
        <w:widowControl/>
        <w:shd w:val="clear" w:color="auto" w:fill="FFFFFE"/>
        <w:spacing w:line="300" w:lineRule="atLeast"/>
        <w:jc w:val="left"/>
        <w:rPr>
          <w:rFonts w:hint="eastAsia" w:ascii="Consolas" w:hAnsi="Consolas" w:cs="宋体"/>
          <w:color w:val="000000"/>
          <w:kern w:val="0"/>
          <w:szCs w:val="24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6172835" cy="1495425"/>
            <wp:effectExtent l="0" t="0" r="18415" b="9525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rcRect b="53412"/>
                    <a:stretch>
                      <a:fillRect/>
                    </a:stretch>
                  </pic:blipFill>
                  <pic:spPr>
                    <a:xfrm>
                      <a:off x="0" y="0"/>
                      <a:ext cx="6173666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707380" cy="1604010"/>
            <wp:effectExtent l="0" t="0" r="7620" b="1524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rcRect l="1523" t="46785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604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787390" cy="1276350"/>
            <wp:effectExtent l="0" t="0" r="3810" b="0"/>
            <wp:docPr id="15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31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537200" cy="1651635"/>
            <wp:effectExtent l="0" t="0" r="6350" b="5715"/>
            <wp:docPr id="16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34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65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4565015" cy="1751965"/>
            <wp:effectExtent l="0" t="0" r="6985" b="635"/>
            <wp:docPr id="16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37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1751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Cs w:val="24"/>
        </w:rPr>
      </w:pPr>
      <w:r>
        <w:rPr>
          <w:rFonts w:hint="eastAsia" w:ascii="Consolas" w:hAnsi="Consolas" w:cs="宋体"/>
          <w:color w:val="000000"/>
          <w:kern w:val="0"/>
          <w:szCs w:val="24"/>
        </w:rPr>
        <w:t>删除薪资记录：</w:t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4114800" cy="977900"/>
            <wp:effectExtent l="0" t="0" r="0" b="12700"/>
            <wp:docPr id="16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22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7756" cy="979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hint="eastAsia" w:ascii="Consolas" w:hAnsi="Consolas" w:cs="宋体"/>
          <w:color w:val="000000"/>
          <w:kern w:val="0"/>
          <w:szCs w:val="24"/>
        </w:rPr>
        <w:t>修改教师薪资信息：</w:t>
      </w:r>
    </w:p>
    <w:p>
      <w:pPr>
        <w:widowControl/>
        <w:shd w:val="clear" w:color="auto" w:fill="FFFFFE"/>
        <w:spacing w:line="300" w:lineRule="atLeast"/>
        <w:jc w:val="left"/>
        <w:rPr>
          <w:rFonts w:ascii="Consolas" w:hAnsi="Consolas" w:cs="宋体"/>
          <w:color w:val="000000"/>
          <w:kern w:val="0"/>
          <w:sz w:val="21"/>
          <w:szCs w:val="21"/>
        </w:rPr>
      </w:pPr>
      <w:r>
        <w:rPr>
          <w:rFonts w:ascii="Consolas" w:hAnsi="Consolas" w:cs="宋体"/>
          <w:color w:val="000000"/>
          <w:kern w:val="0"/>
          <w:sz w:val="21"/>
          <w:szCs w:val="21"/>
        </w:rPr>
        <w:drawing>
          <wp:inline distT="0" distB="0" distL="0" distR="0">
            <wp:extent cx="5376545" cy="2045335"/>
            <wp:effectExtent l="0" t="0" r="14605" b="12065"/>
            <wp:docPr id="16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9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2045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/>
          <w:bCs/>
          <w:kern w:val="44"/>
          <w:szCs w:val="44"/>
        </w:rPr>
      </w:pPr>
      <w:bookmarkStart w:id="79" w:name="_Toc24602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  <w:bookmarkEnd w:id="79"/>
    </w:p>
    <w:p>
      <w:pPr>
        <w:rPr>
          <w:rFonts w:hint="eastAsia"/>
          <w:bCs/>
          <w:kern w:val="44"/>
          <w:szCs w:val="44"/>
        </w:rPr>
      </w:pPr>
    </w:p>
    <w:p>
      <w:r>
        <w:rPr>
          <w:rFonts w:hint="eastAsia"/>
          <w:bCs/>
          <w:kern w:val="44"/>
          <w:szCs w:val="44"/>
        </w:rPr>
        <w:t>①</w:t>
      </w:r>
      <w:r>
        <w:rPr>
          <w:rFonts w:hint="eastAsia"/>
        </w:rPr>
        <w:t>查看机构所有教师薪资信息：</w:t>
      </w:r>
    </w:p>
    <w:p>
      <w:pPr>
        <w:rPr>
          <w:bCs/>
          <w:kern w:val="44"/>
          <w:szCs w:val="44"/>
        </w:rPr>
      </w:pPr>
      <w:r>
        <w:rPr>
          <w:bCs/>
          <w:kern w:val="44"/>
          <w:szCs w:val="44"/>
        </w:rPr>
        <w:drawing>
          <wp:inline distT="0" distB="0" distL="114300" distR="114300">
            <wp:extent cx="5736590" cy="3057525"/>
            <wp:effectExtent l="0" t="0" r="16510" b="9525"/>
            <wp:docPr id="165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78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6859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Cs/>
          <w:kern w:val="44"/>
          <w:sz w:val="21"/>
          <w:szCs w:val="21"/>
        </w:rPr>
      </w:pPr>
      <w:r>
        <w:rPr>
          <w:rFonts w:hint="eastAsia"/>
          <w:bCs/>
          <w:kern w:val="44"/>
          <w:sz w:val="21"/>
          <w:szCs w:val="21"/>
        </w:rPr>
        <w:t>图</w:t>
      </w:r>
      <w:r>
        <w:rPr>
          <w:rFonts w:hint="eastAsia"/>
          <w:bCs/>
          <w:kern w:val="44"/>
          <w:sz w:val="21"/>
          <w:szCs w:val="21"/>
          <w:lang w:val="en-US" w:eastAsia="zh-CN"/>
        </w:rPr>
        <w:t>45</w:t>
      </w:r>
      <w:r>
        <w:rPr>
          <w:rFonts w:hint="eastAsia"/>
          <w:bCs/>
          <w:kern w:val="44"/>
          <w:sz w:val="21"/>
          <w:szCs w:val="21"/>
        </w:rPr>
        <w:t xml:space="preserve">  教师薪资管理界面</w:t>
      </w:r>
    </w:p>
    <w:p>
      <w:pPr>
        <w:rPr>
          <w:rFonts w:hint="eastAsia"/>
        </w:rPr>
      </w:pPr>
    </w:p>
    <w:p>
      <w:r>
        <w:rPr>
          <w:rFonts w:hint="eastAsia"/>
        </w:rPr>
        <w:t>②添加薪资记录：</w:t>
      </w:r>
    </w:p>
    <w:p>
      <w:r>
        <w:drawing>
          <wp:inline distT="0" distB="0" distL="114300" distR="114300">
            <wp:extent cx="5735320" cy="3057525"/>
            <wp:effectExtent l="0" t="0" r="17780" b="9525"/>
            <wp:docPr id="166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79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5444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Cs/>
          <w:kern w:val="44"/>
          <w:sz w:val="21"/>
          <w:szCs w:val="21"/>
        </w:rPr>
      </w:pPr>
      <w:r>
        <w:rPr>
          <w:rFonts w:hint="eastAsia"/>
          <w:bCs/>
          <w:kern w:val="44"/>
          <w:sz w:val="21"/>
          <w:szCs w:val="21"/>
        </w:rPr>
        <w:t>图</w:t>
      </w:r>
      <w:r>
        <w:rPr>
          <w:rFonts w:hint="eastAsia"/>
          <w:bCs/>
          <w:kern w:val="44"/>
          <w:sz w:val="21"/>
          <w:szCs w:val="21"/>
          <w:lang w:val="en-US" w:eastAsia="zh-CN"/>
        </w:rPr>
        <w:t>46</w:t>
      </w:r>
      <w:r>
        <w:rPr>
          <w:rFonts w:hint="eastAsia"/>
          <w:bCs/>
          <w:kern w:val="44"/>
          <w:sz w:val="21"/>
          <w:szCs w:val="21"/>
        </w:rPr>
        <w:t xml:space="preserve">  添加薪资记录界面</w:t>
      </w:r>
    </w:p>
    <w:p/>
    <w:p>
      <w:r>
        <w:rPr>
          <w:rFonts w:hint="eastAsia"/>
        </w:rPr>
        <w:t>⑤修改教师薪资信息：</w:t>
      </w:r>
    </w:p>
    <w:p>
      <w:r>
        <w:drawing>
          <wp:inline distT="0" distB="0" distL="114300" distR="114300">
            <wp:extent cx="5619750" cy="2994660"/>
            <wp:effectExtent l="0" t="0" r="0" b="15240"/>
            <wp:docPr id="171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82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9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Cs/>
          <w:kern w:val="44"/>
          <w:sz w:val="21"/>
          <w:szCs w:val="21"/>
        </w:rPr>
      </w:pPr>
      <w:r>
        <w:rPr>
          <w:rFonts w:hint="eastAsia"/>
          <w:bCs/>
          <w:kern w:val="44"/>
          <w:sz w:val="21"/>
          <w:szCs w:val="21"/>
        </w:rPr>
        <w:t>图</w:t>
      </w:r>
      <w:r>
        <w:rPr>
          <w:rFonts w:hint="eastAsia"/>
          <w:bCs/>
          <w:kern w:val="44"/>
          <w:sz w:val="21"/>
          <w:szCs w:val="21"/>
          <w:lang w:val="en-US" w:eastAsia="zh-CN"/>
        </w:rPr>
        <w:t>47</w:t>
      </w:r>
      <w:r>
        <w:rPr>
          <w:rFonts w:hint="eastAsia"/>
          <w:bCs/>
          <w:kern w:val="44"/>
          <w:sz w:val="21"/>
          <w:szCs w:val="21"/>
        </w:rPr>
        <w:t xml:space="preserve">  修改教师薪资信息界面</w:t>
      </w:r>
    </w:p>
    <w:p>
      <w:pPr>
        <w:tabs>
          <w:tab w:val="center" w:pos="4394"/>
        </w:tabs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80" w:name="_Toc31362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20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家长对课程评价管理</w:t>
      </w:r>
      <w:bookmarkEnd w:id="80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</w:p>
    <w:p>
      <w:pPr>
        <w:ind w:firstLine="480" w:firstLineChars="200"/>
        <w:rPr>
          <w:rFonts w:hint="default" w:asciiTheme="minorEastAsia" w:hAnsiTheme="minorEastAsia" w:eastAsia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Cs w:val="24"/>
        </w:rPr>
        <w:t>用户在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后台管理的课程评价页面</w:t>
      </w:r>
      <w:r>
        <w:rPr>
          <w:rFonts w:hint="eastAsia" w:asciiTheme="minorEastAsia" w:hAnsiTheme="minorEastAsia" w:eastAsiaTheme="minorEastAsia"/>
          <w:szCs w:val="24"/>
        </w:rPr>
        <w:t>可以对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小程序端用户对相关课程评价的内容进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行管理。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</w:p>
    <w:p>
      <w:pPr>
        <w:ind w:firstLine="480" w:firstLineChars="200"/>
        <w:rPr>
          <w:rFonts w:hint="eastAsia" w:asciiTheme="minorEastAsia" w:hAnsiTheme="minorEastAsia" w:eastAsiaTheme="minorEastAsia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Cs w:val="24"/>
        </w:rPr>
        <w:t>当用户点击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课程评价页面的时候，会把当前用户所属机构id传给后台，将数据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库中的家长表parents和评价表evaluate进行两表内连接，查找该机构下的所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有家长的评价记录</w:t>
      </w:r>
      <w:r>
        <w:rPr>
          <w:rFonts w:hint="eastAsia" w:asciiTheme="minorEastAsia" w:hAnsiTheme="minorEastAsia" w:eastAsiaTheme="minorEastAsia"/>
          <w:szCs w:val="24"/>
        </w:rPr>
        <w:t>，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并显示在页面上，同时用户可根据情况进行删除相关评价记</w:t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4"/>
          <w:lang w:val="en-US" w:eastAsia="zh-CN"/>
        </w:rPr>
        <w:t>录以及模糊查询。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后台使用SSM框架，向后台请求数据采用AJAX请求，采用bootstrap模态框，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/>
          <w:b/>
          <w:bCs/>
          <w:kern w:val="4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  <w:lang w:val="en-US" w:eastAsia="zh-CN"/>
        </w:rPr>
        <w:t>前台主要代码：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/>
          <w:b/>
          <w:bCs/>
          <w:kern w:val="44"/>
          <w:szCs w:val="24"/>
          <w:lang w:val="en-US" w:eastAsia="zh-CN"/>
        </w:rPr>
      </w:pPr>
      <w:r>
        <w:drawing>
          <wp:inline distT="0" distB="0" distL="114300" distR="114300">
            <wp:extent cx="5580380" cy="1635125"/>
            <wp:effectExtent l="0" t="0" r="1270" b="3175"/>
            <wp:docPr id="3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"/>
                    <pic:cNvPicPr>
                      <a:picLocks noChangeAspect="1"/>
                    </pic:cNvPicPr>
                  </pic:nvPicPr>
                  <pic:blipFill>
                    <a:blip r:embed="rId192"/>
                    <a:srcRect b="5659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Theme="minorEastAsia" w:hAnsiTheme="minorEastAsia" w:eastAsiaTheme="minorEastAsia"/>
          <w:b/>
          <w:bCs/>
          <w:kern w:val="44"/>
          <w:szCs w:val="24"/>
          <w:lang w:val="en-US" w:eastAsia="zh-CN"/>
        </w:rPr>
      </w:pPr>
      <w:r>
        <w:drawing>
          <wp:inline distT="0" distB="0" distL="114300" distR="114300">
            <wp:extent cx="5580380" cy="2148205"/>
            <wp:effectExtent l="0" t="0" r="1270" b="4445"/>
            <wp:docPr id="3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"/>
                    <pic:cNvPicPr>
                      <a:picLocks noChangeAspect="1"/>
                    </pic:cNvPicPr>
                  </pic:nvPicPr>
                  <pic:blipFill>
                    <a:blip r:embed="rId192"/>
                    <a:srcRect t="4298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44035" cy="1268730"/>
            <wp:effectExtent l="0" t="0" r="18415" b="7620"/>
            <wp:docPr id="3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4"/>
                    <pic:cNvPicPr>
                      <a:picLocks noChangeAspect="1"/>
                    </pic:cNvPicPr>
                  </pic:nvPicPr>
                  <pic:blipFill>
                    <a:blip r:embed="rId193"/>
                    <a:srcRect t="10753" r="-296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后台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rPr>
          <w:b/>
          <w:bCs/>
          <w:kern w:val="44"/>
          <w:szCs w:val="44"/>
        </w:rPr>
      </w:pPr>
      <w:r>
        <w:drawing>
          <wp:inline distT="0" distB="0" distL="114300" distR="114300">
            <wp:extent cx="5632450" cy="2692400"/>
            <wp:effectExtent l="0" t="0" r="6350" b="12700"/>
            <wp:docPr id="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1"/>
                    <pic:cNvPicPr>
                      <a:picLocks noChangeAspect="1"/>
                    </pic:cNvPicPr>
                  </pic:nvPicPr>
                  <pic:blipFill>
                    <a:blip r:embed="rId194"/>
                    <a:srcRect l="171" t="-1624" r="4376" b="358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38550" cy="1252220"/>
            <wp:effectExtent l="0" t="0" r="0" b="5080"/>
            <wp:docPr id="3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2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</w:p>
    <w:p>
      <w:pPr>
        <w:jc w:val="center"/>
        <w:rPr>
          <w:b/>
          <w:bCs/>
          <w:kern w:val="44"/>
          <w:szCs w:val="44"/>
        </w:rPr>
      </w:pPr>
      <w:r>
        <w:drawing>
          <wp:inline distT="0" distB="0" distL="114300" distR="114300">
            <wp:extent cx="5580380" cy="2998470"/>
            <wp:effectExtent l="0" t="0" r="1270" b="11430"/>
            <wp:docPr id="3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5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 w:val="30"/>
          <w:szCs w:val="44"/>
          <w:lang w:val="en-US" w:eastAsia="zh-CN"/>
        </w:rPr>
      </w:pPr>
      <w:r>
        <w:rPr>
          <w:rFonts w:hint="eastAsia"/>
          <w:b w:val="0"/>
          <w:bCs w:val="0"/>
          <w:kern w:val="44"/>
          <w:szCs w:val="44"/>
        </w:rPr>
        <w:t>图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 xml:space="preserve">48 </w:t>
      </w:r>
      <w:r>
        <w:rPr>
          <w:rFonts w:hint="eastAsia"/>
          <w:b w:val="0"/>
          <w:bCs w:val="0"/>
          <w:kern w:val="44"/>
          <w:szCs w:val="44"/>
        </w:rPr>
        <w:t xml:space="preserve"> </w:t>
      </w:r>
      <w:r>
        <w:rPr>
          <w:rFonts w:hint="eastAsia"/>
          <w:b w:val="0"/>
          <w:bCs w:val="0"/>
          <w:kern w:val="44"/>
          <w:szCs w:val="44"/>
          <w:lang w:val="en-US" w:eastAsia="zh-CN"/>
        </w:rPr>
        <w:t>后台课程评价管理</w:t>
      </w:r>
      <w:r>
        <w:rPr>
          <w:rFonts w:hint="eastAsia"/>
          <w:b w:val="0"/>
          <w:bCs w:val="0"/>
          <w:kern w:val="44"/>
          <w:szCs w:val="44"/>
        </w:rPr>
        <w:t>界面</w:t>
      </w:r>
    </w:p>
    <w:p>
      <w:pPr>
        <w:tabs>
          <w:tab w:val="center" w:pos="4394"/>
        </w:tabs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81" w:name="_Toc17890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21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系统管理员登录</w:t>
      </w:r>
      <w:bookmarkEnd w:id="81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82" w:name="_Toc8939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82"/>
    </w:p>
    <w:p>
      <w:pPr>
        <w:ind w:firstLine="420" w:firstLineChars="0"/>
        <w:rPr>
          <w:rFonts w:hint="eastAsia"/>
          <w:shd w:val="clear" w:color="auto" w:fill="FFFFFF" w:themeFill="background1"/>
        </w:rPr>
      </w:pPr>
      <w:r>
        <w:rPr>
          <w:rFonts w:hint="eastAsia"/>
          <w:shd w:val="clear" w:color="auto" w:fill="FFFFFF" w:themeFill="background1"/>
        </w:rPr>
        <w:t>用户登录成功后才能进入系统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83" w:name="_Toc24960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83"/>
    </w:p>
    <w:p>
      <w:pPr>
        <w:ind w:firstLine="480" w:firstLineChars="200"/>
        <w:rPr>
          <w:rFonts w:asciiTheme="minorEastAsia" w:hAnsiTheme="minorEastAsia" w:eastAsiaTheme="minorEastAsia"/>
          <w:b w:val="0"/>
          <w:bCs/>
          <w:szCs w:val="24"/>
        </w:rPr>
      </w:pP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系统管理员</w:t>
      </w:r>
      <w:r>
        <w:rPr>
          <w:rFonts w:hint="eastAsia" w:asciiTheme="minorEastAsia" w:hAnsiTheme="minorEastAsia" w:eastAsiaTheme="minorEastAsia"/>
          <w:shd w:val="clear" w:color="auto" w:fill="FFFFFF" w:themeFill="background1"/>
        </w:rPr>
        <w:t>输入</w:t>
      </w:r>
      <w:r>
        <w:rPr>
          <w:rFonts w:hint="eastAsia" w:asciiTheme="minorEastAsia" w:hAnsiTheme="minorEastAsia" w:eastAsiaTheme="minorEastAsia"/>
          <w:shd w:val="clear" w:color="auto" w:fill="FFFFFF" w:themeFill="background1"/>
          <w:lang w:val="en-US" w:eastAsia="zh-CN"/>
        </w:rPr>
        <w:t>特定账号和密码登录，</w:t>
      </w:r>
      <w:r>
        <w:rPr>
          <w:rFonts w:hint="eastAsia" w:asciiTheme="minorEastAsia" w:hAnsiTheme="minorEastAsia" w:eastAsiaTheme="minorEastAsia"/>
          <w:b w:val="0"/>
          <w:bCs/>
          <w:szCs w:val="24"/>
        </w:rPr>
        <w:t>判断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 xml:space="preserve">输入的账号和密码是否与我们所设置的匹配，如果匹配，那么则登录成功，否则登录失败。 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84" w:name="_Toc11044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84"/>
    </w:p>
    <w:p>
      <w:pPr>
        <w:ind w:firstLine="480" w:firstLineChars="200"/>
        <w:rPr>
          <w:b w:val="0"/>
          <w:bCs w:val="0"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后台使用SSM框架</w:t>
      </w:r>
      <w:r>
        <w:rPr>
          <w:rFonts w:hint="eastAsia"/>
          <w:b w:val="0"/>
          <w:bCs w:val="0"/>
          <w:kern w:val="44"/>
          <w:szCs w:val="44"/>
          <w:lang w:eastAsia="zh-CN"/>
        </w:rPr>
        <w:t>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向后台请求数据采用form表单提交，采用JS语言给用户相关提示</w:t>
      </w:r>
      <w:r>
        <w:rPr>
          <w:rFonts w:hint="eastAsia"/>
          <w:b w:val="0"/>
          <w:bCs w:val="0"/>
          <w:kern w:val="44"/>
          <w:szCs w:val="44"/>
        </w:rPr>
        <w:t>。</w:t>
      </w:r>
    </w:p>
    <w:p>
      <w:pPr>
        <w:rPr>
          <w:rFonts w:hint="eastAsia"/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前端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rPr>
          <w:rFonts w:hint="eastAsia"/>
          <w:b/>
          <w:bCs/>
          <w:kern w:val="44"/>
          <w:szCs w:val="44"/>
          <w:lang w:val="en-US" w:eastAsia="zh-CN"/>
        </w:rPr>
      </w:pPr>
      <w:r>
        <w:drawing>
          <wp:inline distT="0" distB="0" distL="114300" distR="114300">
            <wp:extent cx="5702300" cy="2704465"/>
            <wp:effectExtent l="0" t="0" r="12700" b="635"/>
            <wp:docPr id="10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1"/>
                    <pic:cNvPicPr>
                      <a:picLocks noChangeAspect="1"/>
                    </pic:cNvPicPr>
                  </pic:nvPicPr>
                  <pic:blipFill>
                    <a:blip r:embed="rId197"/>
                    <a:srcRect r="2831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后台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rPr>
          <w:rFonts w:hint="eastAsia"/>
          <w:b/>
          <w:bCs/>
          <w:kern w:val="44"/>
          <w:szCs w:val="44"/>
        </w:rPr>
      </w:pPr>
      <w:r>
        <w:drawing>
          <wp:inline distT="0" distB="0" distL="114300" distR="114300">
            <wp:extent cx="5728970" cy="1793240"/>
            <wp:effectExtent l="0" t="0" r="5080" b="16510"/>
            <wp:docPr id="10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2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85" w:name="_Toc27327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  <w:bookmarkEnd w:id="85"/>
    </w:p>
    <w:p>
      <w:pPr>
        <w:jc w:val="center"/>
        <w:rPr>
          <w:b/>
          <w:bCs/>
          <w:kern w:val="44"/>
          <w:szCs w:val="44"/>
        </w:rPr>
      </w:pPr>
      <w:r>
        <w:drawing>
          <wp:inline distT="0" distB="0" distL="114300" distR="114300">
            <wp:extent cx="4457065" cy="2375535"/>
            <wp:effectExtent l="0" t="0" r="635" b="5715"/>
            <wp:docPr id="163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90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 w:val="0"/>
          <w:bCs w:val="0"/>
          <w:kern w:val="44"/>
          <w:szCs w:val="44"/>
          <w:lang w:val="en-US" w:eastAsia="zh-CN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49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系统管理员登录</w:t>
      </w:r>
    </w:p>
    <w:p>
      <w:pPr>
        <w:tabs>
          <w:tab w:val="center" w:pos="4394"/>
        </w:tabs>
        <w:outlineLvl w:val="1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bookmarkStart w:id="86" w:name="_Toc4172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22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用户信息管理</w:t>
      </w:r>
      <w:bookmarkEnd w:id="86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87" w:name="_Toc1207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  <w:bookmarkEnd w:id="87"/>
    </w:p>
    <w:p>
      <w:pPr>
        <w:ind w:firstLine="420" w:firstLineChars="0"/>
        <w:rPr>
          <w:rFonts w:hint="eastAsia"/>
          <w:shd w:val="clear" w:color="auto" w:fill="FFFFFF" w:themeFill="background1"/>
          <w:lang w:val="en-US" w:eastAsia="zh-CN"/>
        </w:rPr>
      </w:pPr>
      <w:r>
        <w:rPr>
          <w:rFonts w:hint="eastAsia"/>
          <w:shd w:val="clear" w:color="auto" w:fill="FFFFFF" w:themeFill="background1"/>
          <w:lang w:val="en-US" w:eastAsia="zh-CN"/>
        </w:rPr>
        <w:t>系统管理员点击用户信息管理，可对系统的用户进行增、删、查、改。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88" w:name="_Toc428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  <w:bookmarkEnd w:id="88"/>
    </w:p>
    <w:p>
      <w:pPr>
        <w:ind w:firstLine="480" w:firstLineChars="200"/>
        <w:rPr>
          <w:rFonts w:hint="default" w:asciiTheme="minorEastAsia" w:hAnsiTheme="minorEastAsia" w:eastAsiaTheme="minorEastAsia"/>
          <w:b w:val="0"/>
          <w:bCs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系统管理员点击进入用户信息管理界面之后，系统管理员可以查看本系统的所有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用户（即机构负责人）信息，并且可以用户信息进行增、删、查、改，其中添加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用户、删除用户、修改用户信息是通过Ajax传入后台，在user表中将相关数据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进行更改。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89" w:name="_Toc8158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  <w:bookmarkEnd w:id="89"/>
    </w:p>
    <w:p>
      <w:pPr>
        <w:ind w:firstLine="480" w:firstLineChars="200"/>
        <w:rPr>
          <w:b/>
          <w:bCs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后台使用SSM框架</w:t>
      </w:r>
      <w:r>
        <w:rPr>
          <w:rFonts w:hint="eastAsia"/>
          <w:b w:val="0"/>
          <w:bCs w:val="0"/>
          <w:kern w:val="44"/>
          <w:szCs w:val="44"/>
          <w:lang w:eastAsia="zh-CN"/>
        </w:rPr>
        <w:t>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</w:t>
      </w:r>
      <w:r>
        <w:rPr>
          <w:rFonts w:hint="eastAsia"/>
          <w:b/>
          <w:bCs/>
          <w:kern w:val="44"/>
          <w:szCs w:val="44"/>
        </w:rPr>
        <w:t>。</w:t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前端</w:t>
      </w:r>
      <w:r>
        <w:rPr>
          <w:rFonts w:hint="eastAsia"/>
          <w:b/>
          <w:bCs/>
          <w:kern w:val="44"/>
          <w:szCs w:val="44"/>
        </w:rPr>
        <w:t>主要代码：</w:t>
      </w:r>
    </w:p>
    <w:p/>
    <w:p>
      <w:r>
        <w:drawing>
          <wp:inline distT="0" distB="0" distL="114300" distR="114300">
            <wp:extent cx="5267325" cy="3013710"/>
            <wp:effectExtent l="0" t="0" r="9525" b="15240"/>
            <wp:docPr id="11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38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26710" cy="3191510"/>
            <wp:effectExtent l="0" t="0" r="2540" b="8890"/>
            <wp:docPr id="11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39"/>
                    <pic:cNvPicPr>
                      <a:picLocks noChangeAspect="1"/>
                    </pic:cNvPicPr>
                  </pic:nvPicPr>
                  <pic:blipFill>
                    <a:blip r:embed="rId201"/>
                    <a:srcRect r="6249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07660" cy="2038985"/>
            <wp:effectExtent l="0" t="0" r="2540" b="18415"/>
            <wp:docPr id="32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40"/>
                    <pic:cNvPicPr>
                      <a:picLocks noChangeAspect="1"/>
                    </pic:cNvPicPr>
                  </pic:nvPicPr>
                  <pic:blipFill>
                    <a:blip r:embed="rId202"/>
                    <a:srcRect b="33944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07660" cy="1057910"/>
            <wp:effectExtent l="0" t="0" r="2540" b="8890"/>
            <wp:docPr id="11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40"/>
                    <pic:cNvPicPr>
                      <a:picLocks noChangeAspect="1"/>
                    </pic:cNvPicPr>
                  </pic:nvPicPr>
                  <pic:blipFill>
                    <a:blip r:embed="rId202"/>
                    <a:srcRect t="65727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790190"/>
            <wp:effectExtent l="0" t="0" r="3810" b="10160"/>
            <wp:docPr id="11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41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2887980"/>
            <wp:effectExtent l="0" t="0" r="11430" b="7620"/>
            <wp:docPr id="12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42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551940"/>
            <wp:effectExtent l="0" t="0" r="8255" b="10160"/>
            <wp:docPr id="32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43"/>
                    <pic:cNvPicPr>
                      <a:picLocks noChangeAspect="1"/>
                    </pic:cNvPicPr>
                  </pic:nvPicPr>
                  <pic:blipFill>
                    <a:blip r:embed="rId205"/>
                    <a:srcRect b="4480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243965"/>
            <wp:effectExtent l="0" t="0" r="8255" b="13335"/>
            <wp:docPr id="12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43"/>
                    <pic:cNvPicPr>
                      <a:picLocks noChangeAspect="1"/>
                    </pic:cNvPicPr>
                  </pic:nvPicPr>
                  <pic:blipFill>
                    <a:blip r:embed="rId205"/>
                    <a:srcRect t="5575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481705"/>
            <wp:effectExtent l="0" t="0" r="7620" b="4445"/>
            <wp:docPr id="12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44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49520" cy="2567940"/>
            <wp:effectExtent l="0" t="0" r="17780" b="3810"/>
            <wp:docPr id="12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45"/>
                    <pic:cNvPicPr>
                      <a:picLocks noChangeAspect="1"/>
                    </pic:cNvPicPr>
                  </pic:nvPicPr>
                  <pic:blipFill>
                    <a:blip r:embed="rId207"/>
                    <a:srcRect l="4135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66360" cy="1066165"/>
            <wp:effectExtent l="0" t="0" r="15240" b="635"/>
            <wp:docPr id="32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46"/>
                    <pic:cNvPicPr>
                      <a:picLocks noChangeAspect="1"/>
                    </pic:cNvPicPr>
                  </pic:nvPicPr>
                  <pic:blipFill>
                    <a:blip r:embed="rId208"/>
                    <a:srcRect r="6532" b="6704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66360" cy="2179955"/>
            <wp:effectExtent l="0" t="0" r="15240" b="10795"/>
            <wp:docPr id="12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46"/>
                    <pic:cNvPicPr>
                      <a:picLocks noChangeAspect="1"/>
                    </pic:cNvPicPr>
                  </pic:nvPicPr>
                  <pic:blipFill>
                    <a:blip r:embed="rId208"/>
                    <a:srcRect t="32620" r="653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95910"/>
            <wp:effectExtent l="0" t="0" r="5080" b="8890"/>
            <wp:docPr id="12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47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399155"/>
            <wp:effectExtent l="0" t="0" r="8255" b="10795"/>
            <wp:docPr id="12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48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179195"/>
            <wp:effectExtent l="0" t="0" r="6985" b="1905"/>
            <wp:docPr id="12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49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kern w:val="44"/>
          <w:szCs w:val="44"/>
          <w:lang w:val="en-US" w:eastAsia="zh-CN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后台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r>
        <w:drawing>
          <wp:inline distT="0" distB="0" distL="114300" distR="114300">
            <wp:extent cx="5552440" cy="869950"/>
            <wp:effectExtent l="0" t="0" r="10160" b="6350"/>
            <wp:docPr id="22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8"/>
                    <pic:cNvPicPr>
                      <a:picLocks noChangeAspect="1"/>
                    </pic:cNvPicPr>
                  </pic:nvPicPr>
                  <pic:blipFill>
                    <a:blip r:embed="rId212"/>
                    <a:srcRect b="66148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52440" cy="1712595"/>
            <wp:effectExtent l="0" t="0" r="10160" b="1905"/>
            <wp:docPr id="1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8"/>
                    <pic:cNvPicPr>
                      <a:picLocks noChangeAspect="1"/>
                    </pic:cNvPicPr>
                  </pic:nvPicPr>
                  <pic:blipFill>
                    <a:blip r:embed="rId212"/>
                    <a:srcRect t="33358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797550" cy="720725"/>
            <wp:effectExtent l="0" t="0" r="12700" b="3175"/>
            <wp:docPr id="1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29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bookmarkStart w:id="90" w:name="_Toc23302"/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（4）运行界面（截图）</w:t>
      </w:r>
      <w:bookmarkEnd w:id="90"/>
    </w:p>
    <w:p>
      <w:pPr>
        <w:jc w:val="center"/>
      </w:pPr>
      <w:r>
        <w:drawing>
          <wp:inline distT="0" distB="0" distL="114300" distR="114300">
            <wp:extent cx="4689475" cy="2499360"/>
            <wp:effectExtent l="0" t="0" r="15875" b="15240"/>
            <wp:docPr id="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查看系统所有用户信息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442460" cy="2367915"/>
            <wp:effectExtent l="0" t="0" r="15240" b="13335"/>
            <wp:docPr id="1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3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51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添加用户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440555" cy="2366645"/>
            <wp:effectExtent l="0" t="0" r="17145" b="14605"/>
            <wp:docPr id="1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6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52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修改用户信息</w:t>
      </w:r>
    </w:p>
    <w:p>
      <w:pPr>
        <w:jc w:val="center"/>
        <w:rPr>
          <w:b/>
          <w:bCs/>
          <w:kern w:val="44"/>
          <w:szCs w:val="44"/>
        </w:rPr>
      </w:pPr>
      <w:r>
        <w:drawing>
          <wp:inline distT="0" distB="0" distL="114300" distR="114300">
            <wp:extent cx="4451985" cy="2372995"/>
            <wp:effectExtent l="0" t="0" r="5715" b="8255"/>
            <wp:docPr id="1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3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kern w:val="44"/>
          <w:sz w:val="30"/>
          <w:szCs w:val="44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53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修改用户信息</w:t>
      </w:r>
    </w:p>
    <w:p>
      <w:pPr>
        <w:tabs>
          <w:tab w:val="center" w:pos="4394"/>
        </w:tabs>
        <w:outlineLvl w:val="1"/>
        <w:rPr>
          <w:rFonts w:hint="default"/>
          <w:b/>
          <w:bCs/>
          <w:kern w:val="44"/>
          <w:sz w:val="30"/>
          <w:szCs w:val="44"/>
          <w:lang w:val="en-US" w:eastAsia="zh-CN"/>
        </w:rPr>
      </w:pPr>
      <w:bookmarkStart w:id="91" w:name="_Toc15004"/>
      <w:r>
        <w:rPr>
          <w:rFonts w:hint="eastAsia"/>
          <w:b/>
          <w:bCs/>
          <w:kern w:val="44"/>
          <w:sz w:val="30"/>
          <w:szCs w:val="44"/>
        </w:rPr>
        <w:t>2.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23</w:t>
      </w:r>
      <w:r>
        <w:rPr>
          <w:rFonts w:hint="eastAsia"/>
          <w:b/>
          <w:bCs/>
          <w:kern w:val="44"/>
          <w:sz w:val="30"/>
          <w:szCs w:val="44"/>
        </w:rPr>
        <w:t xml:space="preserve">  </w:t>
      </w:r>
      <w:r>
        <w:rPr>
          <w:rFonts w:hint="eastAsia"/>
          <w:b/>
          <w:bCs/>
          <w:kern w:val="44"/>
          <w:sz w:val="30"/>
          <w:szCs w:val="44"/>
          <w:lang w:val="en-US" w:eastAsia="zh-CN"/>
        </w:rPr>
        <w:t>机构信息管理</w:t>
      </w:r>
      <w:bookmarkEnd w:id="91"/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（1）功能描述：</w:t>
      </w:r>
    </w:p>
    <w:p>
      <w:pPr>
        <w:ind w:firstLine="420" w:firstLineChars="0"/>
        <w:rPr>
          <w:rFonts w:hint="eastAsia"/>
          <w:shd w:val="clear" w:color="auto" w:fill="FFFFFF" w:themeFill="background1"/>
          <w:lang w:val="en-US" w:eastAsia="zh-CN"/>
        </w:rPr>
      </w:pPr>
      <w:r>
        <w:rPr>
          <w:rFonts w:hint="eastAsia"/>
          <w:shd w:val="clear" w:color="auto" w:fill="FFFFFF" w:themeFill="background1"/>
          <w:lang w:val="en-US" w:eastAsia="zh-CN"/>
        </w:rPr>
        <w:t>系统管理员点击机构信息管理，可对系统的机构进行增、删、查、改。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（2）设计思路：</w:t>
      </w:r>
    </w:p>
    <w:p>
      <w:pPr>
        <w:ind w:firstLine="480" w:firstLineChars="200"/>
        <w:rPr>
          <w:rFonts w:hint="default" w:asciiTheme="minorEastAsia" w:hAnsiTheme="minorEastAsia" w:eastAsiaTheme="minorEastAsia"/>
          <w:b w:val="0"/>
          <w:bCs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系统管理员点击进入机构信息管理界面之后，系统管理员可以查看本系统的所有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机构信息，并且可以机构信息进行增、删、查、改，其中添加机构、删除机构、</w:t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/>
          <w:szCs w:val="24"/>
          <w:lang w:val="en-US" w:eastAsia="zh-CN"/>
        </w:rPr>
        <w:t>修改机构信息是通过Ajax传入后台，在institution表中将相关数据进行更改。</w:t>
      </w:r>
    </w:p>
    <w:p>
      <w:pPr>
        <w:outlineLvl w:val="2"/>
        <w:rPr>
          <w:rFonts w:hint="eastAsia" w:asciiTheme="minorEastAsia" w:hAnsiTheme="minorEastAsia" w:eastAsiaTheme="minorEastAsia"/>
          <w:b/>
          <w:bCs/>
          <w:kern w:val="44"/>
          <w:szCs w:val="24"/>
        </w:rPr>
      </w:pPr>
      <w:r>
        <w:rPr>
          <w:rFonts w:hint="eastAsia" w:asciiTheme="minorEastAsia" w:hAnsiTheme="minorEastAsia" w:eastAsiaTheme="minorEastAsia"/>
          <w:b/>
          <w:bCs/>
          <w:kern w:val="44"/>
          <w:szCs w:val="24"/>
        </w:rPr>
        <w:t>（3）关键技术：</w:t>
      </w:r>
    </w:p>
    <w:p>
      <w:pPr>
        <w:ind w:firstLine="480" w:firstLineChars="200"/>
        <w:rPr>
          <w:b/>
          <w:bCs/>
          <w:kern w:val="44"/>
          <w:szCs w:val="44"/>
        </w:rPr>
      </w:pPr>
      <w:r>
        <w:rPr>
          <w:rFonts w:hint="eastAsia"/>
          <w:b w:val="0"/>
          <w:bCs w:val="0"/>
          <w:kern w:val="44"/>
          <w:szCs w:val="44"/>
        </w:rPr>
        <w:t>后台使用SSM框架</w:t>
      </w:r>
      <w:r>
        <w:rPr>
          <w:rFonts w:hint="eastAsia"/>
          <w:b w:val="0"/>
          <w:bCs w:val="0"/>
          <w:kern w:val="44"/>
          <w:szCs w:val="44"/>
          <w:lang w:eastAsia="zh-CN"/>
        </w:rPr>
        <w:t>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向后台请求数据采用AJAX请求，采用bootstrap模态框，</w:t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/>
          <w:b w:val="0"/>
          <w:bCs w:val="0"/>
          <w:kern w:val="44"/>
          <w:szCs w:val="24"/>
          <w:lang w:val="en-US" w:eastAsia="zh-CN"/>
        </w:rPr>
        <w:t>Jquery框架，JS语言</w:t>
      </w:r>
      <w:r>
        <w:rPr>
          <w:rFonts w:hint="eastAsia"/>
          <w:b/>
          <w:bCs/>
          <w:kern w:val="44"/>
          <w:szCs w:val="44"/>
        </w:rPr>
        <w:t>。</w:t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前端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563745" cy="3203575"/>
            <wp:effectExtent l="0" t="0" r="8255" b="15875"/>
            <wp:docPr id="323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70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526790" cy="666115"/>
            <wp:effectExtent l="0" t="0" r="16510" b="635"/>
            <wp:docPr id="324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71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794885" cy="1343660"/>
            <wp:effectExtent l="0" t="0" r="5715" b="8890"/>
            <wp:docPr id="326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73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145915" cy="2712720"/>
            <wp:effectExtent l="0" t="0" r="6985" b="11430"/>
            <wp:docPr id="32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74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546475" cy="1570355"/>
            <wp:effectExtent l="0" t="0" r="15875" b="10795"/>
            <wp:docPr id="328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75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439285" cy="3183890"/>
            <wp:effectExtent l="0" t="0" r="18415" b="16510"/>
            <wp:docPr id="329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76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19905" cy="963930"/>
            <wp:effectExtent l="0" t="0" r="4445" b="7620"/>
            <wp:docPr id="33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77"/>
                    <pic:cNvPicPr>
                      <a:picLocks noChangeAspect="1"/>
                    </pic:cNvPicPr>
                  </pic:nvPicPr>
                  <pic:blipFill>
                    <a:blip r:embed="rId224"/>
                    <a:srcRect b="3473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319905" cy="524510"/>
            <wp:effectExtent l="0" t="0" r="4445" b="8890"/>
            <wp:docPr id="330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77"/>
                    <pic:cNvPicPr>
                      <a:picLocks noChangeAspect="1"/>
                    </pic:cNvPicPr>
                  </pic:nvPicPr>
                  <pic:blipFill>
                    <a:blip r:embed="rId224"/>
                    <a:srcRect t="6448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kern w:val="44"/>
          <w:szCs w:val="44"/>
        </w:rPr>
      </w:pPr>
      <w:r>
        <w:rPr>
          <w:rFonts w:hint="eastAsia"/>
          <w:b/>
          <w:bCs/>
          <w:kern w:val="44"/>
          <w:szCs w:val="44"/>
          <w:lang w:val="en-US" w:eastAsia="zh-CN"/>
        </w:rPr>
        <w:t>后台</w:t>
      </w:r>
      <w:r>
        <w:rPr>
          <w:rFonts w:hint="eastAsia"/>
          <w:b/>
          <w:bCs/>
          <w:kern w:val="44"/>
          <w:szCs w:val="44"/>
        </w:rPr>
        <w:t>主要代码：</w:t>
      </w:r>
    </w:p>
    <w:p>
      <w:r>
        <w:drawing>
          <wp:inline distT="0" distB="0" distL="114300" distR="114300">
            <wp:extent cx="5580380" cy="1939925"/>
            <wp:effectExtent l="0" t="0" r="1270" b="3175"/>
            <wp:docPr id="229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78"/>
                    <pic:cNvPicPr>
                      <a:picLocks noChangeAspect="1"/>
                    </pic:cNvPicPr>
                  </pic:nvPicPr>
                  <pic:blipFill>
                    <a:blip r:embed="rId225"/>
                    <a:srcRect b="218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kern w:val="44"/>
          <w:szCs w:val="44"/>
        </w:rPr>
      </w:pPr>
      <w:r>
        <w:drawing>
          <wp:inline distT="0" distB="0" distL="114300" distR="114300">
            <wp:extent cx="5580380" cy="539750"/>
            <wp:effectExtent l="0" t="0" r="1270" b="12700"/>
            <wp:docPr id="33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78"/>
                    <pic:cNvPicPr>
                      <a:picLocks noChangeAspect="1"/>
                    </pic:cNvPicPr>
                  </pic:nvPicPr>
                  <pic:blipFill>
                    <a:blip r:embed="rId225"/>
                    <a:srcRect t="7825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8475" cy="2866390"/>
            <wp:effectExtent l="0" t="0" r="3175" b="10160"/>
            <wp:docPr id="333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79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78475" cy="2103120"/>
            <wp:effectExtent l="0" t="0" r="3175" b="11430"/>
            <wp:docPr id="334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80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E"/>
        <w:spacing w:line="300" w:lineRule="atLeast"/>
        <w:jc w:val="left"/>
        <w:outlineLvl w:val="2"/>
        <w:rPr>
          <w:b/>
          <w:bCs/>
          <w:kern w:val="44"/>
          <w:szCs w:val="44"/>
        </w:rPr>
      </w:pPr>
      <w:bookmarkStart w:id="92" w:name="_Toc11853"/>
      <w:r>
        <w:rPr>
          <w:rFonts w:hint="eastAsia"/>
          <w:b/>
          <w:bCs/>
          <w:kern w:val="44"/>
          <w:szCs w:val="44"/>
        </w:rPr>
        <w:t>（4）运行界面（截图）</w:t>
      </w:r>
      <w:bookmarkEnd w:id="92"/>
    </w:p>
    <w:p>
      <w:p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498340" cy="2397125"/>
            <wp:effectExtent l="0" t="0" r="16510" b="3175"/>
            <wp:docPr id="335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92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1"/>
          <w:szCs w:val="21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>54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查看机构所有机构信息</w:t>
      </w:r>
    </w:p>
    <w:p>
      <w:pPr>
        <w:numPr>
          <w:ilvl w:val="0"/>
          <w:numId w:val="0"/>
        </w:numPr>
        <w:ind w:leftChars="0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491355" cy="2393950"/>
            <wp:effectExtent l="0" t="0" r="4445" b="6350"/>
            <wp:docPr id="336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93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55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添加机构</w:t>
      </w:r>
    </w:p>
    <w:p>
      <w:pPr>
        <w:jc w:val="center"/>
      </w:pPr>
      <w:r>
        <w:rPr>
          <w:sz w:val="21"/>
          <w:szCs w:val="21"/>
        </w:rPr>
        <w:drawing>
          <wp:inline distT="0" distB="0" distL="114300" distR="114300">
            <wp:extent cx="4472305" cy="2383790"/>
            <wp:effectExtent l="0" t="0" r="4445" b="16510"/>
            <wp:docPr id="341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96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  <w:r>
        <w:rPr>
          <w:rFonts w:hint="eastAsia"/>
          <w:b w:val="0"/>
          <w:bCs w:val="0"/>
          <w:kern w:val="44"/>
          <w:sz w:val="21"/>
          <w:szCs w:val="21"/>
        </w:rPr>
        <w:t>图</w:t>
      </w:r>
      <w:r>
        <w:rPr>
          <w:rFonts w:hint="eastAsia"/>
          <w:b w:val="0"/>
          <w:bCs w:val="0"/>
          <w:kern w:val="44"/>
          <w:sz w:val="21"/>
          <w:szCs w:val="21"/>
          <w:lang w:val="en-US" w:eastAsia="zh-CN"/>
        </w:rPr>
        <w:t xml:space="preserve">56 </w:t>
      </w:r>
      <w:r>
        <w:rPr>
          <w:rFonts w:hint="eastAsia"/>
          <w:b w:val="0"/>
          <w:bCs w:val="0"/>
          <w:kern w:val="44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修改机构信息</w:t>
      </w:r>
    </w:p>
    <w:p>
      <w:pPr>
        <w:pStyle w:val="2"/>
        <w:numPr>
          <w:ilvl w:val="0"/>
          <w:numId w:val="4"/>
        </w:numPr>
      </w:pPr>
      <w:bookmarkStart w:id="93" w:name="_Toc12426"/>
      <w:r>
        <w:rPr>
          <w:rFonts w:hint="eastAsia"/>
        </w:rPr>
        <w:t>系统开发总结</w:t>
      </w:r>
      <w:bookmarkEnd w:id="93"/>
    </w:p>
    <w:p>
      <w:pPr>
        <w:ind w:firstLine="480" w:firstLineChars="200"/>
      </w:pPr>
      <w:r>
        <w:rPr>
          <w:rFonts w:hint="eastAsia"/>
        </w:rPr>
        <w:t>①该小程序是作为一个</w:t>
      </w:r>
      <w:r>
        <w:rPr>
          <w:rFonts w:hint="eastAsia"/>
          <w:lang w:val="en-US" w:eastAsia="zh-CN"/>
        </w:rPr>
        <w:t>信息管理</w:t>
      </w:r>
      <w:r>
        <w:rPr>
          <w:rFonts w:hint="eastAsia"/>
        </w:rPr>
        <w:t>的平台而被开发出来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我们利用自己在一些辅导机构兼职的亲身经历，开发了一个便于中小学辅导机构管理的系统，方便了机构管理员的记录，以及让家长可以随时获取自己孩子在辅导机构的状况。</w:t>
      </w:r>
    </w:p>
    <w:p>
      <w:pPr>
        <w:ind w:firstLine="480" w:firstLineChars="200"/>
      </w:pPr>
      <w:r>
        <w:rPr>
          <w:rFonts w:hint="eastAsia"/>
        </w:rPr>
        <w:t>②编程之前，一定要设计好数据库，中途修改数据库信息，真的是一件工作量很大又很繁琐的事情。</w:t>
      </w:r>
    </w:p>
    <w:p>
      <w:pPr>
        <w:ind w:firstLine="480" w:firstLineChars="200"/>
      </w:pPr>
      <w:r>
        <w:rPr>
          <w:rFonts w:hint="eastAsia"/>
        </w:rPr>
        <w:t>③UI界面和后台接口分开实现基本能完成，难的是进行前后台的数据对接和状态的交互处理。</w:t>
      </w:r>
    </w:p>
    <w:p>
      <w:pPr>
        <w:ind w:firstLine="480" w:firstLineChars="200"/>
      </w:pPr>
      <w:r>
        <w:rPr>
          <w:rFonts w:hint="eastAsia"/>
        </w:rPr>
        <w:t>④通过这个课程设计，学习到了软件开发的设计文档要写什么以及如何去写，也为明年的毕业论文设计垫下了基础。</w:t>
      </w:r>
    </w:p>
    <w:p>
      <w:bookmarkStart w:id="94" w:name="_GoBack"/>
      <w:bookmarkEnd w:id="94"/>
    </w:p>
    <w:sectPr>
      <w:headerReference r:id="rId3" w:type="default"/>
      <w:footerReference r:id="rId4" w:type="default"/>
      <w:pgSz w:w="11906" w:h="16838"/>
      <w:pgMar w:top="1440" w:right="1558" w:bottom="1440" w:left="156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67840665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50</w:t>
        </w:r>
        <w:r>
          <w:fldChar w:fldCharType="end"/>
        </w:r>
      </w:p>
    </w:sdtContent>
  </w:sdt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t>20</w:t>
    </w:r>
    <w:r>
      <w:rPr>
        <w:rFonts w:hint="eastAsia"/>
        <w:lang w:val="en-US" w:eastAsia="zh-CN"/>
      </w:rPr>
      <w:t>20</w:t>
    </w:r>
    <w:r>
      <w:rPr>
        <w:rFonts w:hint="eastAsia"/>
      </w:rPr>
      <w:t>移动互联网课程设计文档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999830"/>
    <w:multiLevelType w:val="singleLevel"/>
    <w:tmpl w:val="E4999830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E94292A6"/>
    <w:multiLevelType w:val="singleLevel"/>
    <w:tmpl w:val="E94292A6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FF2F5735"/>
    <w:multiLevelType w:val="singleLevel"/>
    <w:tmpl w:val="FF2F5735"/>
    <w:lvl w:ilvl="0" w:tentative="0">
      <w:start w:val="4"/>
      <w:numFmt w:val="decimal"/>
      <w:suff w:val="nothing"/>
      <w:lvlText w:val="（%1）"/>
      <w:lvlJc w:val="left"/>
    </w:lvl>
  </w:abstractNum>
  <w:abstractNum w:abstractNumId="3">
    <w:nsid w:val="468E9C79"/>
    <w:multiLevelType w:val="singleLevel"/>
    <w:tmpl w:val="468E9C7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AA8"/>
    <w:rsid w:val="000401C7"/>
    <w:rsid w:val="00084DCB"/>
    <w:rsid w:val="000D5505"/>
    <w:rsid w:val="000E3C0D"/>
    <w:rsid w:val="00144AF1"/>
    <w:rsid w:val="00155767"/>
    <w:rsid w:val="00185A00"/>
    <w:rsid w:val="00193957"/>
    <w:rsid w:val="001A00C9"/>
    <w:rsid w:val="001D5AE4"/>
    <w:rsid w:val="001E0E44"/>
    <w:rsid w:val="001F0A9A"/>
    <w:rsid w:val="00202F72"/>
    <w:rsid w:val="00221304"/>
    <w:rsid w:val="002624D9"/>
    <w:rsid w:val="00282AFC"/>
    <w:rsid w:val="00290C63"/>
    <w:rsid w:val="002A3C26"/>
    <w:rsid w:val="002B0420"/>
    <w:rsid w:val="002F288B"/>
    <w:rsid w:val="00310AEC"/>
    <w:rsid w:val="00367C7D"/>
    <w:rsid w:val="00372AD9"/>
    <w:rsid w:val="00384A6F"/>
    <w:rsid w:val="0039448F"/>
    <w:rsid w:val="00397732"/>
    <w:rsid w:val="003F4BAB"/>
    <w:rsid w:val="00413D7F"/>
    <w:rsid w:val="004204D7"/>
    <w:rsid w:val="00442A73"/>
    <w:rsid w:val="004548DC"/>
    <w:rsid w:val="0048165A"/>
    <w:rsid w:val="004E4C72"/>
    <w:rsid w:val="004F5C30"/>
    <w:rsid w:val="00545352"/>
    <w:rsid w:val="00560900"/>
    <w:rsid w:val="00567C70"/>
    <w:rsid w:val="005710B9"/>
    <w:rsid w:val="005905C3"/>
    <w:rsid w:val="005A2C0D"/>
    <w:rsid w:val="005B4489"/>
    <w:rsid w:val="005D03AD"/>
    <w:rsid w:val="005E6BEB"/>
    <w:rsid w:val="00603C0E"/>
    <w:rsid w:val="00615925"/>
    <w:rsid w:val="006462EC"/>
    <w:rsid w:val="00683364"/>
    <w:rsid w:val="00697ECF"/>
    <w:rsid w:val="006B626A"/>
    <w:rsid w:val="006E3742"/>
    <w:rsid w:val="0071478F"/>
    <w:rsid w:val="00760432"/>
    <w:rsid w:val="00770943"/>
    <w:rsid w:val="0077547E"/>
    <w:rsid w:val="0081320C"/>
    <w:rsid w:val="00843F45"/>
    <w:rsid w:val="0089510D"/>
    <w:rsid w:val="0091374C"/>
    <w:rsid w:val="00943EBF"/>
    <w:rsid w:val="00975687"/>
    <w:rsid w:val="00991E23"/>
    <w:rsid w:val="00995104"/>
    <w:rsid w:val="009C6512"/>
    <w:rsid w:val="009D0B07"/>
    <w:rsid w:val="00A65668"/>
    <w:rsid w:val="00A7617F"/>
    <w:rsid w:val="00B13AEC"/>
    <w:rsid w:val="00B334B4"/>
    <w:rsid w:val="00B53551"/>
    <w:rsid w:val="00B66E05"/>
    <w:rsid w:val="00B74C4A"/>
    <w:rsid w:val="00B80366"/>
    <w:rsid w:val="00BB6347"/>
    <w:rsid w:val="00C00613"/>
    <w:rsid w:val="00C11725"/>
    <w:rsid w:val="00C15BC5"/>
    <w:rsid w:val="00C16924"/>
    <w:rsid w:val="00C20E6F"/>
    <w:rsid w:val="00C33649"/>
    <w:rsid w:val="00C42FC7"/>
    <w:rsid w:val="00C51A40"/>
    <w:rsid w:val="00C57274"/>
    <w:rsid w:val="00C764E8"/>
    <w:rsid w:val="00C8487B"/>
    <w:rsid w:val="00CB497C"/>
    <w:rsid w:val="00CD7BEC"/>
    <w:rsid w:val="00CF7303"/>
    <w:rsid w:val="00D10EF3"/>
    <w:rsid w:val="00D573EC"/>
    <w:rsid w:val="00DB09F5"/>
    <w:rsid w:val="00DD0851"/>
    <w:rsid w:val="00DD53F4"/>
    <w:rsid w:val="00DE24B3"/>
    <w:rsid w:val="00E02B22"/>
    <w:rsid w:val="00E478FB"/>
    <w:rsid w:val="00E63968"/>
    <w:rsid w:val="00E75F96"/>
    <w:rsid w:val="00E94557"/>
    <w:rsid w:val="00ED4990"/>
    <w:rsid w:val="00F0149F"/>
    <w:rsid w:val="00F07D18"/>
    <w:rsid w:val="00F26B41"/>
    <w:rsid w:val="00F27D4E"/>
    <w:rsid w:val="00F6723C"/>
    <w:rsid w:val="00FA0B7F"/>
    <w:rsid w:val="00FA74CB"/>
    <w:rsid w:val="00FB06BB"/>
    <w:rsid w:val="00FD70D9"/>
    <w:rsid w:val="00FF7497"/>
    <w:rsid w:val="019952BF"/>
    <w:rsid w:val="03794FB2"/>
    <w:rsid w:val="03A82294"/>
    <w:rsid w:val="06A50592"/>
    <w:rsid w:val="076F59AD"/>
    <w:rsid w:val="085864BE"/>
    <w:rsid w:val="0A270CC4"/>
    <w:rsid w:val="0B97358C"/>
    <w:rsid w:val="0BF56BF1"/>
    <w:rsid w:val="0C9719D9"/>
    <w:rsid w:val="0F9247C7"/>
    <w:rsid w:val="12CA5AE0"/>
    <w:rsid w:val="145D0456"/>
    <w:rsid w:val="14DC6900"/>
    <w:rsid w:val="14EF53A8"/>
    <w:rsid w:val="159C06D0"/>
    <w:rsid w:val="188A7EE7"/>
    <w:rsid w:val="1C0F021A"/>
    <w:rsid w:val="1D4561A9"/>
    <w:rsid w:val="1F7222FD"/>
    <w:rsid w:val="227F6706"/>
    <w:rsid w:val="22A7157E"/>
    <w:rsid w:val="25567FAA"/>
    <w:rsid w:val="26341042"/>
    <w:rsid w:val="27822786"/>
    <w:rsid w:val="299E6D7C"/>
    <w:rsid w:val="2B1B6DD5"/>
    <w:rsid w:val="2D5F092F"/>
    <w:rsid w:val="2D77344F"/>
    <w:rsid w:val="338A2E4C"/>
    <w:rsid w:val="33BE240D"/>
    <w:rsid w:val="3910467C"/>
    <w:rsid w:val="40BE7AC8"/>
    <w:rsid w:val="41904B97"/>
    <w:rsid w:val="497A7C42"/>
    <w:rsid w:val="49B1140A"/>
    <w:rsid w:val="49FD632E"/>
    <w:rsid w:val="4B122A3F"/>
    <w:rsid w:val="4BE63FBE"/>
    <w:rsid w:val="4D7F176D"/>
    <w:rsid w:val="4E7F2D74"/>
    <w:rsid w:val="4EA35FED"/>
    <w:rsid w:val="50165C8D"/>
    <w:rsid w:val="51972573"/>
    <w:rsid w:val="58EE5474"/>
    <w:rsid w:val="5A6F1C4A"/>
    <w:rsid w:val="62F35C3D"/>
    <w:rsid w:val="63D322AB"/>
    <w:rsid w:val="66D84D1E"/>
    <w:rsid w:val="6B674A4E"/>
    <w:rsid w:val="6C9E13C3"/>
    <w:rsid w:val="6CCC6D86"/>
    <w:rsid w:val="6D5C0FE7"/>
    <w:rsid w:val="6ECB10C4"/>
    <w:rsid w:val="70A970D2"/>
    <w:rsid w:val="71175886"/>
    <w:rsid w:val="72E81C55"/>
    <w:rsid w:val="72F33163"/>
    <w:rsid w:val="73AE2199"/>
    <w:rsid w:val="74C31D0A"/>
    <w:rsid w:val="775972A3"/>
    <w:rsid w:val="79575727"/>
    <w:rsid w:val="796F07C3"/>
    <w:rsid w:val="7BA742C0"/>
    <w:rsid w:val="7D2510B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120" w:after="120" w:line="360" w:lineRule="auto"/>
      <w:outlineLvl w:val="0"/>
    </w:pPr>
    <w:rPr>
      <w:b/>
      <w:bCs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20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4"/>
      <w:szCs w:val="32"/>
    </w:rPr>
  </w:style>
  <w:style w:type="paragraph" w:styleId="8">
    <w:name w:val="annotation subject"/>
    <w:basedOn w:val="3"/>
    <w:next w:val="3"/>
    <w:link w:val="19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1 Char"/>
    <w:basedOn w:val="11"/>
    <w:link w:val="2"/>
    <w:qFormat/>
    <w:uiPriority w:val="9"/>
    <w:rPr>
      <w:b/>
      <w:bCs/>
      <w:kern w:val="44"/>
      <w:sz w:val="30"/>
      <w:szCs w:val="44"/>
    </w:rPr>
  </w:style>
  <w:style w:type="character" w:customStyle="1" w:styleId="17">
    <w:name w:val="标题 Char"/>
    <w:basedOn w:val="11"/>
    <w:link w:val="7"/>
    <w:qFormat/>
    <w:uiPriority w:val="10"/>
    <w:rPr>
      <w:rFonts w:eastAsia="宋体" w:asciiTheme="majorHAnsi" w:hAnsiTheme="majorHAnsi" w:cstheme="majorBidi"/>
      <w:b/>
      <w:bCs/>
      <w:sz w:val="44"/>
      <w:szCs w:val="32"/>
    </w:rPr>
  </w:style>
  <w:style w:type="character" w:customStyle="1" w:styleId="18">
    <w:name w:val="批注文字 Char"/>
    <w:basedOn w:val="11"/>
    <w:link w:val="3"/>
    <w:semiHidden/>
    <w:qFormat/>
    <w:uiPriority w:val="99"/>
    <w:rPr>
      <w:sz w:val="24"/>
    </w:rPr>
  </w:style>
  <w:style w:type="character" w:customStyle="1" w:styleId="19">
    <w:name w:val="批注主题 Char"/>
    <w:basedOn w:val="18"/>
    <w:link w:val="8"/>
    <w:semiHidden/>
    <w:qFormat/>
    <w:uiPriority w:val="99"/>
    <w:rPr>
      <w:b/>
      <w:bCs/>
      <w:sz w:val="24"/>
    </w:rPr>
  </w:style>
  <w:style w:type="character" w:customStyle="1" w:styleId="20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21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2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3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4" Type="http://schemas.openxmlformats.org/officeDocument/2006/relationships/fontTable" Target="fontTable.xml"/><Relationship Id="rId233" Type="http://schemas.openxmlformats.org/officeDocument/2006/relationships/customXml" Target="../customXml/item2.xml"/><Relationship Id="rId232" Type="http://schemas.openxmlformats.org/officeDocument/2006/relationships/numbering" Target="numbering.xml"/><Relationship Id="rId231" Type="http://schemas.openxmlformats.org/officeDocument/2006/relationships/customXml" Target="../customXml/item1.xml"/><Relationship Id="rId230" Type="http://schemas.openxmlformats.org/officeDocument/2006/relationships/image" Target="media/image225.png"/><Relationship Id="rId23" Type="http://schemas.openxmlformats.org/officeDocument/2006/relationships/image" Target="media/image18.png"/><Relationship Id="rId229" Type="http://schemas.openxmlformats.org/officeDocument/2006/relationships/image" Target="media/image224.png"/><Relationship Id="rId228" Type="http://schemas.openxmlformats.org/officeDocument/2006/relationships/image" Target="media/image223.png"/><Relationship Id="rId227" Type="http://schemas.openxmlformats.org/officeDocument/2006/relationships/image" Target="media/image222.png"/><Relationship Id="rId226" Type="http://schemas.openxmlformats.org/officeDocument/2006/relationships/image" Target="media/image221.png"/><Relationship Id="rId225" Type="http://schemas.openxmlformats.org/officeDocument/2006/relationships/image" Target="media/image220.png"/><Relationship Id="rId224" Type="http://schemas.openxmlformats.org/officeDocument/2006/relationships/image" Target="media/image219.png"/><Relationship Id="rId223" Type="http://schemas.openxmlformats.org/officeDocument/2006/relationships/image" Target="media/image218.png"/><Relationship Id="rId222" Type="http://schemas.openxmlformats.org/officeDocument/2006/relationships/image" Target="media/image217.png"/><Relationship Id="rId221" Type="http://schemas.openxmlformats.org/officeDocument/2006/relationships/image" Target="media/image216.png"/><Relationship Id="rId220" Type="http://schemas.openxmlformats.org/officeDocument/2006/relationships/image" Target="media/image215.png"/><Relationship Id="rId22" Type="http://schemas.openxmlformats.org/officeDocument/2006/relationships/image" Target="media/image17.png"/><Relationship Id="rId219" Type="http://schemas.openxmlformats.org/officeDocument/2006/relationships/image" Target="media/image214.png"/><Relationship Id="rId218" Type="http://schemas.openxmlformats.org/officeDocument/2006/relationships/image" Target="media/image213.png"/><Relationship Id="rId217" Type="http://schemas.openxmlformats.org/officeDocument/2006/relationships/image" Target="media/image212.png"/><Relationship Id="rId216" Type="http://schemas.openxmlformats.org/officeDocument/2006/relationships/image" Target="media/image211.png"/><Relationship Id="rId215" Type="http://schemas.openxmlformats.org/officeDocument/2006/relationships/image" Target="media/image210.png"/><Relationship Id="rId214" Type="http://schemas.openxmlformats.org/officeDocument/2006/relationships/image" Target="media/image209.png"/><Relationship Id="rId213" Type="http://schemas.openxmlformats.org/officeDocument/2006/relationships/image" Target="media/image208.png"/><Relationship Id="rId212" Type="http://schemas.openxmlformats.org/officeDocument/2006/relationships/image" Target="media/image207.png"/><Relationship Id="rId211" Type="http://schemas.openxmlformats.org/officeDocument/2006/relationships/image" Target="media/image206.png"/><Relationship Id="rId210" Type="http://schemas.openxmlformats.org/officeDocument/2006/relationships/image" Target="media/image205.png"/><Relationship Id="rId21" Type="http://schemas.openxmlformats.org/officeDocument/2006/relationships/image" Target="media/image16.png"/><Relationship Id="rId209" Type="http://schemas.openxmlformats.org/officeDocument/2006/relationships/image" Target="media/image204.png"/><Relationship Id="rId208" Type="http://schemas.openxmlformats.org/officeDocument/2006/relationships/image" Target="media/image203.png"/><Relationship Id="rId207" Type="http://schemas.openxmlformats.org/officeDocument/2006/relationships/image" Target="media/image202.png"/><Relationship Id="rId206" Type="http://schemas.openxmlformats.org/officeDocument/2006/relationships/image" Target="media/image201.png"/><Relationship Id="rId205" Type="http://schemas.openxmlformats.org/officeDocument/2006/relationships/image" Target="media/image200.png"/><Relationship Id="rId204" Type="http://schemas.openxmlformats.org/officeDocument/2006/relationships/image" Target="media/image199.png"/><Relationship Id="rId203" Type="http://schemas.openxmlformats.org/officeDocument/2006/relationships/image" Target="media/image198.png"/><Relationship Id="rId202" Type="http://schemas.openxmlformats.org/officeDocument/2006/relationships/image" Target="media/image197.png"/><Relationship Id="rId201" Type="http://schemas.openxmlformats.org/officeDocument/2006/relationships/image" Target="media/image196.png"/><Relationship Id="rId200" Type="http://schemas.openxmlformats.org/officeDocument/2006/relationships/image" Target="media/image195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image" Target="media/image194.png"/><Relationship Id="rId198" Type="http://schemas.openxmlformats.org/officeDocument/2006/relationships/image" Target="media/image193.png"/><Relationship Id="rId197" Type="http://schemas.openxmlformats.org/officeDocument/2006/relationships/image" Target="media/image192.png"/><Relationship Id="rId196" Type="http://schemas.openxmlformats.org/officeDocument/2006/relationships/image" Target="media/image191.png"/><Relationship Id="rId195" Type="http://schemas.openxmlformats.org/officeDocument/2006/relationships/image" Target="media/image190.png"/><Relationship Id="rId194" Type="http://schemas.openxmlformats.org/officeDocument/2006/relationships/image" Target="media/image189.png"/><Relationship Id="rId193" Type="http://schemas.openxmlformats.org/officeDocument/2006/relationships/image" Target="media/image188.png"/><Relationship Id="rId192" Type="http://schemas.openxmlformats.org/officeDocument/2006/relationships/image" Target="media/image187.png"/><Relationship Id="rId191" Type="http://schemas.openxmlformats.org/officeDocument/2006/relationships/image" Target="media/image186.png"/><Relationship Id="rId190" Type="http://schemas.openxmlformats.org/officeDocument/2006/relationships/image" Target="media/image185.png"/><Relationship Id="rId19" Type="http://schemas.openxmlformats.org/officeDocument/2006/relationships/image" Target="media/image14.png"/><Relationship Id="rId189" Type="http://schemas.openxmlformats.org/officeDocument/2006/relationships/image" Target="media/image184.png"/><Relationship Id="rId188" Type="http://schemas.openxmlformats.org/officeDocument/2006/relationships/image" Target="media/image183.png"/><Relationship Id="rId187" Type="http://schemas.openxmlformats.org/officeDocument/2006/relationships/image" Target="media/image182.png"/><Relationship Id="rId186" Type="http://schemas.openxmlformats.org/officeDocument/2006/relationships/image" Target="media/image181.png"/><Relationship Id="rId185" Type="http://schemas.openxmlformats.org/officeDocument/2006/relationships/image" Target="media/image180.png"/><Relationship Id="rId184" Type="http://schemas.openxmlformats.org/officeDocument/2006/relationships/image" Target="media/image179.png"/><Relationship Id="rId183" Type="http://schemas.openxmlformats.org/officeDocument/2006/relationships/image" Target="media/image178.png"/><Relationship Id="rId182" Type="http://schemas.openxmlformats.org/officeDocument/2006/relationships/image" Target="media/image177.png"/><Relationship Id="rId181" Type="http://schemas.openxmlformats.org/officeDocument/2006/relationships/image" Target="media/image176.png"/><Relationship Id="rId180" Type="http://schemas.openxmlformats.org/officeDocument/2006/relationships/image" Target="media/image175.png"/><Relationship Id="rId18" Type="http://schemas.openxmlformats.org/officeDocument/2006/relationships/image" Target="media/image13.png"/><Relationship Id="rId179" Type="http://schemas.openxmlformats.org/officeDocument/2006/relationships/image" Target="media/image174.png"/><Relationship Id="rId178" Type="http://schemas.openxmlformats.org/officeDocument/2006/relationships/image" Target="media/image173.png"/><Relationship Id="rId177" Type="http://schemas.openxmlformats.org/officeDocument/2006/relationships/image" Target="media/image172.png"/><Relationship Id="rId176" Type="http://schemas.openxmlformats.org/officeDocument/2006/relationships/image" Target="media/image171.png"/><Relationship Id="rId175" Type="http://schemas.openxmlformats.org/officeDocument/2006/relationships/image" Target="media/image170.png"/><Relationship Id="rId174" Type="http://schemas.openxmlformats.org/officeDocument/2006/relationships/image" Target="media/image169.png"/><Relationship Id="rId173" Type="http://schemas.openxmlformats.org/officeDocument/2006/relationships/image" Target="media/image168.png"/><Relationship Id="rId172" Type="http://schemas.openxmlformats.org/officeDocument/2006/relationships/image" Target="media/image167.png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F67F53-2EB4-49D2-9C54-0D8F9DEA8C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16</Pages>
  <Words>373</Words>
  <Characters>2129</Characters>
  <Lines>17</Lines>
  <Paragraphs>4</Paragraphs>
  <TotalTime>6</TotalTime>
  <ScaleCrop>false</ScaleCrop>
  <LinksUpToDate>false</LinksUpToDate>
  <CharactersWithSpaces>2498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2018-06-10T09:05:00Z</dcterms:created>
  <dc:creator>Feng JW</dc:creator>
  <cp:lastModifiedBy>上心</cp:lastModifiedBy>
  <dcterms:modified xsi:type="dcterms:W3CDTF">2020-07-03T06:40:21Z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