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48"/>
          <w:sz-cs w:val="48"/>
        </w:rPr>
        <w:t xml:space="preserve">每一个文件使用在哪个地方在各文件中都有所表明；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48"/>
          <w:sz-cs w:val="48"/>
        </w:rPr>
        <w:t xml:space="preserve">第三问参照了北京交通大学的</w:t>
      </w:r>
      <w:r>
        <w:rPr>
          <w:rFonts w:ascii="Songti SC" w:hAnsi="Songti SC" w:cs="Songti SC"/>
          <w:sz w:val="48"/>
          <w:sz-cs w:val="48"/>
          <w:spacing w:val="0"/>
          <w:color w:val="141414"/>
        </w:rPr>
        <w:t xml:space="preserve">《</w:t>
      </w:r>
      <w:r>
        <w:rPr>
          <w:rFonts w:ascii="Times" w:hAnsi="Times" w:cs="Times"/>
          <w:sz w:val="48"/>
          <w:sz-cs w:val="48"/>
          <w:spacing w:val="0"/>
          <w:color w:val="141414"/>
        </w:rPr>
        <w:t xml:space="preserve">Attention Based Spatial-Temporal Graph Convolutional Networks for Traffc Flow Forecasting</w:t>
      </w:r>
      <w:r>
        <w:rPr>
          <w:rFonts w:ascii="Songti SC" w:hAnsi="Songti SC" w:cs="Songti SC"/>
          <w:sz w:val="48"/>
          <w:sz-cs w:val="48"/>
          <w:spacing w:val="0"/>
          <w:color w:val="141414"/>
        </w:rPr>
        <w:t xml:space="preserve">》</w:t>
      </w:r>
      <w:r>
        <w:rPr>
          <w:rFonts w:ascii="Songti SC" w:hAnsi="Songti SC" w:cs="Songti SC"/>
          <w:sz w:val="48"/>
          <w:sz-cs w:val="48"/>
        </w:rPr>
        <w:t xml:space="preserve">一文</w:t>
      </w:r>
      <w:r>
        <w:rPr>
          <w:rFonts w:ascii="Songti SC" w:hAnsi="Songti SC" w:cs="Songti SC"/>
          <w:sz w:val="48"/>
          <w:sz-cs w:val="48"/>
          <w:spacing w:val="0"/>
          <w:color w:val="141414"/>
        </w:rPr>
        <w:t xml:space="preserve">；</w:t>
      </w:r>
    </w:p>
    <w:p>
      <w:pPr/>
      <w:r>
        <w:rPr>
          <w:rFonts w:ascii="Songti SC" w:hAnsi="Songti SC" w:cs="Songti SC"/>
          <w:sz w:val="48"/>
          <w:sz-cs w:val="48"/>
          <w:spacing w:val="0"/>
          <w:color w:val="141414"/>
        </w:rPr>
        <w:t xml:space="preserve">代码来自于上文作者的</w:t>
      </w:r>
      <w:r>
        <w:rPr>
          <w:rFonts w:ascii="Times" w:hAnsi="Times" w:cs="Times"/>
          <w:sz w:val="48"/>
          <w:sz-cs w:val="48"/>
          <w:spacing w:val="0"/>
          <w:color w:val="141414"/>
        </w:rPr>
        <w:t xml:space="preserve">GitHub</w:t>
      </w:r>
      <w:r>
        <w:rPr>
          <w:rFonts w:ascii="Songti SC" w:hAnsi="Songti SC" w:cs="Songti SC"/>
          <w:sz w:val="48"/>
          <w:sz-cs w:val="48"/>
          <w:spacing w:val="0"/>
          <w:color w:val="141414"/>
        </w:rPr>
        <w:t xml:space="preserve">；URL:https://github.com/guoshnBJTU/ASTGCN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