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 xml:space="preserve">Control software for independent control of five pneumatic muscles in a robotic </w:t>
      </w:r>
      <w:proofErr w:type="gramStart"/>
      <w:r w:rsidRPr="00736738">
        <w:rPr>
          <w:b/>
          <w:sz w:val="44"/>
          <w:szCs w:val="44"/>
          <w:lang w:val="en-US"/>
        </w:rPr>
        <w:t>structure</w:t>
      </w:r>
      <w:proofErr w:type="gramEnd"/>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134C59">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 xml:space="preserve">Místo této stránky umístěte zadání bakalářské práce, které si stáhnete z databáze </w:t>
      </w:r>
      <w:proofErr w:type="spellStart"/>
      <w:r w:rsidRPr="0043641D">
        <w:rPr>
          <w:rStyle w:val="NormlnbezodsazenChar"/>
          <w:highlight w:val="yellow"/>
        </w:rPr>
        <w:t>Projects</w:t>
      </w:r>
      <w:proofErr w:type="spellEnd"/>
      <w:r w:rsidRPr="0043641D">
        <w:rPr>
          <w:rStyle w:val="NormlnbezodsazenChar"/>
          <w:highlight w:val="yellow"/>
        </w:rPr>
        <w:t xml:space="preserve">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proofErr w:type="gramStart"/>
      <w:r w:rsidRPr="0043641D">
        <w:rPr>
          <w:sz w:val="28"/>
        </w:rPr>
        <w:tab/>
        <w:t xml:space="preserve">  </w:t>
      </w:r>
      <w:r w:rsidRPr="0043641D">
        <w:rPr>
          <w:sz w:val="28"/>
        </w:rPr>
        <w:tab/>
      </w:r>
      <w:proofErr w:type="gramEnd"/>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 xml:space="preserve">vedoucímu své práce Ing. Martinu </w:t>
      </w:r>
      <w:proofErr w:type="spellStart"/>
      <w:r w:rsidRPr="00212FB9">
        <w:t>Bejticovi</w:t>
      </w:r>
      <w:proofErr w:type="spellEnd"/>
      <w:r w:rsidRPr="00212FB9">
        <w:t>,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w:t>
      </w:r>
      <w:proofErr w:type="gramStart"/>
      <w:r w:rsidRPr="0043641D">
        <w:t>patří</w:t>
      </w:r>
      <w:proofErr w:type="gramEnd"/>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 xml:space="preserve">výstupy – </w:t>
      </w:r>
      <w:proofErr w:type="spellStart"/>
      <w:r w:rsidR="00CE541B">
        <w:t>mV</w:t>
      </w:r>
      <w:proofErr w:type="spellEnd"/>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 xml:space="preserve">Control </w:t>
      </w:r>
      <w:proofErr w:type="gramStart"/>
      <w:r w:rsidRPr="00736738">
        <w:rPr>
          <w:lang w:val="en-US"/>
        </w:rPr>
        <w:t>software</w:t>
      </w:r>
      <w:proofErr w:type="gramEnd"/>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134C59">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639C4462" w14:textId="040BBF70" w:rsidR="003B7A15"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317528" w:history="1">
            <w:r w:rsidR="003B7A15" w:rsidRPr="00AF13FF">
              <w:rPr>
                <w:rStyle w:val="Hyperlink"/>
              </w:rPr>
              <w:t>Seznam a zkratek</w:t>
            </w:r>
            <w:r w:rsidR="003B7A15">
              <w:rPr>
                <w:webHidden/>
              </w:rPr>
              <w:tab/>
            </w:r>
            <w:r w:rsidR="003B7A15">
              <w:rPr>
                <w:webHidden/>
              </w:rPr>
              <w:fldChar w:fldCharType="begin"/>
            </w:r>
            <w:r w:rsidR="003B7A15">
              <w:rPr>
                <w:webHidden/>
              </w:rPr>
              <w:instrText xml:space="preserve"> PAGEREF _Toc166317528 \h </w:instrText>
            </w:r>
            <w:r w:rsidR="003B7A15">
              <w:rPr>
                <w:webHidden/>
              </w:rPr>
            </w:r>
            <w:r w:rsidR="003B7A15">
              <w:rPr>
                <w:webHidden/>
              </w:rPr>
              <w:fldChar w:fldCharType="separate"/>
            </w:r>
            <w:r w:rsidR="003B7A15">
              <w:rPr>
                <w:webHidden/>
              </w:rPr>
              <w:t>4</w:t>
            </w:r>
            <w:r w:rsidR="003B7A15">
              <w:rPr>
                <w:webHidden/>
              </w:rPr>
              <w:fldChar w:fldCharType="end"/>
            </w:r>
          </w:hyperlink>
        </w:p>
        <w:p w14:paraId="7CF85BB5" w14:textId="4F551F4A"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29" w:history="1">
            <w:r w:rsidRPr="00AF13FF">
              <w:rPr>
                <w:rStyle w:val="Hyperlink"/>
              </w:rPr>
              <w:t>1</w:t>
            </w:r>
            <w:r>
              <w:rPr>
                <w:rFonts w:asciiTheme="minorHAnsi" w:eastAsiaTheme="minorEastAsia" w:hAnsiTheme="minorHAnsi" w:cstheme="minorBidi"/>
                <w:b w:val="0"/>
                <w:kern w:val="2"/>
                <w:szCs w:val="24"/>
                <w:lang w:eastAsia="cs-CZ"/>
                <w14:ligatures w14:val="standardContextual"/>
              </w:rPr>
              <w:tab/>
            </w:r>
            <w:r w:rsidRPr="00AF13FF">
              <w:rPr>
                <w:rStyle w:val="Hyperlink"/>
              </w:rPr>
              <w:t>Úvod</w:t>
            </w:r>
            <w:r>
              <w:rPr>
                <w:webHidden/>
              </w:rPr>
              <w:tab/>
            </w:r>
            <w:r>
              <w:rPr>
                <w:webHidden/>
              </w:rPr>
              <w:fldChar w:fldCharType="begin"/>
            </w:r>
            <w:r>
              <w:rPr>
                <w:webHidden/>
              </w:rPr>
              <w:instrText xml:space="preserve"> PAGEREF _Toc166317529 \h </w:instrText>
            </w:r>
            <w:r>
              <w:rPr>
                <w:webHidden/>
              </w:rPr>
            </w:r>
            <w:r>
              <w:rPr>
                <w:webHidden/>
              </w:rPr>
              <w:fldChar w:fldCharType="separate"/>
            </w:r>
            <w:r>
              <w:rPr>
                <w:webHidden/>
              </w:rPr>
              <w:t>5</w:t>
            </w:r>
            <w:r>
              <w:rPr>
                <w:webHidden/>
              </w:rPr>
              <w:fldChar w:fldCharType="end"/>
            </w:r>
          </w:hyperlink>
        </w:p>
        <w:p w14:paraId="5EE33579" w14:textId="371F5B43"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30" w:history="1">
            <w:r w:rsidRPr="00AF13FF">
              <w:rPr>
                <w:rStyle w:val="Hyperlink"/>
              </w:rPr>
              <w:t>2</w:t>
            </w:r>
            <w:r>
              <w:rPr>
                <w:rFonts w:asciiTheme="minorHAnsi" w:eastAsiaTheme="minorEastAsia" w:hAnsiTheme="minorHAnsi" w:cstheme="minorBidi"/>
                <w:b w:val="0"/>
                <w:kern w:val="2"/>
                <w:szCs w:val="24"/>
                <w:lang w:eastAsia="cs-CZ"/>
                <w14:ligatures w14:val="standardContextual"/>
              </w:rPr>
              <w:tab/>
            </w:r>
            <w:r w:rsidRPr="00AF13FF">
              <w:rPr>
                <w:rStyle w:val="Hyperlink"/>
              </w:rPr>
              <w:t>Přehled současného stavu</w:t>
            </w:r>
            <w:r>
              <w:rPr>
                <w:webHidden/>
              </w:rPr>
              <w:tab/>
            </w:r>
            <w:r>
              <w:rPr>
                <w:webHidden/>
              </w:rPr>
              <w:fldChar w:fldCharType="begin"/>
            </w:r>
            <w:r>
              <w:rPr>
                <w:webHidden/>
              </w:rPr>
              <w:instrText xml:space="preserve"> PAGEREF _Toc166317530 \h </w:instrText>
            </w:r>
            <w:r>
              <w:rPr>
                <w:webHidden/>
              </w:rPr>
            </w:r>
            <w:r>
              <w:rPr>
                <w:webHidden/>
              </w:rPr>
              <w:fldChar w:fldCharType="separate"/>
            </w:r>
            <w:r>
              <w:rPr>
                <w:webHidden/>
              </w:rPr>
              <w:t>6</w:t>
            </w:r>
            <w:r>
              <w:rPr>
                <w:webHidden/>
              </w:rPr>
              <w:fldChar w:fldCharType="end"/>
            </w:r>
          </w:hyperlink>
        </w:p>
        <w:p w14:paraId="4D875393" w14:textId="23A3F6A6"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31" w:history="1">
            <w:r w:rsidRPr="00AF13FF">
              <w:rPr>
                <w:rStyle w:val="Hyperlink"/>
                <w:noProof/>
              </w:rPr>
              <w:t>2.1</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Motivace pro vznik projektu</w:t>
            </w:r>
            <w:r>
              <w:rPr>
                <w:noProof/>
                <w:webHidden/>
              </w:rPr>
              <w:tab/>
            </w:r>
            <w:r>
              <w:rPr>
                <w:noProof/>
                <w:webHidden/>
              </w:rPr>
              <w:fldChar w:fldCharType="begin"/>
            </w:r>
            <w:r>
              <w:rPr>
                <w:noProof/>
                <w:webHidden/>
              </w:rPr>
              <w:instrText xml:space="preserve"> PAGEREF _Toc166317531 \h </w:instrText>
            </w:r>
            <w:r>
              <w:rPr>
                <w:noProof/>
                <w:webHidden/>
              </w:rPr>
            </w:r>
            <w:r>
              <w:rPr>
                <w:noProof/>
                <w:webHidden/>
              </w:rPr>
              <w:fldChar w:fldCharType="separate"/>
            </w:r>
            <w:r>
              <w:rPr>
                <w:noProof/>
                <w:webHidden/>
              </w:rPr>
              <w:t>6</w:t>
            </w:r>
            <w:r>
              <w:rPr>
                <w:noProof/>
                <w:webHidden/>
              </w:rPr>
              <w:fldChar w:fldCharType="end"/>
            </w:r>
          </w:hyperlink>
        </w:p>
        <w:p w14:paraId="5B9E0877" w14:textId="76FD4D26"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32" w:history="1">
            <w:r w:rsidRPr="00AF13FF">
              <w:rPr>
                <w:rStyle w:val="Hyperlink"/>
                <w:noProof/>
              </w:rPr>
              <w:t>2.2</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_Toc166317532 \h </w:instrText>
            </w:r>
            <w:r>
              <w:rPr>
                <w:noProof/>
                <w:webHidden/>
              </w:rPr>
            </w:r>
            <w:r>
              <w:rPr>
                <w:noProof/>
                <w:webHidden/>
              </w:rPr>
              <w:fldChar w:fldCharType="separate"/>
            </w:r>
            <w:r>
              <w:rPr>
                <w:noProof/>
                <w:webHidden/>
              </w:rPr>
              <w:t>7</w:t>
            </w:r>
            <w:r>
              <w:rPr>
                <w:noProof/>
                <w:webHidden/>
              </w:rPr>
              <w:fldChar w:fldCharType="end"/>
            </w:r>
          </w:hyperlink>
        </w:p>
        <w:p w14:paraId="58B7A3CE" w14:textId="4D220183" w:rsidR="003B7A15" w:rsidRDefault="003B7A15">
          <w:pPr>
            <w:pStyle w:val="TOC3"/>
            <w:rPr>
              <w:rFonts w:asciiTheme="minorHAnsi" w:eastAsiaTheme="minorEastAsia" w:hAnsiTheme="minorHAnsi" w:cstheme="minorBidi"/>
              <w:noProof/>
              <w:kern w:val="2"/>
              <w:szCs w:val="24"/>
              <w:lang w:eastAsia="cs-CZ"/>
              <w14:ligatures w14:val="standardContextual"/>
            </w:rPr>
          </w:pPr>
          <w:hyperlink w:anchor="_Toc166317533" w:history="1">
            <w:r w:rsidRPr="00AF13FF">
              <w:rPr>
                <w:rStyle w:val="Hyperlink"/>
                <w:noProof/>
              </w:rPr>
              <w:t>2.2.1</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Operační systém pro řízení soustavy</w:t>
            </w:r>
            <w:r>
              <w:rPr>
                <w:noProof/>
                <w:webHidden/>
              </w:rPr>
              <w:tab/>
            </w:r>
            <w:r>
              <w:rPr>
                <w:noProof/>
                <w:webHidden/>
              </w:rPr>
              <w:fldChar w:fldCharType="begin"/>
            </w:r>
            <w:r>
              <w:rPr>
                <w:noProof/>
                <w:webHidden/>
              </w:rPr>
              <w:instrText xml:space="preserve"> PAGEREF _Toc166317533 \h </w:instrText>
            </w:r>
            <w:r>
              <w:rPr>
                <w:noProof/>
                <w:webHidden/>
              </w:rPr>
            </w:r>
            <w:r>
              <w:rPr>
                <w:noProof/>
                <w:webHidden/>
              </w:rPr>
              <w:fldChar w:fldCharType="separate"/>
            </w:r>
            <w:r>
              <w:rPr>
                <w:noProof/>
                <w:webHidden/>
              </w:rPr>
              <w:t>7</w:t>
            </w:r>
            <w:r>
              <w:rPr>
                <w:noProof/>
                <w:webHidden/>
              </w:rPr>
              <w:fldChar w:fldCharType="end"/>
            </w:r>
          </w:hyperlink>
        </w:p>
        <w:p w14:paraId="1814093A" w14:textId="499B42AB" w:rsidR="003B7A15" w:rsidRDefault="003B7A15">
          <w:pPr>
            <w:pStyle w:val="TOC3"/>
            <w:rPr>
              <w:rFonts w:asciiTheme="minorHAnsi" w:eastAsiaTheme="minorEastAsia" w:hAnsiTheme="minorHAnsi" w:cstheme="minorBidi"/>
              <w:noProof/>
              <w:kern w:val="2"/>
              <w:szCs w:val="24"/>
              <w:lang w:eastAsia="cs-CZ"/>
              <w14:ligatures w14:val="standardContextual"/>
            </w:rPr>
          </w:pPr>
          <w:hyperlink w:anchor="_Toc166317534" w:history="1">
            <w:r w:rsidRPr="00AF13FF">
              <w:rPr>
                <w:rStyle w:val="Hyperlink"/>
                <w:noProof/>
              </w:rPr>
              <w:t>2.2.2</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Komponenty pneumatické soustavy</w:t>
            </w:r>
            <w:r>
              <w:rPr>
                <w:noProof/>
                <w:webHidden/>
              </w:rPr>
              <w:tab/>
            </w:r>
            <w:r>
              <w:rPr>
                <w:noProof/>
                <w:webHidden/>
              </w:rPr>
              <w:fldChar w:fldCharType="begin"/>
            </w:r>
            <w:r>
              <w:rPr>
                <w:noProof/>
                <w:webHidden/>
              </w:rPr>
              <w:instrText xml:space="preserve"> PAGEREF _Toc166317534 \h </w:instrText>
            </w:r>
            <w:r>
              <w:rPr>
                <w:noProof/>
                <w:webHidden/>
              </w:rPr>
            </w:r>
            <w:r>
              <w:rPr>
                <w:noProof/>
                <w:webHidden/>
              </w:rPr>
              <w:fldChar w:fldCharType="separate"/>
            </w:r>
            <w:r>
              <w:rPr>
                <w:noProof/>
                <w:webHidden/>
              </w:rPr>
              <w:t>8</w:t>
            </w:r>
            <w:r>
              <w:rPr>
                <w:noProof/>
                <w:webHidden/>
              </w:rPr>
              <w:fldChar w:fldCharType="end"/>
            </w:r>
          </w:hyperlink>
        </w:p>
        <w:p w14:paraId="53B2C56B" w14:textId="5BE92914"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35" w:history="1">
            <w:r w:rsidRPr="00AF13FF">
              <w:rPr>
                <w:rStyle w:val="Hyperlink"/>
                <w:noProof/>
              </w:rPr>
              <w:t>2.3</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Pneumatické svaly a jejich typy</w:t>
            </w:r>
            <w:r>
              <w:rPr>
                <w:noProof/>
                <w:webHidden/>
              </w:rPr>
              <w:tab/>
            </w:r>
            <w:r>
              <w:rPr>
                <w:noProof/>
                <w:webHidden/>
              </w:rPr>
              <w:fldChar w:fldCharType="begin"/>
            </w:r>
            <w:r>
              <w:rPr>
                <w:noProof/>
                <w:webHidden/>
              </w:rPr>
              <w:instrText xml:space="preserve"> PAGEREF _Toc166317535 \h </w:instrText>
            </w:r>
            <w:r>
              <w:rPr>
                <w:noProof/>
                <w:webHidden/>
              </w:rPr>
            </w:r>
            <w:r>
              <w:rPr>
                <w:noProof/>
                <w:webHidden/>
              </w:rPr>
              <w:fldChar w:fldCharType="separate"/>
            </w:r>
            <w:r>
              <w:rPr>
                <w:noProof/>
                <w:webHidden/>
              </w:rPr>
              <w:t>9</w:t>
            </w:r>
            <w:r>
              <w:rPr>
                <w:noProof/>
                <w:webHidden/>
              </w:rPr>
              <w:fldChar w:fldCharType="end"/>
            </w:r>
          </w:hyperlink>
        </w:p>
        <w:p w14:paraId="0C4C816D" w14:textId="37C8EC5B"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36" w:history="1">
            <w:r w:rsidRPr="00AF13FF">
              <w:rPr>
                <w:rStyle w:val="Hyperlink"/>
                <w:noProof/>
              </w:rPr>
              <w:t>2.4</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Python</w:t>
            </w:r>
            <w:r>
              <w:rPr>
                <w:noProof/>
                <w:webHidden/>
              </w:rPr>
              <w:tab/>
            </w:r>
            <w:r>
              <w:rPr>
                <w:noProof/>
                <w:webHidden/>
              </w:rPr>
              <w:fldChar w:fldCharType="begin"/>
            </w:r>
            <w:r>
              <w:rPr>
                <w:noProof/>
                <w:webHidden/>
              </w:rPr>
              <w:instrText xml:space="preserve"> PAGEREF _Toc166317536 \h </w:instrText>
            </w:r>
            <w:r>
              <w:rPr>
                <w:noProof/>
                <w:webHidden/>
              </w:rPr>
            </w:r>
            <w:r>
              <w:rPr>
                <w:noProof/>
                <w:webHidden/>
              </w:rPr>
              <w:fldChar w:fldCharType="separate"/>
            </w:r>
            <w:r>
              <w:rPr>
                <w:noProof/>
                <w:webHidden/>
              </w:rPr>
              <w:t>13</w:t>
            </w:r>
            <w:r>
              <w:rPr>
                <w:noProof/>
                <w:webHidden/>
              </w:rPr>
              <w:fldChar w:fldCharType="end"/>
            </w:r>
          </w:hyperlink>
        </w:p>
        <w:p w14:paraId="6E0DE71F" w14:textId="5D47ACBC"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37" w:history="1">
            <w:r w:rsidRPr="00AF13FF">
              <w:rPr>
                <w:rStyle w:val="Hyperlink"/>
              </w:rPr>
              <w:t>3</w:t>
            </w:r>
            <w:r>
              <w:rPr>
                <w:rFonts w:asciiTheme="minorHAnsi" w:eastAsiaTheme="minorEastAsia" w:hAnsiTheme="minorHAnsi" w:cstheme="minorBidi"/>
                <w:b w:val="0"/>
                <w:kern w:val="2"/>
                <w:szCs w:val="24"/>
                <w:lang w:eastAsia="cs-CZ"/>
                <w14:ligatures w14:val="standardContextual"/>
              </w:rPr>
              <w:tab/>
            </w:r>
            <w:r w:rsidRPr="00AF13FF">
              <w:rPr>
                <w:rStyle w:val="Hyperlink"/>
              </w:rPr>
              <w:t>Cíle práce</w:t>
            </w:r>
            <w:r>
              <w:rPr>
                <w:webHidden/>
              </w:rPr>
              <w:tab/>
            </w:r>
            <w:r>
              <w:rPr>
                <w:webHidden/>
              </w:rPr>
              <w:fldChar w:fldCharType="begin"/>
            </w:r>
            <w:r>
              <w:rPr>
                <w:webHidden/>
              </w:rPr>
              <w:instrText xml:space="preserve"> PAGEREF _Toc166317537 \h </w:instrText>
            </w:r>
            <w:r>
              <w:rPr>
                <w:webHidden/>
              </w:rPr>
            </w:r>
            <w:r>
              <w:rPr>
                <w:webHidden/>
              </w:rPr>
              <w:fldChar w:fldCharType="separate"/>
            </w:r>
            <w:r>
              <w:rPr>
                <w:webHidden/>
              </w:rPr>
              <w:t>16</w:t>
            </w:r>
            <w:r>
              <w:rPr>
                <w:webHidden/>
              </w:rPr>
              <w:fldChar w:fldCharType="end"/>
            </w:r>
          </w:hyperlink>
        </w:p>
        <w:p w14:paraId="266876C4" w14:textId="52303EB7"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38" w:history="1">
            <w:r w:rsidRPr="00AF13FF">
              <w:rPr>
                <w:rStyle w:val="Hyperlink"/>
              </w:rPr>
              <w:t>4</w:t>
            </w:r>
            <w:r>
              <w:rPr>
                <w:rFonts w:asciiTheme="minorHAnsi" w:eastAsiaTheme="minorEastAsia" w:hAnsiTheme="minorHAnsi" w:cstheme="minorBidi"/>
                <w:b w:val="0"/>
                <w:kern w:val="2"/>
                <w:szCs w:val="24"/>
                <w:lang w:eastAsia="cs-CZ"/>
                <w14:ligatures w14:val="standardContextual"/>
              </w:rPr>
              <w:tab/>
            </w:r>
            <w:r w:rsidRPr="00AF13FF">
              <w:rPr>
                <w:rStyle w:val="Hyperlink"/>
              </w:rPr>
              <w:t>Návrh aplikace</w:t>
            </w:r>
            <w:r>
              <w:rPr>
                <w:webHidden/>
              </w:rPr>
              <w:tab/>
            </w:r>
            <w:r>
              <w:rPr>
                <w:webHidden/>
              </w:rPr>
              <w:fldChar w:fldCharType="begin"/>
            </w:r>
            <w:r>
              <w:rPr>
                <w:webHidden/>
              </w:rPr>
              <w:instrText xml:space="preserve"> PAGEREF _Toc166317538 \h </w:instrText>
            </w:r>
            <w:r>
              <w:rPr>
                <w:webHidden/>
              </w:rPr>
            </w:r>
            <w:r>
              <w:rPr>
                <w:webHidden/>
              </w:rPr>
              <w:fldChar w:fldCharType="separate"/>
            </w:r>
            <w:r>
              <w:rPr>
                <w:webHidden/>
              </w:rPr>
              <w:t>18</w:t>
            </w:r>
            <w:r>
              <w:rPr>
                <w:webHidden/>
              </w:rPr>
              <w:fldChar w:fldCharType="end"/>
            </w:r>
          </w:hyperlink>
        </w:p>
        <w:p w14:paraId="10A10344" w14:textId="3CF0C904"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39" w:history="1">
            <w:r w:rsidRPr="00AF13FF">
              <w:rPr>
                <w:rStyle w:val="Hyperlink"/>
                <w:noProof/>
              </w:rPr>
              <w:t>4.1</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Funkční specifikace</w:t>
            </w:r>
            <w:r>
              <w:rPr>
                <w:noProof/>
                <w:webHidden/>
              </w:rPr>
              <w:tab/>
            </w:r>
            <w:r>
              <w:rPr>
                <w:noProof/>
                <w:webHidden/>
              </w:rPr>
              <w:fldChar w:fldCharType="begin"/>
            </w:r>
            <w:r>
              <w:rPr>
                <w:noProof/>
                <w:webHidden/>
              </w:rPr>
              <w:instrText xml:space="preserve"> PAGEREF _Toc166317539 \h </w:instrText>
            </w:r>
            <w:r>
              <w:rPr>
                <w:noProof/>
                <w:webHidden/>
              </w:rPr>
            </w:r>
            <w:r>
              <w:rPr>
                <w:noProof/>
                <w:webHidden/>
              </w:rPr>
              <w:fldChar w:fldCharType="separate"/>
            </w:r>
            <w:r>
              <w:rPr>
                <w:noProof/>
                <w:webHidden/>
              </w:rPr>
              <w:t>18</w:t>
            </w:r>
            <w:r>
              <w:rPr>
                <w:noProof/>
                <w:webHidden/>
              </w:rPr>
              <w:fldChar w:fldCharType="end"/>
            </w:r>
          </w:hyperlink>
        </w:p>
        <w:p w14:paraId="0C06F4D0" w14:textId="01FA0E8B" w:rsidR="003B7A15" w:rsidRDefault="003B7A15">
          <w:pPr>
            <w:pStyle w:val="TOC3"/>
            <w:rPr>
              <w:rFonts w:asciiTheme="minorHAnsi" w:eastAsiaTheme="minorEastAsia" w:hAnsiTheme="minorHAnsi" w:cstheme="minorBidi"/>
              <w:noProof/>
              <w:kern w:val="2"/>
              <w:szCs w:val="24"/>
              <w:lang w:eastAsia="cs-CZ"/>
              <w14:ligatures w14:val="standardContextual"/>
            </w:rPr>
          </w:pPr>
          <w:hyperlink w:anchor="_Toc166317540" w:history="1">
            <w:r w:rsidRPr="00AF13FF">
              <w:rPr>
                <w:rStyle w:val="Hyperlink"/>
                <w:noProof/>
              </w:rPr>
              <w:t>4.1.1</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Knihovna pro GUI</w:t>
            </w:r>
            <w:r>
              <w:rPr>
                <w:noProof/>
                <w:webHidden/>
              </w:rPr>
              <w:tab/>
            </w:r>
            <w:r>
              <w:rPr>
                <w:noProof/>
                <w:webHidden/>
              </w:rPr>
              <w:fldChar w:fldCharType="begin"/>
            </w:r>
            <w:r>
              <w:rPr>
                <w:noProof/>
                <w:webHidden/>
              </w:rPr>
              <w:instrText xml:space="preserve"> PAGEREF _Toc166317540 \h </w:instrText>
            </w:r>
            <w:r>
              <w:rPr>
                <w:noProof/>
                <w:webHidden/>
              </w:rPr>
            </w:r>
            <w:r>
              <w:rPr>
                <w:noProof/>
                <w:webHidden/>
              </w:rPr>
              <w:fldChar w:fldCharType="separate"/>
            </w:r>
            <w:r>
              <w:rPr>
                <w:noProof/>
                <w:webHidden/>
              </w:rPr>
              <w:t>18</w:t>
            </w:r>
            <w:r>
              <w:rPr>
                <w:noProof/>
                <w:webHidden/>
              </w:rPr>
              <w:fldChar w:fldCharType="end"/>
            </w:r>
          </w:hyperlink>
        </w:p>
        <w:p w14:paraId="01EA9061" w14:textId="2C6A7E1E" w:rsidR="003B7A15" w:rsidRDefault="003B7A15">
          <w:pPr>
            <w:pStyle w:val="TOC3"/>
            <w:rPr>
              <w:rFonts w:asciiTheme="minorHAnsi" w:eastAsiaTheme="minorEastAsia" w:hAnsiTheme="minorHAnsi" w:cstheme="minorBidi"/>
              <w:noProof/>
              <w:kern w:val="2"/>
              <w:szCs w:val="24"/>
              <w:lang w:eastAsia="cs-CZ"/>
              <w14:ligatures w14:val="standardContextual"/>
            </w:rPr>
          </w:pPr>
          <w:hyperlink w:anchor="_Toc166317541" w:history="1">
            <w:r w:rsidRPr="00AF13FF">
              <w:rPr>
                <w:rStyle w:val="Hyperlink"/>
                <w:noProof/>
              </w:rPr>
              <w:t>4.1.2</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Databázová knihovna</w:t>
            </w:r>
            <w:r>
              <w:rPr>
                <w:noProof/>
                <w:webHidden/>
              </w:rPr>
              <w:tab/>
            </w:r>
            <w:r>
              <w:rPr>
                <w:noProof/>
                <w:webHidden/>
              </w:rPr>
              <w:fldChar w:fldCharType="begin"/>
            </w:r>
            <w:r>
              <w:rPr>
                <w:noProof/>
                <w:webHidden/>
              </w:rPr>
              <w:instrText xml:space="preserve"> PAGEREF _Toc166317541 \h </w:instrText>
            </w:r>
            <w:r>
              <w:rPr>
                <w:noProof/>
                <w:webHidden/>
              </w:rPr>
            </w:r>
            <w:r>
              <w:rPr>
                <w:noProof/>
                <w:webHidden/>
              </w:rPr>
              <w:fldChar w:fldCharType="separate"/>
            </w:r>
            <w:r>
              <w:rPr>
                <w:noProof/>
                <w:webHidden/>
              </w:rPr>
              <w:t>22</w:t>
            </w:r>
            <w:r>
              <w:rPr>
                <w:noProof/>
                <w:webHidden/>
              </w:rPr>
              <w:fldChar w:fldCharType="end"/>
            </w:r>
          </w:hyperlink>
        </w:p>
        <w:p w14:paraId="1EB19149" w14:textId="1BEAD7B1"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42" w:history="1">
            <w:r w:rsidRPr="00AF13FF">
              <w:rPr>
                <w:rStyle w:val="Hyperlink"/>
              </w:rPr>
              <w:t>5</w:t>
            </w:r>
            <w:r>
              <w:rPr>
                <w:rFonts w:asciiTheme="minorHAnsi" w:eastAsiaTheme="minorEastAsia" w:hAnsiTheme="minorHAnsi" w:cstheme="minorBidi"/>
                <w:b w:val="0"/>
                <w:kern w:val="2"/>
                <w:szCs w:val="24"/>
                <w:lang w:eastAsia="cs-CZ"/>
                <w14:ligatures w14:val="standardContextual"/>
              </w:rPr>
              <w:tab/>
            </w:r>
            <w:r w:rsidRPr="00AF13FF">
              <w:rPr>
                <w:rStyle w:val="Hyperlink"/>
              </w:rPr>
              <w:t>Implementace</w:t>
            </w:r>
            <w:r>
              <w:rPr>
                <w:webHidden/>
              </w:rPr>
              <w:tab/>
            </w:r>
            <w:r>
              <w:rPr>
                <w:webHidden/>
              </w:rPr>
              <w:fldChar w:fldCharType="begin"/>
            </w:r>
            <w:r>
              <w:rPr>
                <w:webHidden/>
              </w:rPr>
              <w:instrText xml:space="preserve"> PAGEREF _Toc166317542 \h </w:instrText>
            </w:r>
            <w:r>
              <w:rPr>
                <w:webHidden/>
              </w:rPr>
            </w:r>
            <w:r>
              <w:rPr>
                <w:webHidden/>
              </w:rPr>
              <w:fldChar w:fldCharType="separate"/>
            </w:r>
            <w:r>
              <w:rPr>
                <w:webHidden/>
              </w:rPr>
              <w:t>28</w:t>
            </w:r>
            <w:r>
              <w:rPr>
                <w:webHidden/>
              </w:rPr>
              <w:fldChar w:fldCharType="end"/>
            </w:r>
          </w:hyperlink>
        </w:p>
        <w:p w14:paraId="1D1F7245" w14:textId="1CA0D032"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43" w:history="1">
            <w:r w:rsidRPr="00AF13FF">
              <w:rPr>
                <w:rStyle w:val="Hyperlink"/>
                <w:noProof/>
              </w:rPr>
              <w:t>5.1</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Pneumatická soustava</w:t>
            </w:r>
            <w:r>
              <w:rPr>
                <w:noProof/>
                <w:webHidden/>
              </w:rPr>
              <w:tab/>
            </w:r>
            <w:r>
              <w:rPr>
                <w:noProof/>
                <w:webHidden/>
              </w:rPr>
              <w:fldChar w:fldCharType="begin"/>
            </w:r>
            <w:r>
              <w:rPr>
                <w:noProof/>
                <w:webHidden/>
              </w:rPr>
              <w:instrText xml:space="preserve"> PAGEREF _Toc166317543 \h </w:instrText>
            </w:r>
            <w:r>
              <w:rPr>
                <w:noProof/>
                <w:webHidden/>
              </w:rPr>
            </w:r>
            <w:r>
              <w:rPr>
                <w:noProof/>
                <w:webHidden/>
              </w:rPr>
              <w:fldChar w:fldCharType="separate"/>
            </w:r>
            <w:r>
              <w:rPr>
                <w:noProof/>
                <w:webHidden/>
              </w:rPr>
              <w:t>28</w:t>
            </w:r>
            <w:r>
              <w:rPr>
                <w:noProof/>
                <w:webHidden/>
              </w:rPr>
              <w:fldChar w:fldCharType="end"/>
            </w:r>
          </w:hyperlink>
        </w:p>
        <w:p w14:paraId="5A6F75E4" w14:textId="6F125E36"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44" w:history="1">
            <w:r w:rsidRPr="00AF13FF">
              <w:rPr>
                <w:rStyle w:val="Hyperlink"/>
                <w:noProof/>
              </w:rPr>
              <w:t>5.2</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DeviceLoader</w:t>
            </w:r>
            <w:r>
              <w:rPr>
                <w:noProof/>
                <w:webHidden/>
              </w:rPr>
              <w:tab/>
            </w:r>
            <w:r>
              <w:rPr>
                <w:noProof/>
                <w:webHidden/>
              </w:rPr>
              <w:fldChar w:fldCharType="begin"/>
            </w:r>
            <w:r>
              <w:rPr>
                <w:noProof/>
                <w:webHidden/>
              </w:rPr>
              <w:instrText xml:space="preserve"> PAGEREF _Toc166317544 \h </w:instrText>
            </w:r>
            <w:r>
              <w:rPr>
                <w:noProof/>
                <w:webHidden/>
              </w:rPr>
            </w:r>
            <w:r>
              <w:rPr>
                <w:noProof/>
                <w:webHidden/>
              </w:rPr>
              <w:fldChar w:fldCharType="separate"/>
            </w:r>
            <w:r>
              <w:rPr>
                <w:noProof/>
                <w:webHidden/>
              </w:rPr>
              <w:t>29</w:t>
            </w:r>
            <w:r>
              <w:rPr>
                <w:noProof/>
                <w:webHidden/>
              </w:rPr>
              <w:fldChar w:fldCharType="end"/>
            </w:r>
          </w:hyperlink>
        </w:p>
        <w:p w14:paraId="010A87D8" w14:textId="14D060D4"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45" w:history="1">
            <w:r w:rsidRPr="00AF13FF">
              <w:rPr>
                <w:rStyle w:val="Hyperlink"/>
                <w:noProof/>
              </w:rPr>
              <w:t>5.3</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Main</w:t>
            </w:r>
            <w:r>
              <w:rPr>
                <w:noProof/>
                <w:webHidden/>
              </w:rPr>
              <w:tab/>
            </w:r>
            <w:r>
              <w:rPr>
                <w:noProof/>
                <w:webHidden/>
              </w:rPr>
              <w:fldChar w:fldCharType="begin"/>
            </w:r>
            <w:r>
              <w:rPr>
                <w:noProof/>
                <w:webHidden/>
              </w:rPr>
              <w:instrText xml:space="preserve"> PAGEREF _Toc166317545 \h </w:instrText>
            </w:r>
            <w:r>
              <w:rPr>
                <w:noProof/>
                <w:webHidden/>
              </w:rPr>
            </w:r>
            <w:r>
              <w:rPr>
                <w:noProof/>
                <w:webHidden/>
              </w:rPr>
              <w:fldChar w:fldCharType="separate"/>
            </w:r>
            <w:r>
              <w:rPr>
                <w:noProof/>
                <w:webHidden/>
              </w:rPr>
              <w:t>30</w:t>
            </w:r>
            <w:r>
              <w:rPr>
                <w:noProof/>
                <w:webHidden/>
              </w:rPr>
              <w:fldChar w:fldCharType="end"/>
            </w:r>
          </w:hyperlink>
        </w:p>
        <w:p w14:paraId="0C0A1F0C" w14:textId="21FB5CEE"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46" w:history="1">
            <w:r w:rsidRPr="00AF13FF">
              <w:rPr>
                <w:rStyle w:val="Hyperlink"/>
                <w:noProof/>
              </w:rPr>
              <w:t>5.4</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AdminWindow</w:t>
            </w:r>
            <w:r>
              <w:rPr>
                <w:noProof/>
                <w:webHidden/>
              </w:rPr>
              <w:tab/>
            </w:r>
            <w:r>
              <w:rPr>
                <w:noProof/>
                <w:webHidden/>
              </w:rPr>
              <w:fldChar w:fldCharType="begin"/>
            </w:r>
            <w:r>
              <w:rPr>
                <w:noProof/>
                <w:webHidden/>
              </w:rPr>
              <w:instrText xml:space="preserve"> PAGEREF _Toc166317546 \h </w:instrText>
            </w:r>
            <w:r>
              <w:rPr>
                <w:noProof/>
                <w:webHidden/>
              </w:rPr>
            </w:r>
            <w:r>
              <w:rPr>
                <w:noProof/>
                <w:webHidden/>
              </w:rPr>
              <w:fldChar w:fldCharType="separate"/>
            </w:r>
            <w:r>
              <w:rPr>
                <w:noProof/>
                <w:webHidden/>
              </w:rPr>
              <w:t>33</w:t>
            </w:r>
            <w:r>
              <w:rPr>
                <w:noProof/>
                <w:webHidden/>
              </w:rPr>
              <w:fldChar w:fldCharType="end"/>
            </w:r>
          </w:hyperlink>
        </w:p>
        <w:p w14:paraId="7B55BDF6" w14:textId="0B3380E8"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47" w:history="1">
            <w:r w:rsidRPr="00AF13FF">
              <w:rPr>
                <w:rStyle w:val="Hyperlink"/>
                <w:noProof/>
              </w:rPr>
              <w:t>5.5</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UserWindow</w:t>
            </w:r>
            <w:r>
              <w:rPr>
                <w:noProof/>
                <w:webHidden/>
              </w:rPr>
              <w:tab/>
            </w:r>
            <w:r>
              <w:rPr>
                <w:noProof/>
                <w:webHidden/>
              </w:rPr>
              <w:fldChar w:fldCharType="begin"/>
            </w:r>
            <w:r>
              <w:rPr>
                <w:noProof/>
                <w:webHidden/>
              </w:rPr>
              <w:instrText xml:space="preserve"> PAGEREF _Toc166317547 \h </w:instrText>
            </w:r>
            <w:r>
              <w:rPr>
                <w:noProof/>
                <w:webHidden/>
              </w:rPr>
            </w:r>
            <w:r>
              <w:rPr>
                <w:noProof/>
                <w:webHidden/>
              </w:rPr>
              <w:fldChar w:fldCharType="separate"/>
            </w:r>
            <w:r>
              <w:rPr>
                <w:noProof/>
                <w:webHidden/>
              </w:rPr>
              <w:t>39</w:t>
            </w:r>
            <w:r>
              <w:rPr>
                <w:noProof/>
                <w:webHidden/>
              </w:rPr>
              <w:fldChar w:fldCharType="end"/>
            </w:r>
          </w:hyperlink>
        </w:p>
        <w:p w14:paraId="23659153" w14:textId="7620EA0C"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48" w:history="1">
            <w:r w:rsidRPr="00AF13FF">
              <w:rPr>
                <w:rStyle w:val="Hyperlink"/>
              </w:rPr>
              <w:t>6</w:t>
            </w:r>
            <w:r>
              <w:rPr>
                <w:rFonts w:asciiTheme="minorHAnsi" w:eastAsiaTheme="minorEastAsia" w:hAnsiTheme="minorHAnsi" w:cstheme="minorBidi"/>
                <w:b w:val="0"/>
                <w:kern w:val="2"/>
                <w:szCs w:val="24"/>
                <w:lang w:eastAsia="cs-CZ"/>
                <w14:ligatures w14:val="standardContextual"/>
              </w:rPr>
              <w:tab/>
            </w:r>
            <w:r w:rsidRPr="00AF13FF">
              <w:rPr>
                <w:rStyle w:val="Hyperlink"/>
              </w:rPr>
              <w:t>Uživatelská dokumentace</w:t>
            </w:r>
            <w:r>
              <w:rPr>
                <w:webHidden/>
              </w:rPr>
              <w:tab/>
            </w:r>
            <w:r>
              <w:rPr>
                <w:webHidden/>
              </w:rPr>
              <w:fldChar w:fldCharType="begin"/>
            </w:r>
            <w:r>
              <w:rPr>
                <w:webHidden/>
              </w:rPr>
              <w:instrText xml:space="preserve"> PAGEREF _Toc166317548 \h </w:instrText>
            </w:r>
            <w:r>
              <w:rPr>
                <w:webHidden/>
              </w:rPr>
            </w:r>
            <w:r>
              <w:rPr>
                <w:webHidden/>
              </w:rPr>
              <w:fldChar w:fldCharType="separate"/>
            </w:r>
            <w:r>
              <w:rPr>
                <w:webHidden/>
              </w:rPr>
              <w:t>43</w:t>
            </w:r>
            <w:r>
              <w:rPr>
                <w:webHidden/>
              </w:rPr>
              <w:fldChar w:fldCharType="end"/>
            </w:r>
          </w:hyperlink>
        </w:p>
        <w:p w14:paraId="0A84DE45" w14:textId="219A61D8"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49" w:history="1">
            <w:r w:rsidRPr="00AF13FF">
              <w:rPr>
                <w:rStyle w:val="Hyperlink"/>
                <w:noProof/>
              </w:rPr>
              <w:t>6.1</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Dokumentace pro uživatele</w:t>
            </w:r>
            <w:r>
              <w:rPr>
                <w:noProof/>
                <w:webHidden/>
              </w:rPr>
              <w:tab/>
            </w:r>
            <w:r>
              <w:rPr>
                <w:noProof/>
                <w:webHidden/>
              </w:rPr>
              <w:fldChar w:fldCharType="begin"/>
            </w:r>
            <w:r>
              <w:rPr>
                <w:noProof/>
                <w:webHidden/>
              </w:rPr>
              <w:instrText xml:space="preserve"> PAGEREF _Toc166317549 \h </w:instrText>
            </w:r>
            <w:r>
              <w:rPr>
                <w:noProof/>
                <w:webHidden/>
              </w:rPr>
            </w:r>
            <w:r>
              <w:rPr>
                <w:noProof/>
                <w:webHidden/>
              </w:rPr>
              <w:fldChar w:fldCharType="separate"/>
            </w:r>
            <w:r>
              <w:rPr>
                <w:noProof/>
                <w:webHidden/>
              </w:rPr>
              <w:t>43</w:t>
            </w:r>
            <w:r>
              <w:rPr>
                <w:noProof/>
                <w:webHidden/>
              </w:rPr>
              <w:fldChar w:fldCharType="end"/>
            </w:r>
          </w:hyperlink>
        </w:p>
        <w:p w14:paraId="264FAAA0" w14:textId="4879DCBB" w:rsidR="003B7A15" w:rsidRDefault="003B7A15">
          <w:pPr>
            <w:pStyle w:val="TOC2"/>
            <w:rPr>
              <w:rFonts w:asciiTheme="minorHAnsi" w:eastAsiaTheme="minorEastAsia" w:hAnsiTheme="minorHAnsi" w:cstheme="minorBidi"/>
              <w:noProof/>
              <w:kern w:val="2"/>
              <w:szCs w:val="24"/>
              <w:lang w:eastAsia="cs-CZ"/>
              <w14:ligatures w14:val="standardContextual"/>
            </w:rPr>
          </w:pPr>
          <w:hyperlink w:anchor="_Toc166317550" w:history="1">
            <w:r w:rsidRPr="00AF13FF">
              <w:rPr>
                <w:rStyle w:val="Hyperlink"/>
                <w:noProof/>
              </w:rPr>
              <w:t>6.2</w:t>
            </w:r>
            <w:r>
              <w:rPr>
                <w:rFonts w:asciiTheme="minorHAnsi" w:eastAsiaTheme="minorEastAsia" w:hAnsiTheme="minorHAnsi" w:cstheme="minorBidi"/>
                <w:noProof/>
                <w:kern w:val="2"/>
                <w:szCs w:val="24"/>
                <w:lang w:eastAsia="cs-CZ"/>
                <w14:ligatures w14:val="standardContextual"/>
              </w:rPr>
              <w:tab/>
            </w:r>
            <w:r w:rsidRPr="00AF13FF">
              <w:rPr>
                <w:rStyle w:val="Hyperlink"/>
                <w:noProof/>
              </w:rPr>
              <w:t>Dokumentace pro administrátora</w:t>
            </w:r>
            <w:r>
              <w:rPr>
                <w:noProof/>
                <w:webHidden/>
              </w:rPr>
              <w:tab/>
            </w:r>
            <w:r>
              <w:rPr>
                <w:noProof/>
                <w:webHidden/>
              </w:rPr>
              <w:fldChar w:fldCharType="begin"/>
            </w:r>
            <w:r>
              <w:rPr>
                <w:noProof/>
                <w:webHidden/>
              </w:rPr>
              <w:instrText xml:space="preserve"> PAGEREF _Toc166317550 \h </w:instrText>
            </w:r>
            <w:r>
              <w:rPr>
                <w:noProof/>
                <w:webHidden/>
              </w:rPr>
            </w:r>
            <w:r>
              <w:rPr>
                <w:noProof/>
                <w:webHidden/>
              </w:rPr>
              <w:fldChar w:fldCharType="separate"/>
            </w:r>
            <w:r>
              <w:rPr>
                <w:noProof/>
                <w:webHidden/>
              </w:rPr>
              <w:t>46</w:t>
            </w:r>
            <w:r>
              <w:rPr>
                <w:noProof/>
                <w:webHidden/>
              </w:rPr>
              <w:fldChar w:fldCharType="end"/>
            </w:r>
          </w:hyperlink>
        </w:p>
        <w:p w14:paraId="59518062" w14:textId="51F22583"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51" w:history="1">
            <w:r w:rsidRPr="00AF13FF">
              <w:rPr>
                <w:rStyle w:val="Hyperlink"/>
              </w:rPr>
              <w:t>7</w:t>
            </w:r>
            <w:r>
              <w:rPr>
                <w:rFonts w:asciiTheme="minorHAnsi" w:eastAsiaTheme="minorEastAsia" w:hAnsiTheme="minorHAnsi" w:cstheme="minorBidi"/>
                <w:b w:val="0"/>
                <w:kern w:val="2"/>
                <w:szCs w:val="24"/>
                <w:lang w:eastAsia="cs-CZ"/>
                <w14:ligatures w14:val="standardContextual"/>
              </w:rPr>
              <w:tab/>
            </w:r>
            <w:r w:rsidRPr="00AF13FF">
              <w:rPr>
                <w:rStyle w:val="Hyperlink"/>
              </w:rPr>
              <w:t>Výsledky (</w:t>
            </w:r>
            <w:r w:rsidRPr="00AF13FF">
              <w:rPr>
                <w:rStyle w:val="Hyperlink"/>
                <w:highlight w:val="cyan"/>
              </w:rPr>
              <w:t>Testování</w:t>
            </w:r>
            <w:r w:rsidRPr="00AF13FF">
              <w:rPr>
                <w:rStyle w:val="Hyperlink"/>
              </w:rPr>
              <w:t>)</w:t>
            </w:r>
            <w:r>
              <w:rPr>
                <w:webHidden/>
              </w:rPr>
              <w:tab/>
            </w:r>
            <w:r>
              <w:rPr>
                <w:webHidden/>
              </w:rPr>
              <w:fldChar w:fldCharType="begin"/>
            </w:r>
            <w:r>
              <w:rPr>
                <w:webHidden/>
              </w:rPr>
              <w:instrText xml:space="preserve"> PAGEREF _Toc166317551 \h </w:instrText>
            </w:r>
            <w:r>
              <w:rPr>
                <w:webHidden/>
              </w:rPr>
            </w:r>
            <w:r>
              <w:rPr>
                <w:webHidden/>
              </w:rPr>
              <w:fldChar w:fldCharType="separate"/>
            </w:r>
            <w:r>
              <w:rPr>
                <w:webHidden/>
              </w:rPr>
              <w:t>51</w:t>
            </w:r>
            <w:r>
              <w:rPr>
                <w:webHidden/>
              </w:rPr>
              <w:fldChar w:fldCharType="end"/>
            </w:r>
          </w:hyperlink>
        </w:p>
        <w:p w14:paraId="26B71BA6" w14:textId="60DF9D0F"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52" w:history="1">
            <w:r w:rsidRPr="00AF13FF">
              <w:rPr>
                <w:rStyle w:val="Hyperlink"/>
              </w:rPr>
              <w:t>8</w:t>
            </w:r>
            <w:r>
              <w:rPr>
                <w:rFonts w:asciiTheme="minorHAnsi" w:eastAsiaTheme="minorEastAsia" w:hAnsiTheme="minorHAnsi" w:cstheme="minorBidi"/>
                <w:b w:val="0"/>
                <w:kern w:val="2"/>
                <w:szCs w:val="24"/>
                <w:lang w:eastAsia="cs-CZ"/>
                <w14:ligatures w14:val="standardContextual"/>
              </w:rPr>
              <w:tab/>
            </w:r>
            <w:r w:rsidRPr="00AF13FF">
              <w:rPr>
                <w:rStyle w:val="Hyperlink"/>
              </w:rPr>
              <w:t>Diskuse</w:t>
            </w:r>
            <w:r>
              <w:rPr>
                <w:webHidden/>
              </w:rPr>
              <w:tab/>
            </w:r>
            <w:r>
              <w:rPr>
                <w:webHidden/>
              </w:rPr>
              <w:fldChar w:fldCharType="begin"/>
            </w:r>
            <w:r>
              <w:rPr>
                <w:webHidden/>
              </w:rPr>
              <w:instrText xml:space="preserve"> PAGEREF _Toc166317552 \h </w:instrText>
            </w:r>
            <w:r>
              <w:rPr>
                <w:webHidden/>
              </w:rPr>
            </w:r>
            <w:r>
              <w:rPr>
                <w:webHidden/>
              </w:rPr>
              <w:fldChar w:fldCharType="separate"/>
            </w:r>
            <w:r>
              <w:rPr>
                <w:webHidden/>
              </w:rPr>
              <w:t>52</w:t>
            </w:r>
            <w:r>
              <w:rPr>
                <w:webHidden/>
              </w:rPr>
              <w:fldChar w:fldCharType="end"/>
            </w:r>
          </w:hyperlink>
        </w:p>
        <w:p w14:paraId="59AC864C" w14:textId="7C631934"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53" w:history="1">
            <w:r w:rsidRPr="00AF13FF">
              <w:rPr>
                <w:rStyle w:val="Hyperlink"/>
              </w:rPr>
              <w:t>9</w:t>
            </w:r>
            <w:r>
              <w:rPr>
                <w:rFonts w:asciiTheme="minorHAnsi" w:eastAsiaTheme="minorEastAsia" w:hAnsiTheme="minorHAnsi" w:cstheme="minorBidi"/>
                <w:b w:val="0"/>
                <w:kern w:val="2"/>
                <w:szCs w:val="24"/>
                <w:lang w:eastAsia="cs-CZ"/>
                <w14:ligatures w14:val="standardContextual"/>
              </w:rPr>
              <w:tab/>
            </w:r>
            <w:r w:rsidRPr="00AF13FF">
              <w:rPr>
                <w:rStyle w:val="Hyperlink"/>
              </w:rPr>
              <w:t>Závěr</w:t>
            </w:r>
            <w:r>
              <w:rPr>
                <w:webHidden/>
              </w:rPr>
              <w:tab/>
            </w:r>
            <w:r>
              <w:rPr>
                <w:webHidden/>
              </w:rPr>
              <w:fldChar w:fldCharType="begin"/>
            </w:r>
            <w:r>
              <w:rPr>
                <w:webHidden/>
              </w:rPr>
              <w:instrText xml:space="preserve"> PAGEREF _Toc166317553 \h </w:instrText>
            </w:r>
            <w:r>
              <w:rPr>
                <w:webHidden/>
              </w:rPr>
            </w:r>
            <w:r>
              <w:rPr>
                <w:webHidden/>
              </w:rPr>
              <w:fldChar w:fldCharType="separate"/>
            </w:r>
            <w:r>
              <w:rPr>
                <w:webHidden/>
              </w:rPr>
              <w:t>53</w:t>
            </w:r>
            <w:r>
              <w:rPr>
                <w:webHidden/>
              </w:rPr>
              <w:fldChar w:fldCharType="end"/>
            </w:r>
          </w:hyperlink>
        </w:p>
        <w:p w14:paraId="4AA8E707" w14:textId="3B2E20E7" w:rsidR="003B7A15" w:rsidRDefault="003B7A15">
          <w:pPr>
            <w:pStyle w:val="TOC1"/>
            <w:rPr>
              <w:rFonts w:asciiTheme="minorHAnsi" w:eastAsiaTheme="minorEastAsia" w:hAnsiTheme="minorHAnsi" w:cstheme="minorBidi"/>
              <w:b w:val="0"/>
              <w:kern w:val="2"/>
              <w:szCs w:val="24"/>
              <w:lang w:eastAsia="cs-CZ"/>
              <w14:ligatures w14:val="standardContextual"/>
            </w:rPr>
          </w:pPr>
          <w:hyperlink w:anchor="_Toc166317554" w:history="1">
            <w:r w:rsidRPr="00AF13FF">
              <w:rPr>
                <w:rStyle w:val="Hyperlink"/>
              </w:rPr>
              <w:t>Seznam použité literatury</w:t>
            </w:r>
            <w:r>
              <w:rPr>
                <w:webHidden/>
              </w:rPr>
              <w:tab/>
            </w:r>
            <w:r>
              <w:rPr>
                <w:webHidden/>
              </w:rPr>
              <w:fldChar w:fldCharType="begin"/>
            </w:r>
            <w:r>
              <w:rPr>
                <w:webHidden/>
              </w:rPr>
              <w:instrText xml:space="preserve"> PAGEREF _Toc166317554 \h </w:instrText>
            </w:r>
            <w:r>
              <w:rPr>
                <w:webHidden/>
              </w:rPr>
            </w:r>
            <w:r>
              <w:rPr>
                <w:webHidden/>
              </w:rPr>
              <w:fldChar w:fldCharType="separate"/>
            </w:r>
            <w:r>
              <w:rPr>
                <w:webHidden/>
              </w:rPr>
              <w:t>54</w:t>
            </w:r>
            <w:r>
              <w:rPr>
                <w:webHidden/>
              </w:rPr>
              <w:fldChar w:fldCharType="end"/>
            </w:r>
          </w:hyperlink>
        </w:p>
        <w:p w14:paraId="78D38C80" w14:textId="4CB3D414"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134C59">
          <w:headerReference w:type="default" r:id="rId12"/>
          <w:footerReference w:type="default" r:id="rId13"/>
          <w:pgSz w:w="11906" w:h="16838" w:code="9"/>
          <w:pgMar w:top="1418" w:right="1418" w:bottom="1418" w:left="1418" w:header="709" w:footer="709" w:gutter="567"/>
          <w:pgNumType w:start="3"/>
          <w:cols w:space="708"/>
          <w:docGrid w:linePitch="360"/>
        </w:sectPr>
      </w:pPr>
    </w:p>
    <w:p w14:paraId="6FB18896" w14:textId="1E84C094" w:rsidR="0087518F" w:rsidRPr="0043641D" w:rsidRDefault="00205843" w:rsidP="00B83039">
      <w:pPr>
        <w:pStyle w:val="Heading1"/>
        <w:numPr>
          <w:ilvl w:val="0"/>
          <w:numId w:val="0"/>
        </w:numPr>
      </w:pPr>
      <w:bookmarkStart w:id="0" w:name="_Toc350012458"/>
      <w:bookmarkStart w:id="1" w:name="_Toc386301756"/>
      <w:bookmarkStart w:id="2" w:name="_Toc476327912"/>
      <w:bookmarkStart w:id="3" w:name="_Toc166317528"/>
      <w:r w:rsidRPr="0043641D">
        <w:lastRenderedPageBreak/>
        <w:t>S</w:t>
      </w:r>
      <w:bookmarkEnd w:id="0"/>
      <w:r w:rsidRPr="0043641D">
        <w:t xml:space="preserve">eznam </w:t>
      </w:r>
      <w:r w:rsidR="00854146" w:rsidRPr="0043641D">
        <w:t>a zkratek</w:t>
      </w:r>
      <w:bookmarkEnd w:id="1"/>
      <w:bookmarkEnd w:id="2"/>
      <w:bookmarkEnd w:id="3"/>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proofErr w:type="spellStart"/>
            <w:r w:rsidRPr="0043641D">
              <w:t>Graphical</w:t>
            </w:r>
            <w:proofErr w:type="spellEnd"/>
            <w:r w:rsidRPr="0043641D">
              <w:t xml:space="preserve">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proofErr w:type="spellStart"/>
            <w:r w:rsidRPr="0043641D">
              <w:t>Structured</w:t>
            </w:r>
            <w:proofErr w:type="spellEnd"/>
            <w:r w:rsidRPr="0043641D">
              <w:t xml:space="preserve"> </w:t>
            </w:r>
            <w:proofErr w:type="spellStart"/>
            <w:r w:rsidRPr="0043641D">
              <w:t>Query</w:t>
            </w:r>
            <w:proofErr w:type="spellEnd"/>
            <w:r w:rsidRPr="0043641D">
              <w:t xml:space="preserve"> </w:t>
            </w:r>
            <w:proofErr w:type="spellStart"/>
            <w:r w:rsidRPr="0043641D">
              <w:t>Language</w:t>
            </w:r>
            <w:proofErr w:type="spellEnd"/>
            <w:r w:rsidRPr="0043641D">
              <w:t xml:space="preserve"> (Strukturovaný dotazovací jazyk)</w:t>
            </w:r>
          </w:p>
          <w:p w14:paraId="3D5C6AB1" w14:textId="77777777" w:rsidR="00E91805" w:rsidRPr="0043641D" w:rsidRDefault="00E91805" w:rsidP="00E91805">
            <w:pPr>
              <w:ind w:firstLine="0"/>
            </w:pPr>
            <w:proofErr w:type="spellStart"/>
            <w:r w:rsidRPr="0043641D">
              <w:t>Command</w:t>
            </w:r>
            <w:proofErr w:type="spellEnd"/>
            <w:r w:rsidRPr="0043641D">
              <w:t xml:space="preserve"> Prompt (Příkazový řádek)</w:t>
            </w:r>
          </w:p>
          <w:p w14:paraId="7724E573" w14:textId="77777777" w:rsidR="00E91805" w:rsidRPr="0043641D" w:rsidRDefault="00E91805" w:rsidP="00E91805">
            <w:pPr>
              <w:ind w:firstLine="0"/>
            </w:pP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(Kontrola konkurence více verzí)</w:t>
            </w:r>
          </w:p>
          <w:p w14:paraId="0B3A9F79" w14:textId="2B3DAF82" w:rsidR="00A43085" w:rsidRPr="0043641D" w:rsidRDefault="00A43085" w:rsidP="00E91805">
            <w:pPr>
              <w:ind w:firstLine="0"/>
            </w:pPr>
            <w:proofErr w:type="spellStart"/>
            <w:r w:rsidRPr="0043641D">
              <w:t>Command</w:t>
            </w:r>
            <w:proofErr w:type="spellEnd"/>
            <w:r w:rsidRPr="0043641D">
              <w:t xml:space="preserve">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134C59">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6317529"/>
      <w:r w:rsidRPr="0043641D">
        <w:lastRenderedPageBreak/>
        <w:t>Úvod</w:t>
      </w:r>
      <w:bookmarkEnd w:id="4"/>
      <w:bookmarkEnd w:id="5"/>
      <w:bookmarkEnd w:id="6"/>
      <w:bookmarkEnd w:id="7"/>
    </w:p>
    <w:p w14:paraId="45C28341" w14:textId="46153B50" w:rsidR="005642BA" w:rsidRPr="0043641D" w:rsidRDefault="00686327" w:rsidP="00B148FB">
      <w:pPr>
        <w:ind w:firstLine="426"/>
      </w:pPr>
      <w:r>
        <w:t>Tato bakalářská prá</w:t>
      </w:r>
      <w:r w:rsidR="00757871" w:rsidRPr="0043641D">
        <w:t xml:space="preserve">ce, </w:t>
      </w:r>
      <w:r>
        <w:t>navazuje na projekt, který má za cíl</w:t>
      </w:r>
      <w:r w:rsidR="00757871" w:rsidRPr="0043641D">
        <w:t xml:space="preserve"> </w:t>
      </w:r>
      <w:r>
        <w:t xml:space="preserve">vytvořit pneumatickou soustavu, který bude schopna ovládat pět pneumatických svalů nezávisle na sobě. Zmíněný projekt se </w:t>
      </w:r>
      <w:r w:rsidR="00757871" w:rsidRPr="0043641D">
        <w:t xml:space="preserve">primárně </w:t>
      </w:r>
      <w:r>
        <w:t xml:space="preserve">věnuje </w:t>
      </w:r>
      <w:r w:rsidR="00757871" w:rsidRPr="0043641D">
        <w:t xml:space="preserve">mechanické stránce problému, avšak postrádá softwarovou implementaci. Předchozí </w:t>
      </w:r>
      <w:r>
        <w:t>softwarové řešení</w:t>
      </w:r>
      <w:r w:rsidR="00757871" w:rsidRPr="0043641D">
        <w:t xml:space="preserve">, se kterým </w:t>
      </w:r>
      <w:r w:rsidR="00841D07">
        <w:t>tento projekt</w:t>
      </w:r>
      <w:r w:rsidR="00757871" w:rsidRPr="0043641D">
        <w:t xml:space="preserve"> pracuje, umožňuje pouze otáčení krokového motoru na základě zadané funkce a počtu kroků. Tímto způsobem se motor posouvá v určeném směru a interaguje s ventilem, který reguluje tlak v systému. Takovéto řešení ovšem není dostatečně </w:t>
      </w:r>
      <w:r w:rsidR="001D70D7">
        <w:t>robustní</w:t>
      </w:r>
      <w:r w:rsidR="00757871" w:rsidRPr="0043641D">
        <w:t>,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386301760"/>
      <w:bookmarkStart w:id="11" w:name="_Toc166317530"/>
      <w:r w:rsidRPr="0043641D">
        <w:lastRenderedPageBreak/>
        <w:t>Přehled současného stavu</w:t>
      </w:r>
      <w:bookmarkEnd w:id="8"/>
      <w:bookmarkEnd w:id="9"/>
      <w:bookmarkEnd w:id="11"/>
    </w:p>
    <w:p w14:paraId="38CD29EA" w14:textId="77777777" w:rsidR="00141196" w:rsidRDefault="0041322E" w:rsidP="00141196">
      <w:pPr>
        <w:pStyle w:val="Heading2"/>
      </w:pPr>
      <w:r w:rsidRPr="0043641D">
        <w:t xml:space="preserve"> </w:t>
      </w:r>
      <w:bookmarkStart w:id="12" w:name="_Toc166317531"/>
      <w:commentRangeStart w:id="13"/>
      <w:r w:rsidR="00141196" w:rsidRPr="0043641D">
        <w:t>Motivace</w:t>
      </w:r>
      <w:commentRangeEnd w:id="13"/>
      <w:r w:rsidR="00706DD9">
        <w:rPr>
          <w:rStyle w:val="CommentReference"/>
          <w:rFonts w:eastAsia="Calibri"/>
          <w:b w:val="0"/>
          <w:bCs w:val="0"/>
        </w:rPr>
        <w:commentReference w:id="13"/>
      </w:r>
      <w:r w:rsidR="00141196" w:rsidRPr="0043641D">
        <w:t xml:space="preserve"> pro vznik projektu</w:t>
      </w:r>
      <w:bookmarkEnd w:id="12"/>
      <w:r w:rsidR="00141196" w:rsidRPr="0043641D">
        <w:t xml:space="preserve"> </w:t>
      </w:r>
    </w:p>
    <w:p w14:paraId="3572E83A" w14:textId="37571B3B" w:rsidR="00412AF2" w:rsidRDefault="00412AF2" w:rsidP="00412AF2">
      <w:r>
        <w:t>Soustava vzniká v rámci studentského grantového fondu s cílem řešit problematiku ochrany anesteziologů při katetrizačních procedurách, během nichž jsou vystaveni radiačnímu záření. T</w:t>
      </w:r>
      <w:r w:rsidR="00706DD9">
        <w:t>ento projekt</w:t>
      </w:r>
      <w:r>
        <w:t xml:space="preserve"> </w:t>
      </w:r>
      <w:r w:rsidR="00706DD9">
        <w:t>reaguje</w:t>
      </w:r>
      <w:r>
        <w:t xml:space="preserve"> na potřebu minimalizovat riziko expozice anesteziologů tomuto typu záření, které se vyskytuje při provádění těchto zákroků. </w:t>
      </w:r>
      <w:r w:rsidR="00706DD9">
        <w:t xml:space="preserve">V současné době </w:t>
      </w:r>
      <w:r>
        <w:t xml:space="preserve">spočívá monitorování expozice anesteziologů radiačnímu záření </w:t>
      </w:r>
      <w:r w:rsidR="00706DD9">
        <w:t>na</w:t>
      </w:r>
      <w:r>
        <w:t xml:space="preserve"> speciálních prsten</w:t>
      </w:r>
      <w:r w:rsidR="00706DD9">
        <w:t>ech</w:t>
      </w:r>
      <w:r>
        <w:t>,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09F451D" w:rsidR="00412AF2" w:rsidRDefault="00412AF2" w:rsidP="00412AF2">
      <w:r>
        <w:t>Dalším z hlavní</w:t>
      </w:r>
      <w:r w:rsidR="00231C08">
        <w:t>ch</w:t>
      </w:r>
      <w:r>
        <w:t xml:space="preserve"> cíl</w:t>
      </w:r>
      <w:r w:rsidR="00231C08">
        <w:t>ů</w:t>
      </w:r>
      <w:r>
        <w:t xml:space="preserve">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6C67BB">
      <w:pPr>
        <w:pStyle w:val="Heading2"/>
        <w:pageBreakBefore/>
      </w:pPr>
      <w:bookmarkStart w:id="14" w:name="_Toc166317532"/>
      <w:r w:rsidRPr="0043641D">
        <w:lastRenderedPageBreak/>
        <w:t>Současná pneumatická soustava a její fungování</w:t>
      </w:r>
      <w:bookmarkEnd w:id="14"/>
      <w:r w:rsidRPr="0043641D">
        <w:t xml:space="preserve"> </w:t>
      </w:r>
    </w:p>
    <w:p w14:paraId="6D37934A" w14:textId="11A81E41" w:rsidR="002568A4" w:rsidRDefault="001E2874" w:rsidP="001E2874">
      <w:r>
        <w:t xml:space="preserve">Jedná se o pneumatickou soustavu, která je schopna v jednu chvíli ovládat </w:t>
      </w:r>
      <w:r w:rsidR="006C67BB">
        <w:t>pět</w:t>
      </w:r>
      <w:r>
        <w:t xml:space="preserve">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w:t>
      </w:r>
      <w:r w:rsidR="006C67BB">
        <w:t>ému</w:t>
      </w:r>
      <w:r>
        <w:t xml:space="preserve"> bude tlak ubírán. Pneumatická soustava funguje na </w:t>
      </w:r>
      <w:r w:rsidR="005305B7">
        <w:t>principu</w:t>
      </w:r>
      <w:r>
        <w:t xml:space="preserve"> </w:t>
      </w:r>
      <w:r w:rsidR="005305B7">
        <w:t>přeměny</w:t>
      </w:r>
      <w:r>
        <w:t xml:space="preserve"> tlakové energie vzduchu na mechanickou energii </w:t>
      </w:r>
      <w:r w:rsidR="00B60248">
        <w:t>určitého</w:t>
      </w:r>
      <w:r>
        <w:t xml:space="preserve">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4E18CF33" w:rsidR="00AE79F5" w:rsidRDefault="00AE79F5" w:rsidP="002568A4">
      <w:r>
        <w:t xml:space="preserve">Hlavní výhodou pneumatické soustavy je čistota. Pokud by došlo k poruše </w:t>
      </w:r>
      <w:r w:rsidR="005305B7">
        <w:t>potrubí,</w:t>
      </w:r>
      <w:r>
        <w:t xml:space="preserve"> které vede stačený vzduch z kompresu do pneumatického svalu</w:t>
      </w:r>
      <w:r w:rsidR="002856F7">
        <w:t>,</w:t>
      </w:r>
      <w:r>
        <w:t xml:space="preserve"> </w:t>
      </w:r>
      <w:r w:rsidR="002856F7">
        <w:t>a z</w:t>
      </w:r>
      <w:r>
        <w:t>ačal by vzduch unikat</w:t>
      </w:r>
      <w:r w:rsidR="002856F7">
        <w:t>.</w:t>
      </w:r>
      <w:r>
        <w:t xml:space="preserve"> </w:t>
      </w:r>
      <w:r w:rsidR="002856F7">
        <w:t>Tento problém je</w:t>
      </w:r>
      <w:r>
        <w:t xml:space="preserve"> ovšem </w:t>
      </w:r>
      <w:r w:rsidR="002856F7">
        <w:t xml:space="preserve">jednoduše řešitelný, stačí k tomu </w:t>
      </w:r>
      <w:r>
        <w:t>pouze jednoduch</w:t>
      </w:r>
      <w:r w:rsidR="002856F7">
        <w:t>á</w:t>
      </w:r>
      <w:r>
        <w:t xml:space="preserve"> výměn</w:t>
      </w:r>
      <w:r w:rsidR="002856F7">
        <w:t>a</w:t>
      </w:r>
      <w:r>
        <w:t xml:space="preserve"> zmíněné hadičky. Po výměně je přístroj opět schopen znovu fungovat bez </w:t>
      </w:r>
      <w:r w:rsidR="005305B7">
        <w:t>jakýkoliv</w:t>
      </w:r>
      <w:r>
        <w:t xml:space="preserve"> problémů</w:t>
      </w:r>
      <w:r w:rsidR="00A02183">
        <w:t>.</w:t>
      </w:r>
      <w:r>
        <w:t xml:space="preserve"> </w:t>
      </w:r>
      <w:r w:rsidR="00A02183">
        <w:t>Č</w:t>
      </w:r>
      <w:r>
        <w:t>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natlakovanou </w:t>
      </w:r>
      <w:r w:rsidR="005305B7">
        <w:t>hydrauličtí</w:t>
      </w:r>
      <w:r>
        <w:t xml:space="preserve"> kapalinu, která v případě úniku uděl</w:t>
      </w:r>
      <w:r w:rsidR="00A02183">
        <w:t>á</w:t>
      </w:r>
      <w:r>
        <w:t xml:space="preserve"> veliké škody</w:t>
      </w:r>
      <w:r w:rsidR="00A02183">
        <w:t xml:space="preserve"> a znečištění</w:t>
      </w:r>
      <w:r>
        <w:t xml:space="preserve">. Po tomto </w:t>
      </w:r>
      <w:r w:rsidR="00A02183">
        <w:t>ú</w:t>
      </w:r>
      <w:r>
        <w:t>niku nejen že by se musel</w:t>
      </w:r>
      <w:r w:rsidR="00B9222A">
        <w:t>a</w:t>
      </w:r>
      <w:r>
        <w:t xml:space="preserve"> veškerá kapalina vyčistit z místa kam </w:t>
      </w:r>
      <w:r w:rsidR="005305B7">
        <w:t>unikla,</w:t>
      </w:r>
      <w:r>
        <w:t xml:space="preserve"> ale musela by se </w:t>
      </w:r>
      <w:r w:rsidR="00A02183">
        <w:t xml:space="preserve">také </w:t>
      </w:r>
      <w:r>
        <w:t>vyměnit hadička</w:t>
      </w:r>
      <w:r w:rsidR="00A02183">
        <w:t>.</w:t>
      </w:r>
      <w:r>
        <w:t xml:space="preserve"> </w:t>
      </w:r>
      <w:r w:rsidR="00A02183">
        <w:t>Po výměně hadičky by se celá soustava</w:t>
      </w:r>
      <w:r>
        <w:t xml:space="preserve"> musela znovu </w:t>
      </w:r>
      <w:proofErr w:type="spellStart"/>
      <w:r w:rsidR="00A02183">
        <w:t>natlakovat</w:t>
      </w:r>
      <w:proofErr w:type="spellEnd"/>
      <w:r>
        <w:t xml:space="preserve"> a </w:t>
      </w:r>
      <w:r w:rsidR="005305B7">
        <w:t>odvzduš</w:t>
      </w:r>
      <w:r w:rsidR="00A02183">
        <w:t>nit</w:t>
      </w:r>
      <w:r w:rsidR="005305B7">
        <w: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80A3F" w:rsidRPr="00780A3F">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proofErr w:type="gramStart"/>
      <w:r w:rsidR="005305B7">
        <w:t>vytvoří</w:t>
      </w:r>
      <w:proofErr w:type="gramEnd"/>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5" w:name="_Toc166317533"/>
      <w:r w:rsidRPr="0043641D">
        <w:t>Operační systém pro řízení soustavy</w:t>
      </w:r>
      <w:bookmarkEnd w:id="15"/>
    </w:p>
    <w:p w14:paraId="03B9A9B8" w14:textId="354DA1CD" w:rsidR="00780A3F" w:rsidRDefault="000D26B5" w:rsidP="001E2874">
      <w:r>
        <w:t xml:space="preserve">Pro tuto soustavu byl zvolen </w:t>
      </w:r>
      <w:r w:rsidR="00780A3F">
        <w:t xml:space="preserve">open source operační systém </w:t>
      </w:r>
      <w:proofErr w:type="spellStart"/>
      <w:r w:rsidR="00780A3F">
        <w:t>LXQt</w:t>
      </w:r>
      <w:proofErr w:type="spellEnd"/>
      <w:r w:rsidR="00780A3F">
        <w:t>. Jedná se o rychl</w:t>
      </w:r>
      <w:r w:rsidR="00B9222A">
        <w:t xml:space="preserve">é </w:t>
      </w:r>
      <w:r w:rsidR="00780A3F">
        <w:t xml:space="preserve">a </w:t>
      </w:r>
      <w:r w:rsidR="005305B7">
        <w:t>e</w:t>
      </w:r>
      <w:r w:rsidR="00780A3F">
        <w:t xml:space="preserve">fektivní desktopové prostředí postavené na základech frameworku </w:t>
      </w:r>
      <w:proofErr w:type="spellStart"/>
      <w:r w:rsidR="00780A3F">
        <w:t>Qt</w:t>
      </w:r>
      <w:proofErr w:type="spellEnd"/>
      <w:r w:rsidR="00780A3F">
        <w: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80A3F" w:rsidRPr="00780A3F">
            <w:rPr>
              <w:rFonts w:eastAsia="Times New Roman"/>
              <w:color w:val="000000"/>
            </w:rPr>
            <w:t>[2]</w:t>
          </w:r>
        </w:sdtContent>
      </w:sdt>
    </w:p>
    <w:p w14:paraId="66730E24" w14:textId="0C0CA6D7" w:rsidR="001E2874" w:rsidRPr="001E2874" w:rsidRDefault="00780A3F" w:rsidP="001E2874">
      <w:r>
        <w:t xml:space="preserve">Pro tyto své </w:t>
      </w:r>
      <w:r w:rsidR="005305B7">
        <w:t>vlastnosti</w:t>
      </w:r>
      <w:r>
        <w:t xml:space="preserve"> je tento operační systém oblíben</w:t>
      </w:r>
      <w:r w:rsidR="00650531">
        <w:t>ý</w:t>
      </w:r>
      <w:r>
        <w:t xml:space="preserve"> nejen mezi </w:t>
      </w:r>
      <w:r w:rsidR="005305B7">
        <w:t>lidmi,</w:t>
      </w:r>
      <w:r>
        <w:t xml:space="preserve"> kteří potřebují systém s co největším výkonem</w:t>
      </w:r>
      <w:r w:rsidR="00B9222A">
        <w:t>,</w:t>
      </w:r>
      <w:r>
        <w:t xml:space="preserve"> bez zbytečných ztrát na pokročilé</w:t>
      </w:r>
      <w:r w:rsidR="00650531">
        <w:t>m</w:t>
      </w:r>
      <w:r>
        <w:t xml:space="preserve"> grafické uživatel</w:t>
      </w:r>
      <w:r w:rsidR="005305B7">
        <w:t>s</w:t>
      </w:r>
      <w:r>
        <w:t xml:space="preserve">ké rozhraní. Je </w:t>
      </w:r>
      <w:r w:rsidR="00650531">
        <w:t>také</w:t>
      </w:r>
      <w:r>
        <w:t xml:space="preserve"> oblíbený</w:t>
      </w:r>
      <w:r w:rsidR="00650531">
        <w:t xml:space="preserve"> </w:t>
      </w:r>
      <w:r>
        <w:t xml:space="preserve">u </w:t>
      </w:r>
      <w:r w:rsidR="005305B7">
        <w:t>uživatelů,</w:t>
      </w:r>
      <w:r>
        <w:t xml:space="preserve"> kteří </w:t>
      </w:r>
      <w:r w:rsidR="005305B7">
        <w:t>nedisponují</w:t>
      </w:r>
      <w:r>
        <w:t xml:space="preserve"> zařízeními s </w:t>
      </w:r>
      <w:r w:rsidR="00650531">
        <w:t>velkým</w:t>
      </w:r>
      <w:r>
        <w:t xml:space="preserve"> výpočetním výkonem</w:t>
      </w:r>
      <w:r w:rsidR="00650531">
        <w:t xml:space="preserve">, kterým tento operační systém </w:t>
      </w:r>
      <w:r w:rsidR="00AA44D3">
        <w:t>umožňuje</w:t>
      </w:r>
      <w:r w:rsidR="00650531">
        <w:t xml:space="preserve"> </w:t>
      </w:r>
      <w:r w:rsidR="00AA44D3">
        <w:t>pracovat na zařízeních, které by například velice náročné Windows již nemusely zvládnout</w:t>
      </w:r>
      <w:r>
        <w:t xml:space="preserve">. </w:t>
      </w:r>
      <w:sdt>
        <w:sdtPr>
          <w:rPr>
            <w:color w:val="000000"/>
          </w:rPr>
          <w:alias w:val="Citace doplňku Citace PRO"/>
          <w:tag w:val="citpro#1#fxTOFBHN#r9QYVX3NUNHOqxbb^0^0"/>
          <w:id w:val="-1268233153"/>
          <w:placeholder>
            <w:docPart w:val="DefaultPlaceholder_-1854013440"/>
          </w:placeholder>
          <w15:color w:val="FAA61A"/>
        </w:sdtPr>
        <w:sdtContent>
          <w:r w:rsidRPr="00780A3F">
            <w:rPr>
              <w:rFonts w:eastAsia="Times New Roman"/>
              <w:color w:val="000000"/>
            </w:rPr>
            <w:t>[2]</w:t>
          </w:r>
        </w:sdtContent>
      </w:sdt>
    </w:p>
    <w:p w14:paraId="05C10168" w14:textId="77777777" w:rsidR="00126D6F" w:rsidRPr="0043641D" w:rsidRDefault="00141196" w:rsidP="00AA44D3">
      <w:pPr>
        <w:pStyle w:val="Heading3"/>
        <w:pageBreakBefore/>
      </w:pPr>
      <w:bookmarkStart w:id="16" w:name="_Toc166317534"/>
      <w:r w:rsidRPr="0043641D">
        <w:lastRenderedPageBreak/>
        <w:t>Komponenty pneumatické soustavy</w:t>
      </w:r>
      <w:bookmarkEnd w:id="16"/>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proofErr w:type="spellStart"/>
      <w:r>
        <w:t>P</w:t>
      </w:r>
      <w:r w:rsidRPr="000B3491">
        <w:t>rokyber</w:t>
      </w:r>
      <w:proofErr w:type="spellEnd"/>
      <w:r w:rsidRPr="000B3491">
        <w:t xml:space="preserve">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t>Kr</w:t>
      </w:r>
      <w:commentRangeStart w:id="17"/>
      <w:r>
        <w:t xml:space="preserve">okový </w:t>
      </w:r>
      <w:commentRangeEnd w:id="17"/>
      <w:r w:rsidR="00EE456B">
        <w:rPr>
          <w:rStyle w:val="CommentReference"/>
          <w:rFonts w:eastAsia="Calibri"/>
          <w:b w:val="0"/>
          <w:bCs w:val="0"/>
          <w:iCs w:val="0"/>
          <w:color w:val="auto"/>
        </w:rPr>
        <w:commentReference w:id="17"/>
      </w:r>
      <w:r>
        <w:t>motor</w:t>
      </w:r>
    </w:p>
    <w:p w14:paraId="48DD4B93" w14:textId="5E0086E2" w:rsidR="000B3491" w:rsidRDefault="000B3491" w:rsidP="000B3491">
      <w:r>
        <w:t xml:space="preserve">V tomto projektu se využil krokový motor </w:t>
      </w:r>
      <w:r w:rsidRPr="000B3491">
        <w:t>PK245-</w:t>
      </w:r>
      <w:proofErr w:type="gramStart"/>
      <w:r w:rsidRPr="000B3491">
        <w:t>01A</w:t>
      </w:r>
      <w:proofErr w:type="gramEnd"/>
      <w:r>
        <w:t>. Krokový motor je typem elektrických motor</w:t>
      </w:r>
      <w:r w:rsidR="00AA44D3">
        <w:t>ů</w:t>
      </w:r>
      <w:r>
        <w:t xml:space="preserve"> které se </w:t>
      </w:r>
      <w:r w:rsidR="005305B7">
        <w:t>využívají</w:t>
      </w:r>
      <w:r>
        <w:t xml:space="preserve"> pro přesné pohyby v robotice, strojíren</w:t>
      </w:r>
      <w:r w:rsidR="005305B7">
        <w:t>st</w:t>
      </w:r>
      <w:r>
        <w:t>ví a m</w:t>
      </w:r>
      <w:r w:rsidR="005305B7">
        <w:t>n</w:t>
      </w:r>
      <w:r>
        <w:t>oho dalších</w:t>
      </w:r>
      <w:r w:rsidR="00AA44D3">
        <w:t xml:space="preserve"> oborech</w:t>
      </w:r>
      <w:r>
        <w:t xml:space="preserve">.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643230F8" w:rsidR="000B3491" w:rsidRDefault="00B9222A" w:rsidP="000B3491">
      <w:r w:rsidRPr="00B9222A">
        <w:t>Krokov</w:t>
      </w:r>
      <w:r w:rsidR="00AA44D3">
        <w:t>é</w:t>
      </w:r>
      <w:r w:rsidRPr="00B9222A">
        <w:t xml:space="preserve"> motor</w:t>
      </w:r>
      <w:r w:rsidR="00AA44D3">
        <w:t>y jsou často zaměňovány se</w:t>
      </w:r>
      <w:r w:rsidRPr="00B9222A">
        <w:t xml:space="preserve"> servomotor</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w:t>
      </w:r>
      <w:r w:rsidR="00AA44D3">
        <w:t>ú</w:t>
      </w:r>
      <w:r w:rsidR="00EE456B">
        <w:t xml:space="preserve">hlovou </w:t>
      </w:r>
      <w:r w:rsidR="005305B7">
        <w:t>výseč,</w:t>
      </w:r>
      <w:r w:rsidR="00EE456B">
        <w:t xml:space="preserve"> ve které se m</w:t>
      </w:r>
      <w:r w:rsidR="00AA44D3">
        <w:t>ůže</w:t>
      </w:r>
      <w:r w:rsidR="00EE456B">
        <w:t xml:space="preserve">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commentRangeStart w:id="18"/>
      <w:commentRangeStart w:id="19"/>
      <w:r>
        <w:t>T</w:t>
      </w:r>
      <w:r w:rsidR="000B3491">
        <w:t>alkov</w:t>
      </w:r>
      <w:r>
        <w:t>ý</w:t>
      </w:r>
      <w:r w:rsidR="000B3491">
        <w:t xml:space="preserve"> snímač</w:t>
      </w:r>
      <w:commentRangeEnd w:id="18"/>
      <w:r>
        <w:rPr>
          <w:rStyle w:val="CommentReference"/>
          <w:rFonts w:eastAsia="Calibri"/>
          <w:b w:val="0"/>
          <w:bCs w:val="0"/>
          <w:iCs w:val="0"/>
          <w:color w:val="auto"/>
        </w:rPr>
        <w:commentReference w:id="18"/>
      </w:r>
      <w:commentRangeEnd w:id="19"/>
      <w:r w:rsidR="00182229">
        <w:rPr>
          <w:rStyle w:val="CommentReference"/>
          <w:rFonts w:eastAsia="Calibri"/>
          <w:b w:val="0"/>
          <w:bCs w:val="0"/>
          <w:iCs w:val="0"/>
          <w:color w:val="auto"/>
        </w:rPr>
        <w:commentReference w:id="19"/>
      </w:r>
    </w:p>
    <w:p w14:paraId="7C21737F" w14:textId="5D83725B" w:rsidR="000B3491" w:rsidRDefault="000B3491" w:rsidP="000B3491">
      <w:pPr>
        <w:pStyle w:val="Heading4"/>
        <w:numPr>
          <w:ilvl w:val="3"/>
          <w:numId w:val="45"/>
        </w:numPr>
      </w:pPr>
      <w:commentRangeStart w:id="20"/>
      <w:r>
        <w:t>Tlakový spínač</w:t>
      </w:r>
      <w:commentRangeEnd w:id="20"/>
      <w:r w:rsidR="000C3512">
        <w:rPr>
          <w:rStyle w:val="CommentReference"/>
          <w:rFonts w:eastAsia="Calibri"/>
          <w:b w:val="0"/>
          <w:bCs w:val="0"/>
          <w:iCs w:val="0"/>
          <w:color w:val="auto"/>
        </w:rPr>
        <w:commentReference w:id="20"/>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21" w:name="_Toc166317535"/>
      <w:r w:rsidRPr="0043641D">
        <w:lastRenderedPageBreak/>
        <w:t>Pneumatické svaly a jejich typy</w:t>
      </w:r>
      <w:bookmarkEnd w:id="21"/>
      <w:r w:rsidRPr="0043641D">
        <w:t xml:space="preserve"> </w:t>
      </w:r>
    </w:p>
    <w:p w14:paraId="58C6C352" w14:textId="683B537D"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w:t>
      </w:r>
      <w:proofErr w:type="spellStart"/>
      <w:r>
        <w:t>Garasiev</w:t>
      </w:r>
      <w:proofErr w:type="spellEnd"/>
      <w:r>
        <w:t xml:space="preserve"> se věnoval zkoumání a konstrukci pneumatických svalů s cílem poskytnout alternativní pohon pro </w:t>
      </w:r>
      <w:proofErr w:type="spellStart"/>
      <w:r>
        <w:t>bioprotézy</w:t>
      </w:r>
      <w:proofErr w:type="spellEnd"/>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80A3F" w:rsidRPr="00780A3F">
            <w:rPr>
              <w:rFonts w:eastAsia="Times New Roman"/>
              <w:color w:val="000000"/>
            </w:rPr>
            <w:t>[3; 4]</w:t>
          </w:r>
        </w:sdtContent>
      </w:sdt>
    </w:p>
    <w:p w14:paraId="6B05C052" w14:textId="77777777" w:rsidR="0062099D" w:rsidRDefault="0064696E" w:rsidP="0062099D">
      <w:r>
        <w:t xml:space="preserve">Centrálním prvkem lidských svalů je jejich schopnost kontrakce a expanze. Při konstrukci pneumatického svalu pro </w:t>
      </w:r>
      <w:proofErr w:type="spellStart"/>
      <w:r>
        <w:t>bioprotézu</w:t>
      </w:r>
      <w:proofErr w:type="spellEnd"/>
      <w:r>
        <w:t xml:space="preserve"> byl klíčovým prvkem elastický materiál, který utvářel měchýřovitou strukturu. Tato struktura byla schopna se rozpínat a stahovat v závislosti na tlaku vzduchu uvnitř měchýřku. Pro správnou expanzi a kontrakci byly implementovány paralelní pevné vlákna, která zajistila, že měchýřek se </w:t>
      </w:r>
      <w:proofErr w:type="gramStart"/>
      <w:r>
        <w:t>rozšíří</w:t>
      </w:r>
      <w:proofErr w:type="gramEnd"/>
      <w:r>
        <w:t xml:space="preserve"> do šířky a zkrátí svoji délku, simulující tak pohyb lidského svalu.</w:t>
      </w:r>
    </w:p>
    <w:p w14:paraId="2857E1EE" w14:textId="7D9A0E8B" w:rsidR="0064696E" w:rsidRDefault="00000000" w:rsidP="0062099D">
      <w:r>
        <w:rPr>
          <w:noProof/>
        </w:rPr>
        <w:pict w14:anchorId="572BE65B">
          <v:shapetype id="_x0000_t202" coordsize="21600,21600" o:spt="202" path="m,l,21600r21600,l21600,xe">
            <v:stroke joinstyle="miter"/>
            <v:path gradientshapeok="t" o:connecttype="rect"/>
          </v:shapetype>
          <v:shape id="_x0000_s2078" type="#_x0000_t202" style="position:absolute;left:0;text-align:left;margin-left:4.6pt;margin-top:414.3pt;width:425pt;height:55.3pt;z-index:251671552;mso-position-horizontal-relative:text;mso-position-vertical-relative:text" stroked="f">
            <v:textbox style="mso-next-textbox:#_x0000_s2078;mso-fit-shape-to-text:t" inset="0,0,0,0">
              <w:txbxContent>
                <w:p w14:paraId="531F8B07" w14:textId="1FA69BC8"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w:t>
                  </w:r>
                  <w:proofErr w:type="spellStart"/>
                  <w:r>
                    <w:t>McKibbenovy</w:t>
                  </w:r>
                  <w:proofErr w:type="spellEnd"/>
                  <w:r>
                    <w:t xml:space="preserve"> biologické protézy pomocí </w:t>
                  </w:r>
                  <w:proofErr w:type="spellStart"/>
                  <w:r>
                    <w:t>peneumatické</w:t>
                  </w:r>
                  <w:proofErr w:type="spellEnd"/>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62099D">
        <w:rPr>
          <w:noProof/>
          <w:lang w:eastAsia="cs-CZ"/>
        </w:rPr>
        <w:drawing>
          <wp:anchor distT="0" distB="0" distL="114300" distR="114300" simplePos="0" relativeHeight="251660288" behindDoc="0" locked="0" layoutInCell="1" allowOverlap="1" wp14:anchorId="51030C4C" wp14:editId="66185BDB">
            <wp:simplePos x="0" y="0"/>
            <wp:positionH relativeFrom="column">
              <wp:posOffset>192405</wp:posOffset>
            </wp:positionH>
            <wp:positionV relativeFrom="paragraph">
              <wp:posOffset>1502410</wp:posOffset>
            </wp:positionV>
            <wp:extent cx="5397500" cy="378079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780790"/>
                    </a:xfrm>
                    <a:prstGeom prst="rect">
                      <a:avLst/>
                    </a:prstGeom>
                    <a:noFill/>
                    <a:ln>
                      <a:noFill/>
                    </a:ln>
                  </pic:spPr>
                </pic:pic>
              </a:graphicData>
            </a:graphic>
            <wp14:sizeRelV relativeFrom="margin">
              <wp14:pctHeight>0</wp14:pctHeight>
            </wp14:sizeRelV>
          </wp:anchor>
        </w:drawing>
      </w:r>
      <w:r w:rsidR="00665EFB">
        <w:t>Další, kdo se</w:t>
      </w:r>
      <w:r w:rsidR="0064696E">
        <w:t xml:space="preserve"> také zabýval využitím pneumatických svalů pro řízení biologických protéz</w:t>
      </w:r>
      <w:r w:rsidR="0072285B">
        <w:t xml:space="preserve"> Obrázek 2.1</w:t>
      </w:r>
      <w:r w:rsidR="00665EFB">
        <w:t xml:space="preserve"> byl Joseph L. </w:t>
      </w:r>
      <w:proofErr w:type="spellStart"/>
      <w:r w:rsidR="00665EFB">
        <w:t>McKibben</w:t>
      </w:r>
      <w:proofErr w:type="spellEnd"/>
      <w:r w:rsidR="0064696E">
        <w:t xml:space="preserve">. Jeho přístup spočíval v konstrukci pneumatických svalů, které omezují pohyb svalu v různých směrech, čímž dosáhl požadovaného typu pohybu. </w:t>
      </w:r>
      <w:proofErr w:type="spellStart"/>
      <w:r w:rsidR="0064696E">
        <w:t>McKibbenovy</w:t>
      </w:r>
      <w:proofErr w:type="spellEnd"/>
      <w:r w:rsidR="0064696E">
        <w:t xml:space="preserve"> svaly jsou charakterizovány opletením z drátů, kde dva dráty jsou křížené, vytvářející pletení</w:t>
      </w:r>
      <w:r w:rsidR="00F91644">
        <w:t xml:space="preserve"> Obrázek 2.2</w:t>
      </w:r>
      <w:r w:rsidR="0064696E">
        <w:t>, které transformuje pneumatickou energii na 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80A3F" w:rsidRPr="00780A3F">
            <w:rPr>
              <w:rFonts w:eastAsia="Times New Roman"/>
              <w:color w:val="000000"/>
            </w:rPr>
            <w:t>[4]</w:t>
          </w:r>
        </w:sdtContent>
      </w:sdt>
    </w:p>
    <w:p w14:paraId="4C20AB62" w14:textId="10C41F78" w:rsidR="0072285B" w:rsidRDefault="00000000" w:rsidP="0064696E">
      <w:r>
        <w:rPr>
          <w:noProof/>
        </w:rPr>
        <w:lastRenderedPageBreak/>
        <w:pict w14:anchorId="03FAE4A7">
          <v:shape id="_x0000_s2079" type="#_x0000_t202" style="position:absolute;left:0;text-align:left;margin-left:5.25pt;margin-top:98.3pt;width:425pt;height:55.95pt;z-index:251672576;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w:t>
                  </w:r>
                  <w:proofErr w:type="spellStart"/>
                  <w:r>
                    <w:t>McKibbenova</w:t>
                  </w:r>
                  <w:proofErr w:type="spellEnd"/>
                  <w:r>
                    <w:t xml:space="preserve"> pneumatického svalu Zdroj: </w:t>
                  </w:r>
                  <w:r w:rsidRPr="00F91644">
                    <w:t>https://web.archive.org/web/20070927065220im_/http://www.shadowrobot.com/images/airmuscle-rubber-tube-braid.jpg</w:t>
                  </w:r>
                </w:p>
              </w:txbxContent>
            </v:textbox>
            <w10:wrap type="topAndBottom"/>
          </v:shape>
        </w:pict>
      </w:r>
      <w:r w:rsidR="0062099D">
        <w:rPr>
          <w:noProof/>
          <w:lang w:eastAsia="cs-CZ"/>
        </w:rPr>
        <w:drawing>
          <wp:anchor distT="0" distB="0" distL="114300" distR="114300" simplePos="0" relativeHeight="251661312" behindDoc="0" locked="0" layoutInCell="1" allowOverlap="1" wp14:anchorId="4D7B4FA0" wp14:editId="4F88DF56">
            <wp:simplePos x="0" y="0"/>
            <wp:positionH relativeFrom="column">
              <wp:posOffset>156214</wp:posOffset>
            </wp:positionH>
            <wp:positionV relativeFrom="paragraph">
              <wp:posOffset>55830</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p>
    <w:p w14:paraId="5D178BA0" w14:textId="75FFAA98" w:rsidR="00F91644" w:rsidRDefault="00F91644" w:rsidP="0064696E"/>
    <w:p w14:paraId="1AA10D57" w14:textId="25A19168" w:rsidR="0064696E" w:rsidRDefault="0064696E" w:rsidP="0064696E">
      <w:r>
        <w:t xml:space="preserve">Hlavní výhodou těchto pneumatických svalů spočívá především v jejich jednoduchosti. Svaly mohou být vyráběny v různých délkách a velikostech a mohou být rozpínány různým způsobem v závislosti na stylu opletení. Například rozdíl mezi </w:t>
      </w:r>
      <w:proofErr w:type="spellStart"/>
      <w:r>
        <w:t>Yarlotovým</w:t>
      </w:r>
      <w:proofErr w:type="spellEnd"/>
      <w:r>
        <w:t xml:space="preserve"> a </w:t>
      </w:r>
      <w:proofErr w:type="spellStart"/>
      <w:r>
        <w:t>McKibbenovým</w:t>
      </w:r>
      <w:proofErr w:type="spellEnd"/>
      <w:r>
        <w:t xml:space="preserve"> svaly spočívá v tom, že </w:t>
      </w:r>
      <w:proofErr w:type="spellStart"/>
      <w:r>
        <w:t>Yarlotův</w:t>
      </w:r>
      <w:proofErr w:type="spellEnd"/>
      <w:r>
        <w:t xml:space="preserve"> sval se při expanzi roztahuje do sférického tvaru, zatímco </w:t>
      </w:r>
      <w:proofErr w:type="spellStart"/>
      <w:r>
        <w:t>McKibbenův</w:t>
      </w:r>
      <w:proofErr w:type="spellEnd"/>
      <w:r>
        <w:t xml:space="preserve">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80A3F" w:rsidRPr="00780A3F">
            <w:rPr>
              <w:rFonts w:eastAsia="Times New Roman"/>
              <w:color w:val="000000"/>
            </w:rPr>
            <w:t>[3; 4]</w:t>
          </w:r>
        </w:sdtContent>
      </w:sdt>
    </w:p>
    <w:p w14:paraId="24A79C80" w14:textId="3DE1F70A" w:rsidR="00B568F2" w:rsidRDefault="00203DDB" w:rsidP="0064696E">
      <w:r w:rsidRPr="00203DDB">
        <w:t xml:space="preserve">Dalším typem pneumatického svalu je </w:t>
      </w:r>
      <w:proofErr w:type="spellStart"/>
      <w:r w:rsidRPr="00203DDB">
        <w:t>Kukoljův</w:t>
      </w:r>
      <w:proofErr w:type="spellEnd"/>
      <w:r w:rsidRPr="00203DDB">
        <w:t xml:space="preserve"> sval, který se odlišuje v způsobu opletení pneumatického měchýřku. U </w:t>
      </w:r>
      <w:proofErr w:type="spellStart"/>
      <w:r w:rsidRPr="00203DDB">
        <w:t>Kukoljova</w:t>
      </w:r>
      <w:proofErr w:type="spellEnd"/>
      <w:r w:rsidRPr="00203DDB">
        <w:t xml:space="preserve"> svalu je toto opletení provedeno pomocí spojených drátů, které zůstávají pevně spojené i při nafukování a vyfukování pneumatického měchýřku. Tento princip se </w:t>
      </w:r>
      <w:proofErr w:type="gramStart"/>
      <w:r w:rsidRPr="00203DDB">
        <w:t>liší</w:t>
      </w:r>
      <w:proofErr w:type="gramEnd"/>
      <w:r w:rsidRPr="00203DDB">
        <w:t xml:space="preserve"> od </w:t>
      </w:r>
      <w:proofErr w:type="spellStart"/>
      <w:r w:rsidRPr="00203DDB">
        <w:t>McKibbenova</w:t>
      </w:r>
      <w:proofErr w:type="spellEnd"/>
      <w:r w:rsidRPr="00203DDB">
        <w:t xml:space="preserve"> svalu, který využívá pletení, kde dochází k posunu jednotlivých drátů při nafukování a vyfukování pneumatického měchýřku</w:t>
      </w:r>
      <w:r w:rsidR="006E4E9D">
        <w:t xml:space="preserve">. </w:t>
      </w:r>
      <w:sdt>
        <w:sdtPr>
          <w:rPr>
            <w:color w:val="000000"/>
          </w:rPr>
          <w:alias w:val="Citace doplňku Citace PRO"/>
          <w:tag w:val="citpro#2#HW6o6P0S#LR8zpKX8zO1pJCy8^0^0#CSEv2t3B9sQa6jYU^0^0"/>
          <w:id w:val="198676505"/>
          <w:placeholder>
            <w:docPart w:val="20F5A1C451734E55A69EC733C97537B9"/>
          </w:placeholder>
          <w15:color w:val="FAA61A"/>
        </w:sdtPr>
        <w:sdtContent>
          <w:r w:rsidR="00BB34F4" w:rsidRPr="00780A3F">
            <w:rPr>
              <w:rFonts w:eastAsia="Times New Roman"/>
              <w:color w:val="000000"/>
            </w:rPr>
            <w:t>[3; 4]</w:t>
          </w:r>
        </w:sdtContent>
      </w:sdt>
    </w:p>
    <w:p w14:paraId="0A32488D" w14:textId="4449FEEB" w:rsidR="00517AEF" w:rsidRDefault="006E4E9D" w:rsidP="0064696E">
      <w:pPr>
        <w:rPr>
          <w:color w:val="000000"/>
        </w:rPr>
      </w:pPr>
      <w:r>
        <w:t>Dalším rozdílem mezi</w:t>
      </w:r>
      <w:r w:rsidR="00070915" w:rsidRPr="00070915">
        <w:t xml:space="preserve"> </w:t>
      </w:r>
      <w:proofErr w:type="spellStart"/>
      <w:r w:rsidR="00070915">
        <w:t>Yarlotovými</w:t>
      </w:r>
      <w:proofErr w:type="spellEnd"/>
      <w:r w:rsidR="00070915">
        <w:t xml:space="preserve">, </w:t>
      </w:r>
      <w:proofErr w:type="spellStart"/>
      <w:r w:rsidR="00070915">
        <w:t>Kukoljovi</w:t>
      </w:r>
      <w:proofErr w:type="spellEnd"/>
      <w:r w:rsidR="00070915">
        <w:t xml:space="preserve"> a</w:t>
      </w:r>
      <w:r>
        <w:t xml:space="preserve"> </w:t>
      </w:r>
      <w:proofErr w:type="spellStart"/>
      <w:r>
        <w:t>McKibbenovými</w:t>
      </w:r>
      <w:proofErr w:type="spellEnd"/>
      <w:r>
        <w:t xml:space="preserve"> svaly a je v hustotě pletení </w:t>
      </w:r>
      <w:r w:rsidR="00B568F2">
        <w:t>mřížky,</w:t>
      </w:r>
      <w:r>
        <w:t xml:space="preserve"> zatímco </w:t>
      </w:r>
      <w:proofErr w:type="spellStart"/>
      <w:r>
        <w:t>McKibbenový</w:t>
      </w:r>
      <w:proofErr w:type="spellEnd"/>
      <w:r>
        <w:t xml:space="preserve"> sval </w:t>
      </w:r>
      <w:proofErr w:type="gramStart"/>
      <w:r>
        <w:t>patří</w:t>
      </w:r>
      <w:proofErr w:type="gramEnd"/>
      <w:r>
        <w:t xml:space="preserve"> do pletených pneumatických sval</w:t>
      </w:r>
      <w:r w:rsidR="00B568F2">
        <w:t>ů, tyto svaly se vyznačují hustě pleteným opletem</w:t>
      </w:r>
      <w:r>
        <w:t>.</w:t>
      </w:r>
      <w:r w:rsidRPr="006E4E9D">
        <w:t xml:space="preserve"> </w:t>
      </w:r>
      <w:proofErr w:type="spellStart"/>
      <w:r>
        <w:t>Yarlotovův</w:t>
      </w:r>
      <w:proofErr w:type="spellEnd"/>
      <w:r>
        <w:t xml:space="preserve"> a </w:t>
      </w:r>
      <w:proofErr w:type="spellStart"/>
      <w:r>
        <w:t>Kukoljovův</w:t>
      </w:r>
      <w:proofErr w:type="spellEnd"/>
      <w:r>
        <w:t xml:space="preserve"> sval </w:t>
      </w:r>
      <w:proofErr w:type="gramStart"/>
      <w:r>
        <w:t>patří</w:t>
      </w:r>
      <w:proofErr w:type="gramEnd"/>
      <w:r>
        <w:t xml:space="preserve">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80A3F" w:rsidRPr="00780A3F">
            <w:rPr>
              <w:rFonts w:eastAsia="Times New Roman"/>
              <w:color w:val="000000"/>
            </w:rPr>
            <w:t>[3; 4]</w:t>
          </w:r>
        </w:sdtContent>
      </w:sdt>
    </w:p>
    <w:p w14:paraId="4894A501" w14:textId="6A824456" w:rsidR="0061556B" w:rsidRDefault="003204D2" w:rsidP="00326491">
      <w:pPr>
        <w:pageBreakBefore/>
        <w:rPr>
          <w:color w:val="000000"/>
        </w:rPr>
      </w:pPr>
      <w:r w:rsidRPr="003204D2">
        <w:rPr>
          <w:color w:val="000000"/>
        </w:rPr>
        <w:lastRenderedPageBreak/>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w:t>
      </w:r>
      <w:proofErr w:type="spellStart"/>
      <w:r w:rsidRPr="003204D2">
        <w:rPr>
          <w:color w:val="000000"/>
        </w:rPr>
        <w:t>Gree</w:t>
      </w:r>
      <w:r w:rsidR="00BE6D66">
        <w:rPr>
          <w:color w:val="000000"/>
        </w:rPr>
        <w:t>r</w:t>
      </w:r>
      <w:proofErr w:type="spellEnd"/>
      <w:r w:rsidRPr="003204D2">
        <w:rPr>
          <w:color w:val="000000"/>
        </w:rPr>
        <w:t xml:space="preserve"> a </w:t>
      </w:r>
      <w:r>
        <w:rPr>
          <w:color w:val="000000"/>
        </w:rPr>
        <w:t>spol</w:t>
      </w:r>
      <w:r w:rsidRPr="003204D2">
        <w:rPr>
          <w:color w:val="000000"/>
        </w:rPr>
        <w:t xml:space="preserve">. Tento typ pneumatického svalu se vyznačuje tím, že na jedné straně je přiváděn tlak a na druhé straně je sval uzavřen. Konstrukce svalu je navržena tak, aby na rozdíl od </w:t>
      </w:r>
      <w:proofErr w:type="spellStart"/>
      <w:r w:rsidRPr="003204D2">
        <w:rPr>
          <w:color w:val="000000"/>
        </w:rPr>
        <w:t>McKibbenových</w:t>
      </w:r>
      <w:proofErr w:type="spellEnd"/>
      <w:r w:rsidRPr="003204D2">
        <w:rPr>
          <w:color w:val="000000"/>
        </w:rPr>
        <w:t xml:space="preserve"> pneumatických svalů, které se smršťují a rozšiřují</w:t>
      </w:r>
      <w:r>
        <w:rPr>
          <w:color w:val="000000"/>
        </w:rPr>
        <w:t xml:space="preserve"> při přivedení tlaku</w:t>
      </w:r>
      <w:r w:rsidRPr="003204D2">
        <w:rPr>
          <w:color w:val="000000"/>
        </w:rPr>
        <w:t xml:space="preserve">, tento pneumatický sval prodlužoval svůj tvar. V této soustavě </w:t>
      </w:r>
      <w:proofErr w:type="gramStart"/>
      <w:r w:rsidRPr="003204D2">
        <w:rPr>
          <w:color w:val="000000"/>
        </w:rPr>
        <w:t>slouží</w:t>
      </w:r>
      <w:proofErr w:type="gramEnd"/>
      <w:r w:rsidRPr="003204D2">
        <w:rPr>
          <w:color w:val="000000"/>
        </w:rPr>
        <w:t xml:space="preserve"> tento sval jako zvedací mechanismus, kde je potřeba plynule regulovat výšku. Dalším významným rozdílem mezi tímto svalovým mechanismem a </w:t>
      </w:r>
      <w:proofErr w:type="spellStart"/>
      <w:r w:rsidRPr="003204D2">
        <w:rPr>
          <w:color w:val="000000"/>
        </w:rPr>
        <w:t>McKibbenovým</w:t>
      </w:r>
      <w:proofErr w:type="spellEnd"/>
      <w:r w:rsidRPr="003204D2">
        <w:rPr>
          <w:color w:val="000000"/>
        </w:rPr>
        <w:t xml:space="preserve"> pneumatickým svalem je absence opletu kolem svalu, který by zajišťoval </w:t>
      </w:r>
      <w:r w:rsidR="00BB34F4">
        <w:rPr>
          <w:color w:val="000000"/>
        </w:rPr>
        <w:t xml:space="preserve">směr </w:t>
      </w:r>
      <w:r w:rsidRPr="003204D2">
        <w:rPr>
          <w:color w:val="000000"/>
        </w:rPr>
        <w:t>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sidR="00326491">
        <w:rPr>
          <w:color w:val="000000"/>
        </w:rPr>
        <w:t xml:space="preserve"> Obrázek 2.4</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80A3F" w:rsidRPr="00780A3F">
            <w:rPr>
              <w:rFonts w:eastAsia="Times New Roman"/>
              <w:color w:val="000000"/>
            </w:rPr>
            <w:t>[4]</w:t>
          </w:r>
        </w:sdtContent>
      </w:sdt>
    </w:p>
    <w:p w14:paraId="742395CB" w14:textId="0F1C5A22" w:rsidR="002120A6" w:rsidRPr="002120A6" w:rsidRDefault="002120A6" w:rsidP="002120A6">
      <w:pPr>
        <w:pStyle w:val="Obrzek"/>
        <w:pageBreakBefore/>
        <w:rPr>
          <w:color w:val="000000"/>
        </w:rPr>
      </w:pPr>
      <w:r>
        <w:lastRenderedPageBreak/>
        <w:drawing>
          <wp:inline distT="0" distB="0" distL="0" distR="0" wp14:anchorId="1046F102" wp14:editId="0C9889FC">
            <wp:extent cx="2522136" cy="3356331"/>
            <wp:effectExtent l="0" t="0" r="0" b="0"/>
            <wp:docPr id="1042495919" name="Picture 1" descr="A white round object on a black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919" name="Picture 1" descr="A white round object on a black stand&#10;&#10;Description automatically generated"/>
                    <pic:cNvPicPr/>
                  </pic:nvPicPr>
                  <pic:blipFill>
                    <a:blip r:embed="rId21"/>
                    <a:stretch>
                      <a:fillRect/>
                    </a:stretch>
                  </pic:blipFill>
                  <pic:spPr>
                    <a:xfrm>
                      <a:off x="0" y="0"/>
                      <a:ext cx="2533396" cy="3371316"/>
                    </a:xfrm>
                    <a:prstGeom prst="rect">
                      <a:avLst/>
                    </a:prstGeom>
                  </pic:spPr>
                </pic:pic>
              </a:graphicData>
            </a:graphic>
          </wp:inline>
        </w:drawing>
      </w:r>
    </w:p>
    <w:p w14:paraId="6028864A" w14:textId="5560F7DE" w:rsidR="0012752B" w:rsidRDefault="0012752B" w:rsidP="0012752B">
      <w:pPr>
        <w:pStyle w:val="Caption"/>
      </w:pPr>
      <w:r>
        <w:t xml:space="preserve">Obrázek </w:t>
      </w:r>
      <w:r>
        <w:fldChar w:fldCharType="begin"/>
      </w:r>
      <w:r>
        <w:instrText xml:space="preserve"> STYLEREF 1 \s </w:instrText>
      </w:r>
      <w:r>
        <w:fldChar w:fldCharType="separate"/>
      </w:r>
      <w:r>
        <w:rPr>
          <w:noProof/>
        </w:rPr>
        <w:t>2</w:t>
      </w:r>
      <w:r>
        <w:fldChar w:fldCharType="end"/>
      </w:r>
      <w:r>
        <w:t>.3 Vyfouknutý pneumatický sval Zdroj: Vlastní</w:t>
      </w:r>
    </w:p>
    <w:p w14:paraId="26EA2AC7" w14:textId="77777777" w:rsidR="002120A6" w:rsidRDefault="002120A6" w:rsidP="002120A6">
      <w:pPr>
        <w:pStyle w:val="Obrzek"/>
        <w:keepNext/>
      </w:pPr>
      <w:r>
        <w:drawing>
          <wp:inline distT="0" distB="0" distL="0" distR="0" wp14:anchorId="34ABCBEA" wp14:editId="2A69AAA0">
            <wp:extent cx="2728127" cy="3630453"/>
            <wp:effectExtent l="0" t="0" r="0" b="0"/>
            <wp:docPr id="966532817" name="Picture 2" descr="A white object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2817" name="Picture 2" descr="A white object on a stand&#10;&#10;Description automatically generated"/>
                    <pic:cNvPicPr/>
                  </pic:nvPicPr>
                  <pic:blipFill>
                    <a:blip r:embed="rId22"/>
                    <a:stretch>
                      <a:fillRect/>
                    </a:stretch>
                  </pic:blipFill>
                  <pic:spPr>
                    <a:xfrm>
                      <a:off x="0" y="0"/>
                      <a:ext cx="2736737" cy="3641910"/>
                    </a:xfrm>
                    <a:prstGeom prst="rect">
                      <a:avLst/>
                    </a:prstGeom>
                  </pic:spPr>
                </pic:pic>
              </a:graphicData>
            </a:graphic>
          </wp:inline>
        </w:drawing>
      </w:r>
    </w:p>
    <w:p w14:paraId="0A3174E2" w14:textId="439CD447" w:rsidR="002120A6" w:rsidRPr="002120A6" w:rsidRDefault="002120A6" w:rsidP="002120A6">
      <w:pPr>
        <w:pStyle w:val="Caption"/>
      </w:pPr>
      <w:r>
        <w:t xml:space="preserve">Obrázek </w:t>
      </w:r>
      <w:r>
        <w:fldChar w:fldCharType="begin"/>
      </w:r>
      <w:r>
        <w:instrText xml:space="preserve"> STYLEREF 1 \s </w:instrText>
      </w:r>
      <w:r>
        <w:fldChar w:fldCharType="separate"/>
      </w:r>
      <w:r>
        <w:rPr>
          <w:noProof/>
        </w:rPr>
        <w:t>2</w:t>
      </w:r>
      <w:r>
        <w:fldChar w:fldCharType="end"/>
      </w:r>
      <w:r>
        <w:t>.4</w:t>
      </w:r>
      <w:r w:rsidR="009B571A">
        <w:t xml:space="preserve"> Nafouknutý pneumatický sval Zdroj: Vlastní</w:t>
      </w:r>
    </w:p>
    <w:p w14:paraId="317E2BA0" w14:textId="02376677" w:rsidR="008B6E84" w:rsidRDefault="008B6E84" w:rsidP="00326491">
      <w:pPr>
        <w:pStyle w:val="Heading2"/>
        <w:pageBreakBefore/>
      </w:pPr>
      <w:bookmarkStart w:id="22" w:name="_Toc166317536"/>
      <w:r w:rsidRPr="0043641D">
        <w:lastRenderedPageBreak/>
        <w:t>Python</w:t>
      </w:r>
      <w:bookmarkEnd w:id="22"/>
    </w:p>
    <w:p w14:paraId="5BAB294B" w14:textId="6C8BC124" w:rsidR="00D24ACA" w:rsidRDefault="00000000" w:rsidP="009B30F1">
      <w:r>
        <w:rPr>
          <w:noProof/>
        </w:rPr>
        <w:pict w14:anchorId="324982BF">
          <v:shape id="_x0000_s2080" type="#_x0000_t202" style="position:absolute;left:0;text-align:left;margin-left:17.8pt;margin-top:301.2pt;width:425.15pt;height:43.3pt;z-index:251673600;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9B30F1">
        <w:rPr>
          <w:noProof/>
          <w:lang w:eastAsia="cs-CZ"/>
        </w:rPr>
        <w:drawing>
          <wp:anchor distT="0" distB="0" distL="114300" distR="114300" simplePos="0" relativeHeight="251662336" behindDoc="0" locked="0" layoutInCell="1" allowOverlap="1" wp14:anchorId="23AC472E" wp14:editId="50ECCCF8">
            <wp:simplePos x="0" y="0"/>
            <wp:positionH relativeFrom="column">
              <wp:posOffset>130677</wp:posOffset>
            </wp:positionH>
            <wp:positionV relativeFrom="paragraph">
              <wp:posOffset>554383</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3"/>
                    <a:stretch>
                      <a:fillRect/>
                    </a:stretch>
                  </pic:blipFill>
                  <pic:spPr>
                    <a:xfrm>
                      <a:off x="0" y="0"/>
                      <a:ext cx="5399405" cy="3188335"/>
                    </a:xfrm>
                    <a:prstGeom prst="rect">
                      <a:avLst/>
                    </a:prstGeom>
                  </pic:spPr>
                </pic:pic>
              </a:graphicData>
            </a:graphic>
          </wp:anchor>
        </w:drawing>
      </w:r>
      <w:r w:rsidR="00B66A05">
        <w:t xml:space="preserve">Programovací jazyk python </w:t>
      </w:r>
      <w:proofErr w:type="gramStart"/>
      <w:r w:rsidR="00B66A05">
        <w:t>patří</w:t>
      </w:r>
      <w:proofErr w:type="gramEnd"/>
      <w:r w:rsidR="00B66A05">
        <w:t xml:space="preserve"> k jedněm z</w:t>
      </w:r>
      <w:r w:rsidR="00892BA6">
        <w:t> nejpopulárnějších programovacích</w:t>
      </w:r>
      <w:r w:rsidR="00397965">
        <w:t xml:space="preserve"> jazyků</w:t>
      </w:r>
      <w:r w:rsidR="00B66A05">
        <w:t xml:space="preserve"> v dnešní době</w:t>
      </w:r>
      <w:r w:rsidR="00B42A6A">
        <w:t xml:space="preserve"> obrázek 2.3</w:t>
      </w:r>
      <w:r w:rsidR="00B66A05">
        <w:t>.</w:t>
      </w:r>
    </w:p>
    <w:p w14:paraId="1BA95C58" w14:textId="355A7282"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24A410EF"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w:t>
      </w:r>
      <w:proofErr w:type="spellStart"/>
      <w:r w:rsidRPr="009D2CED">
        <w:rPr>
          <w:color w:val="000000"/>
        </w:rPr>
        <w:t>enginu</w:t>
      </w:r>
      <w:proofErr w:type="spellEnd"/>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w:t>
      </w:r>
      <w:proofErr w:type="spellStart"/>
      <w:r w:rsidRPr="009D2CED">
        <w:rPr>
          <w:color w:val="000000"/>
        </w:rPr>
        <w:t>JavaScriptu</w:t>
      </w:r>
      <w:proofErr w:type="spellEnd"/>
      <w:r w:rsidRPr="009D2CED">
        <w:rPr>
          <w:color w:val="000000"/>
        </w:rPr>
        <w:t xml:space="preserve">, která umožňuje provádět </w:t>
      </w:r>
      <w:proofErr w:type="spellStart"/>
      <w:r w:rsidRPr="009D2CED">
        <w:rPr>
          <w:color w:val="000000"/>
        </w:rPr>
        <w:t>JavaScriptový</w:t>
      </w:r>
      <w:proofErr w:type="spellEnd"/>
      <w:r w:rsidRPr="009D2CED">
        <w:rPr>
          <w:color w:val="000000"/>
        </w:rPr>
        <w:t xml:space="preserve"> kód mimo prostředí webového prohlížeče, což poskytuje ideální prostředí pro tvorbu serverových aplikací a síťových služeb. Knihovna </w:t>
      </w:r>
      <w:proofErr w:type="spellStart"/>
      <w:r w:rsidRPr="009D2CED">
        <w:rPr>
          <w:color w:val="000000"/>
        </w:rPr>
        <w:t>React</w:t>
      </w:r>
      <w:proofErr w:type="spellEnd"/>
      <w:r w:rsidRPr="009D2CED">
        <w:rPr>
          <w:color w:val="000000"/>
        </w:rPr>
        <w:t xml:space="preserve">, </w:t>
      </w:r>
      <w:r w:rsidR="004B0E55">
        <w:rPr>
          <w:color w:val="000000"/>
        </w:rPr>
        <w:t>je</w:t>
      </w:r>
      <w:r w:rsidRPr="009D2CED">
        <w:rPr>
          <w:color w:val="000000"/>
        </w:rPr>
        <w:t xml:space="preserve"> framework pro tvorbu uživatelských rozhraní, který se často využívá ve spojení s </w:t>
      </w:r>
      <w:proofErr w:type="spellStart"/>
      <w:r w:rsidRPr="009D2CED">
        <w:rPr>
          <w:color w:val="000000"/>
        </w:rPr>
        <w:t>JavaScriptem</w:t>
      </w:r>
      <w:proofErr w:type="spellEnd"/>
      <w:r w:rsidRPr="009D2CED">
        <w:rPr>
          <w:color w:val="000000"/>
        </w:rPr>
        <w:t xml:space="preserve"> pro vytváření interaktivních webových stránek a aplikací.</w:t>
      </w:r>
    </w:p>
    <w:p w14:paraId="1E6B33C4" w14:textId="7C933D54" w:rsidR="00EA6057" w:rsidRPr="00EA6057" w:rsidRDefault="00EA6057" w:rsidP="006F765A">
      <w:pPr>
        <w:rPr>
          <w:color w:val="000000"/>
        </w:rPr>
      </w:pPr>
      <w:r>
        <w:rPr>
          <w:color w:val="000000"/>
        </w:rPr>
        <w:lastRenderedPageBreak/>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Například, C# je obecně považován za jazyk s vysokou úrovní abstrakce, což umožňuje vývojářům psát čistý a čitelný kód. Je také silně typovaný, což může vést k menšímu množství chyb za běhu programu. Nicméně, v některých případech může být 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 xml:space="preserve">Na druhou stranu JavaScript je populární pro svou univerzálnost a širokou podporu ve webovém prostředí. Jeho flexibilita umožňuje vývojářům psát kód pro </w:t>
      </w:r>
      <w:proofErr w:type="spellStart"/>
      <w:r w:rsidRPr="00EA6057">
        <w:rPr>
          <w:color w:val="000000"/>
        </w:rPr>
        <w:t>frontend</w:t>
      </w:r>
      <w:proofErr w:type="spellEnd"/>
      <w:r w:rsidR="001B6F12">
        <w:rPr>
          <w:color w:val="000000"/>
        </w:rPr>
        <w:t xml:space="preserve"> (uživatelské rozhraní)</w:t>
      </w:r>
      <w:r w:rsidRPr="00EA6057">
        <w:rPr>
          <w:color w:val="000000"/>
        </w:rPr>
        <w:t xml:space="preserve"> i </w:t>
      </w:r>
      <w:proofErr w:type="spellStart"/>
      <w:r w:rsidRPr="00EA6057">
        <w:rPr>
          <w:color w:val="000000"/>
        </w:rPr>
        <w:t>backend</w:t>
      </w:r>
      <w:proofErr w:type="spellEnd"/>
      <w:r w:rsidRPr="00EA6057">
        <w:rPr>
          <w:color w:val="000000"/>
        </w:rPr>
        <w:t xml:space="preserve"> </w:t>
      </w:r>
      <w:r w:rsidR="001B6F12">
        <w:rPr>
          <w:color w:val="000000"/>
        </w:rPr>
        <w:t xml:space="preserve">(serverová část) </w:t>
      </w:r>
      <w:r w:rsidRPr="00EA6057">
        <w:rPr>
          <w:color w:val="000000"/>
        </w:rPr>
        <w:t xml:space="preserve">aplikace, a to prostřednictvím frameworků jako je </w:t>
      </w:r>
      <w:proofErr w:type="spellStart"/>
      <w:r w:rsidRPr="00EA6057">
        <w:rPr>
          <w:color w:val="000000"/>
        </w:rPr>
        <w:t>React</w:t>
      </w:r>
      <w:proofErr w:type="spellEnd"/>
      <w:r w:rsidRPr="00EA6057">
        <w:rPr>
          <w:color w:val="000000"/>
        </w:rPr>
        <w:t xml:space="preserve">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 xml:space="preserve">Při výběru mezi technologiemi jako </w:t>
      </w:r>
      <w:proofErr w:type="spellStart"/>
      <w:r w:rsidRPr="00EA6057">
        <w:rPr>
          <w:color w:val="000000"/>
        </w:rPr>
        <w:t>Blazor</w:t>
      </w:r>
      <w:proofErr w:type="spellEnd"/>
      <w:r w:rsidRPr="00EA6057">
        <w:rPr>
          <w:color w:val="000000"/>
        </w:rPr>
        <w:t xml:space="preserve"> a </w:t>
      </w:r>
      <w:proofErr w:type="spellStart"/>
      <w:r w:rsidRPr="00EA6057">
        <w:rPr>
          <w:color w:val="000000"/>
        </w:rPr>
        <w:t>React</w:t>
      </w:r>
      <w:proofErr w:type="spellEnd"/>
      <w:r w:rsidRPr="00EA6057">
        <w:rPr>
          <w:color w:val="000000"/>
        </w:rPr>
        <w:t xml:space="preserve"> je rozhodnutí často ovlivněno konkrétními potřebami a znalostmi vývojáře. </w:t>
      </w:r>
      <w:proofErr w:type="spellStart"/>
      <w:r w:rsidRPr="00EA6057">
        <w:rPr>
          <w:color w:val="000000"/>
        </w:rPr>
        <w:t>Blazor</w:t>
      </w:r>
      <w:proofErr w:type="spellEnd"/>
      <w:r w:rsidRPr="00EA6057">
        <w:rPr>
          <w:color w:val="000000"/>
        </w:rPr>
        <w:t xml:space="preserve">, který umožňuje psát webové aplikace s použitím C# a .NET, může být atraktivní pro vývojáře s již existující znalostí a zkušenostmi v těchto technologiích. Na druhou stranu, </w:t>
      </w:r>
      <w:proofErr w:type="spellStart"/>
      <w:r w:rsidRPr="00EA6057">
        <w:rPr>
          <w:color w:val="000000"/>
        </w:rPr>
        <w:t>React</w:t>
      </w:r>
      <w:proofErr w:type="spellEnd"/>
      <w:r w:rsidRPr="00EA6057">
        <w:rPr>
          <w:color w:val="000000"/>
        </w:rPr>
        <w:t xml:space="preserve">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6C85A84A" w:rsidR="00EA6057" w:rsidRPr="00EA6057" w:rsidRDefault="00EA6057" w:rsidP="00EA6057">
      <w:pPr>
        <w:rPr>
          <w:lang w:val="en-US"/>
        </w:rPr>
      </w:pPr>
      <w:proofErr w:type="gramStart"/>
      <w:r>
        <w:t>,,</w:t>
      </w:r>
      <w:proofErr w:type="gramEnd"/>
      <w:r w:rsidRPr="00065F23">
        <w:rPr>
          <w:lang w:val="en-US"/>
        </w:rPr>
        <w:t>Professional programmers 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 xml:space="preserve">hey like world of open-source software development that’s generating an ever-growing base of reusable software for an enormous range of application </w:t>
      </w:r>
      <w:proofErr w:type="gramStart"/>
      <w:r w:rsidRPr="00065F23">
        <w:rPr>
          <w:lang w:val="en-US"/>
        </w:rPr>
        <w:t>areas</w:t>
      </w:r>
      <w:r w:rsidR="00337790" w:rsidRPr="00065F23">
        <w:rPr>
          <w:lang w:val="en-US"/>
        </w:rPr>
        <w:t>“</w:t>
      </w:r>
      <w:proofErr w:type="gramEnd"/>
      <w:sdt>
        <w:sdtPr>
          <w:rPr>
            <w:color w:val="000000"/>
            <w:lang w:val="en-US"/>
          </w:rPr>
          <w:alias w:val="Citace doplňku Citace PRO"/>
          <w:tag w:val="citpro#1#KO6G2RTe#lxplenpTT7VCSPxb^0^0"/>
          <w:id w:val="-1473048146"/>
          <w:placeholder>
            <w:docPart w:val="8A89977BEC1E46D5B3ED219438707F57"/>
          </w:placeholder>
          <w15:color w:val="FAA61A"/>
        </w:sdtPr>
        <w:sdtContent>
          <w:r w:rsidR="00780A3F" w:rsidRPr="00780A3F">
            <w:rPr>
              <w:rFonts w:eastAsia="Times New Roman"/>
              <w:color w:val="000000"/>
            </w:rPr>
            <w:t>[5]</w:t>
          </w:r>
        </w:sdtContent>
      </w:sdt>
      <w:r w:rsidR="00D00545">
        <w:rPr>
          <w:color w:val="000000"/>
          <w:lang w:val="en-US"/>
        </w:rPr>
        <w:t>.</w:t>
      </w:r>
    </w:p>
    <w:p w14:paraId="600E14AD" w14:textId="627847AC" w:rsidR="00E27371" w:rsidRPr="00E27371" w:rsidRDefault="00E27371" w:rsidP="00E27371">
      <w:pPr>
        <w:rPr>
          <w:color w:val="000000"/>
        </w:rPr>
      </w:pPr>
      <w:proofErr w:type="spellStart"/>
      <w:r w:rsidRPr="00E27371">
        <w:rPr>
          <w:color w:val="000000"/>
        </w:rPr>
        <w:t>Pythonovské</w:t>
      </w:r>
      <w:proofErr w:type="spellEnd"/>
      <w:r w:rsidRPr="00E27371">
        <w:rPr>
          <w:color w:val="000000"/>
        </w:rPr>
        <w:t xml:space="preserve"> knihovny jako </w:t>
      </w:r>
      <w:proofErr w:type="spellStart"/>
      <w:r w:rsidRPr="00E27371">
        <w:rPr>
          <w:color w:val="000000"/>
        </w:rPr>
        <w:t>NumPy</w:t>
      </w:r>
      <w:proofErr w:type="spellEnd"/>
      <w:r w:rsidRPr="00E27371">
        <w:rPr>
          <w:color w:val="000000"/>
        </w:rPr>
        <w:t xml:space="preserve">, </w:t>
      </w:r>
      <w:proofErr w:type="spellStart"/>
      <w:r w:rsidRPr="00E27371">
        <w:rPr>
          <w:color w:val="000000"/>
        </w:rPr>
        <w:t>Pandas</w:t>
      </w:r>
      <w:proofErr w:type="spellEnd"/>
      <w:r w:rsidRPr="00E27371">
        <w:rPr>
          <w:color w:val="000000"/>
        </w:rPr>
        <w:t xml:space="preserve"> a </w:t>
      </w:r>
      <w:proofErr w:type="spellStart"/>
      <w:r w:rsidRPr="00E27371">
        <w:rPr>
          <w:color w:val="000000"/>
        </w:rPr>
        <w:t>Matplotlib</w:t>
      </w:r>
      <w:proofErr w:type="spellEnd"/>
      <w:r w:rsidRPr="00E27371">
        <w:rPr>
          <w:color w:val="000000"/>
        </w:rPr>
        <w:t xml:space="preserve"> poskytují programátorům mnoho mocných nástrojů pro manipulaci s čísly, tabulkami a vizualizací dat. Díky nim odpadá potřeba využívat náročného softwaru jako je </w:t>
      </w:r>
      <w:proofErr w:type="spellStart"/>
      <w:r w:rsidRPr="00E27371">
        <w:rPr>
          <w:color w:val="000000"/>
        </w:rPr>
        <w:t>Matlab</w:t>
      </w:r>
      <w:proofErr w:type="spellEnd"/>
      <w:r w:rsidRPr="00E27371">
        <w:rPr>
          <w:color w:val="000000"/>
        </w:rPr>
        <w:t>,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80A3F" w:rsidRPr="00780A3F">
            <w:rPr>
              <w:rFonts w:eastAsia="Times New Roman"/>
              <w:color w:val="000000"/>
            </w:rPr>
            <w:t>[5]</w:t>
          </w:r>
        </w:sdtContent>
      </w:sdt>
    </w:p>
    <w:p w14:paraId="7A079ED7" w14:textId="058906CC" w:rsidR="00E27371" w:rsidRPr="00E27371" w:rsidRDefault="00E27371" w:rsidP="00A04911">
      <w:pPr>
        <w:pageBreakBefore/>
        <w:rPr>
          <w:color w:val="000000"/>
        </w:rPr>
      </w:pPr>
      <w:r w:rsidRPr="00E27371">
        <w:rPr>
          <w:color w:val="000000"/>
        </w:rPr>
        <w:lastRenderedPageBreak/>
        <w:t xml:space="preserve">V oblasti umělé inteligence je Python rovněž silným hráčem. Knihovna </w:t>
      </w:r>
      <w:proofErr w:type="spellStart"/>
      <w:r w:rsidRPr="00E27371">
        <w:rPr>
          <w:color w:val="000000"/>
        </w:rPr>
        <w:t>PyTorch</w:t>
      </w:r>
      <w:proofErr w:type="spellEnd"/>
      <w:r w:rsidRPr="00E27371">
        <w:rPr>
          <w:color w:val="000000"/>
        </w:rPr>
        <w:t xml:space="preserve"> </w:t>
      </w:r>
      <w:proofErr w:type="gramStart"/>
      <w:r w:rsidRPr="00E27371">
        <w:rPr>
          <w:color w:val="000000"/>
        </w:rPr>
        <w:t>slouží</w:t>
      </w:r>
      <w:proofErr w:type="gramEnd"/>
      <w:r w:rsidRPr="00E27371">
        <w:rPr>
          <w:color w:val="000000"/>
        </w:rPr>
        <w:t xml:space="preserve">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w:t>
      </w:r>
      <w:proofErr w:type="spellStart"/>
      <w:r w:rsidRPr="00E27371">
        <w:rPr>
          <w:color w:val="000000"/>
        </w:rPr>
        <w:t>PyTorch</w:t>
      </w:r>
      <w:proofErr w:type="spellEnd"/>
      <w:r w:rsidRPr="00E27371">
        <w:rPr>
          <w:color w:val="000000"/>
        </w:rPr>
        <w:t xml:space="preserve"> pro vytváření </w:t>
      </w:r>
      <w:proofErr w:type="spellStart"/>
      <w:r w:rsidRPr="00E27371">
        <w:rPr>
          <w:color w:val="000000"/>
        </w:rPr>
        <w:t>MlAgents</w:t>
      </w:r>
      <w:proofErr w:type="spellEnd"/>
      <w:r w:rsidRPr="00E27371">
        <w:rPr>
          <w:color w:val="000000"/>
        </w:rPr>
        <w:t xml:space="preserve"> v Unity. </w:t>
      </w:r>
      <w:proofErr w:type="spellStart"/>
      <w:r w:rsidRPr="00E27371">
        <w:rPr>
          <w:color w:val="000000"/>
        </w:rPr>
        <w:t>MlAgents</w:t>
      </w:r>
      <w:proofErr w:type="spellEnd"/>
      <w:r w:rsidRPr="00E27371">
        <w:rPr>
          <w:color w:val="000000"/>
        </w:rPr>
        <w:t xml:space="preserve">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0362C3D8" w14:textId="24342420" w:rsidR="00E27371" w:rsidRPr="00E27371" w:rsidRDefault="00E27371" w:rsidP="00A04911">
      <w:pPr>
        <w:rPr>
          <w:color w:val="000000"/>
        </w:rPr>
      </w:pPr>
      <w:r w:rsidRPr="00E27371">
        <w:rPr>
          <w:color w:val="000000"/>
        </w:rPr>
        <w:t xml:space="preserve">Dále, i v oblasti webového vývoje, Python nabízí silné nástroje. Knihovna </w:t>
      </w:r>
      <w:proofErr w:type="spellStart"/>
      <w:r w:rsidRPr="00E27371">
        <w:rPr>
          <w:color w:val="000000"/>
        </w:rPr>
        <w:t>Django</w:t>
      </w:r>
      <w:proofErr w:type="spellEnd"/>
      <w:r w:rsidRPr="00E27371">
        <w:rPr>
          <w:color w:val="000000"/>
        </w:rPr>
        <w:t xml:space="preserve"> umožňuje vytváření webových stránek s vysokou úrovní flexibility a škálovatelnosti. S pomocí </w:t>
      </w:r>
      <w:proofErr w:type="spellStart"/>
      <w:r w:rsidRPr="00E27371">
        <w:rPr>
          <w:color w:val="000000"/>
        </w:rPr>
        <w:t>Django</w:t>
      </w:r>
      <w:proofErr w:type="spellEnd"/>
      <w:r w:rsidRPr="00E27371">
        <w:rPr>
          <w:color w:val="000000"/>
        </w:rPr>
        <w:t xml:space="preserve"> je možné rychle a efektivně vytvářet webové aplikace s komplexními funkcionalitami.</w:t>
      </w:r>
    </w:p>
    <w:p w14:paraId="100DCC8B" w14:textId="68E92DB1" w:rsidR="003A173A" w:rsidRPr="00065F23" w:rsidRDefault="00E27371" w:rsidP="00E27371">
      <w:r w:rsidRPr="00E27371">
        <w:rPr>
          <w:color w:val="000000"/>
        </w:rPr>
        <w:t xml:space="preserve">Herní vývoj v Pythonu rovněž není problematický. Knihovna </w:t>
      </w:r>
      <w:proofErr w:type="spellStart"/>
      <w:r w:rsidRPr="00E27371">
        <w:rPr>
          <w:color w:val="000000"/>
        </w:rPr>
        <w:t>PyGame</w:t>
      </w:r>
      <w:proofErr w:type="spellEnd"/>
      <w:r w:rsidRPr="00E27371">
        <w:rPr>
          <w:color w:val="000000"/>
        </w:rPr>
        <w:t xml:space="preserve"> poskytuje herním vývojářům prostředí pro vytváření her s různými úrovněmi složitosti. </w:t>
      </w:r>
      <w:proofErr w:type="spellStart"/>
      <w:r w:rsidRPr="00E27371">
        <w:rPr>
          <w:color w:val="000000"/>
        </w:rPr>
        <w:t>PyGame</w:t>
      </w:r>
      <w:proofErr w:type="spellEnd"/>
      <w:r w:rsidRPr="00E27371">
        <w:rPr>
          <w:color w:val="000000"/>
        </w:rPr>
        <w:t xml:space="preserve"> umožňuje tvorbu </w:t>
      </w:r>
      <w:proofErr w:type="gramStart"/>
      <w:r w:rsidRPr="00E27371">
        <w:rPr>
          <w:color w:val="000000"/>
        </w:rPr>
        <w:t>2D</w:t>
      </w:r>
      <w:proofErr w:type="gramEnd"/>
      <w:r w:rsidRPr="00E27371">
        <w:rPr>
          <w:color w:val="000000"/>
        </w:rPr>
        <w:t xml:space="preserve"> her s intuitivním rozhraním a širokými možnostmi pro implementaci herní logiky a grafiky.</w:t>
      </w:r>
    </w:p>
    <w:p w14:paraId="6DD9015A" w14:textId="77777777" w:rsidR="00B1029E" w:rsidRPr="0043641D" w:rsidRDefault="00B1029E" w:rsidP="00B1029E">
      <w:pPr>
        <w:pStyle w:val="Heading1"/>
        <w:pageBreakBefore/>
      </w:pPr>
      <w:bookmarkStart w:id="23" w:name="_Toc166317537"/>
      <w:r w:rsidRPr="0043641D">
        <w:lastRenderedPageBreak/>
        <w:t>Cíle práce</w:t>
      </w:r>
      <w:bookmarkEnd w:id="23"/>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7BD6721E" w14:textId="60BB492E" w:rsidR="00B1029E" w:rsidRPr="0043641D" w:rsidRDefault="00B1029E" w:rsidP="00372371">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03F2A5A4" w:rsidR="00B1029E" w:rsidRPr="0043641D" w:rsidRDefault="00372371" w:rsidP="00B1029E">
      <w:pPr>
        <w:pStyle w:val="ListParagraph"/>
        <w:numPr>
          <w:ilvl w:val="0"/>
          <w:numId w:val="32"/>
        </w:numPr>
      </w:pPr>
      <w:r>
        <w:t>Přidat funkcionalitu, která přesune u</w:t>
      </w:r>
      <w:r w:rsidR="00B1029E" w:rsidRPr="0043641D">
        <w:t>živatelé do uživatelské části po zadání uživatelského hesla a administráto</w:t>
      </w:r>
      <w:r>
        <w:t>ry</w:t>
      </w:r>
      <w:r w:rsidR="00B1029E" w:rsidRPr="0043641D">
        <w:t xml:space="preserve"> do administrátorské části po zadání administrátorského hesla.</w:t>
      </w:r>
    </w:p>
    <w:p w14:paraId="1EBCF125" w14:textId="1D5E9EE2" w:rsidR="00B1029E" w:rsidRDefault="00B1029E" w:rsidP="00D07F3A">
      <w:pPr>
        <w:pStyle w:val="ListParagraph"/>
        <w:numPr>
          <w:ilvl w:val="0"/>
          <w:numId w:val="32"/>
        </w:numPr>
      </w:pPr>
      <w:r w:rsidRPr="0043641D">
        <w:t>Implementovat do systému autentizace hashovací funkci, která zabezpečení integritu dat v databázi v případě hackerského útoku.</w:t>
      </w:r>
    </w:p>
    <w:p w14:paraId="3010BF9D" w14:textId="77777777" w:rsidR="00D07F3A" w:rsidRPr="0043641D" w:rsidRDefault="00D07F3A" w:rsidP="00D07F3A">
      <w:pPr>
        <w:pStyle w:val="ListParagraph"/>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4" w:name="_Toc166317538"/>
      <w:bookmarkEnd w:id="10"/>
      <w:r w:rsidRPr="0043641D">
        <w:lastRenderedPageBreak/>
        <w:t>Návrh aplikace</w:t>
      </w:r>
      <w:bookmarkEnd w:id="24"/>
    </w:p>
    <w:p w14:paraId="5157B49D" w14:textId="22F01A88" w:rsidR="00F938C2" w:rsidRPr="0043641D" w:rsidRDefault="00D41648" w:rsidP="00F938C2">
      <w:pPr>
        <w:pStyle w:val="Heading2"/>
      </w:pPr>
      <w:bookmarkStart w:id="25" w:name="_Toc166317539"/>
      <w:r w:rsidRPr="0043641D">
        <w:t>Funkční specifikace</w:t>
      </w:r>
      <w:bookmarkEnd w:id="25"/>
    </w:p>
    <w:p w14:paraId="25B1EEDA" w14:textId="58CF1215" w:rsidR="00F938C2" w:rsidRPr="0043641D" w:rsidRDefault="00F938C2" w:rsidP="00F938C2">
      <w:pPr>
        <w:pStyle w:val="Heading3"/>
      </w:pPr>
      <w:bookmarkStart w:id="26" w:name="_Toc166317540"/>
      <w:r w:rsidRPr="0043641D">
        <w:t>Knihovna pro GUI</w:t>
      </w:r>
      <w:bookmarkEnd w:id="26"/>
    </w:p>
    <w:p w14:paraId="5EA6E042" w14:textId="658A94BA" w:rsidR="00A17041" w:rsidRPr="0043641D" w:rsidRDefault="009425E4" w:rsidP="00A17041">
      <w:r w:rsidRPr="0043641D">
        <w:t xml:space="preserve">Programovací jazyk Python obsahuje jednu integrovanou knihovnou pro grafické uživatelské rozhraní ta je rovněž i nejpoužívanější a jedná se o knihovnu </w:t>
      </w:r>
      <w:proofErr w:type="spellStart"/>
      <w:r w:rsidRPr="0043641D">
        <w:t>tkinter</w:t>
      </w:r>
      <w:proofErr w:type="spellEnd"/>
      <w:sdt>
        <w:sdtPr>
          <w:rPr>
            <w:color w:val="000000"/>
          </w:rPr>
          <w:alias w:val="Citace doplňku Citace PRO"/>
          <w:tag w:val="citpro#1#6ifTlTVu#PnKaKbBwEhpXjeG9^0^0"/>
          <w:id w:val="1147871725"/>
          <w:placeholder>
            <w:docPart w:val="DefaultPlaceholder_-1854013440"/>
          </w:placeholder>
          <w15:color w:val="FAA61A"/>
        </w:sdtPr>
        <w:sdtContent>
          <w:r w:rsidR="00780A3F" w:rsidRPr="00780A3F">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w:t>
      </w:r>
      <w:proofErr w:type="spellStart"/>
      <w:r w:rsidR="000B0F51" w:rsidRPr="0043641D">
        <w:t>PyQt</w:t>
      </w:r>
      <w:proofErr w:type="spellEnd"/>
      <w:r w:rsidR="000B0F51" w:rsidRPr="0043641D">
        <w: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2855DC7E"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proofErr w:type="gramStart"/>
      <w:r w:rsidR="000C4EE0" w:rsidRPr="0043641D">
        <w:t>,,</w:t>
      </w:r>
      <w:proofErr w:type="gramEnd"/>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80A3F" w:rsidRPr="00780A3F">
            <w:rPr>
              <w:rFonts w:eastAsia="Times New Roman"/>
              <w:color w:val="000000"/>
            </w:rPr>
            <w:t>[7]</w:t>
          </w:r>
        </w:sdtContent>
      </w:sdt>
      <w:r w:rsidR="000C4EE0" w:rsidRPr="0043641D">
        <w:t xml:space="preserve">. </w:t>
      </w:r>
      <w:r w:rsidR="00A17041" w:rsidRPr="0043641D">
        <w:t xml:space="preserve">Hlavní výhodou Kivy je její </w:t>
      </w:r>
      <w:proofErr w:type="spellStart"/>
      <w:r w:rsidR="00A17041" w:rsidRPr="0043641D">
        <w:t>multiplatformnost</w:t>
      </w:r>
      <w:proofErr w:type="spellEnd"/>
      <w:r w:rsidR="00A17041" w:rsidRPr="0043641D">
        <w:t xml:space="preserve">, umožňující spouštění aplikací na různých operačních systémech včetně Windows, Linuxu, macOS, a také na mobilních zařízeních jako jsou Android a iOS. Kivy vyniká zejména v oblasti vývoje </w:t>
      </w:r>
      <w:proofErr w:type="gramStart"/>
      <w:r w:rsidR="00A17041" w:rsidRPr="0043641D">
        <w:t>2D</w:t>
      </w:r>
      <w:proofErr w:type="gramEnd"/>
      <w:r w:rsidR="00A17041" w:rsidRPr="0043641D">
        <w:t xml:space="preserve">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80A3F" w:rsidRPr="00780A3F">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5FE03214" w:rsidR="008066CE" w:rsidRDefault="008066CE" w:rsidP="00FB3E2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w:t>
                  </w:r>
                  <w:r w:rsidR="00FB3E2D">
                    <w:t>GUI vytvořené pomocí knihovny Kivy</w:t>
                  </w:r>
                  <w:r w:rsidR="00FB3E2D">
                    <w:t xml:space="preserve"> </w:t>
                  </w:r>
                  <w:r w:rsidRPr="0043641D">
                    <w:t xml:space="preserve">Zdroj: </w:t>
                  </w:r>
                  <w:hyperlink r:id="rId24" w:history="1">
                    <w:r w:rsidRPr="00916458">
                      <w:rPr>
                        <w:rStyle w:val="Hyperlink"/>
                      </w:rPr>
                      <w:t>https://i.stack.imgur.com/y6Hmq.png</w:t>
                    </w:r>
                  </w:hyperlink>
                </w:p>
                <w:p w14:paraId="7891001F" w14:textId="77777777" w:rsidR="00FB3E2D" w:rsidRDefault="00FB3E2D"/>
              </w:txbxContent>
            </v:textbox>
            <w10:wrap type="topAndBottom"/>
          </v:shape>
        </w:pict>
      </w:r>
      <w:r w:rsidR="00360B58" w:rsidRPr="0043641D">
        <w:rPr>
          <w:noProof/>
          <w:lang w:eastAsia="cs-CZ"/>
        </w:rPr>
        <w:drawing>
          <wp:anchor distT="0" distB="0" distL="114300" distR="114300" simplePos="0" relativeHeight="251638784" behindDoc="0" locked="0" layoutInCell="1" allowOverlap="1" wp14:anchorId="2DA0D89B" wp14:editId="3D8C7ED4">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proofErr w:type="spellStart"/>
      <w:r w:rsidRPr="0043641D">
        <w:t>PyQt</w:t>
      </w:r>
      <w:proofErr w:type="spellEnd"/>
    </w:p>
    <w:p w14:paraId="3FBEBEC4" w14:textId="203ED42B" w:rsidR="009F3803" w:rsidRPr="0043641D" w:rsidRDefault="009F3803" w:rsidP="00B03142">
      <w:pPr>
        <w:rPr>
          <w:color w:val="000000"/>
        </w:rPr>
      </w:pPr>
      <w:proofErr w:type="spellStart"/>
      <w:r w:rsidRPr="0043641D">
        <w:t>PyQt</w:t>
      </w:r>
      <w:proofErr w:type="spellEnd"/>
      <w:r w:rsidRPr="0043641D">
        <w:t xml:space="preserve"> představuje další významnou knihovnu pro tvorbu grafických uživatelských rozhraní v jazyce Python</w:t>
      </w:r>
      <w:r w:rsidR="00B03142" w:rsidRPr="0043641D">
        <w:t xml:space="preserve">. Tato knihovna umožnuje využívat </w:t>
      </w:r>
      <w:proofErr w:type="spellStart"/>
      <w:r w:rsidR="00B03142" w:rsidRPr="0043641D">
        <w:t>Qt</w:t>
      </w:r>
      <w:proofErr w:type="spellEnd"/>
      <w:r w:rsidR="00B03142" w:rsidRPr="0043641D">
        <w:t xml:space="preserve"> aplikační framework</w:t>
      </w:r>
      <w:r w:rsidR="002D5793" w:rsidRPr="0043641D">
        <w:t xml:space="preserve">. </w:t>
      </w:r>
      <w:proofErr w:type="gramStart"/>
      <w:r w:rsidR="002D5793" w:rsidRPr="0043641D">
        <w:t>,,</w:t>
      </w:r>
      <w:proofErr w:type="gramEnd"/>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w:t>
      </w:r>
      <w:proofErr w:type="gramStart"/>
      <w:r w:rsidR="002D5793" w:rsidRPr="0043641D">
        <w:t>ulehčí</w:t>
      </w:r>
      <w:proofErr w:type="gramEnd"/>
      <w:r w:rsidR="002D5793" w:rsidRPr="0043641D">
        <w:t xml:space="preserve">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80A3F" w:rsidRPr="00780A3F">
            <w:rPr>
              <w:rFonts w:eastAsia="Times New Roman"/>
              <w:color w:val="000000"/>
            </w:rPr>
            <w:t>[9]</w:t>
          </w:r>
        </w:sdtContent>
      </w:sdt>
      <w:r w:rsidR="002D5793" w:rsidRPr="0043641D">
        <w:rPr>
          <w:color w:val="000000"/>
        </w:rPr>
        <w:t xml:space="preserve">. </w:t>
      </w:r>
      <w:proofErr w:type="spellStart"/>
      <w:r w:rsidRPr="0043641D">
        <w:rPr>
          <w:color w:val="000000"/>
        </w:rPr>
        <w:t>Qt</w:t>
      </w:r>
      <w:proofErr w:type="spellEnd"/>
      <w:r w:rsidRPr="0043641D">
        <w:rPr>
          <w:color w:val="000000"/>
        </w:rPr>
        <w:t xml:space="preserve"> framework je implementován v jazyce C++ a umožňuje psaní multiplatformních aplikací, které jsou kompatibilní s hlavními operačními systémy pro počítače i mobilní zařízení.</w:t>
      </w:r>
    </w:p>
    <w:p w14:paraId="2F294328" w14:textId="3492C6DF" w:rsidR="00DB72B8" w:rsidRPr="0043641D" w:rsidRDefault="002D5793" w:rsidP="00B03142">
      <w:pPr>
        <w:rPr>
          <w:color w:val="000000"/>
        </w:rPr>
      </w:pPr>
      <w:r w:rsidRPr="0043641D">
        <w:rPr>
          <w:color w:val="000000"/>
        </w:rPr>
        <w:t xml:space="preserve"> </w:t>
      </w:r>
      <w:proofErr w:type="spellStart"/>
      <w:r w:rsidR="009F3803" w:rsidRPr="0043641D">
        <w:rPr>
          <w:color w:val="000000"/>
        </w:rPr>
        <w:t>PyQt</w:t>
      </w:r>
      <w:proofErr w:type="spellEnd"/>
      <w:r w:rsidR="009F3803" w:rsidRPr="0043641D">
        <w:rPr>
          <w:color w:val="000000"/>
        </w:rPr>
        <w:t xml:space="preserve"> knihovna poskytuje výhodu v tom, že není nutné využívat celý </w:t>
      </w:r>
      <w:proofErr w:type="spellStart"/>
      <w:r w:rsidR="009F3803" w:rsidRPr="0043641D">
        <w:rPr>
          <w:color w:val="000000"/>
        </w:rPr>
        <w:t>Qt</w:t>
      </w:r>
      <w:proofErr w:type="spellEnd"/>
      <w:r w:rsidR="009F3803" w:rsidRPr="0043641D">
        <w:rPr>
          <w:color w:val="000000"/>
        </w:rPr>
        <w:t xml:space="preserve">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80A3F" w:rsidRPr="00780A3F">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w:t>
      </w:r>
      <w:proofErr w:type="spellStart"/>
      <w:r w:rsidRPr="0043641D">
        <w:rPr>
          <w:color w:val="000000"/>
        </w:rPr>
        <w:t>PyQt</w:t>
      </w:r>
      <w:proofErr w:type="spellEnd"/>
      <w:r w:rsidRPr="0043641D">
        <w:rPr>
          <w:color w:val="000000"/>
        </w:rPr>
        <w:t xml:space="preserve">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w:t>
      </w:r>
      <w:proofErr w:type="spellStart"/>
      <w:r w:rsidRPr="0043641D">
        <w:rPr>
          <w:color w:val="000000"/>
        </w:rPr>
        <w:t>Qt</w:t>
      </w:r>
      <w:proofErr w:type="spellEnd"/>
      <w:r w:rsidRPr="0043641D">
        <w:rPr>
          <w:color w:val="000000"/>
        </w:rPr>
        <w: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w:t>
      </w:r>
      <w:proofErr w:type="spellStart"/>
      <w:r w:rsidRPr="0043641D">
        <w:rPr>
          <w:color w:val="000000"/>
        </w:rPr>
        <w:t>PyQt</w:t>
      </w:r>
      <w:proofErr w:type="spellEnd"/>
      <w:r w:rsidRPr="0043641D">
        <w:rPr>
          <w:color w:val="000000"/>
        </w:rPr>
        <w:t xml:space="preserve">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39808" behindDoc="0" locked="0" layoutInCell="1" allowOverlap="1" wp14:anchorId="414D4990" wp14:editId="51EA557E">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6"/>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7" w:history="1">
                    <w:r w:rsidRPr="00916458">
                      <w:rPr>
                        <w:rStyle w:val="Hyperlink"/>
                      </w:rPr>
                      <w:t>https://i.imgur.com/QN8YUZW.png</w:t>
                    </w:r>
                  </w:hyperlink>
                </w:p>
                <w:p w14:paraId="34D9184D" w14:textId="5316A605" w:rsidR="008066CE" w:rsidRPr="00923B58" w:rsidRDefault="008066CE" w:rsidP="00923B58">
                  <w:pPr>
                    <w:ind w:firstLine="0"/>
                    <w:jc w:val="center"/>
                  </w:pPr>
                  <w:r>
                    <w:t xml:space="preserve">GUI vytvořené pomocí knihovny </w:t>
                  </w:r>
                  <w:proofErr w:type="spellStart"/>
                  <w:r>
                    <w:t>PyQt</w:t>
                  </w:r>
                  <w:proofErr w:type="spellEnd"/>
                  <w:r>
                    <w:t>.</w:t>
                  </w:r>
                </w:p>
              </w:txbxContent>
            </v:textbox>
            <w10:wrap type="topAndBottom"/>
          </v:shape>
        </w:pict>
      </w:r>
    </w:p>
    <w:p w14:paraId="1D8C2896" w14:textId="4105EC1A" w:rsidR="000B0F51" w:rsidRPr="0043641D" w:rsidRDefault="000B0F51" w:rsidP="00FB3E2D">
      <w:pPr>
        <w:pStyle w:val="Heading4"/>
        <w:pageBreakBefore/>
        <w:numPr>
          <w:ilvl w:val="3"/>
          <w:numId w:val="1"/>
        </w:numPr>
      </w:pPr>
      <w:r w:rsidRPr="0043641D">
        <w:lastRenderedPageBreak/>
        <w:t>Tkinter a CustomTkinter</w:t>
      </w:r>
    </w:p>
    <w:p w14:paraId="0F9FFDFB" w14:textId="4D96BE5C"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xml:space="preserve">. Pro programátora </w:t>
      </w:r>
      <w:proofErr w:type="gramStart"/>
      <w:r w:rsidRPr="0043641D">
        <w:t>stačí</w:t>
      </w:r>
      <w:proofErr w:type="gramEnd"/>
      <w:r w:rsidRPr="0043641D">
        <w:t xml:space="preserve">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w:t>
      </w:r>
      <w:proofErr w:type="spellStart"/>
      <w:r w:rsidRPr="0043641D">
        <w:t>PyQt</w:t>
      </w:r>
      <w:proofErr w:type="spellEnd"/>
      <w:r w:rsidR="00FB3E2D">
        <w:t xml:space="preserve">. </w:t>
      </w:r>
      <w:r w:rsidR="00AA0218" w:rsidRPr="0043641D">
        <w:rPr>
          <w:color w:val="000000"/>
        </w:rPr>
        <w:t xml:space="preserve">Ukázka GUI vytvořeného pomocí knihovny </w:t>
      </w:r>
      <w:proofErr w:type="spellStart"/>
      <w:r w:rsidR="00AA0218" w:rsidRPr="0043641D">
        <w:rPr>
          <w:color w:val="000000"/>
        </w:rPr>
        <w:t>tkinter</w:t>
      </w:r>
      <w:proofErr w:type="spellEnd"/>
      <w:r w:rsidR="00AA0218" w:rsidRPr="0043641D">
        <w:rPr>
          <w:color w:val="000000"/>
        </w:rPr>
        <w:t xml:space="preserve"> Obrázek 4.3</w:t>
      </w:r>
      <w:r w:rsidR="00FB3E2D" w:rsidRPr="0043641D">
        <w:t>.</w:t>
      </w:r>
      <w:sdt>
        <w:sdtPr>
          <w:rPr>
            <w:color w:val="000000"/>
          </w:rPr>
          <w:alias w:val="Citace doplňku Citace PRO"/>
          <w:tag w:val="citpro#1#zQesDkcU#OW1ixFR8qqh2pQNn^0^0"/>
          <w:id w:val="-1512897807"/>
          <w:placeholder>
            <w:docPart w:val="904553A402A842AFB32933C38738061E"/>
          </w:placeholder>
          <w15:color w:val="FAA61A"/>
        </w:sdtPr>
        <w:sdtContent>
          <w:r w:rsidR="00FB3E2D" w:rsidRPr="00780A3F">
            <w:rPr>
              <w:rFonts w:eastAsia="Times New Roman"/>
              <w:color w:val="000000"/>
            </w:rPr>
            <w:t>[11]</w:t>
          </w:r>
        </w:sdtContent>
      </w:sdt>
    </w:p>
    <w:p w14:paraId="36FF4C3A" w14:textId="36895286" w:rsidR="00AA0218" w:rsidRPr="0043641D" w:rsidRDefault="00000000" w:rsidP="009425E4">
      <w:r>
        <w:rPr>
          <w:noProof/>
        </w:rPr>
        <w:pict w14:anchorId="0CAC69ED">
          <v:shape id="_x0000_s2074" type="#_x0000_t202" style="position:absolute;left:0;text-align:left;margin-left:4.95pt;margin-top:363.3pt;width:421.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213B9F2C" w:rsidR="008066CE" w:rsidRDefault="008066CE" w:rsidP="00AA4A6D">
                  <w:pPr>
                    <w:ind w:firstLine="0"/>
                    <w:jc w:val="center"/>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w:t>
                  </w:r>
                  <w:r w:rsidR="00AA4A6D">
                    <w:t xml:space="preserve">GUI vyhotovené pomocí knihovny </w:t>
                  </w:r>
                  <w:r w:rsidR="00AA4A6D">
                    <w:t xml:space="preserve">Tkinter </w:t>
                  </w:r>
                  <w:r w:rsidRPr="0043641D">
                    <w:t xml:space="preserve">Zdroj: </w:t>
                  </w:r>
                  <w:hyperlink r:id="rId28" w:history="1">
                    <w:r w:rsidRPr="00916458">
                      <w:rPr>
                        <w:rStyle w:val="Hyperlink"/>
                      </w:rPr>
                      <w:t>https://static.wixstatic.com/media/90b6f2_3041927f0a11481a995dde96b3e2b01d~mv2.jpg/v1/fill/w_703,h_547,al_c,q_90/90b6f2_3041927f0a11481a995dde96b3e2b01d~mv2.jpg</w:t>
                    </w:r>
                  </w:hyperlink>
                </w:p>
                <w:p w14:paraId="11373FF9" w14:textId="77777777" w:rsidR="00AA4A6D" w:rsidRDefault="00AA4A6D"/>
              </w:txbxContent>
            </v:textbox>
            <w10:wrap type="topAndBottom"/>
          </v:shape>
        </w:pict>
      </w:r>
      <w:r w:rsidR="00AA0218" w:rsidRPr="0043641D">
        <w:rPr>
          <w:noProof/>
          <w:lang w:eastAsia="cs-CZ"/>
        </w:rPr>
        <w:drawing>
          <wp:anchor distT="0" distB="0" distL="114300" distR="114300" simplePos="0" relativeHeight="251640832" behindDoc="0" locked="0" layoutInCell="1" allowOverlap="1" wp14:anchorId="38A771F2" wp14:editId="25DEB1BF">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9"/>
                    <a:stretch>
                      <a:fillRect/>
                    </a:stretch>
                  </pic:blipFill>
                  <pic:spPr>
                    <a:xfrm>
                      <a:off x="0" y="0"/>
                      <a:ext cx="5356860" cy="4168140"/>
                    </a:xfrm>
                    <a:prstGeom prst="rect">
                      <a:avLst/>
                    </a:prstGeom>
                  </pic:spPr>
                </pic:pic>
              </a:graphicData>
            </a:graphic>
          </wp:anchor>
        </w:drawing>
      </w:r>
    </w:p>
    <w:p w14:paraId="0D7E4EFC" w14:textId="47E0F0A4" w:rsidR="00DB72B8" w:rsidRPr="0043641D" w:rsidRDefault="00AA0218" w:rsidP="00AA4A6D">
      <w:pPr>
        <w:pageBreakBefore/>
      </w:pPr>
      <w:r w:rsidRPr="0043641D">
        <w:lastRenderedPageBreak/>
        <w:t xml:space="preserve">Knihovna CustomTkinter </w:t>
      </w:r>
      <w:r w:rsidR="00D818FE" w:rsidRPr="0043641D">
        <w:t xml:space="preserve">je uživatelská </w:t>
      </w:r>
      <w:r w:rsidR="00EC1DE8" w:rsidRPr="0043641D">
        <w:t>nadstavba</w:t>
      </w:r>
      <w:r w:rsidR="00D818FE" w:rsidRPr="0043641D">
        <w:t xml:space="preserve"> pro knihovnu </w:t>
      </w:r>
      <w:proofErr w:type="spellStart"/>
      <w:r w:rsidR="00D818FE" w:rsidRPr="0043641D">
        <w:t>tkinter</w:t>
      </w:r>
      <w:proofErr w:type="spellEnd"/>
      <w:r w:rsidR="00D818FE" w:rsidRPr="0043641D">
        <w:t xml:space="preserve">. Tato knihovna byla vytvořena pod licencí MIT – jedná se o open-source knihovnu. Tuto knihovnu vytvořil programátor jménem Tom </w:t>
      </w:r>
      <w:proofErr w:type="spellStart"/>
      <w:r w:rsidR="00D818FE" w:rsidRPr="0043641D">
        <w:t>Schimansky</w:t>
      </w:r>
      <w:proofErr w:type="spellEnd"/>
      <w:r w:rsidR="00D818FE" w:rsidRPr="0043641D">
        <w:t xml:space="preserve">. </w:t>
      </w:r>
      <w:r w:rsidR="00AA4A6D">
        <w:t>K</w:t>
      </w:r>
      <w:r w:rsidR="00D818FE" w:rsidRPr="0043641D">
        <w:t>nihovn</w:t>
      </w:r>
      <w:r w:rsidR="00337790">
        <w:t>a</w:t>
      </w:r>
      <w:r w:rsidR="00D818FE" w:rsidRPr="0043641D">
        <w:t xml:space="preserve"> vznikla v závislosti na </w:t>
      </w:r>
      <w:proofErr w:type="spellStart"/>
      <w:r w:rsidR="00D818FE" w:rsidRPr="0043641D">
        <w:t>tkinteru</w:t>
      </w:r>
      <w:proofErr w:type="spellEnd"/>
      <w:r w:rsidR="00D818FE" w:rsidRPr="0043641D">
        <w:t xml:space="preserve">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w:t>
      </w:r>
      <w:proofErr w:type="spellStart"/>
      <w:r w:rsidR="00D818FE" w:rsidRPr="0043641D">
        <w:t>custumtkinter</w:t>
      </w:r>
      <w:proofErr w:type="spellEnd"/>
      <w:r w:rsidR="00D818FE" w:rsidRPr="0043641D">
        <w:t xml:space="preserve">.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80A3F" w:rsidRPr="00780A3F">
            <w:rPr>
              <w:rFonts w:eastAsia="Times New Roman"/>
              <w:color w:val="000000"/>
            </w:rPr>
            <w:t>[12</w:t>
          </w:r>
          <w:r w:rsidR="00AA4A6D">
            <w:rPr>
              <w:rFonts w:eastAsia="Times New Roman"/>
              <w:color w:val="000000"/>
            </w:rPr>
            <w:t>;</w:t>
          </w:r>
          <w:r w:rsidR="00AA4A6D" w:rsidRPr="00AA4A6D">
            <w:rPr>
              <w:color w:val="000000"/>
            </w:rPr>
            <w:t xml:space="preserve"> </w:t>
          </w:r>
          <w:sdt>
            <w:sdtPr>
              <w:rPr>
                <w:color w:val="000000"/>
              </w:rPr>
              <w:alias w:val="Citace doplňku Citace PRO"/>
              <w:tag w:val="citpro#1#sHBQutMt#gZDty5dmJ0cKO8uu^0^0"/>
              <w:id w:val="10967787"/>
              <w:placeholder>
                <w:docPart w:val="549AC3966085417FA7D499835407E87D"/>
              </w:placeholder>
              <w15:color w:val="FAA61A"/>
            </w:sdtPr>
            <w:sdtContent>
              <w:r w:rsidR="00AA4A6D" w:rsidRPr="00780A3F">
                <w:rPr>
                  <w:rFonts w:eastAsia="Times New Roman"/>
                  <w:color w:val="000000"/>
                </w:rPr>
                <w:t>13]</w:t>
              </w:r>
            </w:sdtContent>
          </w:sdt>
        </w:sdtContent>
      </w:sdt>
      <w:r w:rsidR="00DB72B8" w:rsidRPr="0043641D">
        <w:t xml:space="preserve"> </w:t>
      </w:r>
    </w:p>
    <w:p w14:paraId="67C35D37" w14:textId="4BC64E97" w:rsidR="00EB61E7" w:rsidRPr="0043641D" w:rsidRDefault="00AA4A6D" w:rsidP="009425E4">
      <w:r>
        <w:rPr>
          <w:noProof/>
        </w:rPr>
        <w:pict w14:anchorId="325C9191">
          <v:shape id="_x0000_s2073" type="#_x0000_t202" style="position:absolute;left:0;text-align:left;margin-left:21.3pt;margin-top:326.45pt;width:425.15pt;height:80pt;z-index:2516531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282E0A2E" w:rsidR="008066CE" w:rsidRDefault="008066CE" w:rsidP="00AA4A6D">
                  <w:pPr>
                    <w:ind w:firstLine="0"/>
                    <w:jc w:val="center"/>
                  </w:pPr>
                  <w:r w:rsidRPr="0043641D">
                    <w:t xml:space="preserve">Obrázek </w:t>
                  </w:r>
                  <w:r w:rsidR="00925361">
                    <w:fldChar w:fldCharType="begin"/>
                  </w:r>
                  <w:r w:rsidR="00925361">
                    <w:instrText xml:space="preserve"> STYLEREF 1 \s </w:instrText>
                  </w:r>
                  <w:r w:rsidR="00925361">
                    <w:fldChar w:fldCharType="separate"/>
                  </w:r>
                  <w:r w:rsidR="00925361">
                    <w:rPr>
                      <w:noProof/>
                    </w:rPr>
                    <w:t>4</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1</w:t>
                  </w:r>
                  <w:r w:rsidR="00925361">
                    <w:fldChar w:fldCharType="end"/>
                  </w:r>
                  <w:r w:rsidRPr="0043641D">
                    <w:t xml:space="preserve"> </w:t>
                  </w:r>
                  <w:r w:rsidR="00AA4A6D">
                    <w:t xml:space="preserve">GUI vyhotovené pomocí knihovny </w:t>
                  </w:r>
                  <w:proofErr w:type="spellStart"/>
                  <w:r w:rsidR="00AA4A6D">
                    <w:t>customtkinter</w:t>
                  </w:r>
                  <w:proofErr w:type="spellEnd"/>
                  <w:r w:rsidR="00AA4A6D">
                    <w:t xml:space="preserve"> </w:t>
                  </w:r>
                  <w:r w:rsidRPr="0043641D">
                    <w:t xml:space="preserve">Zdroj: </w:t>
                  </w:r>
                  <w:hyperlink r:id="rId30" w:history="1">
                    <w:r w:rsidRPr="00916458">
                      <w:rPr>
                        <w:rStyle w:val="Hyperlink"/>
                      </w:rPr>
                      <w:t>https://raw.githubusercontent.com/TomSchimansky/CustomTkinter/master/documentation_images/complex_example_dark_Windows.png</w:t>
                    </w:r>
                  </w:hyperlink>
                </w:p>
                <w:p w14:paraId="1B7C96FA" w14:textId="77777777" w:rsidR="00AA4A6D" w:rsidRDefault="00AA4A6D"/>
              </w:txbxContent>
            </v:textbox>
            <w10:wrap type="topAndBottom"/>
          </v:shape>
        </w:pict>
      </w:r>
      <w:r w:rsidRPr="0043641D">
        <w:rPr>
          <w:noProof/>
          <w:lang w:eastAsia="cs-CZ"/>
        </w:rPr>
        <w:drawing>
          <wp:anchor distT="0" distB="0" distL="114300" distR="114300" simplePos="0" relativeHeight="251644928" behindDoc="0" locked="0" layoutInCell="1" allowOverlap="1" wp14:anchorId="3DE79C46" wp14:editId="6B55A03C">
            <wp:simplePos x="0" y="0"/>
            <wp:positionH relativeFrom="column">
              <wp:posOffset>270510</wp:posOffset>
            </wp:positionH>
            <wp:positionV relativeFrom="paragraph">
              <wp:posOffset>1189182</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31"/>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r w:rsidR="00D818FE" w:rsidRPr="0043641D">
        <w:t xml:space="preserve">Pro všechny pozitivní vlastnosti se vybrala tato knihovna jako </w:t>
      </w:r>
      <w:r w:rsidR="0063621C">
        <w:t>nástroj</w:t>
      </w:r>
      <w:r w:rsidR="00EC1DE8" w:rsidRPr="0043641D">
        <w:t>,</w:t>
      </w:r>
      <w:r w:rsidR="0063621C">
        <w:t xml:space="preserve"> pomocí kterého </w:t>
      </w:r>
      <w:r w:rsidR="00D818FE" w:rsidRPr="0043641D">
        <w:t>se bude vytvářet grafické uživatel</w:t>
      </w:r>
      <w:r w:rsidR="00EC1DE8">
        <w:t>s</w:t>
      </w:r>
      <w:r w:rsidR="0063621C">
        <w:t>ké rozhraní a jeho</w:t>
      </w:r>
      <w:r w:rsidR="00D818FE" w:rsidRPr="0043641D">
        <w:t xml:space="preserve"> nedostatky budou doplněny knihovnou </w:t>
      </w:r>
      <w:proofErr w:type="spellStart"/>
      <w:r w:rsidR="00D818FE" w:rsidRPr="0043641D">
        <w:t>tkinter</w:t>
      </w:r>
      <w:proofErr w:type="spellEnd"/>
      <w:r w:rsidR="00DB72B8" w:rsidRPr="0043641D">
        <w:t xml:space="preserve">. </w:t>
      </w:r>
      <w:r w:rsidR="00D818FE" w:rsidRPr="0043641D">
        <w:t>Ukázka moderního grafického uživatelské rozhraní vytvořeného pomocí knihovny CustomTkinter Obrázek 4.4.</w:t>
      </w:r>
    </w:p>
    <w:p w14:paraId="50697E83" w14:textId="3F416B83" w:rsidR="000B0F51" w:rsidRPr="0043641D" w:rsidRDefault="000B0F51" w:rsidP="000B0F51"/>
    <w:p w14:paraId="2CEA248B" w14:textId="53A567E1" w:rsidR="00375820" w:rsidRPr="0043641D" w:rsidRDefault="00533885" w:rsidP="00AA4A6D">
      <w:pPr>
        <w:pStyle w:val="Heading3"/>
        <w:pageBreakBefore/>
      </w:pPr>
      <w:r w:rsidRPr="0043641D">
        <w:lastRenderedPageBreak/>
        <w:t xml:space="preserve"> </w:t>
      </w:r>
      <w:bookmarkStart w:id="27" w:name="_Toc166317541"/>
      <w:r w:rsidRPr="0043641D">
        <w:t>Databázová knihovna</w:t>
      </w:r>
      <w:bookmarkEnd w:id="27"/>
    </w:p>
    <w:p w14:paraId="2D88A663" w14:textId="23AF4A19" w:rsidR="00375820" w:rsidRPr="0043641D" w:rsidRDefault="003410CC" w:rsidP="00375820">
      <w:proofErr w:type="gramStart"/>
      <w:r w:rsidRPr="0043641D">
        <w:t>,,</w:t>
      </w:r>
      <w:proofErr w:type="gramEnd"/>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80A3F" w:rsidRPr="00780A3F">
            <w:rPr>
              <w:rFonts w:eastAsia="Times New Roman"/>
              <w:color w:val="000000"/>
            </w:rPr>
            <w:t>[14]</w:t>
          </w:r>
        </w:sdtContent>
      </w:sdt>
      <w:r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52795A">
      <w:pPr>
        <w:pStyle w:val="Heading4"/>
        <w:numPr>
          <w:ilvl w:val="3"/>
          <w:numId w:val="45"/>
        </w:numPr>
      </w:pPr>
      <w:r w:rsidRPr="0043641D">
        <w:t>Distribuované databáze</w:t>
      </w:r>
    </w:p>
    <w:p w14:paraId="7AEE90ED" w14:textId="03499A17"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80A3F" w:rsidRPr="00780A3F">
            <w:rPr>
              <w:rFonts w:eastAsia="Times New Roman"/>
              <w:color w:val="000000"/>
            </w:rPr>
            <w:t>[14]</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52795A">
      <w:pPr>
        <w:pStyle w:val="Heading4"/>
        <w:numPr>
          <w:ilvl w:val="3"/>
          <w:numId w:val="45"/>
        </w:numPr>
      </w:pPr>
      <w:r w:rsidRPr="0043641D">
        <w:t xml:space="preserve">Databáze typu </w:t>
      </w:r>
      <w:proofErr w:type="spellStart"/>
      <w:r w:rsidRPr="0043641D">
        <w:t>NoSQL</w:t>
      </w:r>
      <w:proofErr w:type="spellEnd"/>
    </w:p>
    <w:p w14:paraId="07CB406C" w14:textId="12BA354D" w:rsidR="00FA2813" w:rsidRPr="0043641D" w:rsidRDefault="00FA2813" w:rsidP="00FA2813">
      <w:proofErr w:type="spellStart"/>
      <w:r w:rsidRPr="0043641D">
        <w:t>NoSQL</w:t>
      </w:r>
      <w:proofErr w:type="spellEnd"/>
      <w:r w:rsidRPr="0043641D">
        <w:t xml:space="preserve"> databáze představují moderní přístup k ukládání a manipulaci s daty, který se odlišuje od tradičních relačních databází. Zkratka </w:t>
      </w:r>
      <w:proofErr w:type="spellStart"/>
      <w:r w:rsidRPr="0043641D">
        <w:t>NoSQL</w:t>
      </w:r>
      <w:proofErr w:type="spellEnd"/>
      <w:r w:rsidRPr="0043641D">
        <w:t xml:space="preserve"> znamená "Not </w:t>
      </w:r>
      <w:proofErr w:type="spellStart"/>
      <w:r w:rsidRPr="0043641D">
        <w:t>only</w:t>
      </w:r>
      <w:proofErr w:type="spellEnd"/>
      <w:r w:rsidRPr="0043641D">
        <w:t xml:space="preserve"> SQL", což naznačuje, že tyto databáze nejsou omezeny pouze na strukturovaný SQL jazyk. Jedním z hlavních rysů </w:t>
      </w:r>
      <w:proofErr w:type="spellStart"/>
      <w:r w:rsidRPr="0043641D">
        <w:t>NoSQL</w:t>
      </w:r>
      <w:proofErr w:type="spellEnd"/>
      <w:r w:rsidRPr="0043641D">
        <w:t xml:space="preserve"> databází je schopnost pracovat s nestrukturovanými daty a umožňovat ukládání různých typů informací, včetně binární reprezentace multimediálního obsahu, jako jsou obrázky, videa nebo zvukové stopy.</w:t>
      </w:r>
    </w:p>
    <w:p w14:paraId="0E44E614" w14:textId="03978854" w:rsidR="001126DE" w:rsidRPr="0043641D" w:rsidRDefault="00FA2813" w:rsidP="00FA2813">
      <w:pPr>
        <w:rPr>
          <w:color w:val="000000"/>
        </w:rPr>
      </w:pPr>
      <w:r w:rsidRPr="0043641D">
        <w:t xml:space="preserve">Díky této flexibilitě jsou </w:t>
      </w:r>
      <w:proofErr w:type="spellStart"/>
      <w:r w:rsidRPr="0043641D">
        <w:t>NoSQL</w:t>
      </w:r>
      <w:proofErr w:type="spellEnd"/>
      <w:r w:rsidRPr="0043641D">
        <w:t xml:space="preserve"> databáze ideální pro aplikace, které vyžadují škálovatelnost a možnost pracovat s různými typy obsahu. Například pro sociální sítě, e</w:t>
      </w:r>
      <w:r w:rsidR="00EC1DE8">
        <w:noBreakHyphen/>
      </w:r>
      <w:proofErr w:type="spellStart"/>
      <w:r w:rsidRPr="0043641D">
        <w:t>commerce</w:t>
      </w:r>
      <w:proofErr w:type="spellEnd"/>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80A3F" w:rsidRPr="00780A3F">
            <w:rPr>
              <w:rFonts w:eastAsia="Times New Roman"/>
              <w:color w:val="000000"/>
            </w:rPr>
            <w:t>[14]</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52795A">
      <w:pPr>
        <w:pStyle w:val="Heading4"/>
        <w:numPr>
          <w:ilvl w:val="3"/>
          <w:numId w:val="45"/>
        </w:numPr>
      </w:pPr>
      <w:r w:rsidRPr="0043641D">
        <w:lastRenderedPageBreak/>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44703DBF"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80A3F" w:rsidRPr="00780A3F">
            <w:rPr>
              <w:rFonts w:eastAsia="Times New Roman"/>
              <w:color w:val="000000"/>
            </w:rPr>
            <w:t>[14]</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52795A">
      <w:pPr>
        <w:pStyle w:val="Heading4"/>
        <w:numPr>
          <w:ilvl w:val="3"/>
          <w:numId w:val="45"/>
        </w:numPr>
      </w:pPr>
      <w:proofErr w:type="spellStart"/>
      <w:r w:rsidRPr="0043641D">
        <w:t>MySQL</w:t>
      </w:r>
      <w:proofErr w:type="spellEnd"/>
    </w:p>
    <w:p w14:paraId="1B8E0FEC" w14:textId="727A2B6E" w:rsidR="00B87F5F" w:rsidRPr="0043641D" w:rsidRDefault="00B87F5F" w:rsidP="00AD6415">
      <w:r w:rsidRPr="0043641D">
        <w:t xml:space="preserve">Rozhodnutí o typu databáze pro implementaci v bakalářské práci nyní přechází k specifikaci konkrétního relačního databázového systému. Jedním z nejvyužívanějších a dobře etablovaných systémů v této oblasti je </w:t>
      </w:r>
      <w:proofErr w:type="spellStart"/>
      <w:r w:rsidRPr="0043641D">
        <w:t>MySQL</w:t>
      </w:r>
      <w:proofErr w:type="spellEnd"/>
      <w:r w:rsidRPr="0043641D">
        <w:t>.</w:t>
      </w:r>
    </w:p>
    <w:p w14:paraId="54D004B7" w14:textId="0FE27B3D" w:rsidR="00B87F5F" w:rsidRPr="0043641D" w:rsidRDefault="00B87F5F" w:rsidP="00AD6415">
      <w:proofErr w:type="spellStart"/>
      <w:r w:rsidRPr="0043641D">
        <w:t>MySQL</w:t>
      </w:r>
      <w:proofErr w:type="spellEnd"/>
      <w:r w:rsidRPr="0043641D">
        <w:t xml:space="preserve">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80A3F" w:rsidRPr="00780A3F">
            <w:rPr>
              <w:rFonts w:eastAsia="Times New Roman"/>
              <w:color w:val="000000"/>
            </w:rPr>
            <w:t>[14]</w:t>
          </w:r>
        </w:sdtContent>
      </w:sdt>
    </w:p>
    <w:p w14:paraId="357404FA" w14:textId="7B2D0192" w:rsidR="00B87F5F" w:rsidRPr="0043641D" w:rsidRDefault="00B87F5F" w:rsidP="00B87F5F">
      <w:proofErr w:type="spellStart"/>
      <w:r w:rsidRPr="0043641D">
        <w:t>MySQL</w:t>
      </w:r>
      <w:proofErr w:type="spellEnd"/>
      <w:r w:rsidRPr="0043641D">
        <w:t xml:space="preserve">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w:t>
      </w:r>
      <w:proofErr w:type="spellStart"/>
      <w:r w:rsidRPr="0043641D">
        <w:t>MySQL</w:t>
      </w:r>
      <w:proofErr w:type="spellEnd"/>
      <w:r w:rsidRPr="0043641D">
        <w:t xml:space="preserve"> často preferovanou volbou pro implementaci databázového řešení v prostředí webových aplikací.</w:t>
      </w:r>
    </w:p>
    <w:p w14:paraId="08663D32" w14:textId="76E682AA" w:rsidR="00B87F5F" w:rsidRPr="0043641D" w:rsidRDefault="008A2335" w:rsidP="00B87F5F">
      <w:proofErr w:type="spellStart"/>
      <w:r w:rsidRPr="0043641D">
        <w:t>MySQL</w:t>
      </w:r>
      <w:proofErr w:type="spellEnd"/>
      <w:r w:rsidRPr="0043641D">
        <w:t xml:space="preserve"> databáze, s ohledem na svou vysokou komplexitu a využitelnost v oblastech vyžadujících online přístup k datům, se vyznačuje prominentním postavením </w:t>
      </w:r>
      <w:r w:rsidRPr="0043641D">
        <w:lastRenderedPageBreak/>
        <w:t>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52795A">
      <w:pPr>
        <w:pStyle w:val="Heading4"/>
        <w:numPr>
          <w:ilvl w:val="3"/>
          <w:numId w:val="45"/>
        </w:numPr>
      </w:pPr>
      <w:proofErr w:type="spellStart"/>
      <w:r w:rsidRPr="0043641D">
        <w:t>ProstegreSQL</w:t>
      </w:r>
      <w:proofErr w:type="spellEnd"/>
    </w:p>
    <w:p w14:paraId="5BB59664" w14:textId="501ABF8A" w:rsidR="00CE2F47" w:rsidRPr="0043641D" w:rsidRDefault="00CE2F47" w:rsidP="00CE2F47">
      <w:proofErr w:type="spellStart"/>
      <w:r w:rsidRPr="0043641D">
        <w:t>PostgreSQL</w:t>
      </w:r>
      <w:proofErr w:type="spellEnd"/>
      <w:r w:rsidRPr="0043641D">
        <w:t xml:space="preserve">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w:t>
      </w:r>
      <w:proofErr w:type="spellStart"/>
      <w:r w:rsidRPr="0043641D">
        <w:t>PostgreSQL</w:t>
      </w:r>
      <w:proofErr w:type="spellEnd"/>
      <w:r w:rsidRPr="0043641D">
        <w:t xml:space="preserve"> disponuje širokou škálou pokročilých funkcí, které převyšují možnosti </w:t>
      </w:r>
      <w:proofErr w:type="spellStart"/>
      <w:r w:rsidRPr="0043641D">
        <w:t>MySQL</w:t>
      </w:r>
      <w:proofErr w:type="spellEnd"/>
      <w:r w:rsidRPr="0043641D">
        <w:t>, avšak na druhou stranu není tak rychlý jako zmíněný konkurenční systém.</w:t>
      </w:r>
    </w:p>
    <w:p w14:paraId="36D2859F" w14:textId="54F1CF85" w:rsidR="00523A40" w:rsidRPr="0043641D" w:rsidRDefault="00CE2F47" w:rsidP="00CE2F47">
      <w:pPr>
        <w:rPr>
          <w:color w:val="000000"/>
        </w:rPr>
      </w:pPr>
      <w:r w:rsidRPr="0043641D">
        <w:t xml:space="preserve">Hlavní výhodou </w:t>
      </w:r>
      <w:proofErr w:type="spellStart"/>
      <w:r w:rsidRPr="0043641D">
        <w:t>PostgreSQL</w:t>
      </w:r>
      <w:proofErr w:type="spellEnd"/>
      <w:r w:rsidRPr="0043641D">
        <w:t xml:space="preserve"> je jeho využití metody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80A3F" w:rsidRPr="00780A3F">
            <w:rPr>
              <w:rFonts w:eastAsia="Times New Roman"/>
              <w:color w:val="000000"/>
            </w:rPr>
            <w:t>[15]</w:t>
          </w:r>
        </w:sdtContent>
      </w:sdt>
    </w:p>
    <w:p w14:paraId="0F3184FD" w14:textId="45C82078" w:rsidR="00CE2F47" w:rsidRPr="0043641D" w:rsidRDefault="005A5AD2" w:rsidP="00CE2F47">
      <w:pPr>
        <w:rPr>
          <w:color w:val="000000"/>
        </w:rPr>
      </w:pPr>
      <w:r w:rsidRPr="0043641D">
        <w:rPr>
          <w:color w:val="000000"/>
        </w:rPr>
        <w:t xml:space="preserve">Vzhledem k vysoké komplexitě a rozmanitosti možností, které relační databázový systém </w:t>
      </w:r>
      <w:proofErr w:type="spellStart"/>
      <w:r w:rsidRPr="0043641D">
        <w:rPr>
          <w:color w:val="000000"/>
        </w:rPr>
        <w:t>PostgreSQL</w:t>
      </w:r>
      <w:proofErr w:type="spellEnd"/>
      <w:r w:rsidRPr="0043641D">
        <w:rPr>
          <w:color w:val="000000"/>
        </w:rPr>
        <w:t xml:space="preserve"> nabízí, není vhodnou volbou pro tento projekt. Hlavními kritérii výběru databázového systému jsou jednoduchost a lokalita, což vylučuje nasazení </w:t>
      </w:r>
      <w:proofErr w:type="spellStart"/>
      <w:r w:rsidRPr="0043641D">
        <w:rPr>
          <w:color w:val="000000"/>
        </w:rPr>
        <w:t>PostgreSQL</w:t>
      </w:r>
      <w:proofErr w:type="spellEnd"/>
      <w:r w:rsidRPr="0043641D">
        <w:rPr>
          <w:color w:val="000000"/>
        </w:rPr>
        <w:t xml:space="preserve"> pro tuto konkrétní aplikaci.</w:t>
      </w:r>
    </w:p>
    <w:p w14:paraId="744262E3" w14:textId="19E8FD44" w:rsidR="005A5AD2" w:rsidRPr="0043641D" w:rsidRDefault="005A5AD2" w:rsidP="0052795A">
      <w:pPr>
        <w:pStyle w:val="Heading4"/>
        <w:numPr>
          <w:ilvl w:val="3"/>
          <w:numId w:val="45"/>
        </w:numPr>
      </w:pPr>
      <w:r w:rsidRPr="0043641D">
        <w:t>SQLite3</w:t>
      </w:r>
    </w:p>
    <w:p w14:paraId="5EF20C6D" w14:textId="21B3C886"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w:t>
      </w:r>
      <w:proofErr w:type="gramStart"/>
      <w:r w:rsidR="00A71B12" w:rsidRPr="0043641D">
        <w:t>formátu .</w:t>
      </w:r>
      <w:proofErr w:type="spellStart"/>
      <w:r w:rsidR="00A71B12" w:rsidRPr="0043641D">
        <w:t>doxc</w:t>
      </w:r>
      <w:proofErr w:type="spellEnd"/>
      <w:proofErr w:type="gramEnd"/>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Databázové systémy mají také svůj vlastní formát .</w:t>
      </w:r>
      <w:proofErr w:type="spellStart"/>
      <w:r w:rsidR="007F435A" w:rsidRPr="0043641D">
        <w:t>db</w:t>
      </w:r>
      <w:proofErr w:type="spellEnd"/>
      <w:r w:rsidR="007F435A" w:rsidRPr="0043641D">
        <w:t xml:space="preserve">, s tímto formátem se dá pracovat </w:t>
      </w:r>
      <w:r w:rsidR="0079364E" w:rsidRPr="0043641D">
        <w:t>například v </w:t>
      </w:r>
      <w:proofErr w:type="gramStart"/>
      <w:r w:rsidR="0079364E" w:rsidRPr="0043641D">
        <w:t>aplikaci ,</w:t>
      </w:r>
      <w:proofErr w:type="gramEnd"/>
      <w:r w:rsidR="0079364E" w:rsidRPr="0043641D">
        <w:t xml:space="preserve">, </w:t>
      </w:r>
      <w:proofErr w:type="spellStart"/>
      <w:r w:rsidR="0079364E" w:rsidRPr="0043641D">
        <w:t>SQLite</w:t>
      </w:r>
      <w:proofErr w:type="spellEnd"/>
      <w:r w:rsidR="0079364E" w:rsidRPr="0043641D">
        <w:t xml:space="preserv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80A3F" w:rsidRPr="00780A3F">
            <w:rPr>
              <w:rFonts w:eastAsia="Times New Roman"/>
              <w:color w:val="000000"/>
            </w:rPr>
            <w:t>[16]</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proofErr w:type="gramStart"/>
      <w:r w:rsidR="00FA0F10" w:rsidRPr="0043641D">
        <w:t>s</w:t>
      </w:r>
      <w:proofErr w:type="gramEnd"/>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3CBCB867" w:rsidR="005A5AD2" w:rsidRPr="0043641D" w:rsidRDefault="00FD731A" w:rsidP="00FD731A">
      <w:r w:rsidRPr="0043641D">
        <w:lastRenderedPageBreak/>
        <w:t>Je však třeba poznamenat, že kvůli své povaze lokální databáze a absenci serverového modelu, SQLite3 neposkytuje pokročilé mechanismy jako je například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Avšak, tato jednoduchost neznamená, že SQLite3 je omezený pouze na základní operace ukládání a načítání dat. Databázový systém je také schopen pracovat se složitějšími procesy, včetně </w:t>
      </w:r>
      <w:proofErr w:type="spellStart"/>
      <w:r w:rsidRPr="0043641D">
        <w:t>triggerů</w:t>
      </w:r>
      <w:proofErr w:type="spellEnd"/>
      <w:r w:rsidRPr="0043641D">
        <w:t>, což umožňuje vytvářet dynamické a komplexní aplikace</w:t>
      </w:r>
      <w:proofErr w:type="gramStart"/>
      <w:r w:rsidRPr="0043641D">
        <w:t>. ,</w:t>
      </w:r>
      <w:proofErr w:type="gramEnd"/>
      <w:r w:rsidRPr="0043641D">
        <w:t xml:space="preserve">, Některé aplikace mohou používat </w:t>
      </w:r>
      <w:proofErr w:type="spellStart"/>
      <w:r w:rsidRPr="0043641D">
        <w:t>SQLite</w:t>
      </w:r>
      <w:proofErr w:type="spellEnd"/>
      <w:r w:rsidRPr="0043641D">
        <w:t xml:space="preserve"> pro interní ukládání dat. Je také možné vytvořit prototyp pomocí </w:t>
      </w:r>
      <w:proofErr w:type="spellStart"/>
      <w:r w:rsidRPr="0043641D">
        <w:t>SQLite</w:t>
      </w:r>
      <w:proofErr w:type="spellEnd"/>
      <w:r w:rsidRPr="0043641D">
        <w:t xml:space="preserve"> a pak </w:t>
      </w:r>
      <w:proofErr w:type="spellStart"/>
      <w:r w:rsidRPr="0043641D">
        <w:t>portovat</w:t>
      </w:r>
      <w:proofErr w:type="spellEnd"/>
      <w:r w:rsidRPr="0043641D">
        <w:t xml:space="preserve"> kód do větší databáze, jako je </w:t>
      </w:r>
      <w:proofErr w:type="spellStart"/>
      <w:r w:rsidRPr="0043641D">
        <w:t>PostgreSQL</w:t>
      </w:r>
      <w:proofErr w:type="spellEnd"/>
      <w:r w:rsidRPr="0043641D">
        <w:t xml:space="preserve"> nebo Oracle‘‘</w:t>
      </w:r>
      <w:sdt>
        <w:sdtPr>
          <w:rPr>
            <w:color w:val="000000"/>
          </w:rPr>
          <w:alias w:val="Citace doplňku Citace PRO"/>
          <w:tag w:val="citpro#1#odk4fWH1#1BCI9DPCV64H1pJj^0^0"/>
          <w:id w:val="1451905853"/>
          <w:placeholder>
            <w:docPart w:val="DefaultPlaceholder_-1854013440"/>
          </w:placeholder>
          <w15:color w:val="FAA61A"/>
        </w:sdtPr>
        <w:sdtContent>
          <w:r w:rsidR="00780A3F" w:rsidRPr="00780A3F">
            <w:rPr>
              <w:rFonts w:eastAsia="Times New Roman"/>
              <w:color w:val="000000"/>
            </w:rPr>
            <w:t>[16]</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F772B8">
      <w:pPr>
        <w:pStyle w:val="Heading3"/>
      </w:pPr>
      <w:r w:rsidRPr="0043641D">
        <w:t>Hashovací knihovna</w:t>
      </w:r>
    </w:p>
    <w:p w14:paraId="5E63F32E" w14:textId="41CA2997"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proofErr w:type="spellStart"/>
      <w:r w:rsidRPr="0043641D">
        <w:t>zahashovaného</w:t>
      </w:r>
      <w:proofErr w:type="spellEnd"/>
      <w:r w:rsidRPr="0043641D">
        <w:t xml:space="preserve"> textu. Tento proces </w:t>
      </w:r>
      <w:proofErr w:type="gramStart"/>
      <w:r w:rsidRPr="0043641D">
        <w:t>slouží</w:t>
      </w:r>
      <w:proofErr w:type="gramEnd"/>
      <w:r w:rsidRPr="0043641D">
        <w:t xml:space="preserve"> k ochraně hesel uložených v databázi před </w:t>
      </w:r>
      <w:r w:rsidR="00F30B53" w:rsidRPr="0043641D">
        <w:t>hackerským útokem</w:t>
      </w:r>
      <w:r w:rsidRPr="0043641D">
        <w:t xml:space="preserve">. </w:t>
      </w:r>
      <w:proofErr w:type="spellStart"/>
      <w:r w:rsidRPr="0043641D">
        <w:t>Hash</w:t>
      </w:r>
      <w:proofErr w:type="spellEnd"/>
      <w:r w:rsidRPr="0043641D">
        <w:t xml:space="preserve"> je řetězec o pevné délce, který vzniká z libovolně dlouhého vstupního řetězce. Důležitou vlastností této procedury je, že je jednosměrná – z </w:t>
      </w:r>
      <w:proofErr w:type="spellStart"/>
      <w:r w:rsidRPr="0043641D">
        <w:t>hashové</w:t>
      </w:r>
      <w:proofErr w:type="spellEnd"/>
      <w:r w:rsidRPr="0043641D">
        <w:t xml:space="preserve"> hodnoty není možné zpětně získat původní heslo. Dokonce i prázdný řetězec má svou jedinečnou </w:t>
      </w:r>
      <w:proofErr w:type="spellStart"/>
      <w:r w:rsidRPr="0043641D">
        <w:t>hashovou</w:t>
      </w:r>
      <w:proofErr w:type="spellEnd"/>
      <w:r w:rsidRPr="0043641D">
        <w:t xml:space="preserve"> hodnotu, "e3b0c44298fc1c149afb</w:t>
      </w:r>
      <w:r w:rsidR="003D3447">
        <w:t xml:space="preserve"> </w:t>
      </w:r>
      <w:r w:rsidRPr="0043641D">
        <w:t xml:space="preserve">f4c8996fb92427ae41e4649b934ca495991b7852b855". Tento fakt výrazně komplikuje útoky na hesla, neboť útočník nemá jinou možnost, než zkoušet náhodná hesla a provádět </w:t>
      </w:r>
      <w:proofErr w:type="spellStart"/>
      <w:r w:rsidRPr="0043641D">
        <w:t>bruteforce</w:t>
      </w:r>
      <w:proofErr w:type="spellEnd"/>
      <w:r w:rsidRPr="0043641D">
        <w:t xml:space="preserve"> útoky.</w:t>
      </w:r>
    </w:p>
    <w:p w14:paraId="4704FDCF" w14:textId="18F9AD0D" w:rsidR="007C30FD" w:rsidRPr="0043641D" w:rsidRDefault="007C30FD" w:rsidP="00856076">
      <w:r w:rsidRPr="0043641D">
        <w:t xml:space="preserve">Tato knihovna nabízí spoustu různých hashovacích algoritmů jako </w:t>
      </w:r>
      <w:proofErr w:type="gramStart"/>
      <w:r w:rsidRPr="0043641D">
        <w:t>jsou ,,sha</w:t>
      </w:r>
      <w:proofErr w:type="gramEnd"/>
      <w:r w:rsidRPr="0043641D">
        <w:t xml:space="preserve">384, </w:t>
      </w:r>
      <w:proofErr w:type="spellStart"/>
      <w:r w:rsidRPr="0043641D">
        <w:t>whirlpool</w:t>
      </w:r>
      <w:proofErr w:type="spellEnd"/>
      <w:r w:rsidRPr="0043641D">
        <w:t xml:space="preserve">, sha256, atd.‘‘. V tomto projektu se </w:t>
      </w:r>
      <w:r w:rsidR="00EC1DE8" w:rsidRPr="0043641D">
        <w:t>využívá</w:t>
      </w:r>
      <w:r w:rsidRPr="0043641D">
        <w:t xml:space="preserve"> hashovací funkce sha</w:t>
      </w:r>
      <w:proofErr w:type="gramStart"/>
      <w:r w:rsidRPr="0043641D">
        <w:t>256. ,,Důvodem</w:t>
      </w:r>
      <w:proofErr w:type="gramEnd"/>
      <w:r w:rsidRPr="0043641D">
        <w:t xml:space="preserve"> pro použití SHA-256 je, že se jedná o jeden z nejznámějších a nejbezpečnějších hashovacích algoritmů, které se v současné době používají, a zároveň nabízí méně času potřebného k výpočtu </w:t>
      </w:r>
      <w:proofErr w:type="spellStart"/>
      <w:r w:rsidRPr="0043641D">
        <w:t>hashe</w:t>
      </w:r>
      <w:proofErr w:type="spellEnd"/>
      <w:r w:rsidRPr="0043641D">
        <w:t>‘‘</w:t>
      </w:r>
      <w:sdt>
        <w:sdtPr>
          <w:rPr>
            <w:color w:val="000000"/>
          </w:rPr>
          <w:alias w:val="Citace doplňku Citace PRO"/>
          <w:tag w:val="citpro#1#B4bgcNGZ#grNFepAOzpTL86cY^0^0"/>
          <w:id w:val="956531924"/>
          <w:placeholder>
            <w:docPart w:val="DefaultPlaceholder_-1854013440"/>
          </w:placeholder>
          <w15:color w:val="FAA61A"/>
        </w:sdtPr>
        <w:sdtContent>
          <w:r w:rsidR="00780A3F" w:rsidRPr="00780A3F">
            <w:rPr>
              <w:rFonts w:eastAsia="Times New Roman"/>
              <w:color w:val="000000"/>
            </w:rPr>
            <w:t>[17]</w:t>
          </w:r>
        </w:sdtContent>
      </w:sdt>
      <w:r w:rsidRPr="0043641D">
        <w:t>.</w:t>
      </w:r>
    </w:p>
    <w:p w14:paraId="61F890A5" w14:textId="47680544" w:rsidR="00C816C7" w:rsidRPr="0043641D" w:rsidRDefault="00AF0B26" w:rsidP="00F772B8">
      <w:pPr>
        <w:pStyle w:val="Heading3"/>
      </w:pPr>
      <w:r w:rsidRPr="0043641D">
        <w:t xml:space="preserve">Knihovna </w:t>
      </w:r>
      <w:proofErr w:type="spellStart"/>
      <w:r w:rsidRPr="0043641D">
        <w:t>time</w:t>
      </w:r>
      <w:proofErr w:type="spellEnd"/>
    </w:p>
    <w:p w14:paraId="5B13DFE8" w14:textId="7651FB9A"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w:t>
      </w:r>
      <w:proofErr w:type="gramStart"/>
      <w:r w:rsidRPr="0043641D">
        <w:t>H:%</w:t>
      </w:r>
      <w:proofErr w:type="gramEnd"/>
      <w:r w:rsidRPr="0043641D">
        <w:t>M:%S", a umožňuje řízení časových prodlev pomocí funkce `</w:t>
      </w:r>
      <w:proofErr w:type="spellStart"/>
      <w:r w:rsidRPr="0043641D">
        <w:t>time.sleep</w:t>
      </w:r>
      <w:proofErr w:type="spellEnd"/>
      <w:r w:rsidRPr="0043641D">
        <w:t>(X)`, kde programátor může nastavit hodnotu proměnné X na požadovanou dobu spánku programu v sekundách.</w:t>
      </w:r>
      <w:sdt>
        <w:sdtPr>
          <w:rPr>
            <w:color w:val="000000"/>
          </w:rPr>
          <w:alias w:val="Citace doplňku Citace PRO"/>
          <w:tag w:val="citpro#1#5Fv9v5Z1#SgUVPqmHiRHp10L2^0^0"/>
          <w:id w:val="916746585"/>
          <w:placeholder>
            <w:docPart w:val="DefaultPlaceholder_-1854013440"/>
          </w:placeholder>
          <w15:color w:val="FAA61A"/>
        </w:sdtPr>
        <w:sdtContent>
          <w:r w:rsidR="00780A3F" w:rsidRPr="00780A3F">
            <w:rPr>
              <w:rFonts w:eastAsia="Times New Roman"/>
              <w:color w:val="000000"/>
            </w:rPr>
            <w:t>[18]</w:t>
          </w:r>
        </w:sdtContent>
      </w:sdt>
    </w:p>
    <w:p w14:paraId="4490D329" w14:textId="7B935FB0" w:rsidR="00AF0B26" w:rsidRPr="0043641D" w:rsidRDefault="00AF0B26" w:rsidP="00AF0B26">
      <w:r w:rsidRPr="0043641D">
        <w:lastRenderedPageBreak/>
        <w:t xml:space="preserve">V tomto projektu byla </w:t>
      </w:r>
      <w:proofErr w:type="gramStart"/>
      <w:r w:rsidRPr="0043641D">
        <w:t>knihovna ,,</w:t>
      </w:r>
      <w:proofErr w:type="spellStart"/>
      <w:r w:rsidRPr="0043641D">
        <w:t>time</w:t>
      </w:r>
      <w:proofErr w:type="spellEnd"/>
      <w:proofErr w:type="gramEnd"/>
      <w:r w:rsidRPr="0043641D">
        <w:t xml:space="preserve">‘‘ využita zejména pro regulaci časové odezvy na změny tlaku v pneumatických svalech. Pomocí </w:t>
      </w:r>
      <w:proofErr w:type="gramStart"/>
      <w:r w:rsidRPr="0043641D">
        <w:t>funkce ,,</w:t>
      </w:r>
      <w:proofErr w:type="spellStart"/>
      <w:r w:rsidRPr="0043641D">
        <w:t>time</w:t>
      </w:r>
      <w:proofErr w:type="gramEnd"/>
      <w:r w:rsidRPr="0043641D">
        <w:t>.sleep</w:t>
      </w:r>
      <w:proofErr w:type="spellEnd"/>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F772B8">
      <w:pPr>
        <w:pStyle w:val="Heading3"/>
      </w:pPr>
      <w:r w:rsidRPr="0043641D">
        <w:t>Knihovna openpyxl</w:t>
      </w:r>
    </w:p>
    <w:p w14:paraId="0439781D" w14:textId="04B082E0"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w:t>
      </w:r>
      <w:proofErr w:type="spellStart"/>
      <w:r w:rsidRPr="0043641D">
        <w:t>xlsm</w:t>
      </w:r>
      <w:proofErr w:type="spellEnd"/>
      <w:r w:rsidRPr="0043641D">
        <w:t>“, „.</w:t>
      </w:r>
      <w:proofErr w:type="spellStart"/>
      <w:r w:rsidRPr="0043641D">
        <w:t>xltx</w:t>
      </w:r>
      <w:proofErr w:type="spellEnd"/>
      <w:r w:rsidRPr="0043641D">
        <w:t>“ a „.</w:t>
      </w:r>
      <w:proofErr w:type="spellStart"/>
      <w:r w:rsidRPr="0043641D">
        <w:t>xltm</w:t>
      </w:r>
      <w:proofErr w:type="spellEnd"/>
      <w:r w:rsidRPr="0043641D">
        <w:t>“,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80A3F" w:rsidRPr="00780A3F">
            <w:rPr>
              <w:rFonts w:eastAsia="Times New Roman"/>
              <w:color w:val="000000"/>
            </w:rPr>
            <w:t>[19]</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xml:space="preserve">. Existují však alternativy, jako například „Google </w:t>
      </w:r>
      <w:proofErr w:type="spellStart"/>
      <w:r w:rsidRPr="0043641D">
        <w:t>Sheets</w:t>
      </w:r>
      <w:proofErr w:type="spellEnd"/>
      <w:r w:rsidRPr="0043641D">
        <w:t>“ od společnosti Google, které poskytují podobné funkce a jsou zdarma k dispozici online</w:t>
      </w:r>
      <w:r w:rsidR="00872ED5" w:rsidRPr="0043641D">
        <w:t xml:space="preserve">, nebo z celkového balíčku LibreOffice </w:t>
      </w:r>
      <w:proofErr w:type="gramStart"/>
      <w:r w:rsidR="00872ED5" w:rsidRPr="0043641D">
        <w:t>aplikace ,,</w:t>
      </w:r>
      <w:proofErr w:type="spellStart"/>
      <w:r w:rsidR="00872ED5" w:rsidRPr="0043641D">
        <w:t>Calc</w:t>
      </w:r>
      <w:proofErr w:type="spellEnd"/>
      <w:proofErr w:type="gramEnd"/>
      <w:r w:rsidR="00872ED5" w:rsidRPr="0043641D">
        <w:t>‘‘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F772B8">
      <w:pPr>
        <w:pStyle w:val="Heading3"/>
      </w:pPr>
      <w:r w:rsidRPr="0043641D">
        <w:t xml:space="preserve">Knihovna </w:t>
      </w:r>
      <w:proofErr w:type="spellStart"/>
      <w:r w:rsidRPr="0043641D">
        <w:t>pathlib</w:t>
      </w:r>
      <w:proofErr w:type="spellEnd"/>
    </w:p>
    <w:p w14:paraId="7F78B3C4" w14:textId="4AC3C225"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w:t>
      </w:r>
      <w:proofErr w:type="spellStart"/>
      <w:r w:rsidRPr="0043641D">
        <w:t>Path.home</w:t>
      </w:r>
      <w:proofErr w:type="spellEnd"/>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80A3F" w:rsidRPr="00780A3F">
            <w:rPr>
              <w:rFonts w:eastAsia="Times New Roman"/>
              <w:color w:val="000000"/>
            </w:rPr>
            <w:t>[20]</w:t>
          </w:r>
        </w:sdtContent>
      </w:sdt>
    </w:p>
    <w:p w14:paraId="577FB4A7" w14:textId="4AFB25CC" w:rsidR="00513955" w:rsidRPr="0043641D" w:rsidRDefault="00513955" w:rsidP="00F772B8">
      <w:pPr>
        <w:pStyle w:val="Heading3"/>
      </w:pPr>
      <w:r w:rsidRPr="0043641D">
        <w:lastRenderedPageBreak/>
        <w:t>Knihovna re</w:t>
      </w:r>
    </w:p>
    <w:p w14:paraId="01A6946A" w14:textId="77777777" w:rsidR="0052795A" w:rsidRDefault="00E67E09" w:rsidP="00513955">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proofErr w:type="gramStart"/>
      <w:r w:rsidRPr="0043641D">
        <w:t>. ,</w:t>
      </w:r>
      <w:proofErr w:type="gramEnd"/>
      <w:r w:rsidRPr="0043641D">
        <w:t xml:space="preserve">, Regulární výrazy, známé také jako </w:t>
      </w:r>
      <w:proofErr w:type="spellStart"/>
      <w:r w:rsidRPr="0043641D">
        <w:t>regex</w:t>
      </w:r>
      <w:proofErr w:type="spellEnd"/>
      <w:r w:rsidRPr="0043641D">
        <w:t xml:space="preserve"> nebo </w:t>
      </w:r>
      <w:proofErr w:type="spellStart"/>
      <w:r w:rsidRPr="0043641D">
        <w:t>regexp</w:t>
      </w:r>
      <w:proofErr w:type="spellEnd"/>
      <w:r w:rsidRPr="0043641D">
        <w:t>, jsou nástroji pro práci s textem, které umožňují vyhledávání, nahrazování a manipulaci s textovými řetězci na základě definovaného vzoru (</w:t>
      </w:r>
      <w:proofErr w:type="spellStart"/>
      <w:r w:rsidRPr="0043641D">
        <w:t>patternu</w:t>
      </w:r>
      <w:proofErr w:type="spellEnd"/>
      <w:r w:rsidRPr="0043641D">
        <w:t>)‘‘</w:t>
      </w:r>
      <w:sdt>
        <w:sdtPr>
          <w:rPr>
            <w:color w:val="000000"/>
          </w:rPr>
          <w:alias w:val="Citace doplňku Citace PRO"/>
          <w:tag w:val="citpro#1#Y2hb3yQv#gqMJuSXn3zwChDDF^0^0"/>
          <w:id w:val="260117885"/>
          <w:placeholder>
            <w:docPart w:val="DefaultPlaceholder_-1854013440"/>
          </w:placeholder>
          <w15:color w:val="FAA61A"/>
        </w:sdtPr>
        <w:sdtContent>
          <w:r w:rsidR="00780A3F" w:rsidRPr="00780A3F">
            <w:rPr>
              <w:rFonts w:eastAsia="Times New Roman"/>
              <w:color w:val="000000"/>
            </w:rPr>
            <w:t>[21]</w:t>
          </w:r>
        </w:sdtContent>
      </w:sdt>
      <w:r w:rsidRPr="0043641D">
        <w:t xml:space="preserve">. </w:t>
      </w:r>
    </w:p>
    <w:p w14:paraId="7E0964C3" w14:textId="2386B3A5" w:rsidR="00513955" w:rsidRPr="0043641D" w:rsidRDefault="00E67E09" w:rsidP="00513955">
      <w:pPr>
        <w:rPr>
          <w:color w:val="000000"/>
        </w:rPr>
      </w:pPr>
      <w:r w:rsidRPr="0043641D">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80A3F" w:rsidRPr="00780A3F">
            <w:rPr>
              <w:rFonts w:eastAsia="Times New Roman"/>
              <w:color w:val="000000"/>
            </w:rPr>
            <w:t>[22]</w:t>
          </w:r>
        </w:sdtContent>
      </w:sdt>
    </w:p>
    <w:p w14:paraId="2E1CD8AC" w14:textId="2AA221DD" w:rsidR="003A5DF1" w:rsidRPr="0043641D" w:rsidRDefault="003A5DF1" w:rsidP="00F772B8">
      <w:pPr>
        <w:pStyle w:val="Heading3"/>
      </w:pPr>
      <w:r w:rsidRPr="0043641D">
        <w:t xml:space="preserve">Knihovna </w:t>
      </w:r>
      <w:proofErr w:type="spellStart"/>
      <w:r w:rsidRPr="0043641D">
        <w:t>PneumoCVUTFBMI.DeviceLoader</w:t>
      </w:r>
      <w:proofErr w:type="spellEnd"/>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28" w:name="_Toc166317542"/>
      <w:r w:rsidRPr="0043641D">
        <w:lastRenderedPageBreak/>
        <w:t>Implementace</w:t>
      </w:r>
      <w:bookmarkEnd w:id="28"/>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3CB01071" w:rsidR="008066CE" w:rsidRPr="0043641D" w:rsidRDefault="008066CE" w:rsidP="00380146">
                  <w:pPr>
                    <w:pStyle w:val="Caption"/>
                  </w:pPr>
                  <w:r w:rsidRPr="0043641D">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1</w:t>
                  </w:r>
                  <w:r w:rsidR="00925361">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45952" behindDoc="0" locked="0" layoutInCell="1" allowOverlap="1" wp14:anchorId="153F0C63" wp14:editId="4EF1124F">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2"/>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29" w:name="_Toc166317543"/>
      <w:r w:rsidRPr="0043641D">
        <w:t>Pneumatická soustava</w:t>
      </w:r>
      <w:bookmarkEnd w:id="29"/>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30" w:name="_Toc166317544"/>
      <w:proofErr w:type="spellStart"/>
      <w:r w:rsidRPr="0043641D">
        <w:lastRenderedPageBreak/>
        <w:t>DeviceLoader</w:t>
      </w:r>
      <w:bookmarkEnd w:id="30"/>
      <w:proofErr w:type="spellEnd"/>
    </w:p>
    <w:p w14:paraId="449E9F3D" w14:textId="0A97F7C9" w:rsidR="00380146" w:rsidRPr="0043641D" w:rsidRDefault="00D44762" w:rsidP="00380146">
      <w:r w:rsidRPr="00D44762">
        <w:t xml:space="preserve">Tato komponenta je navržena tak, aby mohla efektivně komunikovat se zbytkem softwarového systému a řídit jednotlivé krokové motory prostřednictvím interakce se systémem. Tato třída </w:t>
      </w:r>
      <w:proofErr w:type="gramStart"/>
      <w:r w:rsidRPr="00D44762">
        <w:t>slouží</w:t>
      </w:r>
      <w:proofErr w:type="gramEnd"/>
      <w:r w:rsidRPr="00D44762">
        <w:t xml:space="preserve">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proofErr w:type="spellStart"/>
      <w:proofErr w:type="gramStart"/>
      <w:r w:rsidRPr="0043641D">
        <w:t>getBoard</w:t>
      </w:r>
      <w:r w:rsidR="00D44762">
        <w:t>X</w:t>
      </w:r>
      <w:proofErr w:type="spellEnd"/>
      <w:r w:rsidRPr="0043641D">
        <w:t>(</w:t>
      </w:r>
      <w:proofErr w:type="gramEnd"/>
      <w:r w:rsidRPr="0043641D">
        <w:t>)</w:t>
      </w:r>
    </w:p>
    <w:p w14:paraId="1847C7CC" w14:textId="43E9CAE0" w:rsidR="00024C7D" w:rsidRPr="0043641D" w:rsidRDefault="00D44762" w:rsidP="00024C7D">
      <w:r>
        <w:t>X</w:t>
      </w:r>
      <w:r w:rsidR="00024C7D" w:rsidRPr="0043641D">
        <w:t xml:space="preserve"> </w:t>
      </w:r>
      <w:proofErr w:type="gramStart"/>
      <w:r w:rsidR="00024C7D" w:rsidRPr="0043641D">
        <w:t>- &gt;</w:t>
      </w:r>
      <w:proofErr w:type="gramEnd"/>
      <w:r w:rsidR="00024C7D" w:rsidRPr="0043641D">
        <w:t xml:space="preserve"> číslo desky. Příklad getBoard1() nám dovolí přistupovat k jednotlivým funkcím ovládací desky. Mezi tyto funkce </w:t>
      </w:r>
      <w:proofErr w:type="gramStart"/>
      <w:r w:rsidR="00024C7D" w:rsidRPr="0043641D">
        <w:t>patří</w:t>
      </w:r>
      <w:proofErr w:type="gramEnd"/>
      <w:r w:rsidR="00024C7D" w:rsidRPr="0043641D">
        <w:t>:</w:t>
      </w:r>
    </w:p>
    <w:p w14:paraId="622B6E96" w14:textId="7A9BC246" w:rsidR="00024C7D" w:rsidRPr="0043641D" w:rsidRDefault="00024C7D" w:rsidP="00024C7D">
      <w:pPr>
        <w:pStyle w:val="ListParagraph"/>
        <w:numPr>
          <w:ilvl w:val="0"/>
          <w:numId w:val="35"/>
        </w:numPr>
      </w:pPr>
      <w:proofErr w:type="gramStart"/>
      <w:r w:rsidRPr="0043641D">
        <w:t>on(</w:t>
      </w:r>
      <w:proofErr w:type="gramEnd"/>
      <w:r w:rsidRPr="0043641D">
        <w:t xml:space="preserve">)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w:t>
      </w:r>
      <w:proofErr w:type="spellStart"/>
      <w:r w:rsidR="00D44762" w:rsidRPr="00D44762">
        <w:t>mV</w:t>
      </w:r>
      <w:proofErr w:type="spellEnd"/>
      <w:r w:rsidR="00D44762" w:rsidRPr="00D44762">
        <w:t xml:space="preserve">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proofErr w:type="spellStart"/>
      <w:r w:rsidRPr="0043641D">
        <w:t>go_</w:t>
      </w:r>
      <w:proofErr w:type="gramStart"/>
      <w:r w:rsidRPr="0043641D">
        <w:t>forward</w:t>
      </w:r>
      <w:proofErr w:type="spellEnd"/>
      <w:r w:rsidRPr="0043641D">
        <w:t>(</w:t>
      </w:r>
      <w:proofErr w:type="gramEnd"/>
      <w:r w:rsidRPr="0043641D">
        <w:t xml:space="preserve">speed, </w:t>
      </w:r>
      <w:proofErr w:type="spellStart"/>
      <w:r w:rsidRPr="0043641D">
        <w:t>steps</w:t>
      </w:r>
      <w:proofErr w:type="spellEnd"/>
      <w:r w:rsidRPr="0043641D">
        <w:t xml:space="preserve">) – </w:t>
      </w:r>
      <w:r w:rsidR="00202B9F">
        <w:t xml:space="preserve">Tato funkce představuje základní pracovní mechanismus, který umožňuje softwaru nastavit požadovaný posun krokového motoru. Její parametry zahrnují dvě proměnné: speed (rychlost) a </w:t>
      </w:r>
      <w:proofErr w:type="spellStart"/>
      <w:r w:rsidR="00202B9F">
        <w:t>steps</w:t>
      </w:r>
      <w:proofErr w:type="spellEnd"/>
      <w:r w:rsidR="00202B9F">
        <w:t xml:space="preserve">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Default="00202B9F" w:rsidP="00202B9F">
      <w:pPr>
        <w:pStyle w:val="ListParagraph"/>
        <w:ind w:left="1145" w:firstLine="273"/>
      </w:pPr>
      <w:r>
        <w:t xml:space="preserve">Druhá proměnná, </w:t>
      </w:r>
      <w:proofErr w:type="spellStart"/>
      <w:r>
        <w:t>steps</w:t>
      </w:r>
      <w:proofErr w:type="spellEnd"/>
      <w:r>
        <w:t xml:space="preserve">, určuje, o kolik kroků se má krokový motor posunout. Pokud tedy bude funkce volána s parametry </w:t>
      </w:r>
      <w:proofErr w:type="spellStart"/>
      <w:r>
        <w:t>go_</w:t>
      </w:r>
      <w:proofErr w:type="gramStart"/>
      <w:r>
        <w:t>forward</w:t>
      </w:r>
      <w:proofErr w:type="spellEnd"/>
      <w:r>
        <w:t>(</w:t>
      </w:r>
      <w:proofErr w:type="gramEnd"/>
      <w:r>
        <w:t xml:space="preserve">20, 100), znamená to, že se krokový motor bude pohybovat vpřed po dobu 5 sekund, přičemž </w:t>
      </w:r>
      <w:r w:rsidR="00AA33E2">
        <w:t>jedna operace</w:t>
      </w:r>
      <w:r>
        <w:t xml:space="preserve"> bude odpovídat 100 krokům.</w:t>
      </w:r>
    </w:p>
    <w:p w14:paraId="67956D63" w14:textId="520971F5" w:rsidR="0046691F" w:rsidRPr="0043641D" w:rsidRDefault="0046691F" w:rsidP="0046691F">
      <w:pPr>
        <w:pStyle w:val="ListParagraph"/>
        <w:numPr>
          <w:ilvl w:val="0"/>
          <w:numId w:val="46"/>
        </w:numPr>
        <w:ind w:left="1134" w:hanging="283"/>
      </w:pPr>
      <w:proofErr w:type="spellStart"/>
      <w:r w:rsidRPr="0046691F">
        <w:t>get_steps_from_</w:t>
      </w:r>
      <w:proofErr w:type="gramStart"/>
      <w:r w:rsidRPr="0046691F">
        <w:t>start</w:t>
      </w:r>
      <w:proofErr w:type="spellEnd"/>
      <w:r w:rsidRPr="0046691F">
        <w:t>(</w:t>
      </w:r>
      <w:proofErr w:type="gramEnd"/>
      <w:r w:rsidRPr="0046691F">
        <w:t>)</w:t>
      </w:r>
      <w:r>
        <w:t xml:space="preserve"> </w:t>
      </w:r>
      <w:r w:rsidRPr="0043641D">
        <w:t>–</w:t>
      </w:r>
      <w:r w:rsidR="005441E7">
        <w:t xml:space="preserve"> F</w:t>
      </w:r>
      <w:r>
        <w:t xml:space="preserve">unkce je schopná v sobě uchovávat aktuální </w:t>
      </w:r>
      <w:r w:rsidR="005441E7">
        <w:t>hodnotu</w:t>
      </w:r>
      <w:r>
        <w:t xml:space="preserve"> počtu kroků jednotlivých kroků od začátku měření. Tato funkce byla v této bakalářské práci využita jako kontrolní funkce, pomocí které si šlo </w:t>
      </w:r>
      <w:r w:rsidR="005441E7">
        <w:t>ověřit,</w:t>
      </w:r>
      <w:r>
        <w:t xml:space="preserve"> zdali se </w:t>
      </w:r>
      <w:r w:rsidR="00115A39">
        <w:t>krokový motor</w:t>
      </w:r>
      <w:r>
        <w:t xml:space="preserve"> posunul o správný počet kroků.</w:t>
      </w:r>
    </w:p>
    <w:p w14:paraId="09990870" w14:textId="1B4307C9" w:rsidR="00F44E42" w:rsidRPr="0043641D" w:rsidRDefault="00F44E42" w:rsidP="001F4F2D">
      <w:pPr>
        <w:pStyle w:val="ListParagraph"/>
        <w:pageBreakBefore/>
        <w:numPr>
          <w:ilvl w:val="0"/>
          <w:numId w:val="35"/>
        </w:numPr>
        <w:ind w:left="1139" w:hanging="357"/>
      </w:pPr>
      <w:proofErr w:type="spellStart"/>
      <w:r w:rsidRPr="0043641D">
        <w:lastRenderedPageBreak/>
        <w:t>go_</w:t>
      </w:r>
      <w:proofErr w:type="gramStart"/>
      <w:r w:rsidRPr="0043641D">
        <w:t>backward</w:t>
      </w:r>
      <w:proofErr w:type="spellEnd"/>
      <w:r w:rsidRPr="0043641D">
        <w:t>(</w:t>
      </w:r>
      <w:proofErr w:type="gramEnd"/>
      <w:r w:rsidRPr="0043641D">
        <w:t xml:space="preserve">speed, </w:t>
      </w:r>
      <w:proofErr w:type="spellStart"/>
      <w:r w:rsidRPr="0043641D">
        <w:t>steps</w:t>
      </w:r>
      <w:proofErr w:type="spellEnd"/>
      <w:r w:rsidRPr="0043641D">
        <w:t xml:space="preserve">)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31" w:name="_Toc166317545"/>
      <w:proofErr w:type="spellStart"/>
      <w:r w:rsidRPr="0043641D">
        <w:t>Main</w:t>
      </w:r>
      <w:bookmarkEnd w:id="31"/>
      <w:proofErr w:type="spellEnd"/>
    </w:p>
    <w:p w14:paraId="6EAD3935" w14:textId="393691D2" w:rsidR="004A2FD7" w:rsidRDefault="004A2FD7" w:rsidP="00D744B1">
      <w:r w:rsidRPr="004A2FD7">
        <w:t xml:space="preserve"> </w:t>
      </w:r>
      <w:r>
        <w:t xml:space="preserve">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w:t>
      </w:r>
      <w:proofErr w:type="spellStart"/>
      <w:r>
        <w:t>AdminWindow</w:t>
      </w:r>
      <w:proofErr w:type="spellEnd"/>
      <w:r>
        <w:t xml:space="preserve">, </w:t>
      </w:r>
      <w:proofErr w:type="spellStart"/>
      <w:r>
        <w:t>UserWindow</w:t>
      </w:r>
      <w:proofErr w:type="spellEnd"/>
      <w:r>
        <w:t xml:space="preserve"> a databází.</w:t>
      </w:r>
    </w:p>
    <w:p w14:paraId="1F527148" w14:textId="481C1C64" w:rsidR="00F44E42" w:rsidRPr="0043641D" w:rsidRDefault="004A2FD7" w:rsidP="004A2FD7">
      <w:r>
        <w:t xml:space="preserve">V této komponentě se nachází základní třída nazvaná </w:t>
      </w:r>
      <w:proofErr w:type="spellStart"/>
      <w:r>
        <w:t>App</w:t>
      </w:r>
      <w:proofErr w:type="spellEnd"/>
      <w:r>
        <w:t xml:space="preserve">. Tato třída </w:t>
      </w:r>
      <w:proofErr w:type="gramStart"/>
      <w:r>
        <w:t>slouží</w:t>
      </w:r>
      <w:proofErr w:type="gramEnd"/>
      <w:r>
        <w:t xml:space="preserve"> k inicializaci hlavní okenní aplikace, jak je znázorněno na Obrázku 5.2. Jejím úkolem je zahájit proces vytváření uživatelského rozhraní a umožnit interakci s ním prostřednictvím různých funkcionalit poskytovaných dalšími komponentami.</w:t>
      </w:r>
    </w:p>
    <w:p w14:paraId="377DA937" w14:textId="77777777" w:rsidR="001F4F2D" w:rsidRDefault="001F4F2D" w:rsidP="001F4F2D">
      <w:pPr>
        <w:pStyle w:val="Obrzek"/>
        <w:keepNext/>
      </w:pPr>
      <w:r>
        <w:drawing>
          <wp:inline distT="0" distB="0" distL="0" distR="0" wp14:anchorId="20C83B80" wp14:editId="3E09F4D5">
            <wp:extent cx="2895600" cy="1733550"/>
            <wp:effectExtent l="0" t="0" r="0" b="0"/>
            <wp:docPr id="60906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7401" name="Picture 1"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inline>
        </w:drawing>
      </w:r>
    </w:p>
    <w:p w14:paraId="5630D8FE" w14:textId="153F96B7" w:rsidR="00894B50" w:rsidRPr="0043641D" w:rsidRDefault="001F4F2D" w:rsidP="001F4F2D">
      <w:pPr>
        <w:pStyle w:val="Caption"/>
      </w:pPr>
      <w:r>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2</w:t>
      </w:r>
      <w:r w:rsidR="00925361">
        <w:fldChar w:fldCharType="end"/>
      </w:r>
      <w:r>
        <w:t xml:space="preserve"> Přihlašovací okno, </w:t>
      </w:r>
      <w:proofErr w:type="spellStart"/>
      <w:r>
        <w:t>dark</w:t>
      </w:r>
      <w:proofErr w:type="spellEnd"/>
      <w:r>
        <w:t xml:space="preserve"> mode Zdroj: Vlastní</w:t>
      </w:r>
    </w:p>
    <w:p w14:paraId="59709167" w14:textId="10307E81" w:rsidR="00595920" w:rsidRPr="0043641D" w:rsidRDefault="004A2FD7" w:rsidP="00566D14">
      <w:r w:rsidRPr="004A2FD7">
        <w:lastRenderedPageBreak/>
        <w:t xml:space="preserve">Prvním oknem, které se zobrazí při spuštění aplikace, je zároveň autentizačním oknem. Toto okno je vytvořeno pomocí grafické knihovny CustomTkinter. Jeho pozice, stejně jako pozice všech ostatních oken, je vypočítávána dynamicky. Kód 5.1 obsahuje parametry </w:t>
      </w:r>
      <w:proofErr w:type="spellStart"/>
      <w:r w:rsidRPr="004A2FD7">
        <w:t>width</w:t>
      </w:r>
      <w:proofErr w:type="spellEnd"/>
      <w:r w:rsidRPr="004A2FD7">
        <w:t xml:space="preserve"> (šířka) a </w:t>
      </w:r>
      <w:proofErr w:type="spellStart"/>
      <w:r w:rsidRPr="004A2FD7">
        <w:t>height</w:t>
      </w:r>
      <w:proofErr w:type="spellEnd"/>
      <w:r w:rsidRPr="004A2FD7">
        <w:t xml:space="preserve"> (výška), které </w:t>
      </w:r>
      <w:proofErr w:type="gramStart"/>
      <w:r w:rsidRPr="004A2FD7">
        <w:t>slouží</w:t>
      </w:r>
      <w:proofErr w:type="gramEnd"/>
      <w:r w:rsidRPr="004A2FD7">
        <w:t xml:space="preserve"> k nastavení velikosti okna.</w:t>
      </w:r>
      <w:r w:rsidR="00000000">
        <w:rPr>
          <w:noProof/>
        </w:rPr>
        <w:pict w14:anchorId="35568B47">
          <v:shape id="Textové pole 1" o:spid="_x0000_s2070" type="#_x0000_t202" style="position:absolute;left:0;text-align:left;margin-left:4.9pt;margin-top:186.6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sidR="00000000">
        <w:rPr>
          <w:noProof/>
        </w:rPr>
        <w:pict w14:anchorId="2E2B4F3D">
          <v:shape id="Textové pole 2" o:spid="_x0000_s2069" type="#_x0000_t202" style="position:absolute;left:0;text-align:left;margin-left:-2pt;margin-top:0;width:421.0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698E7A3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Zjištění šířky </w:t>
                  </w:r>
                  <w:r w:rsidR="005D16AF">
                    <w:rPr>
                      <w:rFonts w:ascii="Consolas" w:hAnsi="Consolas" w:cs="Consolas"/>
                    </w:rPr>
                    <w:t>obrazovky</w:t>
                  </w:r>
                </w:p>
                <w:p w14:paraId="2EF6A22D" w14:textId="05E216FA"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_screenwidth</w:t>
                  </w:r>
                  <w:proofErr w:type="spellEnd"/>
                  <w:r w:rsidRPr="0043641D">
                    <w:rPr>
                      <w:rFonts w:ascii="Consolas" w:hAnsi="Consolas" w:cs="Consolas"/>
                    </w:rPr>
                    <w:t xml:space="preserve">() </w:t>
                  </w:r>
                </w:p>
                <w:p w14:paraId="61CB22B0" w14:textId="77777777" w:rsidR="008066CE" w:rsidRPr="0043641D" w:rsidRDefault="008066CE" w:rsidP="00595920">
                  <w:pPr>
                    <w:spacing w:after="0" w:line="240" w:lineRule="auto"/>
                    <w:ind w:firstLine="0"/>
                    <w:rPr>
                      <w:rFonts w:ascii="Consolas" w:hAnsi="Consolas" w:cs="Consolas"/>
                    </w:rPr>
                  </w:pPr>
                </w:p>
                <w:p w14:paraId="624B7A3C" w14:textId="69731084"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xml:space="preserve"># Zjištění výšky </w:t>
                  </w:r>
                  <w:r w:rsidR="005D16AF">
                    <w:rPr>
                      <w:rFonts w:ascii="Consolas" w:hAnsi="Consolas" w:cs="Consolas"/>
                    </w:rPr>
                    <w:t>obrazovky</w:t>
                  </w:r>
                </w:p>
                <w:p w14:paraId="46B863A7" w14:textId="7A51D280"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_screenheight</w:t>
                  </w:r>
                  <w:proofErr w:type="spellEnd"/>
                  <w:r w:rsidRPr="0043641D">
                    <w:rPr>
                      <w:rFonts w:ascii="Consolas" w:hAnsi="Consolas" w:cs="Consolas"/>
                    </w:rPr>
                    <w: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screen_x</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width</w:t>
                  </w:r>
                  <w:proofErr w:type="spellEnd"/>
                  <w:r w:rsidRPr="0043641D">
                    <w:rPr>
                      <w:rFonts w:ascii="Consolas" w:hAnsi="Consolas" w:cs="Consolas"/>
                    </w:rPr>
                    <w:t xml:space="preserve"> - </w:t>
                  </w:r>
                  <w:proofErr w:type="spellStart"/>
                  <w:r w:rsidRPr="0043641D">
                    <w:rPr>
                      <w:rFonts w:ascii="Consolas" w:hAnsi="Consolas" w:cs="Consolas"/>
                    </w:rPr>
                    <w:t>width</w:t>
                  </w:r>
                  <w:proofErr w:type="spellEnd"/>
                  <w:proofErr w:type="gramEnd"/>
                  <w:r w:rsidRPr="0043641D">
                    <w:rPr>
                      <w:rFonts w:ascii="Consolas" w:hAnsi="Consolas" w:cs="Consolas"/>
                    </w:rPr>
                    <w:t>) // 2</w:t>
                  </w:r>
                </w:p>
                <w:p w14:paraId="196765C6" w14:textId="5DE01888"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screen_y</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height</w:t>
                  </w:r>
                  <w:proofErr w:type="spellEnd"/>
                  <w:r w:rsidRPr="0043641D">
                    <w:rPr>
                      <w:rFonts w:ascii="Consolas" w:hAnsi="Consolas" w:cs="Consolas"/>
                    </w:rPr>
                    <w:t xml:space="preserve"> - </w:t>
                  </w:r>
                  <w:proofErr w:type="spellStart"/>
                  <w:r w:rsidRPr="0043641D">
                    <w:rPr>
                      <w:rFonts w:ascii="Consolas" w:hAnsi="Consolas" w:cs="Consolas"/>
                    </w:rPr>
                    <w:t>height</w:t>
                  </w:r>
                  <w:proofErr w:type="spellEnd"/>
                  <w:proofErr w:type="gramEnd"/>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2EC1527F"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xml:space="preserve"># Nastavení </w:t>
                  </w:r>
                  <w:r w:rsidR="004B0751">
                    <w:rPr>
                      <w:rFonts w:ascii="Consolas" w:hAnsi="Consolas" w:cs="Consolas"/>
                    </w:rPr>
                    <w:t>pozice okna</w:t>
                  </w:r>
                </w:p>
                <w:p w14:paraId="5AD964F3" w14:textId="7B88FCBB" w:rsidR="008066CE" w:rsidRPr="0043641D" w:rsidRDefault="008066CE" w:rsidP="00595920">
                  <w:pPr>
                    <w:spacing w:after="0" w:line="240" w:lineRule="auto"/>
                    <w:ind w:firstLine="0"/>
                  </w:pPr>
                  <w:proofErr w:type="spellStart"/>
                  <w:proofErr w:type="gramStart"/>
                  <w:r w:rsidRPr="0043641D">
                    <w:rPr>
                      <w:rFonts w:ascii="Consolas" w:hAnsi="Consolas" w:cs="Consolas"/>
                    </w:rPr>
                    <w:t>self.geometry</w:t>
                  </w:r>
                  <w:proofErr w:type="spellEnd"/>
                  <w:proofErr w:type="gramEnd"/>
                  <w:r w:rsidRPr="0043641D">
                    <w:rPr>
                      <w:rFonts w:ascii="Consolas" w:hAnsi="Consolas" w:cs="Consolas"/>
                    </w:rPr>
                    <w:t>(f"{</w:t>
                  </w:r>
                  <w:proofErr w:type="spellStart"/>
                  <w:r w:rsidRPr="0043641D">
                    <w:rPr>
                      <w:rFonts w:ascii="Consolas" w:hAnsi="Consolas" w:cs="Consolas"/>
                    </w:rPr>
                    <w:t>width</w:t>
                  </w:r>
                  <w:proofErr w:type="spellEnd"/>
                  <w:r w:rsidRPr="0043641D">
                    <w:rPr>
                      <w:rFonts w:ascii="Consolas" w:hAnsi="Consolas" w:cs="Consolas"/>
                    </w:rPr>
                    <w:t>}x{</w:t>
                  </w:r>
                  <w:proofErr w:type="spellStart"/>
                  <w:r w:rsidRPr="0043641D">
                    <w:rPr>
                      <w:rFonts w:ascii="Consolas" w:hAnsi="Consolas" w:cs="Consolas"/>
                    </w:rPr>
                    <w:t>height</w:t>
                  </w:r>
                  <w:proofErr w:type="spellEnd"/>
                  <w:r w:rsidRPr="0043641D">
                    <w:rPr>
                      <w:rFonts w:ascii="Consolas" w:hAnsi="Consolas" w:cs="Consolas"/>
                    </w:rPr>
                    <w:t>}+{</w:t>
                  </w:r>
                  <w:proofErr w:type="spellStart"/>
                  <w:r w:rsidRPr="0043641D">
                    <w:rPr>
                      <w:rFonts w:ascii="Consolas" w:hAnsi="Consolas" w:cs="Consolas"/>
                    </w:rPr>
                    <w:t>screen_x</w:t>
                  </w:r>
                  <w:proofErr w:type="spellEnd"/>
                  <w:r w:rsidRPr="0043641D">
                    <w:rPr>
                      <w:rFonts w:ascii="Consolas" w:hAnsi="Consolas" w:cs="Consolas"/>
                    </w:rPr>
                    <w:t>}+{</w:t>
                  </w:r>
                  <w:proofErr w:type="spellStart"/>
                  <w:r w:rsidRPr="0043641D">
                    <w:rPr>
                      <w:rFonts w:ascii="Consolas" w:hAnsi="Consolas" w:cs="Consolas"/>
                    </w:rPr>
                    <w:t>screen_y</w:t>
                  </w:r>
                  <w:proofErr w:type="spellEnd"/>
                  <w:r w:rsidRPr="0043641D">
                    <w:rPr>
                      <w:rFonts w:ascii="Consolas" w:hAnsi="Consolas" w:cs="Consolas"/>
                    </w:rPr>
                    <w:t>}")</w:t>
                  </w:r>
                </w:p>
              </w:txbxContent>
            </v:textbox>
            <w10:wrap type="topAndBottom"/>
          </v:shape>
        </w:pict>
      </w:r>
    </w:p>
    <w:p w14:paraId="34F7D0B4" w14:textId="141CD3BE" w:rsidR="00595920" w:rsidRPr="0043641D" w:rsidRDefault="004A2FD7" w:rsidP="00024C7D">
      <w:r w:rsidRPr="004A2FD7">
        <w:t xml:space="preserve">Na Obrázku 5.2 v pravém horním rohu je zobrazena trojice základních tlačítek, která </w:t>
      </w:r>
      <w:proofErr w:type="gramStart"/>
      <w:r w:rsidRPr="004A2FD7">
        <w:t>slouží</w:t>
      </w:r>
      <w:proofErr w:type="gramEnd"/>
      <w:r w:rsidRPr="004A2FD7">
        <w:t xml:space="preserve">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4A48E310" w14:textId="6837D5D2" w:rsidR="00D744B1" w:rsidRDefault="00D20790" w:rsidP="00566D14">
      <w:r w:rsidRPr="0043641D">
        <w:t xml:space="preserve">Oknu obrázek 5.2. </w:t>
      </w:r>
      <w:r w:rsidR="00EC1DE8" w:rsidRPr="0043641D">
        <w:t>dominují</w:t>
      </w:r>
      <w:r w:rsidRPr="0043641D">
        <w:t xml:space="preserve"> dvě hlavní widgety (prvky). </w:t>
      </w:r>
      <w:r w:rsidR="00D744B1">
        <w:t xml:space="preserve">Prvním widgetem je </w:t>
      </w:r>
      <w:proofErr w:type="spellStart"/>
      <w:r w:rsidR="00D744B1">
        <w:t>CTkEntry</w:t>
      </w:r>
      <w:proofErr w:type="spellEnd"/>
      <w:r w:rsidR="00D744B1">
        <w:t xml:space="preserve"> pole. Jedná se o políčko, do kterého může uživatel zapisovat znaky. Následně je možné pomocí funkce </w:t>
      </w:r>
      <w:proofErr w:type="spellStart"/>
      <w:proofErr w:type="gramStart"/>
      <w:r w:rsidR="00D744B1">
        <w:t>get</w:t>
      </w:r>
      <w:proofErr w:type="spellEnd"/>
      <w:r w:rsidR="00D744B1">
        <w:t>(</w:t>
      </w:r>
      <w:proofErr w:type="gramEnd"/>
      <w:r w:rsidR="00D744B1">
        <w:t xml:space="preserve">) získat tyto znaky jako řetězec a pracovat s nimi v rámci </w:t>
      </w:r>
      <w:r w:rsidR="00566D14">
        <w:t>programu</w:t>
      </w:r>
      <w:r w:rsidR="00D744B1">
        <w:t>. Tato komponenta má dva parametry.</w:t>
      </w:r>
    </w:p>
    <w:p w14:paraId="0A6AC74D" w14:textId="539FD7A0" w:rsidR="009A17F9" w:rsidRPr="0043641D" w:rsidRDefault="00566D14" w:rsidP="00566D14">
      <w:pPr>
        <w:pageBreakBefore/>
      </w:pPr>
      <w:r>
        <w:rPr>
          <w:noProof/>
        </w:rPr>
        <w:lastRenderedPageBreak/>
        <w:pict w14:anchorId="7A7B7676">
          <v:shape id="_x0000_s2068" type="#_x0000_t202" style="position:absolute;left:0;text-align:left;margin-left:103.05pt;margin-top:249.25pt;width:228pt;height:37.55pt;z-index:2516572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next-textbox:#_x0000_s2068" inset="0,0,0,0">
              <w:txbxContent>
                <w:p w14:paraId="0F6F27EA" w14:textId="64724C1B" w:rsidR="008066CE" w:rsidRPr="0043641D" w:rsidRDefault="008066CE" w:rsidP="00566D14">
                  <w:pPr>
                    <w:ind w:firstLine="0"/>
                    <w:jc w:val="center"/>
                  </w:pPr>
                  <w:r w:rsidRPr="0043641D">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3</w:t>
                  </w:r>
                  <w:r w:rsidR="00925361">
                    <w:fldChar w:fldCharType="end"/>
                  </w:r>
                  <w:r w:rsidRPr="0043641D">
                    <w:t xml:space="preserve"> </w:t>
                  </w:r>
                  <w:r w:rsidR="00566D14" w:rsidRPr="0043641D">
                    <w:t>GUI v tmavém režimu</w:t>
                  </w:r>
                  <w:r w:rsidR="00566D14">
                    <w:t xml:space="preserve"> </w:t>
                  </w:r>
                  <w:r w:rsidRPr="0043641D">
                    <w:t>Zdroj: Vlastní</w:t>
                  </w:r>
                </w:p>
                <w:p w14:paraId="384176AE" w14:textId="77777777" w:rsidR="00566D14" w:rsidRDefault="00566D14"/>
              </w:txbxContent>
            </v:textbox>
            <w10:wrap type="topAndBottom"/>
          </v:shape>
        </w:pict>
      </w:r>
      <w:r w:rsidRPr="0043641D">
        <w:rPr>
          <w:noProof/>
          <w:lang w:eastAsia="cs-CZ"/>
        </w:rPr>
        <w:drawing>
          <wp:anchor distT="0" distB="0" distL="114300" distR="114300" simplePos="0" relativeHeight="251657216" behindDoc="0" locked="0" layoutInCell="1" allowOverlap="1" wp14:anchorId="392C3C81" wp14:editId="11584BED">
            <wp:simplePos x="0" y="0"/>
            <wp:positionH relativeFrom="column">
              <wp:posOffset>1297940</wp:posOffset>
            </wp:positionH>
            <wp:positionV relativeFrom="paragraph">
              <wp:posOffset>1384308</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34"/>
                    <a:stretch>
                      <a:fillRect/>
                    </a:stretch>
                  </pic:blipFill>
                  <pic:spPr>
                    <a:xfrm>
                      <a:off x="0" y="0"/>
                      <a:ext cx="2895600" cy="1733550"/>
                    </a:xfrm>
                    <a:prstGeom prst="rect">
                      <a:avLst/>
                    </a:prstGeom>
                  </pic:spPr>
                </pic:pic>
              </a:graphicData>
            </a:graphic>
          </wp:anchor>
        </w:drawing>
      </w:r>
      <w:r w:rsidR="00D744B1">
        <w:t xml:space="preserve">Prvním z nich je </w:t>
      </w:r>
      <w:proofErr w:type="spellStart"/>
      <w:r w:rsidR="00D744B1">
        <w:t>placeholder_text</w:t>
      </w:r>
      <w:proofErr w:type="spellEnd"/>
      <w:r w:rsidR="00D744B1">
        <w:t xml:space="preserve">, což je text, který je uvnitř pole a </w:t>
      </w:r>
      <w:proofErr w:type="gramStart"/>
      <w:r w:rsidR="00D744B1">
        <w:t>slouží</w:t>
      </w:r>
      <w:proofErr w:type="gramEnd"/>
      <w:r w:rsidR="00D744B1">
        <w:t xml:space="preserve"> jako nápověda pro uživatele, co má do daného pole zadat. Tento </w:t>
      </w:r>
      <w:proofErr w:type="spellStart"/>
      <w:r w:rsidR="00D744B1">
        <w:t>placeholder</w:t>
      </w:r>
      <w:proofErr w:type="spellEnd"/>
      <w:r w:rsidR="00D744B1">
        <w:t xml:space="preserve"> </w:t>
      </w:r>
      <w:r>
        <w:t xml:space="preserve">zmizí </w:t>
      </w:r>
      <w:r w:rsidR="00D744B1">
        <w:t xml:space="preserve">poté, co uživatel začne vyplňovat hodnoty. Druhým parametrem je parametr show. Tento parametr je především vhodný v případě, kdy je potřeba skrýt, co uživatel do pole zadává, jako například při zadávání </w:t>
      </w:r>
      <w:commentRangeStart w:id="32"/>
      <w:r w:rsidR="00D744B1">
        <w:t>hesla.</w:t>
      </w:r>
      <w:commentRangeEnd w:id="32"/>
      <w:r>
        <w:rPr>
          <w:rStyle w:val="CommentReference"/>
        </w:rPr>
        <w:commentReference w:id="32"/>
      </w:r>
      <w:r>
        <w:t xml:space="preserve"> V tomto případě nahradí jednotlivá písmena hesla hvězdičky Obrázek 5.3.</w:t>
      </w:r>
    </w:p>
    <w:p w14:paraId="35DBC15E" w14:textId="1B6D32D7" w:rsidR="00D744B1" w:rsidRDefault="00D744B1" w:rsidP="00D744B1">
      <w:r w:rsidRPr="00D744B1">
        <w:t xml:space="preserve"> </w:t>
      </w:r>
      <w:r>
        <w:t xml:space="preserve">Druhým widgetem je </w:t>
      </w:r>
      <w:proofErr w:type="spellStart"/>
      <w:r>
        <w:t>CTkButton</w:t>
      </w:r>
      <w:proofErr w:type="spellEnd"/>
      <w:r>
        <w:t xml:space="preserve">, což je tlačítko, které má dva parametry. Prvním parametrem je text, který umožňuje napsat do tlačítka libovolný text. Druhým parametrem je </w:t>
      </w:r>
      <w:proofErr w:type="spellStart"/>
      <w:r>
        <w:t>command</w:t>
      </w:r>
      <w:proofErr w:type="spellEnd"/>
      <w:r>
        <w:t xml:space="preserve"> (příkaz), který </w:t>
      </w:r>
      <w:proofErr w:type="gramStart"/>
      <w:r>
        <w:t>slouží</w:t>
      </w:r>
      <w:proofErr w:type="gramEnd"/>
      <w:r>
        <w:t xml:space="preserve"> k přiřazení specifického příkazu k tlačítku.</w:t>
      </w:r>
    </w:p>
    <w:p w14:paraId="4DB879E7" w14:textId="545C0FD0" w:rsidR="00131A95" w:rsidRPr="0043641D" w:rsidRDefault="00566D14" w:rsidP="00D744B1">
      <w:r>
        <w:rPr>
          <w:noProof/>
        </w:rPr>
        <w:pict w14:anchorId="526C730E">
          <v:shape id="_x0000_s2067" type="#_x0000_t202" style="position:absolute;left:0;text-align:left;margin-left:16.25pt;margin-top:92pt;width:396pt;height:22pt;z-index:251658240;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proofErr w:type="spellStart"/>
                  <w:proofErr w:type="gramStart"/>
                  <w:r w:rsidRPr="0043641D">
                    <w:rPr>
                      <w:rFonts w:ascii="Consolas" w:hAnsi="Consolas" w:cs="Consolas"/>
                    </w:rPr>
                    <w:t>self.bind</w:t>
                  </w:r>
                  <w:proofErr w:type="spellEnd"/>
                  <w:proofErr w:type="gramEnd"/>
                  <w:r w:rsidRPr="0043641D">
                    <w:rPr>
                      <w:rFonts w:ascii="Consolas" w:hAnsi="Consolas" w:cs="Consolas"/>
                    </w:rPr>
                    <w:t xml:space="preserve">("&lt;Return&gt;", lambda event: </w:t>
                  </w:r>
                  <w:proofErr w:type="spellStart"/>
                  <w:r w:rsidRPr="0043641D">
                    <w:rPr>
                      <w:rFonts w:ascii="Consolas" w:hAnsi="Consolas" w:cs="Consolas"/>
                    </w:rPr>
                    <w:t>self.login</w:t>
                  </w:r>
                  <w:proofErr w:type="spellEnd"/>
                  <w:r w:rsidRPr="0043641D">
                    <w:rPr>
                      <w:rFonts w:ascii="Consolas" w:hAnsi="Consolas" w:cs="Consolas"/>
                    </w:rPr>
                    <w:t>())</w:t>
                  </w:r>
                </w:p>
              </w:txbxContent>
            </v:textbox>
            <w10:wrap type="square"/>
          </v:shape>
        </w:pict>
      </w:r>
      <w:r w:rsidR="00D744B1">
        <w:t xml:space="preserve">Například v tomto případě je tlačítko použito k provedení série akcí, které autentizují uživatele. Tato funkce je současně přiřazena speciální </w:t>
      </w:r>
      <w:proofErr w:type="spellStart"/>
      <w:r w:rsidR="00D744B1">
        <w:t>bindovací</w:t>
      </w:r>
      <w:proofErr w:type="spellEnd"/>
      <w:r w:rsidR="00D744B1">
        <w:t xml:space="preserve"> funkci, která umožňuje určit, jakou klávesovou zkratku použijeme pro vyvolání tohoto úkonu. V tomto kódu byla zvolena standardní klávesa Enter</w:t>
      </w:r>
      <w:r>
        <w:t xml:space="preserve"> Kód 5.2</w:t>
      </w:r>
      <w:r w:rsidR="00D744B1">
        <w:t>.</w:t>
      </w:r>
    </w:p>
    <w:p w14:paraId="0892053C" w14:textId="1E67D1B5" w:rsidR="00D744B1" w:rsidRDefault="00566D14" w:rsidP="00D744B1">
      <w:r>
        <w:rPr>
          <w:noProof/>
        </w:rPr>
        <w:pict w14:anchorId="08AE0650">
          <v:shape id="_x0000_s2066" type="#_x0000_t202" style="position:absolute;left:0;text-align:left;margin-left:20.45pt;margin-top:56.75pt;width:396pt;height:30.6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.2: přiřazení funkce </w:t>
                  </w:r>
                  <w:proofErr w:type="gramStart"/>
                  <w:r w:rsidRPr="0043641D">
                    <w:t>login(</w:t>
                  </w:r>
                  <w:proofErr w:type="gramEnd"/>
                  <w:r w:rsidRPr="0043641D">
                    <w:t>) fyzické klávese enter.</w:t>
                  </w:r>
                </w:p>
              </w:txbxContent>
            </v:textbox>
            <w10:wrap type="square"/>
          </v:shape>
        </w:pict>
      </w:r>
      <w:r w:rsidR="00D744B1">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14728DDE" w:rsidR="00DF1D97" w:rsidRPr="0043641D" w:rsidRDefault="00D744B1" w:rsidP="00D744B1">
      <w:r>
        <w:t xml:space="preserve">Pro zajištění bezpečnosti uložených hesel je heslo v databázi </w:t>
      </w:r>
      <w:proofErr w:type="spellStart"/>
      <w:r>
        <w:t>hashováno</w:t>
      </w:r>
      <w:proofErr w:type="spellEnd"/>
      <w:r>
        <w:t>. To znamená, že když uživatel potvrdí své heslo, nejprve se</w:t>
      </w:r>
      <w:r w:rsidR="00566D14">
        <w:t xml:space="preserve"> toto heslo</w:t>
      </w:r>
      <w:r>
        <w:t xml:space="preserve"> převede na </w:t>
      </w:r>
      <w:proofErr w:type="spellStart"/>
      <w:r>
        <w:t>hash</w:t>
      </w:r>
      <w:proofErr w:type="spellEnd"/>
      <w:r>
        <w:t xml:space="preserve"> a až poté je posláno na ověření do databáze. Pokud uživatel zadá špatné přístupové heslo, </w:t>
      </w:r>
      <w:proofErr w:type="gramStart"/>
      <w:r>
        <w:t>obdrží</w:t>
      </w:r>
      <w:proofErr w:type="gramEnd"/>
      <w:r>
        <w:t xml:space="preserve"> odpovídající hlášku, jak je znázorněno na Obrázku 5.4.</w:t>
      </w:r>
    </w:p>
    <w:p w14:paraId="0AAA0D86" w14:textId="77777777" w:rsidR="00566D14" w:rsidRDefault="00566D14" w:rsidP="00566D14">
      <w:pPr>
        <w:pStyle w:val="Obrzek"/>
        <w:keepNext/>
      </w:pPr>
      <w:r>
        <w:lastRenderedPageBreak/>
        <w:drawing>
          <wp:inline distT="0" distB="0" distL="0" distR="0" wp14:anchorId="099F29D6" wp14:editId="06A307FF">
            <wp:extent cx="2895600" cy="1724025"/>
            <wp:effectExtent l="0" t="0" r="0" b="0"/>
            <wp:docPr id="113263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593" name="Picture 2" descr="A screenshot of a computer&#10;&#10;Description automatically generated"/>
                    <pic:cNvPicPr/>
                  </pic:nvPicPr>
                  <pic:blipFill>
                    <a:blip r:embed="rId35"/>
                    <a:stretch>
                      <a:fillRect/>
                    </a:stretch>
                  </pic:blipFill>
                  <pic:spPr>
                    <a:xfrm>
                      <a:off x="0" y="0"/>
                      <a:ext cx="2895600" cy="1724025"/>
                    </a:xfrm>
                    <a:prstGeom prst="rect">
                      <a:avLst/>
                    </a:prstGeom>
                  </pic:spPr>
                </pic:pic>
              </a:graphicData>
            </a:graphic>
          </wp:inline>
        </w:drawing>
      </w:r>
    </w:p>
    <w:p w14:paraId="0ABE2350" w14:textId="35E978BB" w:rsidR="00765EE4" w:rsidRPr="0043641D" w:rsidRDefault="00566D14" w:rsidP="00566D14">
      <w:pPr>
        <w:pStyle w:val="Caption"/>
      </w:pPr>
      <w:r>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4</w:t>
      </w:r>
      <w:r w:rsidR="00925361">
        <w:fldChar w:fldCharType="end"/>
      </w:r>
      <w:r>
        <w:t xml:space="preserve"> Přihlašovací okno přístup neudělen Zdroj: Vlastní</w:t>
      </w:r>
    </w:p>
    <w:p w14:paraId="2FC5AADB" w14:textId="06CA0AC0" w:rsidR="00D744B1" w:rsidRDefault="00D744B1" w:rsidP="00D744B1">
      <w:r>
        <w:t xml:space="preserve">Pokud uživatel zadá správné heslo, program </w:t>
      </w:r>
      <w:proofErr w:type="gramStart"/>
      <w:r>
        <w:t>vytvoří</w:t>
      </w:r>
      <w:proofErr w:type="gramEnd"/>
      <w:r>
        <w:t xml:space="preserve"> nové okno typu </w:t>
      </w:r>
      <w:proofErr w:type="spellStart"/>
      <w:r>
        <w:t>CTkToplevel</w:t>
      </w:r>
      <w:proofErr w:type="spellEnd"/>
      <w:r>
        <w:t>,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proofErr w:type="spellStart"/>
      <w:r>
        <w:t>CTkToplevel</w:t>
      </w:r>
      <w:proofErr w:type="spellEnd"/>
      <w:r>
        <w:t xml:space="preserve">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3" w:name="_Toc166317546"/>
      <w:proofErr w:type="spellStart"/>
      <w:r w:rsidRPr="0043641D">
        <w:t>AdminWindow</w:t>
      </w:r>
      <w:bookmarkEnd w:id="33"/>
      <w:proofErr w:type="spellEnd"/>
    </w:p>
    <w:p w14:paraId="5AAC3FE5" w14:textId="2589C729" w:rsidR="00425B40" w:rsidRDefault="00425B40" w:rsidP="00425B40">
      <w:r w:rsidRPr="00425B40">
        <w:t xml:space="preserve"> </w:t>
      </w:r>
      <w:r>
        <w:t xml:space="preserve">Komponenta </w:t>
      </w:r>
      <w:proofErr w:type="spellStart"/>
      <w:r>
        <w:t>AdminWindow</w:t>
      </w:r>
      <w:proofErr w:type="spellEnd"/>
      <w:r>
        <w:t xml:space="preserve">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78977AF4" w:rsidR="00FA64E4" w:rsidRDefault="00425B40" w:rsidP="00425B40">
      <w:r>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4384A81" w14:textId="77777777" w:rsidR="00416F9C" w:rsidRDefault="00416F9C" w:rsidP="00416F9C">
      <w:pPr>
        <w:pStyle w:val="Obrzek"/>
        <w:keepNext/>
      </w:pPr>
      <w:r>
        <w:lastRenderedPageBreak/>
        <w:drawing>
          <wp:inline distT="0" distB="0" distL="0" distR="0" wp14:anchorId="15C93A36" wp14:editId="40FCE93D">
            <wp:extent cx="4619625" cy="2581275"/>
            <wp:effectExtent l="0" t="0" r="0" b="0"/>
            <wp:docPr id="119207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332" name="Picture 3" descr="A screenshot of a computer&#10;&#10;Description automatically generated"/>
                    <pic:cNvPicPr/>
                  </pic:nvPicPr>
                  <pic:blipFill>
                    <a:blip r:embed="rId36"/>
                    <a:stretch>
                      <a:fillRect/>
                    </a:stretch>
                  </pic:blipFill>
                  <pic:spPr>
                    <a:xfrm>
                      <a:off x="0" y="0"/>
                      <a:ext cx="4619625" cy="2581275"/>
                    </a:xfrm>
                    <a:prstGeom prst="rect">
                      <a:avLst/>
                    </a:prstGeom>
                  </pic:spPr>
                </pic:pic>
              </a:graphicData>
            </a:graphic>
          </wp:inline>
        </w:drawing>
      </w:r>
    </w:p>
    <w:p w14:paraId="19BA6F7F" w14:textId="0125F128" w:rsidR="00416F9C" w:rsidRPr="0043641D" w:rsidRDefault="00416F9C" w:rsidP="00416F9C">
      <w:pPr>
        <w:pStyle w:val="Caption"/>
      </w:pPr>
      <w:r>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5</w:t>
      </w:r>
      <w:r w:rsidR="00925361">
        <w:fldChar w:fldCharType="end"/>
      </w:r>
      <w:r>
        <w:t xml:space="preserve"> Úvodní okno administrátorské části, </w:t>
      </w:r>
      <w:proofErr w:type="spellStart"/>
      <w:r>
        <w:t>light</w:t>
      </w:r>
      <w:proofErr w:type="spellEnd"/>
      <w:r>
        <w:t xml:space="preserve"> mode Zdroj: Vlastní</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CDF9325"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26FB9C2D" w14:textId="77777777" w:rsidR="00FD7D94" w:rsidRDefault="00FD7D94" w:rsidP="00FD7D94">
      <w:pPr>
        <w:pStyle w:val="Obrzek"/>
        <w:keepNext/>
      </w:pPr>
      <w:r>
        <w:drawing>
          <wp:inline distT="0" distB="0" distL="0" distR="0" wp14:anchorId="33BFE959" wp14:editId="61958D51">
            <wp:extent cx="5399405" cy="2028825"/>
            <wp:effectExtent l="0" t="0" r="0" b="0"/>
            <wp:docPr id="55774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247" name="Picture 4" descr="A screenshot of a computer&#10;&#10;Description automatically generated"/>
                    <pic:cNvPicPr/>
                  </pic:nvPicPr>
                  <pic:blipFill>
                    <a:blip r:embed="rId37"/>
                    <a:stretch>
                      <a:fillRect/>
                    </a:stretch>
                  </pic:blipFill>
                  <pic:spPr>
                    <a:xfrm>
                      <a:off x="0" y="0"/>
                      <a:ext cx="5399405" cy="2028825"/>
                    </a:xfrm>
                    <a:prstGeom prst="rect">
                      <a:avLst/>
                    </a:prstGeom>
                  </pic:spPr>
                </pic:pic>
              </a:graphicData>
            </a:graphic>
          </wp:inline>
        </w:drawing>
      </w:r>
    </w:p>
    <w:p w14:paraId="7945870C" w14:textId="02558A27" w:rsidR="00C90FB5" w:rsidRPr="0043641D" w:rsidRDefault="00FD7D94" w:rsidP="00FD7D94">
      <w:pPr>
        <w:pStyle w:val="Caption"/>
      </w:pPr>
      <w:r>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6</w:t>
      </w:r>
      <w:r w:rsidR="00925361">
        <w:fldChar w:fldCharType="end"/>
      </w:r>
      <w:r>
        <w:t xml:space="preserve"> GUI reprezentace databáze pro sval 1 Zdroj: Vlastní</w:t>
      </w:r>
    </w:p>
    <w:p w14:paraId="4179E9BE" w14:textId="39BFC82B" w:rsidR="00C90FB5" w:rsidRPr="0043641D" w:rsidRDefault="00C90FB5" w:rsidP="00FA64E4"/>
    <w:p w14:paraId="64252111" w14:textId="0D6EFDE1" w:rsidR="004635B2" w:rsidRPr="0043641D" w:rsidRDefault="00FD7D94" w:rsidP="004E737D">
      <w:pPr>
        <w:ind w:firstLine="0"/>
      </w:pPr>
      <w:r>
        <w:rPr>
          <w:noProof/>
        </w:rPr>
        <w:lastRenderedPageBreak/>
        <w:pict w14:anchorId="43858BB4">
          <v:shape id="_x0000_s2061" type="#_x0000_t202" style="position:absolute;left:0;text-align:left;margin-left:9.25pt;margin-top:31pt;width:396pt;height:43.3pt;z-index:25166131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38F5C85E"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w:t>
                  </w:r>
                  <w:proofErr w:type="spellStart"/>
                  <w:r w:rsidRPr="0043641D">
                    <w:t>command</w:t>
                  </w:r>
                  <w:proofErr w:type="spellEnd"/>
                  <w:r w:rsidRPr="0043641D">
                    <w:t xml:space="preserve"> na lambda </w:t>
                  </w:r>
                  <w:r w:rsidR="00073276" w:rsidRPr="0043641D">
                    <w:t>funkci,</w:t>
                  </w:r>
                  <w:r w:rsidRPr="0043641D">
                    <w:t xml:space="preserve"> která je schopná předávat </w:t>
                  </w:r>
                  <w:proofErr w:type="spellStart"/>
                  <w:r w:rsidRPr="0043641D">
                    <w:t>string</w:t>
                  </w:r>
                  <w:proofErr w:type="spellEnd"/>
                </w:p>
              </w:txbxContent>
            </v:textbox>
            <w10:wrap type="square"/>
          </v:shape>
        </w:pict>
      </w:r>
      <w:r>
        <w:rPr>
          <w:noProof/>
        </w:rPr>
        <w:pict w14:anchorId="5D7E15A3">
          <v:shape id="_x0000_s2062" type="#_x0000_t202" style="position:absolute;left:0;text-align:left;margin-left:9.65pt;margin-top:.05pt;width:396pt;height:22pt;z-index:25166028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proofErr w:type="spellStart"/>
                  <w:r w:rsidRPr="0043641D">
                    <w:rPr>
                      <w:rFonts w:ascii="Consolas" w:hAnsi="Consolas" w:cs="Consolas"/>
                    </w:rPr>
                    <w:t>command</w:t>
                  </w:r>
                  <w:proofErr w:type="spellEnd"/>
                  <w:r w:rsidRPr="0043641D">
                    <w:rPr>
                      <w:rFonts w:ascii="Consolas" w:hAnsi="Consolas" w:cs="Consolas"/>
                    </w:rPr>
                    <w:t xml:space="preserve">=lambda: </w:t>
                  </w:r>
                  <w:proofErr w:type="spellStart"/>
                  <w:proofErr w:type="gramStart"/>
                  <w:r w:rsidRPr="0043641D">
                    <w:rPr>
                      <w:rFonts w:ascii="Consolas" w:hAnsi="Consolas" w:cs="Consolas"/>
                    </w:rPr>
                    <w:t>self.databaseWindow</w:t>
                  </w:r>
                  <w:proofErr w:type="spellEnd"/>
                  <w:proofErr w:type="gramEnd"/>
                  <w:r w:rsidRPr="0043641D">
                    <w:rPr>
                      <w:rFonts w:ascii="Consolas" w:hAnsi="Consolas" w:cs="Consolas"/>
                    </w:rPr>
                    <w:t>("sval1")</w:t>
                  </w:r>
                </w:p>
              </w:txbxContent>
            </v:textbox>
            <w10:wrap type="square"/>
          </v:shape>
        </w:pict>
      </w:r>
    </w:p>
    <w:p w14:paraId="28F74D1F" w14:textId="4814A087" w:rsidR="00131A95" w:rsidRPr="0043641D" w:rsidRDefault="008A56D3" w:rsidP="00FA64E4">
      <w:r w:rsidRPr="008A56D3">
        <w:t>Hodnota svalu je následně využívána k vybrání požadovaných tabulek z databáze, jak je znázorněno v Kódu 5.4. V jazyce Python je k dispozici funkce f-</w:t>
      </w:r>
      <w:proofErr w:type="spellStart"/>
      <w:r w:rsidRPr="008A56D3">
        <w:t>string</w:t>
      </w:r>
      <w:proofErr w:type="spellEnd"/>
      <w:r w:rsidRPr="008A56D3">
        <w:t>, která umožňuje vkládat proměnné přímo do řetězců pomocí složených závorek {}.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pict w14:anchorId="6DD2211F">
          <v:shape id="_x0000_s2060" type="#_x0000_t202" style="position:absolute;left:0;text-align:left;margin-left:9.4pt;margin-top:28.75pt;width:396pt;height:30.6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233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proofErr w:type="spellStart"/>
                  <w:proofErr w:type="gramStart"/>
                  <w:r w:rsidRPr="0043641D">
                    <w:rPr>
                      <w:rFonts w:ascii="Consolas" w:hAnsi="Consolas" w:cs="Consolas"/>
                    </w:rPr>
                    <w:t>self.load</w:t>
                  </w:r>
                  <w:proofErr w:type="gramEnd"/>
                  <w:r w:rsidRPr="0043641D">
                    <w:rPr>
                      <w:rFonts w:ascii="Consolas" w:hAnsi="Consolas" w:cs="Consolas"/>
                    </w:rPr>
                    <w:t>_table</w:t>
                  </w:r>
                  <w:proofErr w:type="spellEnd"/>
                  <w:r w:rsidRPr="0043641D">
                    <w:rPr>
                      <w:rFonts w:ascii="Consolas" w:hAnsi="Consolas" w:cs="Consolas"/>
                    </w:rPr>
                    <w:t>(f"{sval}_mm",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5304E181" w:rsidR="004635B2" w:rsidRDefault="008A56D3" w:rsidP="008A56D3">
      <w:r>
        <w:t xml:space="preserve">Dále jsou zde </w:t>
      </w:r>
      <w:r w:rsidR="00073276">
        <w:t>tři</w:t>
      </w:r>
      <w:r>
        <w:t xml:space="preserve"> téměř identické části, lišící se pouze tím, z jaké tabulky v databázi načítají data. Význam jednotlivých převodních vzorců je dále vysvětlen v kapitole 5.5 </w:t>
      </w:r>
      <w:proofErr w:type="spellStart"/>
      <w:r>
        <w:t>UserWindow</w:t>
      </w:r>
      <w:proofErr w:type="spellEnd"/>
      <w:r>
        <w:t xml:space="preserve">. Tyto části </w:t>
      </w:r>
      <w:proofErr w:type="gramStart"/>
      <w:r>
        <w:t>slouží</w:t>
      </w:r>
      <w:proofErr w:type="gramEnd"/>
      <w:r>
        <w:t xml:space="preserve"> k práci s databází a umožňují administrátorovi provádět různé operace v závislosti na zvoleném svalu.</w:t>
      </w:r>
    </w:p>
    <w:p w14:paraId="0835F257" w14:textId="6821ED0C"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w:t>
      </w:r>
      <w:proofErr w:type="spellStart"/>
      <w:r w:rsidRPr="00F836A8">
        <w:t>mV</w:t>
      </w:r>
      <w:proofErr w:type="spellEnd"/>
      <w:r w:rsidRPr="00F836A8">
        <w:t xml:space="preserve"> je číslo </w:t>
      </w:r>
      <w:r w:rsidR="00073276">
        <w:t>3</w:t>
      </w:r>
      <w:r w:rsidRPr="00F836A8">
        <w:t xml:space="preserve">. To </w:t>
      </w:r>
      <w:proofErr w:type="gramStart"/>
      <w:r w:rsidRPr="00F836A8">
        <w:t>značí</w:t>
      </w:r>
      <w:proofErr w:type="gramEnd"/>
      <w:r w:rsidRPr="00F836A8">
        <w:t>,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073276">
      <w:pPr>
        <w:pageBreakBefore/>
      </w:pPr>
      <w:r w:rsidRPr="008A56D3">
        <w:lastRenderedPageBreak/>
        <w:t xml:space="preserve">Toto tlačítko </w:t>
      </w:r>
      <w:proofErr w:type="gramStart"/>
      <w:r w:rsidRPr="008A56D3">
        <w:t>slouží</w:t>
      </w:r>
      <w:proofErr w:type="gramEnd"/>
      <w:r w:rsidRPr="008A56D3">
        <w:t xml:space="preserve">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77BDCA96" w:rsidR="0056141A" w:rsidRPr="0043641D" w:rsidRDefault="00073276" w:rsidP="0056141A">
      <w:r>
        <w:rPr>
          <w:noProof/>
        </w:rPr>
        <w:pict w14:anchorId="43092146">
          <v:shape id="_x0000_s2058" type="#_x0000_t202" style="position:absolute;left:0;text-align:left;margin-left:1.75pt;margin-top:286.3pt;width:425.15pt;height:53.6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496C9C87" w:rsidR="008066CE" w:rsidRPr="0043641D" w:rsidRDefault="008066CE" w:rsidP="00CC0E91">
                  <w:pPr>
                    <w:pStyle w:val="Caption"/>
                  </w:pPr>
                  <w:r w:rsidRPr="0043641D">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7</w:t>
                  </w:r>
                  <w:r w:rsidR="00925361">
                    <w:fldChar w:fldCharType="end"/>
                  </w:r>
                  <w:r w:rsidRPr="0043641D">
                    <w:t xml:space="preserve"> Zdroj: Vlastní</w:t>
                  </w:r>
                </w:p>
                <w:p w14:paraId="5BB45422" w14:textId="6F97E1F0" w:rsidR="008066CE" w:rsidRPr="0043641D" w:rsidRDefault="008066CE" w:rsidP="00CC0E91">
                  <w:pPr>
                    <w:ind w:firstLine="0"/>
                    <w:jc w:val="center"/>
                  </w:pPr>
                  <w:r w:rsidRPr="0043641D">
                    <w:t xml:space="preserve">GUI databáze, když administrátor </w:t>
                  </w:r>
                  <w:proofErr w:type="gramStart"/>
                  <w:r w:rsidRPr="0043641D">
                    <w:t>vytváří</w:t>
                  </w:r>
                  <w:proofErr w:type="gramEnd"/>
                  <w:r w:rsidRPr="0043641D">
                    <w:t xml:space="preserve"> nový převodní vzorec.</w:t>
                  </w:r>
                </w:p>
              </w:txbxContent>
            </v:textbox>
            <w10:wrap type="topAndBottom"/>
          </v:shape>
        </w:pict>
      </w:r>
      <w:r w:rsidR="0041070E">
        <w:rPr>
          <w:noProof/>
          <w:lang w:eastAsia="cs-CZ"/>
        </w:rPr>
        <w:drawing>
          <wp:anchor distT="0" distB="0" distL="114300" distR="114300" simplePos="0" relativeHeight="251659264" behindDoc="0" locked="0" layoutInCell="1" allowOverlap="1" wp14:anchorId="3F4FFAAF" wp14:editId="036573CE">
            <wp:simplePos x="0" y="0"/>
            <wp:positionH relativeFrom="column">
              <wp:posOffset>3175</wp:posOffset>
            </wp:positionH>
            <wp:positionV relativeFrom="paragraph">
              <wp:posOffset>1977547</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8"/>
                    <a:stretch>
                      <a:fillRect/>
                    </a:stretch>
                  </pic:blipFill>
                  <pic:spPr>
                    <a:xfrm>
                      <a:off x="0" y="0"/>
                      <a:ext cx="5399405" cy="1563370"/>
                    </a:xfrm>
                    <a:prstGeom prst="rect">
                      <a:avLst/>
                    </a:prstGeom>
                  </pic:spPr>
                </pic:pic>
              </a:graphicData>
            </a:graphic>
          </wp:anchor>
        </w:drawing>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w:t>
      </w:r>
      <w:proofErr w:type="gramStart"/>
      <w:r w:rsidR="008A56D3" w:rsidRPr="008A56D3">
        <w:t>uloží</w:t>
      </w:r>
      <w:proofErr w:type="gramEnd"/>
      <w:r w:rsidR="008A56D3" w:rsidRPr="008A56D3">
        <w:t xml:space="preserve"> do databáze. </w:t>
      </w:r>
      <w:r>
        <w:t xml:space="preserve">Po vložení do databáze se ovšem vzorec nenastaví jako aktivní. Pro </w:t>
      </w:r>
      <w:proofErr w:type="gramStart"/>
      <w:r>
        <w:t>to</w:t>
      </w:r>
      <w:proofErr w:type="gramEnd"/>
      <w:r>
        <w:t xml:space="preserve"> aby ho administrátor z aktivoval musí </w:t>
      </w:r>
      <w:proofErr w:type="spellStart"/>
      <w:r>
        <w:t>zmáčkout</w:t>
      </w:r>
      <w:proofErr w:type="spellEnd"/>
      <w:r>
        <w:t xml:space="preserve"> tlačítko „upravit“. </w:t>
      </w:r>
      <w:r w:rsidR="008A56D3" w:rsidRPr="008A56D3">
        <w:t>Tímto způsobem je umožněno 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2C3E82FA" w:rsidR="008A56D3" w:rsidRDefault="008A56D3" w:rsidP="008A56D3"/>
    <w:p w14:paraId="61A4B3CC" w14:textId="73F6D252" w:rsidR="00446750" w:rsidRDefault="004871C5" w:rsidP="00446750">
      <w:pPr>
        <w:pStyle w:val="Obrzek"/>
        <w:keepNext/>
      </w:pPr>
      <w:r>
        <w:lastRenderedPageBreak/>
        <w:drawing>
          <wp:inline distT="0" distB="0" distL="0" distR="0" wp14:anchorId="5EEF8215" wp14:editId="2F020884">
            <wp:extent cx="5191125" cy="3000375"/>
            <wp:effectExtent l="0" t="0" r="0" b="0"/>
            <wp:docPr id="15006921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2174" name="Picture 6" descr="A screenshot of a computer&#10;&#10;Description automatically generated"/>
                    <pic:cNvPicPr/>
                  </pic:nvPicPr>
                  <pic:blipFill>
                    <a:blip r:embed="rId39"/>
                    <a:stretch>
                      <a:fillRect/>
                    </a:stretch>
                  </pic:blipFill>
                  <pic:spPr>
                    <a:xfrm>
                      <a:off x="0" y="0"/>
                      <a:ext cx="5191125" cy="3000375"/>
                    </a:xfrm>
                    <a:prstGeom prst="rect">
                      <a:avLst/>
                    </a:prstGeom>
                  </pic:spPr>
                </pic:pic>
              </a:graphicData>
            </a:graphic>
          </wp:inline>
        </w:drawing>
      </w:r>
    </w:p>
    <w:p w14:paraId="26CC6CC8" w14:textId="282628FF" w:rsidR="008A56D3" w:rsidRDefault="00446750" w:rsidP="00446750">
      <w:pPr>
        <w:pStyle w:val="Caption"/>
      </w:pPr>
      <w:r>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8</w:t>
      </w:r>
      <w:r w:rsidR="00925361">
        <w:fldChar w:fldCharType="end"/>
      </w:r>
      <w:r>
        <w:t xml:space="preserve"> GUI Uživatele Zdroj: Vlastní</w:t>
      </w:r>
    </w:p>
    <w:p w14:paraId="174449C4" w14:textId="5E139A94" w:rsidR="006A45C2" w:rsidRDefault="006A45C2" w:rsidP="006A45C2">
      <w:r>
        <w:t xml:space="preserve">Druhé pracovní okno administrátorské části </w:t>
      </w:r>
      <w:proofErr w:type="gramStart"/>
      <w:r>
        <w:t>slouží</w:t>
      </w:r>
      <w:proofErr w:type="gramEnd"/>
      <w:r>
        <w:t xml:space="preserve">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73035E20" w:rsidR="00214E72" w:rsidRPr="0043641D" w:rsidRDefault="006A45C2" w:rsidP="006A45C2">
      <w:r>
        <w:t xml:space="preserve">V levé části okna se nachází </w:t>
      </w:r>
      <w:proofErr w:type="spellStart"/>
      <w:r>
        <w:t>CtkRadioButton</w:t>
      </w:r>
      <w:proofErr w:type="spellEnd"/>
      <w:r>
        <w:t xml:space="preserve">, což je speciální typ tlačítka, který kombinuje vlastnosti tlačítka a výběrového pole. Uživatel má možnost vybrat jednu možnost ze seznamu, ale na rozdíl od běžného výběrového pole může vybrat </w:t>
      </w:r>
      <w:r w:rsidR="004871C5">
        <w:t xml:space="preserve">vždy </w:t>
      </w:r>
      <w:r>
        <w:t>pouze jednu možnost. Tato komponenta je velmi vhodná pro případy, kdy je třeba uživateli umožnit vybrat pouze jednu možnost, jako například v tomto případě, kde je nutné zajistit, aby uživatel mohl ovládat pouze jeden sval.</w:t>
      </w:r>
    </w:p>
    <w:p w14:paraId="09855801" w14:textId="7872E3A1" w:rsidR="00C65890" w:rsidRDefault="006A45C2" w:rsidP="00214E72">
      <w:r w:rsidRPr="006A45C2">
        <w:t xml:space="preserve">Ve spodní části tohoto rámu se nachází komponenta </w:t>
      </w:r>
      <w:proofErr w:type="spellStart"/>
      <w:r w:rsidRPr="006A45C2">
        <w:t>CtkOptionMenu</w:t>
      </w:r>
      <w:proofErr w:type="spellEnd"/>
      <w:r w:rsidRPr="006A45C2">
        <w:t>. Tato komponenta představuje rozbalovací seznam, který zobrazuje pouze aktivní prvek. Když je tato komponenta rozkliknuta</w:t>
      </w:r>
      <w:r w:rsidR="004871C5">
        <w:t xml:space="preserve"> </w:t>
      </w:r>
      <w:commentRangeStart w:id="34"/>
      <w:r w:rsidR="004871C5">
        <w:t>Obrázek 5.9</w:t>
      </w:r>
      <w:commentRangeEnd w:id="34"/>
      <w:r w:rsidR="004871C5">
        <w:rPr>
          <w:rStyle w:val="CommentReference"/>
        </w:rPr>
        <w:commentReference w:id="34"/>
      </w:r>
      <w:r w:rsidRPr="006A45C2">
        <w:t xml:space="preserve">, zobrazí všechny možnosti nastavení, </w:t>
      </w:r>
      <w:r w:rsidR="004871C5">
        <w:t>které</w:t>
      </w:r>
      <w:r w:rsidRPr="006A45C2">
        <w:t xml:space="preserve"> jsou "</w:t>
      </w:r>
      <w:proofErr w:type="spellStart"/>
      <w:r w:rsidRPr="006A45C2">
        <w:t>Dark</w:t>
      </w:r>
      <w:proofErr w:type="spellEnd"/>
      <w:r w:rsidRPr="006A45C2">
        <w:t xml:space="preserve">, </w:t>
      </w:r>
      <w:proofErr w:type="spellStart"/>
      <w:r w:rsidRPr="006A45C2">
        <w:t>Light</w:t>
      </w:r>
      <w:proofErr w:type="spellEnd"/>
      <w:r w:rsidRPr="006A45C2">
        <w:t xml:space="preserve">, </w:t>
      </w:r>
      <w:proofErr w:type="spellStart"/>
      <w:r w:rsidRPr="006A45C2">
        <w:t>System</w:t>
      </w:r>
      <w:proofErr w:type="spellEnd"/>
      <w:r w:rsidRPr="006A45C2">
        <w:t xml:space="preserve">". Tato nastavení určují barevné schéma aplikace. Díky </w:t>
      </w:r>
      <w:proofErr w:type="spellStart"/>
      <w:r w:rsidRPr="006A45C2">
        <w:t>CustomTkinteru</w:t>
      </w:r>
      <w:proofErr w:type="spellEnd"/>
      <w:r w:rsidRPr="006A45C2">
        <w:t xml:space="preserve">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132AF24F" w14:textId="77777777" w:rsidR="004871C5" w:rsidRDefault="004871C5" w:rsidP="004871C5">
      <w:pPr>
        <w:pStyle w:val="Obrzek"/>
        <w:keepNext/>
      </w:pPr>
      <w:r>
        <w:lastRenderedPageBreak/>
        <w:drawing>
          <wp:inline distT="0" distB="0" distL="0" distR="0" wp14:anchorId="1C709D15" wp14:editId="06CBB3CA">
            <wp:extent cx="5191125" cy="3000375"/>
            <wp:effectExtent l="0" t="0" r="0" b="0"/>
            <wp:docPr id="6327140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14064" name="Picture 7" descr="A screenshot of a computer&#10;&#10;Description automatically generated"/>
                    <pic:cNvPicPr/>
                  </pic:nvPicPr>
                  <pic:blipFill>
                    <a:blip r:embed="rId39"/>
                    <a:stretch>
                      <a:fillRect/>
                    </a:stretch>
                  </pic:blipFill>
                  <pic:spPr>
                    <a:xfrm>
                      <a:off x="0" y="0"/>
                      <a:ext cx="5191125" cy="3000375"/>
                    </a:xfrm>
                    <a:prstGeom prst="rect">
                      <a:avLst/>
                    </a:prstGeom>
                  </pic:spPr>
                </pic:pic>
              </a:graphicData>
            </a:graphic>
          </wp:inline>
        </w:drawing>
      </w:r>
    </w:p>
    <w:p w14:paraId="5022602B" w14:textId="175705A7" w:rsidR="004871C5" w:rsidRPr="0043641D" w:rsidRDefault="004871C5" w:rsidP="004871C5">
      <w:pPr>
        <w:pStyle w:val="Caption"/>
      </w:pPr>
      <w:r>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9</w:t>
      </w:r>
      <w:r w:rsidR="00925361">
        <w:fldChar w:fldCharType="end"/>
      </w:r>
    </w:p>
    <w:p w14:paraId="396EC739" w14:textId="0D48449D" w:rsidR="004871C5" w:rsidRDefault="004871C5" w:rsidP="006A45C2">
      <w:r>
        <w:t xml:space="preserve">V nejspodnější částí levé části okna se nachází tlačítko „Hl admin“ toto tlačítko </w:t>
      </w:r>
      <w:proofErr w:type="gramStart"/>
      <w:r>
        <w:t>slouží</w:t>
      </w:r>
      <w:proofErr w:type="gramEnd"/>
      <w:r>
        <w:t xml:space="preserve"> k tomu, aby se admin mohl dostat zpět na první administrátorskou obrazovku</w:t>
      </w:r>
      <w:r w:rsidR="00854FE2">
        <w:t>.</w:t>
      </w:r>
    </w:p>
    <w:p w14:paraId="26E99F12" w14:textId="6A938C00" w:rsidR="006A45C2" w:rsidRDefault="006A45C2" w:rsidP="006A45C2">
      <w:r>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 xml:space="preserve">Druhým vstupním polem je pole </w:t>
      </w:r>
      <w:proofErr w:type="spellStart"/>
      <w:r>
        <w:t>steps</w:t>
      </w:r>
      <w:proofErr w:type="spellEnd"/>
      <w:r>
        <w:t>, kam administrátor musí zadat, kolik kroků má soustava vykonat.</w:t>
      </w:r>
    </w:p>
    <w:p w14:paraId="64719206" w14:textId="3F1156E3" w:rsidR="006A45C2" w:rsidRDefault="006A45C2" w:rsidP="006A45C2">
      <w:r>
        <w:t>Posledním vstupním polem je pole s</w:t>
      </w:r>
      <w:r w:rsidR="00116A15">
        <w:t> </w:t>
      </w:r>
      <w:r>
        <w:t>place</w:t>
      </w:r>
      <w:r w:rsidR="00116A15">
        <w:t xml:space="preserve"> </w:t>
      </w:r>
      <w:proofErr w:type="spellStart"/>
      <w:r>
        <w:t>holder</w:t>
      </w:r>
      <w:proofErr w:type="spellEnd"/>
      <w:r>
        <w:t xml:space="preserve"> textem "HW </w:t>
      </w:r>
      <w:proofErr w:type="spellStart"/>
      <w:r>
        <w:t>Value</w:t>
      </w:r>
      <w:proofErr w:type="spellEnd"/>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 xml:space="preserve">S tímto tlačítkem "Krok" je spojeno také tlačítko "Pokračovat". Toto tlačítko </w:t>
      </w:r>
      <w:proofErr w:type="gramStart"/>
      <w:r>
        <w:t>slouží</w:t>
      </w:r>
      <w:proofErr w:type="gramEnd"/>
      <w:r>
        <w:t xml:space="preserve">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116A15">
      <w:pPr>
        <w:pageBreakBefore/>
      </w:pPr>
      <w:r>
        <w:lastRenderedPageBreak/>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 xml:space="preserve">Toto tlačítko </w:t>
      </w:r>
      <w:proofErr w:type="gramStart"/>
      <w:r>
        <w:t>slouží</w:t>
      </w:r>
      <w:proofErr w:type="gramEnd"/>
      <w:r>
        <w:t xml:space="preserve">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5ACBC150" w14:textId="7D70BE5E" w:rsidR="00116A15" w:rsidRDefault="00116A15" w:rsidP="006A45C2">
      <w:r>
        <w:t xml:space="preserve">Posledním tlačítkem tohoto grafického uživatelského rozhraní je „Technická nula“. Jedná se o tlačítko s funkcionalitou, která </w:t>
      </w:r>
      <w:proofErr w:type="spellStart"/>
      <w:r>
        <w:t>zajístí</w:t>
      </w:r>
      <w:proofErr w:type="spellEnd"/>
      <w:r>
        <w:t xml:space="preserve"> že veškeré svaly budou ve svých nulových hodnotách. Tato funkcionalita má za úkol zajistit co největší přesnost měření při kterém se bude vytvářet převodní vzorec.</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 xml:space="preserve">Aktuální hodnota interního voltmetru v </w:t>
      </w:r>
      <w:proofErr w:type="spellStart"/>
      <w:r>
        <w:t>mV</w:t>
      </w:r>
      <w:proofErr w:type="spellEnd"/>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 xml:space="preserve">Všechny tyto hodnoty jsou ukládány do souboru, dokud administrátor nezmění sval. Poté soustava provádí všechny kroky spojené s tímto úkonem a </w:t>
      </w:r>
      <w:proofErr w:type="gramStart"/>
      <w:r>
        <w:t>uloží</w:t>
      </w:r>
      <w:proofErr w:type="gramEnd"/>
      <w:r>
        <w:t xml:space="preserve"> tento soubor na plochu počítače, aby byl snadno dostupný pro další práci. Tím je zajištěno, že veškerá data jsou systematicky zaznamenána a uložena pro budoucí použití.</w:t>
      </w:r>
    </w:p>
    <w:p w14:paraId="325B4BCD" w14:textId="752D625A" w:rsidR="00BD46DB" w:rsidRDefault="00BD46DB" w:rsidP="00116A15">
      <w:pPr>
        <w:pageBreakBefore/>
      </w:pPr>
      <w:r w:rsidRPr="00BD46DB">
        <w:lastRenderedPageBreak/>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F7F219A" w:rsidR="004C30D2" w:rsidRPr="0043641D" w:rsidRDefault="00BD46DB" w:rsidP="00BD46DB">
      <w:r>
        <w:t>Kód 5.5 obsahuje tuto logiku, která umožňuje programu dynamicky pracovat s více svaly a minimalizuje riziko chyb spojených s duplikací kódu.</w:t>
      </w:r>
    </w:p>
    <w:p w14:paraId="6CF26253" w14:textId="2B38FA12" w:rsidR="004C30D2" w:rsidRPr="0043641D" w:rsidRDefault="00116A15" w:rsidP="00214E72">
      <w:r>
        <w:rPr>
          <w:noProof/>
        </w:rPr>
        <w:pict w14:anchorId="3BB2D7A2">
          <v:shape id="_x0000_s2055" type="#_x0000_t202" style="position:absolute;left:0;text-align:left;margin-left:9.4pt;margin-top:12.75pt;width:396pt;height:50.1pt;z-index:251665408;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 xml:space="preserve">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proofErr w:type="spellStart"/>
                  <w:r w:rsidRPr="0043641D">
                    <w:rPr>
                      <w:rFonts w:ascii="Consolas" w:hAnsi="Consolas" w:cs="Consolas"/>
                    </w:rPr>
                    <w:t>b_</w:t>
                  </w:r>
                  <w:proofErr w:type="gramStart"/>
                  <w:r w:rsidRPr="0043641D">
                    <w:rPr>
                      <w:rFonts w:ascii="Consolas" w:hAnsi="Consolas" w:cs="Consolas"/>
                    </w:rPr>
                    <w:t>objects</w:t>
                  </w:r>
                  <w:proofErr w:type="spellEnd"/>
                  <w:r w:rsidRPr="0043641D">
                    <w:rPr>
                      <w:rFonts w:ascii="Consolas" w:hAnsi="Consolas" w:cs="Consolas"/>
                    </w:rPr>
                    <w:t>[</w:t>
                  </w:r>
                  <w:proofErr w:type="spellStart"/>
                  <w:proofErr w:type="gramEnd"/>
                  <w:r w:rsidRPr="0043641D">
                    <w:rPr>
                      <w:rFonts w:ascii="Consolas" w:hAnsi="Consolas" w:cs="Consolas"/>
                    </w:rPr>
                    <w:t>Minuly_Sval</w:t>
                  </w:r>
                  <w:proofErr w:type="spellEnd"/>
                  <w:r w:rsidRPr="0043641D">
                    <w:rPr>
                      <w:rFonts w:ascii="Consolas" w:hAnsi="Consolas" w:cs="Consolas"/>
                    </w:rPr>
                    <w:t>].</w:t>
                  </w:r>
                  <w:proofErr w:type="spellStart"/>
                  <w:r w:rsidRPr="0043641D">
                    <w:rPr>
                      <w:rFonts w:ascii="Consolas" w:hAnsi="Consolas" w:cs="Consolas"/>
                    </w:rPr>
                    <w:t>go_backward</w:t>
                  </w:r>
                  <w:proofErr w:type="spellEnd"/>
                  <w:r w:rsidRPr="0043641D">
                    <w:rPr>
                      <w:rFonts w:ascii="Consolas" w:hAnsi="Consolas" w:cs="Consolas"/>
                    </w:rPr>
                    <w:t xml:space="preserve">(Speed, </w:t>
                  </w:r>
                  <w:proofErr w:type="spellStart"/>
                  <w:r w:rsidRPr="0043641D">
                    <w:rPr>
                      <w:rFonts w:ascii="Consolas" w:hAnsi="Consolas" w:cs="Consolas"/>
                    </w:rPr>
                    <w:t>Steps</w:t>
                  </w:r>
                  <w:proofErr w:type="spellEnd"/>
                  <w:r w:rsidRPr="0043641D">
                    <w:rPr>
                      <w:rFonts w:ascii="Consolas" w:hAnsi="Consolas" w:cs="Consolas"/>
                    </w:rPr>
                    <w:t>)</w:t>
                  </w:r>
                </w:p>
              </w:txbxContent>
            </v:textbox>
            <w10:wrap type="square"/>
          </v:shape>
        </w:pict>
      </w:r>
      <w:r>
        <w:rPr>
          <w:noProof/>
        </w:rPr>
        <w:pict w14:anchorId="45C845AE">
          <v:shape id="_x0000_s2056" type="#_x0000_t202" style="position:absolute;left:0;text-align:left;margin-left:10.1pt;margin-top:84.15pt;width:396pt;height:30.65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p>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116A15">
      <w:pPr>
        <w:pStyle w:val="Heading2"/>
        <w:pageBreakBefore/>
      </w:pPr>
      <w:bookmarkStart w:id="35" w:name="_Toc166317547"/>
      <w:proofErr w:type="spellStart"/>
      <w:r>
        <w:lastRenderedPageBreak/>
        <w:t>UserWindow</w:t>
      </w:r>
      <w:bookmarkEnd w:id="35"/>
      <w:proofErr w:type="spellEnd"/>
    </w:p>
    <w:p w14:paraId="0D0E2480" w14:textId="603D0A2D" w:rsidR="00947FD2" w:rsidRDefault="00947FD2" w:rsidP="00A829FF">
      <w:r w:rsidRPr="00947FD2">
        <w:t xml:space="preserve"> </w:t>
      </w:r>
      <w:proofErr w:type="spellStart"/>
      <w:r>
        <w:t>UserWindow</w:t>
      </w:r>
      <w:proofErr w:type="spellEnd"/>
      <w:r>
        <w:t xml:space="preserve">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w:t>
      </w:r>
      <w:proofErr w:type="spellStart"/>
      <w:r>
        <w:t>UserWindow</w:t>
      </w:r>
      <w:proofErr w:type="spellEnd"/>
      <w:r>
        <w:t xml:space="preserve"> komunikuje s hlavním modulem (</w:t>
      </w:r>
      <w:proofErr w:type="spellStart"/>
      <w:r>
        <w:t>main</w:t>
      </w:r>
      <w:proofErr w:type="spellEnd"/>
      <w:r>
        <w:t>), databází a modulem pro načítání zařízení (</w:t>
      </w:r>
      <w:proofErr w:type="spellStart"/>
      <w:r>
        <w:t>deviceloader</w:t>
      </w:r>
      <w:proofErr w:type="spellEnd"/>
      <w:r>
        <w:t>).</w:t>
      </w:r>
    </w:p>
    <w:p w14:paraId="76933BAB" w14:textId="3E34D1D6" w:rsidR="00947FD2" w:rsidRDefault="00947FD2" w:rsidP="00947FD2">
      <w:r>
        <w:t>Toto okno se skládá ze tří rámců (</w:t>
      </w:r>
      <w:proofErr w:type="spellStart"/>
      <w:r>
        <w:t>framů</w:t>
      </w:r>
      <w:proofErr w:type="spellEnd"/>
      <w:r>
        <w:t xml:space="preserve">), které jsou zobrazeny na Obrázku 5.9. Každý z těchto rámců </w:t>
      </w:r>
      <w:proofErr w:type="gramStart"/>
      <w:r>
        <w:t>slouží</w:t>
      </w:r>
      <w:proofErr w:type="gramEnd"/>
      <w:r>
        <w:t xml:space="preserve"> k organizaci a přehlednému zobrazení různých funkcí a informací, které jsou uživateli k dispozici. </w:t>
      </w:r>
      <w:proofErr w:type="spellStart"/>
      <w:r>
        <w:t>UserWindow</w:t>
      </w:r>
      <w:proofErr w:type="spellEnd"/>
      <w:r>
        <w:t xml:space="preserve"> je navrženo tak, aby uživatel mohl snadno a efektivně pracovat s aplikací a využívat všechny její funkcionality v souladu s jeho oprávněními a potřebami.</w:t>
      </w:r>
    </w:p>
    <w:p w14:paraId="1826B6FA" w14:textId="77777777" w:rsidR="004507FD" w:rsidRDefault="004507FD" w:rsidP="004507FD">
      <w:pPr>
        <w:pStyle w:val="Obrzek"/>
        <w:keepNext/>
      </w:pPr>
      <w:r>
        <w:drawing>
          <wp:inline distT="0" distB="0" distL="0" distR="0" wp14:anchorId="6C4B05FA" wp14:editId="3AC11445">
            <wp:extent cx="5399405" cy="2303780"/>
            <wp:effectExtent l="0" t="0" r="0" b="0"/>
            <wp:docPr id="9285944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4408" name="Picture 8" descr="A screenshot of a computer&#10;&#10;Description automatically generated"/>
                    <pic:cNvPicPr/>
                  </pic:nvPicPr>
                  <pic:blipFill>
                    <a:blip r:embed="rId40"/>
                    <a:stretch>
                      <a:fillRect/>
                    </a:stretch>
                  </pic:blipFill>
                  <pic:spPr>
                    <a:xfrm>
                      <a:off x="0" y="0"/>
                      <a:ext cx="5399405" cy="2303780"/>
                    </a:xfrm>
                    <a:prstGeom prst="rect">
                      <a:avLst/>
                    </a:prstGeom>
                  </pic:spPr>
                </pic:pic>
              </a:graphicData>
            </a:graphic>
          </wp:inline>
        </w:drawing>
      </w:r>
    </w:p>
    <w:p w14:paraId="042FF492" w14:textId="1F987A55" w:rsidR="00B1029E" w:rsidRDefault="004507FD" w:rsidP="004507FD">
      <w:pPr>
        <w:pStyle w:val="Caption"/>
      </w:pPr>
      <w:r>
        <w:t xml:space="preserve">Obrázek </w:t>
      </w:r>
      <w:r w:rsidR="00925361">
        <w:fldChar w:fldCharType="begin"/>
      </w:r>
      <w:r w:rsidR="00925361">
        <w:instrText xml:space="preserve"> STYLEREF 1 \s </w:instrText>
      </w:r>
      <w:r w:rsidR="00925361">
        <w:fldChar w:fldCharType="separate"/>
      </w:r>
      <w:r w:rsidR="00925361">
        <w:rPr>
          <w:noProof/>
        </w:rPr>
        <w:t>5</w:t>
      </w:r>
      <w:r w:rsidR="00925361">
        <w:fldChar w:fldCharType="end"/>
      </w:r>
      <w:r w:rsidR="00925361">
        <w:t>.</w:t>
      </w:r>
      <w:r w:rsidR="00925361">
        <w:fldChar w:fldCharType="begin"/>
      </w:r>
      <w:r w:rsidR="00925361">
        <w:instrText xml:space="preserve"> SEQ Obrázek \* ARABIC \s 1 </w:instrText>
      </w:r>
      <w:r w:rsidR="00925361">
        <w:fldChar w:fldCharType="separate"/>
      </w:r>
      <w:r w:rsidR="00925361">
        <w:rPr>
          <w:noProof/>
        </w:rPr>
        <w:t>10</w:t>
      </w:r>
      <w:r w:rsidR="00925361">
        <w:fldChar w:fldCharType="end"/>
      </w:r>
      <w:r>
        <w:t xml:space="preserve"> GUI uživatel Zdroj: Vlastní</w:t>
      </w:r>
    </w:p>
    <w:p w14:paraId="0B5BCB3F" w14:textId="59332411" w:rsidR="002B4D2A" w:rsidRDefault="002B4D2A" w:rsidP="00B1029E"/>
    <w:p w14:paraId="4AA6B147" w14:textId="5D965C99" w:rsidR="002B4D2A" w:rsidRDefault="002B4D2A" w:rsidP="00B1029E">
      <w:r>
        <w:t xml:space="preserve">První </w:t>
      </w:r>
      <w:proofErr w:type="spellStart"/>
      <w:r>
        <w:t>frame</w:t>
      </w:r>
      <w:proofErr w:type="spellEnd"/>
      <w:r>
        <w:t xml:space="preserve"> </w:t>
      </w:r>
      <w:r w:rsidR="002B39EC">
        <w:t>jménem „</w:t>
      </w:r>
      <w:r w:rsidR="004507FD">
        <w:t>Akce“</w:t>
      </w:r>
      <w:r>
        <w:t xml:space="preserve"> obsahuje tlačítka pro jednotlivé akce. </w:t>
      </w:r>
      <w:r w:rsidR="00182229">
        <w:t>V této bakalářské práci se vytvořilo 5 akcí</w:t>
      </w:r>
      <w:r w:rsidR="00B31675">
        <w:t>,</w:t>
      </w:r>
      <w:r w:rsidR="00182229">
        <w:t xml:space="preserve"> které si uživatel může volit podle svých preferencí.</w:t>
      </w:r>
    </w:p>
    <w:p w14:paraId="27FE9040" w14:textId="5B1FA85A" w:rsidR="00182229" w:rsidRDefault="00182229" w:rsidP="00B1029E">
      <w:r>
        <w:t xml:space="preserve">První </w:t>
      </w:r>
      <w:r w:rsidR="002B39EC">
        <w:t>akcí,</w:t>
      </w:r>
      <w:r>
        <w:t xml:space="preserve"> která se skrývá pod tlačítkem „Technická nula“, je </w:t>
      </w:r>
      <w:r w:rsidR="002B39EC">
        <w:t>funkcionalita,</w:t>
      </w:r>
      <w:r>
        <w:t xml:space="preserve"> která se nachází i v jiných částech programu a </w:t>
      </w:r>
      <w:proofErr w:type="gramStart"/>
      <w:r>
        <w:t>slouží</w:t>
      </w:r>
      <w:proofErr w:type="gramEnd"/>
      <w:r>
        <w:t xml:space="preserve"> k </w:t>
      </w:r>
      <w:r w:rsidR="002B39EC">
        <w:t>tomu,</w:t>
      </w:r>
      <w:r>
        <w:t xml:space="preserve"> aby si uživatel mohl. Sousta nastavit do výchozí polohy a začít s novou prací svalů.</w:t>
      </w:r>
    </w:p>
    <w:p w14:paraId="13CF86EE" w14:textId="70456C87" w:rsidR="00182229" w:rsidRDefault="00182229" w:rsidP="00B1029E">
      <w:r>
        <w:t xml:space="preserve">Druhou akce je „Pracovní poloha“ jedná se o akci pomocí které veškeré svaly se dostanou do své základní polohy tato poloha. Pracovní poloha se vyznačuje </w:t>
      </w:r>
      <w:r w:rsidR="002B39EC">
        <w:t>tím,</w:t>
      </w:r>
      <w:r>
        <w:t xml:space="preserve"> že veškeré svaly se dotýkají </w:t>
      </w:r>
      <w:r w:rsidR="002B39EC">
        <w:t>podložky,</w:t>
      </w:r>
      <w:r>
        <w:t xml:space="preserve"> se kterou pohybují. V programu je tato hodnota nastavena napevno na 650 </w:t>
      </w:r>
      <w:proofErr w:type="spellStart"/>
      <w:r>
        <w:t>mV</w:t>
      </w:r>
      <w:proofErr w:type="spellEnd"/>
      <w:r>
        <w:t>.</w:t>
      </w:r>
    </w:p>
    <w:p w14:paraId="3FFC228B" w14:textId="2BA94801" w:rsidR="00B77DE1" w:rsidRDefault="00B77DE1" w:rsidP="00B77DE1">
      <w:pPr>
        <w:pageBreakBefore/>
      </w:pPr>
      <w:r>
        <w:lastRenderedPageBreak/>
        <w:t xml:space="preserve">Soustava musí vypočítat kolik kroků musí provést, aby se dostala na požadovaný tlak to se dělá pomocí převodní </w:t>
      </w:r>
      <w:proofErr w:type="gramStart"/>
      <w:r>
        <w:t>rovnice</w:t>
      </w:r>
      <w:proofErr w:type="gramEnd"/>
      <w:r>
        <w:t xml:space="preserve"> kterou si program načte z databáze a následně načte aktuální hodnotu v </w:t>
      </w:r>
      <w:proofErr w:type="spellStart"/>
      <w:r>
        <w:t>mV</w:t>
      </w:r>
      <w:proofErr w:type="spellEnd"/>
      <w:r>
        <w:t xml:space="preserve"> a požadovanou hodnotu v </w:t>
      </w:r>
      <w:proofErr w:type="spellStart"/>
      <w:r>
        <w:t>mV</w:t>
      </w:r>
      <w:proofErr w:type="spellEnd"/>
      <w:r>
        <w:t xml:space="preserve"> obě tyto hodnoty převede na kroky a následně tento výsledek vloží do funkce která pohybuje s krokovým motorem.</w:t>
      </w:r>
    </w:p>
    <w:p w14:paraId="70D55C99" w14:textId="2DFF8840" w:rsidR="00182229" w:rsidRDefault="00182229" w:rsidP="00B77DE1">
      <w:r>
        <w:t>Třetí akcí a zároveň první akcí která provádí pohyby h</w:t>
      </w:r>
      <w:r w:rsidR="00B31675">
        <w:t>la</w:t>
      </w:r>
      <w:r>
        <w:t>vou je akce „</w:t>
      </w:r>
      <w:proofErr w:type="spellStart"/>
      <w:r>
        <w:t>Levo</w:t>
      </w:r>
      <w:proofErr w:type="spellEnd"/>
      <w:r>
        <w:t xml:space="preserve"> </w:t>
      </w:r>
      <w:proofErr w:type="spellStart"/>
      <w:r>
        <w:t>Pravo</w:t>
      </w:r>
      <w:proofErr w:type="spellEnd"/>
      <w:r>
        <w:t xml:space="preserve">“. Jedná se o </w:t>
      </w:r>
      <w:r w:rsidR="002B39EC">
        <w:t>akci,</w:t>
      </w:r>
      <w:r>
        <w:t xml:space="preserve"> která má za úkol natočit pacientovu hlavu první </w:t>
      </w:r>
      <w:r w:rsidR="002B39EC">
        <w:t xml:space="preserve">do levé a poté do pravé </w:t>
      </w:r>
      <w:r w:rsidR="00B31675">
        <w:t>strany,</w:t>
      </w:r>
      <w:r w:rsidR="002B39EC">
        <w:t xml:space="preserve"> a nakonec vrátit hlavu zpět do původní polohy. Zde jsou také nastaveny pevné </w:t>
      </w:r>
      <w:r w:rsidR="00B31675">
        <w:t>hodnoty,</w:t>
      </w:r>
      <w:r w:rsidR="002B39EC">
        <w:t xml:space="preserve"> do kterých se mají svaly dostat. Po testování jako vhodná poloha vyšla tak že svaly s </w:t>
      </w:r>
      <w:r w:rsidR="00B31675">
        <w:t>výším</w:t>
      </w:r>
      <w:r w:rsidR="002B39EC">
        <w:t xml:space="preserve"> </w:t>
      </w:r>
      <w:r w:rsidR="00B31675">
        <w:t>zdvihem,</w:t>
      </w:r>
      <w:r w:rsidR="002B39EC">
        <w:t xml:space="preserve"> a tudíž i tlakem budou nastaveny na hodnotu 700 </w:t>
      </w:r>
      <w:proofErr w:type="spellStart"/>
      <w:r w:rsidR="002B39EC">
        <w:t>mV</w:t>
      </w:r>
      <w:proofErr w:type="spellEnd"/>
      <w:r w:rsidR="002B39EC">
        <w:t xml:space="preserve"> a svaly s nižším zdvihem budou nastaveny na hodnotu 630 </w:t>
      </w:r>
      <w:proofErr w:type="spellStart"/>
      <w:r w:rsidR="002B39EC">
        <w:t>mV</w:t>
      </w:r>
      <w:proofErr w:type="spellEnd"/>
      <w:r w:rsidR="002B39EC">
        <w:t xml:space="preserve">. </w:t>
      </w:r>
    </w:p>
    <w:p w14:paraId="1010F6C3" w14:textId="438217F6" w:rsidR="002B39EC" w:rsidRDefault="002B39EC" w:rsidP="00B1029E">
      <w:r>
        <w:t xml:space="preserve">Čtvrtá akce je analogie třetí akce jenom s tím rozdílem, že hlava pacienta se </w:t>
      </w:r>
      <w:r w:rsidR="00B31675">
        <w:t>nepohybuje</w:t>
      </w:r>
      <w:r>
        <w:t xml:space="preserve"> z leva do </w:t>
      </w:r>
      <w:proofErr w:type="spellStart"/>
      <w:r>
        <w:t>prava</w:t>
      </w:r>
      <w:proofErr w:type="spellEnd"/>
      <w:r>
        <w:t xml:space="preserve">, ale </w:t>
      </w:r>
      <w:proofErr w:type="gramStart"/>
      <w:r>
        <w:t>ze</w:t>
      </w:r>
      <w:proofErr w:type="gramEnd"/>
      <w:r>
        <w:t xml:space="preserve"> </w:t>
      </w:r>
      <w:r w:rsidR="00B31675">
        <w:t>shora</w:t>
      </w:r>
      <w:r>
        <w:t xml:space="preserve"> dolů</w:t>
      </w:r>
      <w:r w:rsidR="00B31675">
        <w:t xml:space="preserve"> (pacientovy se zvedá čelo a klesá brada a obráceně)</w:t>
      </w:r>
      <w:r>
        <w:t>, proto se tato akce jmenuje „Nahoru Dolu“.</w:t>
      </w:r>
    </w:p>
    <w:p w14:paraId="71AE053D" w14:textId="1A608148" w:rsidR="002B39EC" w:rsidRDefault="002B39EC" w:rsidP="00B1029E">
      <w:r>
        <w:rPr>
          <w:noProof/>
        </w:rPr>
        <w:pict w14:anchorId="45C845AE">
          <v:shape id="_x0000_s2083" type="#_x0000_t202" style="position:absolute;left:0;text-align:left;margin-left:18.15pt;margin-top:155.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83;mso-fit-shape-to-text:t" inset="0,0,0,0">
              <w:txbxContent>
                <w:p w14:paraId="034C6520" w14:textId="775FF898" w:rsidR="002B39EC" w:rsidRPr="0043641D" w:rsidRDefault="002B39EC" w:rsidP="002B39EC">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rsidR="001037C7">
                    <w:t>6</w:t>
                  </w:r>
                  <w:r w:rsidRPr="0043641D">
                    <w:t xml:space="preserve">: </w:t>
                  </w:r>
                  <w:r>
                    <w:t>Volání jednotlivých funkcí ve funkci kombinace</w:t>
                  </w:r>
                </w:p>
              </w:txbxContent>
            </v:textbox>
            <w10:wrap type="square"/>
          </v:shape>
        </w:pict>
      </w:r>
      <w:r>
        <w:rPr>
          <w:noProof/>
        </w:rPr>
        <w:pict w14:anchorId="3BB2D7A2">
          <v:shape id="_x0000_s2082" type="#_x0000_t202" style="position:absolute;left:0;text-align:left;margin-left:17.75pt;margin-top:79.1pt;width:396pt;height:50.1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82;mso-fit-shape-to-text:t">
              <w:txbxContent>
                <w:p w14:paraId="65E536FA" w14:textId="77777777" w:rsidR="002B39EC" w:rsidRPr="002B39EC" w:rsidRDefault="002B39EC" w:rsidP="002B39EC">
                  <w:pPr>
                    <w:spacing w:after="0" w:line="240" w:lineRule="auto"/>
                    <w:ind w:firstLine="0"/>
                    <w:rPr>
                      <w:rFonts w:ascii="Consolas" w:hAnsi="Consolas" w:cs="Consolas"/>
                    </w:rPr>
                  </w:pPr>
                  <w:proofErr w:type="spellStart"/>
                  <w:r w:rsidRPr="002B39EC">
                    <w:rPr>
                      <w:rFonts w:ascii="Consolas" w:hAnsi="Consolas" w:cs="Consolas"/>
                    </w:rPr>
                    <w:t>def</w:t>
                  </w:r>
                  <w:proofErr w:type="spellEnd"/>
                  <w:r w:rsidRPr="002B39EC">
                    <w:rPr>
                      <w:rFonts w:ascii="Consolas" w:hAnsi="Consolas" w:cs="Consolas"/>
                    </w:rPr>
                    <w:t xml:space="preserve"> kombinace(</w:t>
                  </w:r>
                  <w:proofErr w:type="spellStart"/>
                  <w:r w:rsidRPr="002B39EC">
                    <w:rPr>
                      <w:rFonts w:ascii="Consolas" w:hAnsi="Consolas" w:cs="Consolas"/>
                    </w:rPr>
                    <w:t>self</w:t>
                  </w:r>
                  <w:proofErr w:type="spellEnd"/>
                  <w:r w:rsidRPr="002B39EC">
                    <w:rPr>
                      <w:rFonts w:ascii="Consolas" w:hAnsi="Consolas" w:cs="Consolas"/>
                    </w:rPr>
                    <w:t>):</w:t>
                  </w:r>
                </w:p>
                <w:p w14:paraId="257AF94D"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w:t>
                  </w:r>
                  <w:proofErr w:type="spellStart"/>
                  <w:proofErr w:type="gramStart"/>
                  <w:r w:rsidRPr="002B39EC">
                    <w:rPr>
                      <w:rFonts w:ascii="Consolas" w:hAnsi="Consolas" w:cs="Consolas"/>
                    </w:rPr>
                    <w:t>self.levo</w:t>
                  </w:r>
                  <w:proofErr w:type="gramEnd"/>
                  <w:r w:rsidRPr="002B39EC">
                    <w:rPr>
                      <w:rFonts w:ascii="Consolas" w:hAnsi="Consolas" w:cs="Consolas"/>
                    </w:rPr>
                    <w:t>_pravo</w:t>
                  </w:r>
                  <w:proofErr w:type="spellEnd"/>
                  <w:r w:rsidRPr="002B39EC">
                    <w:rPr>
                      <w:rFonts w:ascii="Consolas" w:hAnsi="Consolas" w:cs="Consolas"/>
                    </w:rPr>
                    <w:t>()</w:t>
                  </w:r>
                </w:p>
                <w:p w14:paraId="79BAC8B3" w14:textId="77777777" w:rsidR="002B39EC" w:rsidRPr="002B39EC" w:rsidRDefault="002B39EC" w:rsidP="002B39EC">
                  <w:pPr>
                    <w:spacing w:after="0" w:line="240" w:lineRule="auto"/>
                    <w:ind w:firstLine="0"/>
                    <w:rPr>
                      <w:rFonts w:ascii="Consolas" w:hAnsi="Consolas" w:cs="Consolas"/>
                    </w:rPr>
                  </w:pPr>
                  <w:r w:rsidRPr="002B39EC">
                    <w:rPr>
                      <w:rFonts w:ascii="Consolas" w:hAnsi="Consolas" w:cs="Consolas"/>
                    </w:rPr>
                    <w:t xml:space="preserve">        </w:t>
                  </w:r>
                  <w:proofErr w:type="spellStart"/>
                  <w:proofErr w:type="gramStart"/>
                  <w:r w:rsidRPr="002B39EC">
                    <w:rPr>
                      <w:rFonts w:ascii="Consolas" w:hAnsi="Consolas" w:cs="Consolas"/>
                    </w:rPr>
                    <w:t>time.sleep</w:t>
                  </w:r>
                  <w:proofErr w:type="spellEnd"/>
                  <w:proofErr w:type="gramEnd"/>
                  <w:r w:rsidRPr="002B39EC">
                    <w:rPr>
                      <w:rFonts w:ascii="Consolas" w:hAnsi="Consolas" w:cs="Consolas"/>
                    </w:rPr>
                    <w:t>(5)</w:t>
                  </w:r>
                </w:p>
                <w:p w14:paraId="52D9A52E" w14:textId="0DB2710B" w:rsidR="002B39EC" w:rsidRPr="0043641D" w:rsidRDefault="002B39EC" w:rsidP="002B39EC">
                  <w:pPr>
                    <w:spacing w:after="0" w:line="240" w:lineRule="auto"/>
                    <w:ind w:firstLine="0"/>
                    <w:rPr>
                      <w:rFonts w:ascii="Consolas" w:hAnsi="Consolas" w:cs="Consolas"/>
                    </w:rPr>
                  </w:pPr>
                  <w:r w:rsidRPr="002B39EC">
                    <w:rPr>
                      <w:rFonts w:ascii="Consolas" w:hAnsi="Consolas" w:cs="Consolas"/>
                    </w:rPr>
                    <w:t xml:space="preserve">        </w:t>
                  </w:r>
                  <w:proofErr w:type="spellStart"/>
                  <w:proofErr w:type="gramStart"/>
                  <w:r w:rsidRPr="002B39EC">
                    <w:rPr>
                      <w:rFonts w:ascii="Consolas" w:hAnsi="Consolas" w:cs="Consolas"/>
                    </w:rPr>
                    <w:t>self.nahoru</w:t>
                  </w:r>
                  <w:proofErr w:type="gramEnd"/>
                  <w:r w:rsidRPr="002B39EC">
                    <w:rPr>
                      <w:rFonts w:ascii="Consolas" w:hAnsi="Consolas" w:cs="Consolas"/>
                    </w:rPr>
                    <w:t>_dolu</w:t>
                  </w:r>
                  <w:proofErr w:type="spellEnd"/>
                  <w:r w:rsidRPr="002B39EC">
                    <w:rPr>
                      <w:rFonts w:ascii="Consolas" w:hAnsi="Consolas" w:cs="Consolas"/>
                    </w:rPr>
                    <w:t>()</w:t>
                  </w:r>
                </w:p>
              </w:txbxContent>
            </v:textbox>
            <w10:wrap type="square"/>
          </v:shape>
        </w:pict>
      </w:r>
      <w:r>
        <w:t>Poslední pátou akcí je akce jménem „Kombinace“ jedná se o akci, která doslova kombinuje postupně dvě předchozí akce. Z důvodu zamezení redundance a požadavků na soustavu bylo možné v poslední funkci pouze volat dvě předchozí funkce a tím provést požadované úkony Kód 5.6.</w:t>
      </w:r>
    </w:p>
    <w:p w14:paraId="54BB4AC8" w14:textId="798264C3" w:rsidR="002B39EC" w:rsidRDefault="002B39EC" w:rsidP="00B1029E"/>
    <w:p w14:paraId="594B6153" w14:textId="56DC263F" w:rsidR="00947FD2" w:rsidRDefault="00947FD2" w:rsidP="00947FD2">
      <w:r>
        <w:t xml:space="preserve">Druhým typem widgetu je </w:t>
      </w:r>
      <w:proofErr w:type="spellStart"/>
      <w:r>
        <w:t>CTkSwitch</w:t>
      </w:r>
      <w:proofErr w:type="spellEnd"/>
      <w:r>
        <w:t xml:space="preserve">, což je komponenta umožňující uživateli zapnout nebo vypnout určitou funkci. V tomto případě </w:t>
      </w:r>
      <w:proofErr w:type="gramStart"/>
      <w:r>
        <w:t>slouží</w:t>
      </w:r>
      <w:proofErr w:type="gramEnd"/>
      <w:r>
        <w:t xml:space="preserve"> k přepínání mezi </w:t>
      </w:r>
      <w:proofErr w:type="spellStart"/>
      <w:r>
        <w:t>light</w:t>
      </w:r>
      <w:proofErr w:type="spellEnd"/>
      <w:r>
        <w:t xml:space="preserve"> mode a </w:t>
      </w:r>
      <w:proofErr w:type="spellStart"/>
      <w:r>
        <w:t>dark</w:t>
      </w:r>
      <w:proofErr w:type="spellEnd"/>
      <w:r>
        <w:t xml:space="preserve"> 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proofErr w:type="spellStart"/>
      <w:r>
        <w:t>CTkSwitch</w:t>
      </w:r>
      <w:proofErr w:type="spellEnd"/>
      <w:r>
        <w:t xml:space="preserve"> poskytuje uživateli snadný způsob, jak přizpůsobit zobrazení aplikace svým potřebám a vkusu. Tímto způsobem může uživatel přizpůsobit prostředí aplikace tak, aby mu co nejlépe vyhovovalo a usnadňovalo práci či interakci s aplikací.</w:t>
      </w:r>
    </w:p>
    <w:p w14:paraId="27B8EBB4" w14:textId="322D629C" w:rsidR="00947FD2" w:rsidRDefault="00947FD2" w:rsidP="00B77DE1">
      <w:pPr>
        <w:pageBreakBefore/>
      </w:pPr>
      <w:r>
        <w:lastRenderedPageBreak/>
        <w:t>Druhým rámcem je "</w:t>
      </w:r>
      <w:proofErr w:type="spellStart"/>
      <w:r>
        <w:t>Right</w:t>
      </w:r>
      <w:proofErr w:type="spellEnd"/>
      <w:r>
        <w:t xml:space="preserve"> </w:t>
      </w:r>
      <w:proofErr w:type="spellStart"/>
      <w:r>
        <w:t>Frame</w:t>
      </w:r>
      <w:proofErr w:type="spellEnd"/>
      <w:r>
        <w:t xml:space="preserve">". Tato část obsahuje </w:t>
      </w:r>
      <w:proofErr w:type="spellStart"/>
      <w:r>
        <w:t>radiobuttony</w:t>
      </w:r>
      <w:proofErr w:type="spellEnd"/>
      <w:r>
        <w:t xml:space="preserve">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w:t>
      </w:r>
      <w:proofErr w:type="spellStart"/>
      <w:r>
        <w:t>chechboxů</w:t>
      </w:r>
      <w:proofErr w:type="spellEnd"/>
      <w:r>
        <w:t xml:space="preserve"> by vyžadoval další funkce, které by zajistily, že každý nový výběr uživatele automaticky </w:t>
      </w:r>
      <w:proofErr w:type="gramStart"/>
      <w:r>
        <w:t>zruší</w:t>
      </w:r>
      <w:proofErr w:type="gramEnd"/>
      <w:r>
        <w:t xml:space="preserve"> předchozí výběr. Radiobuttony </w:t>
      </w:r>
      <w:proofErr w:type="gramStart"/>
      <w:r>
        <w:t>řeší</w:t>
      </w:r>
      <w:proofErr w:type="gramEnd"/>
      <w:r>
        <w:t xml:space="preserve"> tuto potřebu automaticky tím, že uživatel může vybrat pouze jednu možnost ze seznamu.</w:t>
      </w:r>
    </w:p>
    <w:p w14:paraId="3021D91F" w14:textId="0FD7AE80" w:rsidR="00587C65" w:rsidRDefault="00947FD2" w:rsidP="00B77DE1">
      <w:r>
        <w:t xml:space="preserve">Tento </w:t>
      </w:r>
      <w:proofErr w:type="spellStart"/>
      <w:r>
        <w:t>radiobutton</w:t>
      </w:r>
      <w:proofErr w:type="spellEnd"/>
      <w:r>
        <w:t xml:space="preserve"> má také vlastní validaci, která zajišťuje, že uživatel, který nevybere žádnou jednotku, bude upozorněn na tuto skutečnost</w:t>
      </w:r>
      <w:r w:rsidR="00402066">
        <w:t xml:space="preserve"> a</w:t>
      </w:r>
      <w:r w:rsidR="00A829FF">
        <w:t xml:space="preserve"> </w:t>
      </w:r>
      <w:r w:rsidR="00022009">
        <w:t>zároveň</w:t>
      </w:r>
      <w:r>
        <w:t xml:space="preserve"> </w:t>
      </w:r>
      <w:r w:rsidR="00402066">
        <w:t xml:space="preserve">mu </w:t>
      </w:r>
      <w:r>
        <w:t>nebude umožněno pokračovat dále</w:t>
      </w:r>
      <w:r w:rsidR="007C686A">
        <w:t>, dokud neodklikne vyskakovací okno</w:t>
      </w:r>
      <w:r>
        <w:t>. Tím je zajištěno, že uživatel bude informován o nutnosti vybrat jednotky pro zadávání a že nebude možné pokračovat v procesu, dokud tato podmínka není splněna.</w:t>
      </w:r>
    </w:p>
    <w:p w14:paraId="587FD8FF" w14:textId="11A4E725" w:rsidR="002B4D2A" w:rsidRDefault="00947FD2" w:rsidP="00B1029E">
      <w:r w:rsidRPr="00947FD2">
        <w:t>Druhým prvkem v tomto rámu je tlačítko "</w:t>
      </w:r>
      <w:r w:rsidR="00815662">
        <w:t>Hlavní stránka</w:t>
      </w:r>
      <w:r w:rsidRPr="00947FD2">
        <w:t xml:space="preserve">".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w:t>
      </w:r>
      <w:proofErr w:type="gramStart"/>
      <w:r w:rsidRPr="00947FD2">
        <w:t>ušetří</w:t>
      </w:r>
      <w:proofErr w:type="gramEnd"/>
      <w:r w:rsidRPr="00947FD2">
        <w:t xml:space="preserve"> čas a zlepší jejich uživatelskou zkušenost.</w:t>
      </w:r>
    </w:p>
    <w:p w14:paraId="1735427F" w14:textId="35C4B334" w:rsidR="00947FD2" w:rsidRDefault="00947FD2" w:rsidP="00947FD2">
      <w:r>
        <w:t>Hlavním prvkem okna je "</w:t>
      </w:r>
      <w:r w:rsidR="00B0608D">
        <w:t>Nezávislé ovládání</w:t>
      </w:r>
      <w:r>
        <w:t xml:space="preserve">". V tomto prvku bude uživatel schopen zadávat hodnoty, které ovlivní tlak pneumatické soustavy. Každé </w:t>
      </w:r>
      <w:proofErr w:type="spellStart"/>
      <w:r>
        <w:t>entry</w:t>
      </w:r>
      <w:proofErr w:type="spellEnd"/>
      <w:r>
        <w:t xml:space="preserve"> pole je označeno názvem příslušného svalu jako </w:t>
      </w:r>
      <w:proofErr w:type="spellStart"/>
      <w:r>
        <w:t>placeholder</w:t>
      </w:r>
      <w:proofErr w:type="spellEnd"/>
      <w:r>
        <w:t>.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r w:rsidR="00405EFB">
        <w:t xml:space="preserve"> Další částí validace je validace desetinných míst. Program disponuje také validací, že uživatel je schopen zadávat pouze celá čísla.</w:t>
      </w:r>
    </w:p>
    <w:p w14:paraId="74E98ED7" w14:textId="7906607E" w:rsidR="00947FD2" w:rsidRDefault="00947FD2" w:rsidP="00947FD2">
      <w:r>
        <w:t xml:space="preserve">Dalším bezpečnostním prvkem, který tento rámec obsahuje, je </w:t>
      </w:r>
      <w:proofErr w:type="spellStart"/>
      <w:r>
        <w:t>CTkProgressBar</w:t>
      </w:r>
      <w:proofErr w:type="spellEnd"/>
      <w:r>
        <w:t xml:space="preserve">, který se nachází nad </w:t>
      </w:r>
      <w:proofErr w:type="spellStart"/>
      <w:r>
        <w:t>entry</w:t>
      </w:r>
      <w:proofErr w:type="spellEnd"/>
      <w:r>
        <w:t xml:space="preserve"> polem. Tato komponenta zobrazuje aktuální stav tlaku pneumatického svalu. </w:t>
      </w:r>
      <w:proofErr w:type="gramStart"/>
      <w:r>
        <w:t>Slouží</w:t>
      </w:r>
      <w:proofErr w:type="gramEnd"/>
      <w:r>
        <w:t xml:space="preserve">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3A97D7C6" w14:textId="48EA837A" w:rsidR="00AC3841" w:rsidRDefault="00AC3841" w:rsidP="00947FD2">
      <w:r>
        <w:lastRenderedPageBreak/>
        <w:t xml:space="preserve">Tato ochrana není ovšem pouze vizuální, ale je také implementována v sw. Tato ochrana je navržena tak že v se vždy nejdříve vypočítá, do jaké polohy se sval dostane to se porovná s maximální povolenou mezí. Pokud ovšem u jednoho svalu tato validace neproběhne úspěšně a program objevil, že by došlo k překročení povolené hranice </w:t>
      </w:r>
      <w:proofErr w:type="gramStart"/>
      <w:r>
        <w:t>ukončí</w:t>
      </w:r>
      <w:proofErr w:type="gramEnd"/>
      <w:r>
        <w:t xml:space="preserve"> operace bez provedení jakékoliv akce a uživatele o této skutečnosti bude informovat.</w:t>
      </w:r>
    </w:p>
    <w:p w14:paraId="5DBD8382" w14:textId="0589FBD9" w:rsidR="00947FD2" w:rsidRDefault="00947FD2" w:rsidP="00947FD2">
      <w:r>
        <w:t xml:space="preserve">Tento rámec obsahuje jediné tlačítko, které spouští celkový krok celé soustavy najednou. Soustava je konfigurována tak, že pokud by měla být posunuta o 0 kroků, tento krok se vůbec neuskuteční a </w:t>
      </w:r>
      <w:proofErr w:type="gramStart"/>
      <w:r>
        <w:t>přeskočí</w:t>
      </w:r>
      <w:proofErr w:type="gramEnd"/>
      <w:r>
        <w:t xml:space="preserve"> se.</w:t>
      </w:r>
    </w:p>
    <w:p w14:paraId="39FC6B22" w14:textId="78FDB7E4" w:rsidR="000B5369" w:rsidRDefault="00947FD2" w:rsidP="00947FD2">
      <w:r>
        <w:t xml:space="preserve">V </w:t>
      </w:r>
      <w:proofErr w:type="spellStart"/>
      <w:r>
        <w:t>UserWindow</w:t>
      </w:r>
      <w:proofErr w:type="spellEnd"/>
      <w:r>
        <w:t xml:space="preserve">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20C6572" w14:textId="67C2AD18" w:rsidR="00947FD2" w:rsidRDefault="00947FD2" w:rsidP="00AC3841">
      <w:r>
        <w:t xml:space="preserve">Nejjednodušší jednotkou pro práci jsou kroky, protože se nemusí nijak upravovat. Stačí pouze přenést jejich přesnou hodnotu do funkce </w:t>
      </w:r>
      <w:proofErr w:type="spellStart"/>
      <w:r>
        <w:t>go_forward</w:t>
      </w:r>
      <w:proofErr w:type="spellEnd"/>
      <w:r>
        <w:t xml:space="preserve"> nebo </w:t>
      </w:r>
      <w:proofErr w:type="spellStart"/>
      <w:r>
        <w:t>go_backward</w:t>
      </w:r>
      <w:proofErr w:type="spellEnd"/>
      <w:r>
        <w:t>.</w:t>
      </w:r>
    </w:p>
    <w:p w14:paraId="1B09F69D" w14:textId="75661C38" w:rsidR="00F71EB3" w:rsidRDefault="00947FD2" w:rsidP="00947FD2">
      <w:r>
        <w:t xml:space="preserve">V tomto projektu byla možnost zadávání záporných hodnot řešena tak, že byla nastavena podmínka, která rozděluje tyto hodnoty na kladné a záporné. Pokud se jednalo o zápornou hodnotu, která měla vstoupit do funkce </w:t>
      </w:r>
      <w:proofErr w:type="spellStart"/>
      <w:r>
        <w:t>go_</w:t>
      </w:r>
      <w:proofErr w:type="gramStart"/>
      <w:r>
        <w:t>backward</w:t>
      </w:r>
      <w:proofErr w:type="spellEnd"/>
      <w:r>
        <w:t>(</w:t>
      </w:r>
      <w:proofErr w:type="gramEnd"/>
      <w:r>
        <w:t>),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0604339B" w:rsidR="00F71EB3" w:rsidRDefault="00AC3841" w:rsidP="00214E72">
      <w:r>
        <w:rPr>
          <w:noProof/>
        </w:rPr>
        <w:pict w14:anchorId="53631419">
          <v:shape id="_x0000_s2053" type="#_x0000_t202" style="position:absolute;left:0;text-align:left;margin-left:8.5pt;margin-top:141.5pt;width:396pt;height:30.65pt;z-index:2516684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sidR="00000000">
        <w:rPr>
          <w:noProof/>
        </w:rPr>
        <w:pict w14:anchorId="4DA7D0FD">
          <v:shape id="_x0000_s2052" type="#_x0000_t202" style="position:absolute;left:0;text-align:left;margin-left:8pt;margin-top:108.35pt;width:396pt;height:22pt;z-index:251667456;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w:t>
                  </w:r>
                  <w:proofErr w:type="gramStart"/>
                  <w:r w:rsidRPr="00F71EB3">
                    <w:rPr>
                      <w:rFonts w:ascii="Consolas" w:hAnsi="Consolas" w:cs="Consolas"/>
                    </w:rPr>
                    <w:t>].</w:t>
                  </w:r>
                  <w:proofErr w:type="spellStart"/>
                  <w:r w:rsidRPr="00F71EB3">
                    <w:rPr>
                      <w:rFonts w:ascii="Consolas" w:hAnsi="Consolas" w:cs="Consolas"/>
                    </w:rPr>
                    <w:t>go</w:t>
                  </w:r>
                  <w:proofErr w:type="gramEnd"/>
                  <w:r w:rsidRPr="00F71EB3">
                    <w:rPr>
                      <w:rFonts w:ascii="Consolas" w:hAnsi="Consolas" w:cs="Consolas"/>
                    </w:rPr>
                    <w:t>_forward</w:t>
                  </w:r>
                  <w:proofErr w:type="spellEnd"/>
                  <w:r w:rsidRPr="00F71EB3">
                    <w:rPr>
                      <w:rFonts w:ascii="Consolas" w:hAnsi="Consolas" w:cs="Consolas"/>
                    </w:rPr>
                    <w:t xml:space="preserve">(10, </w:t>
                  </w:r>
                  <w:proofErr w:type="spellStart"/>
                  <w:r w:rsidRPr="00F71EB3">
                    <w:rPr>
                      <w:rFonts w:ascii="Consolas" w:hAnsi="Consolas" w:cs="Consolas"/>
                    </w:rPr>
                    <w:t>results</w:t>
                  </w:r>
                  <w:proofErr w:type="spellEnd"/>
                  <w:r w:rsidRPr="00F71EB3">
                    <w:rPr>
                      <w:rFonts w:ascii="Consolas" w:hAnsi="Consolas" w:cs="Consolas"/>
                    </w:rPr>
                    <w:t>[i])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xml:space="preserve">. Tímto způsobem je program schopen na jednom řádku dosáhnout stejného výsledku, kterého by jinak dosáhl opakovaným psaním téže funkce pro každý sval. Stačí použít jeden </w:t>
      </w:r>
      <w:proofErr w:type="spellStart"/>
      <w:r w:rsidR="003D3F83" w:rsidRPr="003D3F83">
        <w:t>for</w:t>
      </w:r>
      <w:proofErr w:type="spellEnd"/>
      <w:r w:rsidR="003D3F83" w:rsidRPr="003D3F83">
        <w:t xml:space="preserve"> cyklus, který provede akci pro každý sval, což výrazně zjednodušuje a zkracuje kód.</w:t>
      </w:r>
    </w:p>
    <w:p w14:paraId="72C31B51" w14:textId="08488BC6" w:rsidR="00F71EB3" w:rsidRDefault="00F338E6" w:rsidP="00925361">
      <w:r w:rsidRPr="00F338E6">
        <w:t xml:space="preserve">Pro změnu tlaku za pomoci milivoltů je nutné použít převodní rovnici z databáze. Vzhledem k tomu, že v databázi není pouze jedna převodní rovnice, program musí zjistit, jaký převodní vzorec má načíst z dané tabulky. K tomu </w:t>
      </w:r>
      <w:proofErr w:type="gramStart"/>
      <w:r w:rsidRPr="00F338E6">
        <w:t>slouží</w:t>
      </w:r>
      <w:proofErr w:type="gramEnd"/>
      <w:r w:rsidRPr="00F338E6">
        <w:t xml:space="preserve"> Kód 5.</w:t>
      </w:r>
      <w:r w:rsidR="00AC3841">
        <w:t>7</w:t>
      </w:r>
      <w:r w:rsidRPr="00F338E6">
        <w:t xml:space="preserve">. Tento kód omezuje redundanci tím, že načítá informace pro každý index, který může nabývat hodnot od 1 do 5. Poté se tyto informace spojí se </w:t>
      </w:r>
      <w:proofErr w:type="spellStart"/>
      <w:r w:rsidRPr="00F338E6">
        <w:t>stringem</w:t>
      </w:r>
      <w:proofErr w:type="spellEnd"/>
      <w:r w:rsidRPr="00F338E6">
        <w:t xml:space="preserve"> "sval" a dále se spojí s příslušnou jednotkou, kterou získáme z </w:t>
      </w:r>
      <w:proofErr w:type="spellStart"/>
      <w:r w:rsidRPr="00F338E6">
        <w:t>radiobuttonu</w:t>
      </w:r>
      <w:proofErr w:type="spellEnd"/>
      <w:r w:rsidRPr="00F338E6">
        <w:t>. Následně se může provést výběr celého požadovaného řádku s příslušným svalem. Tímto způsobem je zajištěno efektivní a dynamické načítání převodních vzorců bez zbytečné redundance v kódu.</w:t>
      </w:r>
    </w:p>
    <w:p w14:paraId="20B99B17" w14:textId="27CF98D8" w:rsidR="00F338E6" w:rsidRDefault="00AC3841" w:rsidP="00925361">
      <w:pPr>
        <w:pageBreakBefore/>
      </w:pPr>
      <w:r>
        <w:rPr>
          <w:noProof/>
        </w:rPr>
        <w:lastRenderedPageBreak/>
        <w:pict w14:anchorId="5622DCB8">
          <v:shape id="_x0000_s2051" type="#_x0000_t202" style="position:absolute;left:0;text-align:left;margin-left:11.05pt;margin-top:116.1pt;width:396pt;height:30.6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Pr>
          <w:noProof/>
        </w:rPr>
        <w:pict w14:anchorId="2870F5CC">
          <v:shape id="_x0000_s2050" type="#_x0000_t202" style="position:absolute;left:0;text-align:left;margin-left:7.25pt;margin-top:-3.4pt;width:428.65pt;height:106.3pt;z-index:25166950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xml:space="preserve"># Spojení navráceného SQL příkazu do </w:t>
                  </w:r>
                  <w:proofErr w:type="spellStart"/>
                  <w:r>
                    <w:rPr>
                      <w:rFonts w:ascii="Consolas" w:hAnsi="Consolas" w:cs="Consolas"/>
                    </w:rPr>
                    <w:t>stringu</w:t>
                  </w:r>
                  <w:proofErr w:type="spellEnd"/>
                </w:p>
                <w:p w14:paraId="3744E7E4" w14:textId="627545F1" w:rsidR="008066CE" w:rsidRDefault="008066CE" w:rsidP="000A1399">
                  <w:pPr>
                    <w:spacing w:after="0" w:line="240" w:lineRule="auto"/>
                    <w:ind w:firstLine="0"/>
                    <w:rPr>
                      <w:rFonts w:ascii="Consolas" w:hAnsi="Consolas" w:cs="Consolas"/>
                    </w:rPr>
                  </w:pPr>
                  <w:proofErr w:type="spellStart"/>
                  <w:r w:rsidRPr="000A1399">
                    <w:rPr>
                      <w:rFonts w:ascii="Consolas" w:hAnsi="Consolas" w:cs="Consolas"/>
                    </w:rPr>
                    <w:t>cislo_vzorce</w:t>
                  </w:r>
                  <w:proofErr w:type="spellEnd"/>
                  <w:r w:rsidRPr="000A1399">
                    <w:rPr>
                      <w:rFonts w:ascii="Consolas" w:hAnsi="Consolas" w:cs="Consolas"/>
                    </w:rPr>
                    <w:t xml:space="preserve"> = </w:t>
                  </w:r>
                  <w:proofErr w:type="spellStart"/>
                  <w:proofErr w:type="gramStart"/>
                  <w:r w:rsidRPr="000A1399">
                    <w:rPr>
                      <w:rFonts w:ascii="Consolas" w:hAnsi="Consolas" w:cs="Consolas"/>
                    </w:rPr>
                    <w:t>cur.fetchone</w:t>
                  </w:r>
                  <w:proofErr w:type="spellEnd"/>
                  <w:proofErr w:type="gramEnd"/>
                  <w:r w:rsidRPr="000A1399">
                    <w:rPr>
                      <w:rFonts w:ascii="Consolas" w:hAnsi="Consolas" w:cs="Consolas"/>
                    </w:rPr>
                    <w:t>()</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sidRPr="000A1399">
                    <w:rPr>
                      <w:rFonts w:ascii="Consolas" w:hAnsi="Consolas" w:cs="Consolas"/>
                    </w:rPr>
                    <w:t xml:space="preserve"> * FROM sval{index}_{jednotka} WHERE id IN ({</w:t>
                  </w:r>
                  <w:proofErr w:type="spellStart"/>
                  <w:r w:rsidRPr="000A1399">
                    <w:rPr>
                      <w:rFonts w:ascii="Consolas" w:hAnsi="Consolas" w:cs="Consolas"/>
                    </w:rPr>
                    <w:t>int</w:t>
                  </w:r>
                  <w:proofErr w:type="spellEnd"/>
                  <w:r w:rsidRPr="000A1399">
                    <w:rPr>
                      <w:rFonts w:ascii="Consolas" w:hAnsi="Consolas" w:cs="Consolas"/>
                    </w:rPr>
                    <w:t>(</w:t>
                  </w:r>
                  <w:proofErr w:type="spellStart"/>
                  <w:r w:rsidRPr="000A1399">
                    <w:rPr>
                      <w:rFonts w:ascii="Consolas" w:hAnsi="Consolas" w:cs="Consolas"/>
                    </w:rPr>
                    <w:t>cislo_vzorce</w:t>
                  </w:r>
                  <w:proofErr w:type="spellEnd"/>
                  <w:r w:rsidRPr="000A1399">
                    <w:rPr>
                      <w:rFonts w:ascii="Consolas" w:hAnsi="Consolas" w:cs="Consolas"/>
                    </w:rPr>
                    <w:t>[0])})")</w:t>
                  </w:r>
                </w:p>
              </w:txbxContent>
            </v:textbox>
            <w10:wrap type="square"/>
          </v:shape>
        </w:pict>
      </w:r>
      <w:r w:rsidR="00F338E6">
        <w:t xml:space="preserve">Po načtení příslušného převodního vzorce program provádí výpočet konečné hodnoty, na kterou má </w:t>
      </w:r>
      <w:proofErr w:type="spellStart"/>
      <w:r w:rsidR="00164CFD">
        <w:t>doiterovat</w:t>
      </w:r>
      <w:proofErr w:type="spellEnd"/>
      <w:r w:rsidR="00F338E6">
        <w:t xml:space="preserve">. Toho dosahuje pomocí aktuální hodnoty v </w:t>
      </w:r>
      <w:proofErr w:type="spellStart"/>
      <w:r w:rsidR="00F338E6">
        <w:t>mV</w:t>
      </w:r>
      <w:proofErr w:type="spellEnd"/>
      <w:r w:rsidR="00F338E6">
        <w:t xml:space="preserve"> načtené z tlakoměru, ke které přičítá posun, který si uživatel sám volí.</w:t>
      </w:r>
    </w:p>
    <w:p w14:paraId="337863A3" w14:textId="6227601F" w:rsidR="00F338E6" w:rsidRDefault="00F338E6" w:rsidP="00925361">
      <w:r>
        <w:t xml:space="preserve">Následně je nutné převést startovní a konečné hodnoty v </w:t>
      </w:r>
      <w:proofErr w:type="spellStart"/>
      <w:r>
        <w:t>mV</w:t>
      </w:r>
      <w:proofErr w:type="spellEnd"/>
      <w:r>
        <w:t xml:space="preserve"> na jednotky, které je krokový motor schopný přijmout. Pro toto je potřeba spočítat startovní kroky, tedy kolik kroků bylo provedeno od začátku procesu. Alternativní možností by bylo uchovávat tuto informaci v programu, ale kvůli přesnosti nastavení hodnot je tato hodnota počítána pokaždé znovu.</w:t>
      </w:r>
    </w:p>
    <w:p w14:paraId="0201BB89" w14:textId="71F05011" w:rsidR="000A1399" w:rsidRDefault="00F338E6" w:rsidP="00925361">
      <w:r>
        <w:t xml:space="preserve">Poté se vypočítá, kolik kroků motor musí provést, aby se dostal do této pozice z technické nuly. Nakonec se tyto dvě hodnoty odečtou a program si tento výsledek </w:t>
      </w:r>
      <w:proofErr w:type="gramStart"/>
      <w:r>
        <w:t>uloží</w:t>
      </w:r>
      <w:proofErr w:type="gramEnd"/>
      <w:r>
        <w:t xml:space="preserve"> do pole, do kterého se ukládají veškeré hodnoty svalů. Po naplnění tohoto pole program začne provádět pohyb krokových motorů, čímž dosáhne požadovaného tlakového stavu.</w:t>
      </w:r>
    </w:p>
    <w:p w14:paraId="67D890D3" w14:textId="4F3DB584" w:rsidR="00F338E6" w:rsidRDefault="00F338E6" w:rsidP="00925361">
      <w:r>
        <w:t>Vyřešení jednotek, které nemají žádné referenční hodnoty ze soustavy, bylo zásadním úkolem. Pro milivoltovou jednotku je soustava schopna odečíst hodnoty z integrovaných voltmetrů, což je relativně snadné. Ovšem pro jednotky tlaku tato možnost neexistuje. Jednou z možností by bylo přidání senzorů, které by dodaly referenční hodnoty, ale to by nejen bylo ekonomicky náročné, ale také by vyžadovalo přepracování celé soustavy.</w:t>
      </w:r>
    </w:p>
    <w:p w14:paraId="7105A935" w14:textId="650E861C" w:rsidR="00F338E6" w:rsidRDefault="00F338E6" w:rsidP="00925361">
      <w:r>
        <w:t xml:space="preserve">Proto byla zvolena metoda, kdy se jako referenční hodnoty využívají hodnoty v </w:t>
      </w:r>
      <w:proofErr w:type="spellStart"/>
      <w:r>
        <w:t>mV</w:t>
      </w:r>
      <w:proofErr w:type="spellEnd"/>
      <w:r>
        <w:t xml:space="preserve">, které se následně převedou na příslušné jednotky pomocí převodní funkce. </w:t>
      </w:r>
      <w:r w:rsidR="00164CFD">
        <w:t>P</w:t>
      </w:r>
      <w:r>
        <w:t xml:space="preserve">omocí referenční hodnoty se vypočítají počáteční a konečný krok, které se následně odečtou a získá se výsledek. Pouze u jednotek mbar je potřebný ještě jeden mezistupeň, kdy se aktuální hodnota z </w:t>
      </w:r>
      <w:proofErr w:type="spellStart"/>
      <w:r>
        <w:t>mV</w:t>
      </w:r>
      <w:proofErr w:type="spellEnd"/>
      <w:r>
        <w:t xml:space="preserve"> převede na požadovanou jednotku, čímž se </w:t>
      </w:r>
      <w:proofErr w:type="gramStart"/>
      <w:r>
        <w:t>vytvoří</w:t>
      </w:r>
      <w:proofErr w:type="gramEnd"/>
      <w:r>
        <w:t xml:space="preserve"> referenční hodnota.</w:t>
      </w:r>
    </w:p>
    <w:p w14:paraId="1C746BFD" w14:textId="46E33CCE" w:rsidR="00925361" w:rsidRDefault="00F338E6" w:rsidP="00925361">
      <w:r>
        <w:t xml:space="preserve">Po provedení veškerých úprav tlaků se přepočítají hodnoty </w:t>
      </w:r>
      <w:proofErr w:type="spellStart"/>
      <w:r>
        <w:t>progress</w:t>
      </w:r>
      <w:proofErr w:type="spellEnd"/>
      <w:r>
        <w:t xml:space="preserve"> barů na nové hodnoty, aby se zajistilo, že při dalším opakování měření nedojde k jejich překročení. Tímto způsobem je zajištěno, že proces měření probíhá bezpečně a spolehlivě.</w:t>
      </w:r>
    </w:p>
    <w:p w14:paraId="29A3D4C7" w14:textId="7817C28F" w:rsidR="00925361" w:rsidRDefault="00925361" w:rsidP="00925361">
      <w:pPr>
        <w:pageBreakBefore/>
      </w:pPr>
      <w:r>
        <w:lastRenderedPageBreak/>
        <w:t xml:space="preserve">Posledním </w:t>
      </w:r>
      <w:r w:rsidR="001264DE">
        <w:t>prvkem,</w:t>
      </w:r>
      <w:r>
        <w:t xml:space="preserve"> který se nachází v uživatelské části je </w:t>
      </w:r>
      <w:r w:rsidR="001264DE">
        <w:t xml:space="preserve">prvek „Hodnoty svalu </w:t>
      </w:r>
      <w:proofErr w:type="spellStart"/>
      <w:r w:rsidR="001264DE">
        <w:t>mV</w:t>
      </w:r>
      <w:proofErr w:type="spellEnd"/>
      <w:r w:rsidR="001264DE">
        <w:t>“,</w:t>
      </w:r>
      <w:r>
        <w:t xml:space="preserve"> který je schopný vypsat aktuální hodnoty </w:t>
      </w:r>
      <w:r w:rsidR="001264DE">
        <w:t>konkrétních</w:t>
      </w:r>
      <w:r>
        <w:t xml:space="preserve"> voltmetrů u jednotlivých svalů Obrázek 5.11. Tato funkcionalita </w:t>
      </w:r>
      <w:proofErr w:type="gramStart"/>
      <w:r>
        <w:t>slouží</w:t>
      </w:r>
      <w:proofErr w:type="gramEnd"/>
      <w:r>
        <w:t xml:space="preserve"> především k</w:t>
      </w:r>
      <w:r w:rsidR="001264DE">
        <w:t> </w:t>
      </w:r>
      <w:r>
        <w:t>tomu</w:t>
      </w:r>
      <w:r w:rsidR="001264DE">
        <w:t>,</w:t>
      </w:r>
      <w:r>
        <w:t xml:space="preserve"> aby měl uživatel číselnou </w:t>
      </w:r>
      <w:r w:rsidR="001264DE">
        <w:t>reprezentaci,</w:t>
      </w:r>
      <w:r>
        <w:t xml:space="preserve"> v jaké poloze se aktuálně konkrétní sval nachází.</w:t>
      </w:r>
    </w:p>
    <w:p w14:paraId="55E11656" w14:textId="77777777" w:rsidR="00925361" w:rsidRDefault="00925361" w:rsidP="00925361">
      <w:pPr>
        <w:pStyle w:val="Obrzek"/>
        <w:keepNext/>
      </w:pPr>
      <w:r>
        <w:drawing>
          <wp:inline distT="0" distB="0" distL="0" distR="0" wp14:anchorId="3016971B" wp14:editId="5D879FD0">
            <wp:extent cx="5399405" cy="2315210"/>
            <wp:effectExtent l="0" t="0" r="0" b="0"/>
            <wp:docPr id="1640649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915" name="Picture 9" descr="A screenshot of a computer&#10;&#10;Description automatically generated"/>
                    <pic:cNvPicPr/>
                  </pic:nvPicPr>
                  <pic:blipFill>
                    <a:blip r:embed="rId41"/>
                    <a:stretch>
                      <a:fillRect/>
                    </a:stretch>
                  </pic:blipFill>
                  <pic:spPr>
                    <a:xfrm>
                      <a:off x="0" y="0"/>
                      <a:ext cx="5399405" cy="2315210"/>
                    </a:xfrm>
                    <a:prstGeom prst="rect">
                      <a:avLst/>
                    </a:prstGeom>
                  </pic:spPr>
                </pic:pic>
              </a:graphicData>
            </a:graphic>
          </wp:inline>
        </w:drawing>
      </w:r>
    </w:p>
    <w:p w14:paraId="0CB84C44" w14:textId="4EFF0B72" w:rsidR="00925361" w:rsidRPr="0043641D" w:rsidRDefault="00925361" w:rsidP="00925361">
      <w:pPr>
        <w:pStyle w:val="Caption"/>
      </w:pPr>
      <w:r>
        <w:t xml:space="preserve">Obrázek </w:t>
      </w:r>
      <w:r>
        <w:fldChar w:fldCharType="begin"/>
      </w:r>
      <w:r>
        <w:instrText xml:space="preserve"> STYLEREF 1 \s </w:instrText>
      </w:r>
      <w:r>
        <w:fldChar w:fldCharType="separate"/>
      </w:r>
      <w:r>
        <w:rPr>
          <w:noProof/>
        </w:rPr>
        <w:t>5</w:t>
      </w:r>
      <w:r>
        <w:fldChar w:fldCharType="end"/>
      </w:r>
      <w:r>
        <w:t>.</w:t>
      </w:r>
      <w:r>
        <w:fldChar w:fldCharType="begin"/>
      </w:r>
      <w:r>
        <w:instrText xml:space="preserve"> SEQ Obrázek \* ARABIC \s 1 </w:instrText>
      </w:r>
      <w:r>
        <w:fldChar w:fldCharType="separate"/>
      </w:r>
      <w:r>
        <w:rPr>
          <w:noProof/>
        </w:rPr>
        <w:t>11</w:t>
      </w:r>
      <w:r>
        <w:fldChar w:fldCharType="end"/>
      </w:r>
      <w:r>
        <w:t xml:space="preserve"> GUI uživatele s hodnotami svalů v </w:t>
      </w:r>
      <w:proofErr w:type="spellStart"/>
      <w:r>
        <w:t>mV</w:t>
      </w:r>
      <w:proofErr w:type="spellEnd"/>
    </w:p>
    <w:p w14:paraId="76295A53" w14:textId="5F3A64F6" w:rsidR="00945E4A" w:rsidRDefault="00945E4A" w:rsidP="00E00D09">
      <w:pPr>
        <w:pStyle w:val="Heading1"/>
        <w:pageBreakBefore/>
      </w:pPr>
      <w:bookmarkStart w:id="36" w:name="_Toc166317548"/>
      <w:r w:rsidRPr="004109BA">
        <w:lastRenderedPageBreak/>
        <w:t>Uživatelská dokumentace</w:t>
      </w:r>
      <w:bookmarkEnd w:id="36"/>
    </w:p>
    <w:p w14:paraId="677A9D2F" w14:textId="27032104" w:rsidR="004109BA" w:rsidRDefault="00D37348" w:rsidP="004109BA">
      <w:r w:rsidRPr="00D37348">
        <w:t xml:space="preserve">Tento dokument </w:t>
      </w:r>
      <w:proofErr w:type="gramStart"/>
      <w:r w:rsidRPr="00D37348">
        <w:t>slouží</w:t>
      </w:r>
      <w:proofErr w:type="gramEnd"/>
      <w:r w:rsidRPr="00D37348">
        <w:t xml:space="preserve">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37" w:name="_Toc166317549"/>
      <w:r>
        <w:t>Dokumentace pro uživatele</w:t>
      </w:r>
      <w:bookmarkEnd w:id="37"/>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144AA28" w:rsidR="00722071" w:rsidRDefault="00ED54D6" w:rsidP="00722071">
      <w:pPr>
        <w:pStyle w:val="ListParagraph"/>
        <w:numPr>
          <w:ilvl w:val="0"/>
          <w:numId w:val="42"/>
        </w:numPr>
        <w:ind w:left="851" w:hanging="284"/>
      </w:pPr>
      <w:r>
        <w:t>Po úspěšném spuštění programu se zobrazí autentizační okno.</w:t>
      </w:r>
    </w:p>
    <w:p w14:paraId="23536680" w14:textId="0B7C54A2" w:rsidR="00ED54D6" w:rsidRDefault="00ED54D6" w:rsidP="00FB1DC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18041118" w:rsidR="000A7FE2" w:rsidRDefault="00676A72" w:rsidP="000A7FE2">
      <w:pPr>
        <w:pStyle w:val="ListParagraph"/>
        <w:numPr>
          <w:ilvl w:val="0"/>
          <w:numId w:val="41"/>
        </w:numPr>
        <w:ind w:left="851" w:hanging="284"/>
      </w:pPr>
      <w:r>
        <w:t xml:space="preserve">Do pole s textem „Heslo“ </w:t>
      </w:r>
      <w:r w:rsidR="00ED54D6">
        <w:t>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01663003" w:rsidR="0091356C" w:rsidRDefault="00ED54D6" w:rsidP="000A7FE2">
      <w:pPr>
        <w:pStyle w:val="ListParagraph"/>
        <w:numPr>
          <w:ilvl w:val="1"/>
          <w:numId w:val="41"/>
        </w:numPr>
        <w:ind w:left="1134" w:hanging="283"/>
      </w:pPr>
      <w:r>
        <w:t>Nebo použijte klávesu "</w:t>
      </w:r>
      <w:proofErr w:type="spellStart"/>
      <w:r>
        <w:t>Tab</w:t>
      </w:r>
      <w:proofErr w:type="spellEnd"/>
      <w:r>
        <w:t xml:space="preserve">" pro </w:t>
      </w:r>
      <w:r w:rsidR="00676A72">
        <w:t>zaměření</w:t>
      </w:r>
      <w:r>
        <w:t xml:space="preserve">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35EDBEC4" w:rsidR="000A7FE2" w:rsidRDefault="00AF0EA5" w:rsidP="000A7FE2">
      <w:pPr>
        <w:pStyle w:val="ListParagraph"/>
        <w:numPr>
          <w:ilvl w:val="0"/>
          <w:numId w:val="41"/>
        </w:numPr>
        <w:ind w:left="851" w:hanging="284"/>
      </w:pPr>
      <w:r>
        <w:t>Pro potvrzení a ověření zadaného hesla klikněte na tlačítko "Přihlášení"</w:t>
      </w:r>
      <w:r w:rsidR="00125DE0">
        <w:t>.</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FF0E42">
      <w:pPr>
        <w:pStyle w:val="ListParagraph"/>
        <w:pageBreakBefore/>
        <w:numPr>
          <w:ilvl w:val="0"/>
          <w:numId w:val="40"/>
        </w:numPr>
        <w:ind w:left="568" w:hanging="284"/>
      </w:pPr>
      <w:r>
        <w:lastRenderedPageBreak/>
        <w:t>Zpráva o neúspěšném přihlášení:</w:t>
      </w:r>
    </w:p>
    <w:p w14:paraId="79FA78E9" w14:textId="7038494A" w:rsidR="00AF0EA5" w:rsidRDefault="00AF0EA5" w:rsidP="000A7FE2">
      <w:pPr>
        <w:pStyle w:val="ListParagraph"/>
        <w:numPr>
          <w:ilvl w:val="0"/>
          <w:numId w:val="41"/>
        </w:numPr>
        <w:ind w:left="851" w:hanging="284"/>
      </w:pPr>
      <w:r>
        <w:t xml:space="preserve">Pokud se přihlášení </w:t>
      </w:r>
      <w:proofErr w:type="gramStart"/>
      <w:r>
        <w:t>nezdaří</w:t>
      </w:r>
      <w:proofErr w:type="gramEnd"/>
      <w:r>
        <w:t xml:space="preserve">, budete o této skutečnosti informováni </w:t>
      </w:r>
      <w:r w:rsidR="00845E38">
        <w:t>hláškou „Přístup neudělen“ pod tlačítkem.</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6FC35A4C" w:rsidR="0091356C" w:rsidRDefault="00AF0EA5" w:rsidP="000A7FE2">
      <w:pPr>
        <w:pStyle w:val="ListParagraph"/>
        <w:numPr>
          <w:ilvl w:val="0"/>
          <w:numId w:val="41"/>
        </w:numPr>
        <w:ind w:left="851" w:hanging="284"/>
      </w:pPr>
      <w:r>
        <w:t>Otevře se nové okno, které je zároveň hlavním pracovním oknem uživatelské části</w:t>
      </w:r>
      <w:r w:rsidR="00845E38">
        <w:t>.</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0BA0AF9D" w:rsidR="000A7FE2" w:rsidRDefault="00AF0EA5" w:rsidP="000A7FE2">
      <w:pPr>
        <w:pStyle w:val="ListParagraph"/>
        <w:numPr>
          <w:ilvl w:val="0"/>
          <w:numId w:val="41"/>
        </w:numPr>
        <w:ind w:left="851" w:hanging="284"/>
      </w:pPr>
      <w:r>
        <w:t xml:space="preserve">V levé části rozhraní můžete vidět tlačítka </w:t>
      </w:r>
      <w:r w:rsidR="00845E38">
        <w:t>akcí</w:t>
      </w:r>
      <w:r>
        <w:t>.</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4024CB70" w:rsidR="00AF0EA5" w:rsidRDefault="00845E38" w:rsidP="000A7FE2">
      <w:pPr>
        <w:pStyle w:val="ListParagraph"/>
        <w:numPr>
          <w:ilvl w:val="0"/>
          <w:numId w:val="41"/>
        </w:numPr>
        <w:ind w:left="851" w:hanging="284"/>
      </w:pPr>
      <w:r>
        <w:t>„Technická nula“ pomocí tohoto tlačítka nastavíte soustavu do výchozí nulové pozice. Tato pozice je vhodná provést před začátkem práce a po ukončení práce na soustavě</w:t>
      </w:r>
    </w:p>
    <w:p w14:paraId="43E7E153" w14:textId="020F0565" w:rsidR="00845E38" w:rsidRDefault="00845E38" w:rsidP="000A7FE2">
      <w:pPr>
        <w:pStyle w:val="ListParagraph"/>
        <w:numPr>
          <w:ilvl w:val="0"/>
          <w:numId w:val="41"/>
        </w:numPr>
        <w:ind w:left="851" w:hanging="284"/>
      </w:pPr>
      <w:r>
        <w:t xml:space="preserve">„Pracovní poloha“ jedná se o polohu, kdy se svaly nafouknou do takové polohy kdy se všechny budou lehce dotýkat podložky, se kterou budou následně pohybovat. </w:t>
      </w:r>
    </w:p>
    <w:p w14:paraId="7F216B78" w14:textId="20DDFE09" w:rsidR="00845E38" w:rsidRDefault="00845E38" w:rsidP="00845E38">
      <w:pPr>
        <w:pStyle w:val="ListParagraph"/>
        <w:numPr>
          <w:ilvl w:val="1"/>
          <w:numId w:val="41"/>
        </w:numPr>
        <w:ind w:left="1134" w:hanging="283"/>
      </w:pPr>
      <w:r>
        <w:t>Z této polohy se doporučuje vždy začínat jednotlivé úkony</w:t>
      </w:r>
    </w:p>
    <w:p w14:paraId="79171F30" w14:textId="77777777" w:rsidR="00A90F1F" w:rsidRDefault="00A90F1F" w:rsidP="00A90F1F">
      <w:pPr>
        <w:pStyle w:val="ListParagraph"/>
        <w:ind w:left="1134" w:firstLine="0"/>
      </w:pPr>
    </w:p>
    <w:p w14:paraId="07B7740C" w14:textId="23DD48E0" w:rsidR="00845E38" w:rsidRDefault="00845E38" w:rsidP="00845E38">
      <w:pPr>
        <w:pStyle w:val="ListParagraph"/>
        <w:numPr>
          <w:ilvl w:val="0"/>
          <w:numId w:val="41"/>
        </w:numPr>
        <w:ind w:left="851" w:hanging="284"/>
      </w:pPr>
      <w:r>
        <w:t>„</w:t>
      </w:r>
      <w:proofErr w:type="spellStart"/>
      <w:r>
        <w:t>Levo</w:t>
      </w:r>
      <w:proofErr w:type="spellEnd"/>
      <w:r>
        <w:t xml:space="preserve"> </w:t>
      </w:r>
      <w:proofErr w:type="spellStart"/>
      <w:r>
        <w:t>Pravo</w:t>
      </w:r>
      <w:proofErr w:type="spellEnd"/>
      <w:r>
        <w:t>“ tato akce provede pohyb hlavy pacienta nejdříve vlevo a poté vpravo. Po provedení těchto akcí se svaly vrátí automaticky do pozice „</w:t>
      </w:r>
      <w:r w:rsidR="00A90F1F">
        <w:t>Pracovní poloha</w:t>
      </w:r>
      <w:r>
        <w:t>“</w:t>
      </w:r>
      <w:r w:rsidR="003D264A">
        <w:t>.</w:t>
      </w:r>
    </w:p>
    <w:p w14:paraId="1D50AA25" w14:textId="693802E2" w:rsidR="00A90F1F" w:rsidRDefault="00A90F1F" w:rsidP="00845E38">
      <w:pPr>
        <w:pStyle w:val="ListParagraph"/>
        <w:numPr>
          <w:ilvl w:val="0"/>
          <w:numId w:val="41"/>
        </w:numPr>
        <w:ind w:left="851" w:hanging="284"/>
      </w:pPr>
      <w:r>
        <w:t xml:space="preserve">„Nahoru Dolu“ tato funkce je analogie předchozí funkce pouze s tím rozdílem že tato funkce jako první akci provede pohyb čela vzhůru a brady dolů a následně obráceně. Na konci procedury se opět vrátí do </w:t>
      </w:r>
      <w:r w:rsidR="003D264A">
        <w:t>„Pracovní poloha“</w:t>
      </w:r>
      <w:r>
        <w:t>.</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6CCAF734" w:rsidR="000A7FE2" w:rsidRDefault="00AF0EA5" w:rsidP="000A7FE2">
      <w:pPr>
        <w:pStyle w:val="ListParagraph"/>
        <w:numPr>
          <w:ilvl w:val="0"/>
          <w:numId w:val="41"/>
        </w:numPr>
        <w:ind w:left="851" w:hanging="284"/>
      </w:pPr>
      <w:r>
        <w:t>Nejspodnější komponentou v levé části je switch.</w:t>
      </w:r>
    </w:p>
    <w:p w14:paraId="134EB0D1" w14:textId="417A7D2D" w:rsidR="00AF0EA5" w:rsidRDefault="00AF0EA5" w:rsidP="000A7FE2">
      <w:pPr>
        <w:pStyle w:val="ListParagraph"/>
        <w:numPr>
          <w:ilvl w:val="0"/>
          <w:numId w:val="41"/>
        </w:numPr>
        <w:ind w:left="851" w:hanging="284"/>
      </w:pPr>
      <w:r>
        <w:t xml:space="preserve">Tento switch </w:t>
      </w:r>
      <w:proofErr w:type="gramStart"/>
      <w:r>
        <w:t>slouží</w:t>
      </w:r>
      <w:proofErr w:type="gramEnd"/>
      <w:r>
        <w:t xml:space="preserve"> k přepínání mezi "</w:t>
      </w:r>
      <w:proofErr w:type="spellStart"/>
      <w:r>
        <w:t>light</w:t>
      </w:r>
      <w:proofErr w:type="spellEnd"/>
      <w:r>
        <w:t>" a "</w:t>
      </w:r>
      <w:proofErr w:type="spellStart"/>
      <w:r>
        <w:t>dark</w:t>
      </w:r>
      <w:proofErr w:type="spellEnd"/>
      <w:r>
        <w:t>" modem.</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088FD3AD" w:rsidR="000A7FE2" w:rsidRDefault="00AF0EA5" w:rsidP="000A7FE2">
      <w:pPr>
        <w:pStyle w:val="ListParagraph"/>
        <w:numPr>
          <w:ilvl w:val="0"/>
          <w:numId w:val="41"/>
        </w:numPr>
        <w:ind w:left="851" w:hanging="284"/>
      </w:pPr>
      <w:r>
        <w:t>V pravé části se nacházejí Radiobuttony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 xml:space="preserve">Pokud se rozhodnete změnit jednotky, pouze klikněte na novou jednotku, kterou si přejete používat, a program automaticky vybere novou a </w:t>
      </w:r>
      <w:proofErr w:type="gramStart"/>
      <w:r>
        <w:t>zruší</w:t>
      </w:r>
      <w:proofErr w:type="gramEnd"/>
      <w:r>
        <w:t xml:space="preserve"> výběr minulé.</w:t>
      </w:r>
    </w:p>
    <w:p w14:paraId="3E055035" w14:textId="77777777" w:rsidR="009B5BA7" w:rsidRDefault="009B5BA7" w:rsidP="007E139D">
      <w:pPr>
        <w:pStyle w:val="ListParagraph"/>
        <w:ind w:left="567" w:hanging="283"/>
      </w:pPr>
    </w:p>
    <w:p w14:paraId="19EA2346" w14:textId="77777777" w:rsidR="000A7FE2" w:rsidRDefault="009B5BA7" w:rsidP="00FF0E42">
      <w:pPr>
        <w:pStyle w:val="ListParagraph"/>
        <w:pageBreakBefore/>
        <w:numPr>
          <w:ilvl w:val="0"/>
          <w:numId w:val="40"/>
        </w:numPr>
        <w:ind w:left="568" w:hanging="284"/>
      </w:pPr>
      <w:r>
        <w:lastRenderedPageBreak/>
        <w:t>Návrat na hlavní obrazovku:</w:t>
      </w:r>
    </w:p>
    <w:p w14:paraId="39D7EDDF" w14:textId="054A5D8C" w:rsidR="000A7FE2" w:rsidRDefault="009B5BA7" w:rsidP="000A7FE2">
      <w:pPr>
        <w:pStyle w:val="ListParagraph"/>
        <w:numPr>
          <w:ilvl w:val="0"/>
          <w:numId w:val="41"/>
        </w:numPr>
        <w:ind w:left="851" w:hanging="284"/>
      </w:pPr>
      <w:r>
        <w:t xml:space="preserve">Pod </w:t>
      </w:r>
      <w:proofErr w:type="spellStart"/>
      <w:r>
        <w:t>radiobuttony</w:t>
      </w:r>
      <w:proofErr w:type="spellEnd"/>
      <w:r>
        <w:t xml:space="preserve"> se nachází tlačítko "</w:t>
      </w:r>
      <w:r w:rsidR="008F54A0">
        <w:t>Hlavní stránka</w:t>
      </w:r>
      <w:r>
        <w:t>.</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t xml:space="preserve">Tyto skupiny komponentů jsou identické, </w:t>
      </w:r>
      <w:proofErr w:type="gramStart"/>
      <w:r>
        <w:t>liší</w:t>
      </w:r>
      <w:proofErr w:type="gramEnd"/>
      <w:r>
        <w:t xml:space="preserve">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 xml:space="preserve">Funkce komponenty </w:t>
      </w:r>
      <w:proofErr w:type="spellStart"/>
      <w:r>
        <w:t>progress</w:t>
      </w:r>
      <w:proofErr w:type="spellEnd"/>
      <w:r>
        <w:t xml:space="preserve"> bar:</w:t>
      </w:r>
    </w:p>
    <w:p w14:paraId="024ED3F2" w14:textId="1D04793B"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 xml:space="preserve">Pod označením svalu se nachází komponenta </w:t>
      </w:r>
      <w:proofErr w:type="spellStart"/>
      <w:r>
        <w:t>progress</w:t>
      </w:r>
      <w:proofErr w:type="spellEnd"/>
      <w:r>
        <w:t xml:space="preserve"> bar, která </w:t>
      </w:r>
      <w:proofErr w:type="gramStart"/>
      <w:r>
        <w:t>slouží</w:t>
      </w:r>
      <w:proofErr w:type="gramEnd"/>
      <w:r>
        <w:t xml:space="preserve">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025C738D" w14:textId="77777777" w:rsidR="00FF0E42" w:rsidRDefault="00FF0E42" w:rsidP="00FF0E42">
      <w:pPr>
        <w:pStyle w:val="ListParagraph"/>
        <w:ind w:left="1134" w:firstLine="0"/>
      </w:pP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FF0E42">
      <w:pPr>
        <w:pStyle w:val="ListParagraph"/>
        <w:pageBreakBefore/>
        <w:numPr>
          <w:ilvl w:val="0"/>
          <w:numId w:val="40"/>
        </w:numPr>
        <w:ind w:left="568" w:hanging="284"/>
      </w:pPr>
      <w:r>
        <w:lastRenderedPageBreak/>
        <w:t>Zadávání hodnot do entery polí:</w:t>
      </w:r>
    </w:p>
    <w:p w14:paraId="74D6D678" w14:textId="77777777" w:rsidR="000A7FE2" w:rsidRDefault="009B5BA7" w:rsidP="000A7FE2">
      <w:pPr>
        <w:pStyle w:val="ListParagraph"/>
        <w:numPr>
          <w:ilvl w:val="0"/>
          <w:numId w:val="41"/>
        </w:numPr>
        <w:ind w:left="851" w:hanging="284"/>
      </w:pPr>
      <w:r>
        <w:t xml:space="preserve">Hodnoty, které chcete zadávat jednotlivým svalům, se zadávají do jednotlivých </w:t>
      </w:r>
      <w:proofErr w:type="spellStart"/>
      <w:r>
        <w:t>entry</w:t>
      </w:r>
      <w:proofErr w:type="spellEnd"/>
      <w:r>
        <w:t xml:space="preserve"> polí, která se nachází pod již zmíněnými </w:t>
      </w:r>
      <w:proofErr w:type="spellStart"/>
      <w:r>
        <w:t>progress</w:t>
      </w:r>
      <w:proofErr w:type="spellEnd"/>
      <w:r>
        <w:t xml:space="preserve"> bary.</w:t>
      </w:r>
    </w:p>
    <w:p w14:paraId="0F580FEF" w14:textId="77777777" w:rsidR="000A7FE2" w:rsidRDefault="009B5BA7" w:rsidP="000A7FE2">
      <w:pPr>
        <w:pStyle w:val="ListParagraph"/>
        <w:numPr>
          <w:ilvl w:val="0"/>
          <w:numId w:val="41"/>
        </w:numPr>
        <w:ind w:left="851" w:hanging="284"/>
      </w:pPr>
      <w:r>
        <w:t xml:space="preserve">Do těchto polí zadáváte vždy kladnou číselnou hodnotu, pokud chcete tlak zvyšovat. Pokud chcete tlak v jednotlivých svalech snižovat, zadáte do požadovaného </w:t>
      </w:r>
      <w:proofErr w:type="spellStart"/>
      <w:r>
        <w:t>entry</w:t>
      </w:r>
      <w:proofErr w:type="spellEnd"/>
      <w:r>
        <w:t xml:space="preserve">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66B6920F" w:rsidR="000A7FE2" w:rsidRDefault="009B5BA7" w:rsidP="00FF0E42">
      <w:pPr>
        <w:pStyle w:val="ListParagraph"/>
        <w:numPr>
          <w:ilvl w:val="1"/>
          <w:numId w:val="41"/>
        </w:numPr>
        <w:ind w:left="1134" w:hanging="283"/>
      </w:pPr>
      <w:r>
        <w:t>Soustava je nastavena tak, aby bylo vždy nutné vyplnit všechna pole. Pokud nechcete měnit tlak na určitém svalu, zadáte do pole jednoduše nulu</w:t>
      </w:r>
    </w:p>
    <w:p w14:paraId="0BC86FE9" w14:textId="77777777" w:rsidR="00FF0E42" w:rsidRDefault="00FF0E42" w:rsidP="00FF0E42">
      <w:pPr>
        <w:pStyle w:val="ListParagraph"/>
        <w:ind w:left="1134" w:firstLine="0"/>
      </w:pP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 xml:space="preserve">Mezi jednotlivými </w:t>
      </w:r>
      <w:proofErr w:type="spellStart"/>
      <w:r>
        <w:t>entry</w:t>
      </w:r>
      <w:proofErr w:type="spellEnd"/>
      <w:r>
        <w:t xml:space="preserve"> poli můžete normálně přecházet pomocí levého tlačítka myši nebo jednoduše stisknutím klávesy "</w:t>
      </w:r>
      <w:proofErr w:type="spellStart"/>
      <w:r>
        <w:t>Tab</w:t>
      </w:r>
      <w:proofErr w:type="spellEnd"/>
      <w:r>
        <w:t xml:space="preserve">", což vás automaticky přesune na další </w:t>
      </w:r>
      <w:proofErr w:type="spellStart"/>
      <w:r>
        <w:t>entry</w:t>
      </w:r>
      <w:proofErr w:type="spellEnd"/>
      <w:r>
        <w:t xml:space="preserve">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103155A8" w14:textId="4EB9676C" w:rsidR="00FF0E42" w:rsidRDefault="00FF0E42" w:rsidP="00FF0E42">
      <w:pPr>
        <w:pStyle w:val="ListParagraph"/>
        <w:numPr>
          <w:ilvl w:val="0"/>
          <w:numId w:val="41"/>
        </w:numPr>
        <w:ind w:left="851" w:hanging="284"/>
      </w:pPr>
      <w:r>
        <w:t xml:space="preserve">Poté, co jste spokojeni se všemi zadanými hodnotami, můžete zmáčknout tlačítko "Spustit". Toto tlačítko nejprve znovu </w:t>
      </w:r>
      <w:proofErr w:type="spellStart"/>
      <w:r>
        <w:t>zvaliduje</w:t>
      </w:r>
      <w:proofErr w:type="spellEnd"/>
      <w:r>
        <w:t xml:space="preserve"> všechna </w:t>
      </w:r>
      <w:proofErr w:type="spellStart"/>
      <w:r>
        <w:t>entry</w:t>
      </w:r>
      <w:proofErr w:type="spellEnd"/>
      <w:r>
        <w:t xml:space="preserve"> pole, aby nedošlo k chybnému fungování soustavy.</w:t>
      </w:r>
    </w:p>
    <w:p w14:paraId="400B6513" w14:textId="3F9CDD01" w:rsidR="00FF0E42" w:rsidRDefault="00FF0E42" w:rsidP="00FF0E42">
      <w:pPr>
        <w:pStyle w:val="ListParagraph"/>
        <w:numPr>
          <w:ilvl w:val="0"/>
          <w:numId w:val="41"/>
        </w:numPr>
        <w:ind w:left="851" w:hanging="284"/>
      </w:pPr>
      <w:r>
        <w:t>Poté se provedou veškeré potřebné výpočty a soustava změní tlaky v jednotlivých svalových skupinách.</w:t>
      </w:r>
    </w:p>
    <w:p w14:paraId="052F1A98" w14:textId="77777777" w:rsidR="00FF0E42" w:rsidRDefault="00FF0E42" w:rsidP="00FF0E42">
      <w:pPr>
        <w:pStyle w:val="ListParagraph"/>
        <w:ind w:left="851" w:firstLine="0"/>
      </w:pPr>
    </w:p>
    <w:p w14:paraId="5FAD6619" w14:textId="74286618" w:rsidR="00FF0E42" w:rsidRDefault="00FF0E42" w:rsidP="007E139D">
      <w:pPr>
        <w:pStyle w:val="ListParagraph"/>
        <w:numPr>
          <w:ilvl w:val="0"/>
          <w:numId w:val="40"/>
        </w:numPr>
        <w:ind w:left="567" w:hanging="283"/>
      </w:pPr>
      <w:r>
        <w:t>Hodnoty svalu v </w:t>
      </w:r>
      <w:proofErr w:type="spellStart"/>
      <w:r>
        <w:t>mV</w:t>
      </w:r>
      <w:proofErr w:type="spellEnd"/>
    </w:p>
    <w:p w14:paraId="451D793A" w14:textId="68579146" w:rsidR="00FF0E42" w:rsidRDefault="00FF0E42" w:rsidP="00FF0E42">
      <w:pPr>
        <w:pStyle w:val="ListParagraph"/>
        <w:numPr>
          <w:ilvl w:val="0"/>
          <w:numId w:val="41"/>
        </w:numPr>
        <w:ind w:left="851" w:hanging="284"/>
      </w:pPr>
      <w:r>
        <w:t>Pokud si budete</w:t>
      </w:r>
      <w:r w:rsidR="00FD6777">
        <w:t xml:space="preserve"> chtít</w:t>
      </w:r>
      <w:r>
        <w:t xml:space="preserve"> zjistit jakou hodnotu v </w:t>
      </w:r>
      <w:proofErr w:type="spellStart"/>
      <w:r>
        <w:t>mV</w:t>
      </w:r>
      <w:proofErr w:type="spellEnd"/>
      <w:r>
        <w:t xml:space="preserve"> má jaký krokový motor</w:t>
      </w:r>
      <w:r w:rsidR="00FD6777">
        <w:t>. Lze</w:t>
      </w:r>
      <w:r>
        <w:t xml:space="preserve"> to udělat pomocí tlačítka „Hodnoty svalu </w:t>
      </w:r>
      <w:proofErr w:type="spellStart"/>
      <w:r>
        <w:t>mV</w:t>
      </w:r>
      <w:proofErr w:type="spellEnd"/>
      <w:r>
        <w:t>“.</w:t>
      </w:r>
    </w:p>
    <w:p w14:paraId="5085F368" w14:textId="6BA7630C" w:rsidR="00FF0E42" w:rsidRDefault="00FF0E42" w:rsidP="00FF0E42">
      <w:pPr>
        <w:pStyle w:val="ListParagraph"/>
        <w:numPr>
          <w:ilvl w:val="1"/>
          <w:numId w:val="41"/>
        </w:numPr>
        <w:ind w:left="1134" w:hanging="283"/>
      </w:pPr>
      <w:r>
        <w:t xml:space="preserve">Tato funkcionalita je zde především </w:t>
      </w:r>
      <w:r w:rsidR="00FD6777">
        <w:t>kdybyste</w:t>
      </w:r>
      <w:r>
        <w:t xml:space="preserve"> chtěli například vyrovnat dva svaly do stejné výšky</w:t>
      </w:r>
      <w:r w:rsidR="00FD6777">
        <w:t>.</w:t>
      </w:r>
      <w:r>
        <w:t xml:space="preserve"> </w:t>
      </w:r>
    </w:p>
    <w:p w14:paraId="582F6C50" w14:textId="77777777" w:rsidR="00FF0E42" w:rsidRDefault="00FF0E42" w:rsidP="00FF0E42">
      <w:pPr>
        <w:pStyle w:val="ListParagraph"/>
        <w:ind w:left="1287" w:firstLine="0"/>
      </w:pPr>
    </w:p>
    <w:p w14:paraId="3CFD7CD5" w14:textId="740EA781" w:rsidR="00D37348" w:rsidRDefault="00D37348" w:rsidP="00FF0E42">
      <w:pPr>
        <w:pStyle w:val="Heading2"/>
        <w:pageBreakBefore/>
      </w:pPr>
      <w:bookmarkStart w:id="38" w:name="_Toc166317550"/>
      <w:r>
        <w:lastRenderedPageBreak/>
        <w:t>Dokumentace pro administrátora</w:t>
      </w:r>
      <w:bookmarkEnd w:id="38"/>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6FC66511" w:rsidR="00521FDA" w:rsidRDefault="00521FDA" w:rsidP="00521FDA">
      <w:pPr>
        <w:pStyle w:val="ListParagraph"/>
        <w:numPr>
          <w:ilvl w:val="0"/>
          <w:numId w:val="42"/>
        </w:numPr>
        <w:ind w:left="851" w:hanging="284"/>
      </w:pPr>
      <w:r>
        <w:t>Po úspěšném spuštění programu se zobrazí autentizační okno.</w:t>
      </w:r>
    </w:p>
    <w:p w14:paraId="1E1B2053" w14:textId="77777777" w:rsidR="00521FDA" w:rsidRDefault="00521FDA" w:rsidP="00521FD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3730917" w14:textId="77777777" w:rsidR="00813CE9" w:rsidRDefault="00813CE9" w:rsidP="00813CE9">
      <w:pPr>
        <w:pStyle w:val="ListParagraph"/>
        <w:numPr>
          <w:ilvl w:val="0"/>
          <w:numId w:val="41"/>
        </w:numPr>
        <w:ind w:left="851" w:hanging="284"/>
      </w:pPr>
      <w:r>
        <w:t>Do pole s textem „Heslo“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w:t>
      </w:r>
      <w:proofErr w:type="spellStart"/>
      <w:r>
        <w:t>Tab</w:t>
      </w:r>
      <w:proofErr w:type="spellEnd"/>
      <w:r>
        <w:t>"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3245C5C5" w:rsidR="00521FDA" w:rsidRDefault="00521FDA" w:rsidP="00521FDA">
      <w:pPr>
        <w:pStyle w:val="ListParagraph"/>
        <w:numPr>
          <w:ilvl w:val="0"/>
          <w:numId w:val="41"/>
        </w:numPr>
        <w:ind w:left="851" w:hanging="284"/>
      </w:pPr>
      <w:r>
        <w:t>Pro potvrzení a ověření zadaného hesla klikněte na tlačítko "Přihlášení".</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392C2D1E" w14:textId="77777777" w:rsidR="00813CE9" w:rsidRDefault="00813CE9" w:rsidP="00813CE9">
      <w:pPr>
        <w:pStyle w:val="ListParagraph"/>
        <w:numPr>
          <w:ilvl w:val="0"/>
          <w:numId w:val="41"/>
        </w:numPr>
        <w:ind w:left="851" w:hanging="284"/>
      </w:pPr>
      <w:r>
        <w:t xml:space="preserve">Pokud se přihlášení </w:t>
      </w:r>
      <w:proofErr w:type="gramStart"/>
      <w:r>
        <w:t>nezdaří</w:t>
      </w:r>
      <w:proofErr w:type="gramEnd"/>
      <w:r>
        <w:t>, budete o této skutečnosti informováni hláškou „Přístup neudělen“ pod tlačítkem.</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41EBA14"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w:t>
      </w:r>
      <w:r w:rsidR="00813CE9">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 xml:space="preserve">Tlačítko "Hlavní stránka" </w:t>
      </w:r>
      <w:proofErr w:type="gramStart"/>
      <w:r>
        <w:t>slouží</w:t>
      </w:r>
      <w:proofErr w:type="gramEnd"/>
      <w:r>
        <w:t xml:space="preserve">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lastRenderedPageBreak/>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 xml:space="preserve">Toto okno </w:t>
      </w:r>
      <w:proofErr w:type="gramStart"/>
      <w:r>
        <w:t>slouží</w:t>
      </w:r>
      <w:proofErr w:type="gramEnd"/>
      <w:r>
        <w:t xml:space="preserve">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 xml:space="preserve">Vždy se </w:t>
      </w:r>
      <w:proofErr w:type="gramStart"/>
      <w:r>
        <w:t>vytváří</w:t>
      </w:r>
      <w:proofErr w:type="gramEnd"/>
      <w:r>
        <w:t xml:space="preserve">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 xml:space="preserve">Vybrán může být vždy pouze jeden sval, tato podmínka je již zabudovaná v </w:t>
      </w:r>
      <w:proofErr w:type="spellStart"/>
      <w:r>
        <w:t>Radiobuttonech</w:t>
      </w:r>
      <w:proofErr w:type="spellEnd"/>
      <w:r>
        <w:t>,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 xml:space="preserve">Komponenta </w:t>
      </w:r>
      <w:proofErr w:type="spellStart"/>
      <w:r>
        <w:t>Option</w:t>
      </w:r>
      <w:proofErr w:type="spellEnd"/>
      <w:r>
        <w:t xml:space="preserve"> Menu:</w:t>
      </w:r>
    </w:p>
    <w:p w14:paraId="667483EB" w14:textId="76DD6056" w:rsidR="004E3635" w:rsidRDefault="00813CE9" w:rsidP="007868A9">
      <w:pPr>
        <w:pStyle w:val="ListParagraph"/>
        <w:numPr>
          <w:ilvl w:val="0"/>
          <w:numId w:val="41"/>
        </w:numPr>
        <w:ind w:left="851" w:hanging="284"/>
      </w:pPr>
      <w:r>
        <w:t>Prostřední</w:t>
      </w:r>
      <w:r w:rsidR="004E3635">
        <w:t xml:space="preserve"> prvek na levé straně je komponenta </w:t>
      </w:r>
      <w:proofErr w:type="spellStart"/>
      <w:r w:rsidR="004E3635">
        <w:t>Option</w:t>
      </w:r>
      <w:proofErr w:type="spellEnd"/>
      <w:r w:rsidR="004E3635">
        <w:t xml:space="preserve"> Menu.</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813CE9">
      <w:pPr>
        <w:ind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 xml:space="preserve">Tlačítko "HL admin" </w:t>
      </w:r>
      <w:proofErr w:type="gramStart"/>
      <w:r>
        <w:t>slouží</w:t>
      </w:r>
      <w:proofErr w:type="gramEnd"/>
      <w:r>
        <w:t xml:space="preserve">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813CE9">
      <w:pPr>
        <w:pStyle w:val="ListParagraph"/>
        <w:pageBreakBefore/>
        <w:numPr>
          <w:ilvl w:val="0"/>
          <w:numId w:val="43"/>
        </w:numPr>
        <w:ind w:left="568" w:hanging="284"/>
      </w:pPr>
      <w:r>
        <w:lastRenderedPageBreak/>
        <w:t xml:space="preserve">Zadávání hodnot do </w:t>
      </w:r>
      <w:proofErr w:type="spellStart"/>
      <w:r>
        <w:t>entry</w:t>
      </w:r>
      <w:proofErr w:type="spellEnd"/>
      <w:r>
        <w:t xml:space="preserve"> polí:</w:t>
      </w:r>
    </w:p>
    <w:p w14:paraId="5C0302F0" w14:textId="77777777" w:rsidR="004E3635" w:rsidRDefault="004E3635" w:rsidP="007868A9">
      <w:pPr>
        <w:pStyle w:val="ListParagraph"/>
        <w:numPr>
          <w:ilvl w:val="0"/>
          <w:numId w:val="41"/>
        </w:numPr>
        <w:ind w:left="851" w:hanging="284"/>
      </w:pPr>
      <w:r>
        <w:t xml:space="preserve">V pravé části se nacházejí tři </w:t>
      </w:r>
      <w:proofErr w:type="spellStart"/>
      <w:r>
        <w:t>entry</w:t>
      </w:r>
      <w:proofErr w:type="spellEnd"/>
      <w:r>
        <w:t xml:space="preserve"> pole, která </w:t>
      </w:r>
      <w:proofErr w:type="gramStart"/>
      <w:r>
        <w:t>slouží</w:t>
      </w:r>
      <w:proofErr w:type="gramEnd"/>
      <w:r>
        <w:t xml:space="preserve"> k zadávání jednotlivých potřebných hodnot.</w:t>
      </w:r>
    </w:p>
    <w:p w14:paraId="7A948C4C" w14:textId="77777777" w:rsidR="004E3635" w:rsidRDefault="004E3635" w:rsidP="007868A9">
      <w:pPr>
        <w:pStyle w:val="ListParagraph"/>
        <w:numPr>
          <w:ilvl w:val="0"/>
          <w:numId w:val="41"/>
        </w:numPr>
        <w:ind w:left="851" w:hanging="284"/>
      </w:pPr>
      <w:r>
        <w:t xml:space="preserve">Mezi těmito </w:t>
      </w:r>
      <w:proofErr w:type="spellStart"/>
      <w:r>
        <w:t>entry</w:t>
      </w:r>
      <w:proofErr w:type="spellEnd"/>
      <w:r>
        <w:t xml:space="preserve"> poli můžete proklikávat pomocí levého tlačítka myši nebo klávesou "</w:t>
      </w:r>
      <w:proofErr w:type="spellStart"/>
      <w:r>
        <w:t>Tab</w:t>
      </w:r>
      <w:proofErr w:type="spellEnd"/>
      <w:r>
        <w:t>".</w:t>
      </w:r>
    </w:p>
    <w:p w14:paraId="2FD73B05" w14:textId="5BA17EF3" w:rsidR="004E3635" w:rsidRDefault="00813CE9" w:rsidP="007868A9">
      <w:pPr>
        <w:pStyle w:val="ListParagraph"/>
        <w:numPr>
          <w:ilvl w:val="0"/>
          <w:numId w:val="41"/>
        </w:numPr>
        <w:ind w:left="851" w:hanging="284"/>
      </w:pPr>
      <w:r>
        <w:t>Všechny</w:t>
      </w:r>
      <w:r w:rsidR="004E3635">
        <w:t xml:space="preserve">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06D84FD8" w14:textId="615F391B" w:rsidR="004E3635" w:rsidRDefault="002E580F" w:rsidP="007868A9">
      <w:pPr>
        <w:pStyle w:val="ListParagraph"/>
        <w:numPr>
          <w:ilvl w:val="0"/>
          <w:numId w:val="41"/>
        </w:numPr>
        <w:ind w:left="851" w:hanging="284"/>
      </w:pPr>
      <w:r>
        <w:t>Druhou</w:t>
      </w:r>
      <w:r w:rsidR="004E3635">
        <w:t xml:space="preserve">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5A837275" w14:textId="7DA047A4" w:rsidR="002E580F" w:rsidRDefault="002E580F" w:rsidP="002E580F">
      <w:pPr>
        <w:pStyle w:val="ListParagraph"/>
        <w:numPr>
          <w:ilvl w:val="0"/>
          <w:numId w:val="41"/>
        </w:numPr>
        <w:ind w:left="851" w:hanging="284"/>
      </w:pPr>
      <w:r>
        <w:t>Poslední</w:t>
      </w:r>
      <w:r>
        <w:t xml:space="preserve"> hodnotou jsou kroky, které určují, kolik kroků provede krokový motor kolem své osy. Hodnoty jsou volitelné, ale pro co nejpřesnější měření se doporučuje nezadávat příliš velké skoky.</w:t>
      </w:r>
    </w:p>
    <w:p w14:paraId="06252830" w14:textId="77777777" w:rsidR="002E580F" w:rsidRDefault="002E580F" w:rsidP="002E580F">
      <w:pPr>
        <w:pStyle w:val="ListParagraph"/>
        <w:ind w:left="851" w:firstLine="0"/>
      </w:pP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 xml:space="preserve">Tlačítko "Krok" </w:t>
      </w:r>
      <w:proofErr w:type="gramStart"/>
      <w:r>
        <w:t>slouží</w:t>
      </w:r>
      <w:proofErr w:type="gramEnd"/>
      <w:r>
        <w:t xml:space="preserve">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4F22F333" w14:textId="058C1A22" w:rsidR="007868A9" w:rsidRDefault="004E3635" w:rsidP="000B20CA">
      <w:pPr>
        <w:pStyle w:val="ListParagraph"/>
        <w:numPr>
          <w:ilvl w:val="0"/>
          <w:numId w:val="41"/>
        </w:numPr>
        <w:ind w:left="851" w:hanging="284"/>
      </w:pPr>
      <w:r>
        <w:t>Tlačítko provádí dvě základní funkce:</w:t>
      </w:r>
    </w:p>
    <w:p w14:paraId="5DFF0146" w14:textId="77777777" w:rsidR="004E3635" w:rsidRDefault="004E3635" w:rsidP="007868A9">
      <w:pPr>
        <w:pStyle w:val="ListParagraph"/>
        <w:numPr>
          <w:ilvl w:val="1"/>
          <w:numId w:val="41"/>
        </w:numPr>
        <w:ind w:left="1134" w:hanging="283"/>
      </w:pPr>
      <w:r>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428ADB9F" w14:textId="77777777" w:rsidR="000B20CA" w:rsidRDefault="000B20CA" w:rsidP="000B20CA">
      <w:pPr>
        <w:pStyle w:val="ListParagraph"/>
        <w:ind w:left="1134" w:firstLine="0"/>
      </w:pP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0B20CA">
      <w:pPr>
        <w:pStyle w:val="ListParagraph"/>
        <w:pageBreakBefore/>
        <w:numPr>
          <w:ilvl w:val="0"/>
          <w:numId w:val="43"/>
        </w:numPr>
        <w:ind w:left="568" w:hanging="284"/>
      </w:pPr>
      <w:r>
        <w:lastRenderedPageBreak/>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proofErr w:type="gramStart"/>
      <w:r>
        <w:t>Slouží</w:t>
      </w:r>
      <w:proofErr w:type="gramEnd"/>
      <w:r>
        <w:t xml:space="preserve">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proofErr w:type="spellStart"/>
      <w:r>
        <w:t>spřístupní</w:t>
      </w:r>
      <w:proofErr w:type="spellEnd"/>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1F20010E" w:rsidR="004E3635" w:rsidRDefault="004E3635" w:rsidP="007868A9">
      <w:pPr>
        <w:pStyle w:val="ListParagraph"/>
        <w:numPr>
          <w:ilvl w:val="0"/>
          <w:numId w:val="41"/>
        </w:numPr>
        <w:ind w:left="851" w:hanging="284"/>
      </w:pPr>
      <w:r>
        <w:t xml:space="preserve">Druhou možností </w:t>
      </w:r>
      <w:r w:rsidR="000B20CA">
        <w:t xml:space="preserve">na hlavní stránce </w:t>
      </w:r>
      <w:r>
        <w:t>je výběr jednoho z pěti svalů v okně.</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 xml:space="preserve">Tato možnost </w:t>
      </w:r>
      <w:proofErr w:type="gramStart"/>
      <w:r>
        <w:t>slouží</w:t>
      </w:r>
      <w:proofErr w:type="gramEnd"/>
      <w:r>
        <w:t xml:space="preserve"> k převodu mezi kroky a milivolty a obráceně.</w:t>
      </w:r>
    </w:p>
    <w:p w14:paraId="2A5EF62C" w14:textId="581E41E8" w:rsidR="004E3635" w:rsidRDefault="004E3635" w:rsidP="007868A9">
      <w:pPr>
        <w:pStyle w:val="ListParagraph"/>
        <w:numPr>
          <w:ilvl w:val="0"/>
          <w:numId w:val="41"/>
        </w:numPr>
        <w:ind w:left="851" w:hanging="284"/>
      </w:pPr>
      <w:r>
        <w:t xml:space="preserve">Nacházejí se zde tři hlavní </w:t>
      </w:r>
      <w:proofErr w:type="spellStart"/>
      <w:r>
        <w:t>entry</w:t>
      </w:r>
      <w:proofErr w:type="spellEnd"/>
      <w:r>
        <w:t>.</w:t>
      </w:r>
    </w:p>
    <w:p w14:paraId="1816CD94" w14:textId="77777777" w:rsidR="004E3635" w:rsidRDefault="004E3635" w:rsidP="007868A9">
      <w:pPr>
        <w:pStyle w:val="ListParagraph"/>
        <w:numPr>
          <w:ilvl w:val="1"/>
          <w:numId w:val="41"/>
        </w:numPr>
        <w:ind w:left="1134" w:hanging="283"/>
      </w:pPr>
      <w:r>
        <w:t>Prvním polem je sklon.</w:t>
      </w:r>
    </w:p>
    <w:p w14:paraId="3DD96734" w14:textId="2E03161C" w:rsidR="004E3635" w:rsidRDefault="004E3635" w:rsidP="007868A9">
      <w:pPr>
        <w:pStyle w:val="ListParagraph"/>
        <w:numPr>
          <w:ilvl w:val="1"/>
          <w:numId w:val="41"/>
        </w:numPr>
        <w:ind w:left="1134" w:hanging="283"/>
      </w:pPr>
      <w:r>
        <w:t>Druhým polem je posun.</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494C4B4A" w14:textId="77777777" w:rsidR="00262941" w:rsidRDefault="00262941" w:rsidP="00262941">
      <w:pPr>
        <w:pStyle w:val="ListParagraph"/>
        <w:ind w:left="1134" w:firstLine="0"/>
      </w:pPr>
    </w:p>
    <w:p w14:paraId="6CF3BCA3" w14:textId="0EF1260F" w:rsidR="004E3635" w:rsidRDefault="004E3635" w:rsidP="00262941">
      <w:pPr>
        <w:pStyle w:val="ListParagraph"/>
        <w:pageBreakBefore/>
        <w:numPr>
          <w:ilvl w:val="0"/>
          <w:numId w:val="41"/>
        </w:numPr>
        <w:ind w:left="851" w:hanging="284"/>
      </w:pPr>
      <w:r>
        <w:lastRenderedPageBreak/>
        <w:t xml:space="preserve">Pole jsou záměrně volena jako </w:t>
      </w:r>
      <w:proofErr w:type="spellStart"/>
      <w:r>
        <w:t>entry</w:t>
      </w:r>
      <w:proofErr w:type="spellEnd"/>
      <w:r>
        <w:t xml:space="preserve"> pole, aby nebylo potřeba řešit složité nastavení. Stačí přepsat hodnotu, kterou chcete, a zmáčknout tlačítko "Upravit". Tím se tyto hodnoty </w:t>
      </w:r>
      <w:proofErr w:type="gramStart"/>
      <w:r>
        <w:t>uloží</w:t>
      </w:r>
      <w:proofErr w:type="gramEnd"/>
      <w:r>
        <w:t xml:space="preserve"> do databáze a zároveň se změní aktuálně používaný převodní vzorec označený červeným obdélníkem, který se nachází vedle názvu vzorce.</w:t>
      </w:r>
    </w:p>
    <w:p w14:paraId="5D98A1E3" w14:textId="77777777" w:rsidR="004E3635" w:rsidRDefault="004E3635" w:rsidP="007868A9">
      <w:pPr>
        <w:pStyle w:val="ListParagraph"/>
        <w:numPr>
          <w:ilvl w:val="0"/>
          <w:numId w:val="41"/>
        </w:numPr>
        <w:ind w:left="851" w:hanging="284"/>
      </w:pPr>
      <w:r>
        <w:t xml:space="preserve">Tento údaj </w:t>
      </w:r>
      <w:proofErr w:type="gramStart"/>
      <w:r>
        <w:t>slouží</w:t>
      </w:r>
      <w:proofErr w:type="gramEnd"/>
      <w:r>
        <w:t xml:space="preserve">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39" w:name="_Toc386301761"/>
      <w:bookmarkStart w:id="40" w:name="_Toc476327918"/>
      <w:bookmarkStart w:id="41" w:name="_Toc166317551"/>
      <w:r w:rsidRPr="0043641D">
        <w:lastRenderedPageBreak/>
        <w:t>Výsledky</w:t>
      </w:r>
      <w:bookmarkEnd w:id="39"/>
      <w:bookmarkEnd w:id="40"/>
      <w:r w:rsidR="00375820" w:rsidRPr="0043641D">
        <w:t xml:space="preserve"> (</w:t>
      </w:r>
      <w:r w:rsidR="00375820" w:rsidRPr="0043641D">
        <w:rPr>
          <w:highlight w:val="cyan"/>
        </w:rPr>
        <w:t>Testování</w:t>
      </w:r>
      <w:r w:rsidR="00375820" w:rsidRPr="0043641D">
        <w:t>)</w:t>
      </w:r>
      <w:bookmarkEnd w:id="41"/>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134C59">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2" w:name="_Toc386301762"/>
      <w:bookmarkStart w:id="43" w:name="_Toc476327919"/>
      <w:bookmarkStart w:id="44" w:name="_Toc166317552"/>
      <w:r w:rsidRPr="0043641D">
        <w:lastRenderedPageBreak/>
        <w:t>Diskuse</w:t>
      </w:r>
      <w:bookmarkEnd w:id="42"/>
      <w:bookmarkEnd w:id="43"/>
      <w:bookmarkEnd w:id="44"/>
    </w:p>
    <w:p w14:paraId="313D0E00" w14:textId="77777777" w:rsidR="00F17E83" w:rsidRPr="0043641D" w:rsidRDefault="00F17E83">
      <w:pPr>
        <w:spacing w:after="200"/>
        <w:sectPr w:rsidR="00F17E83" w:rsidRPr="0043641D" w:rsidSect="00134C59">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5" w:name="_Toc350012463"/>
      <w:bookmarkStart w:id="46" w:name="_Toc386301763"/>
      <w:bookmarkStart w:id="47" w:name="_Toc476327920"/>
      <w:bookmarkStart w:id="48" w:name="_Toc166317553"/>
      <w:r w:rsidRPr="0043641D">
        <w:lastRenderedPageBreak/>
        <w:t>Závěr</w:t>
      </w:r>
      <w:bookmarkEnd w:id="45"/>
      <w:bookmarkEnd w:id="46"/>
      <w:bookmarkEnd w:id="47"/>
      <w:bookmarkEnd w:id="48"/>
    </w:p>
    <w:p w14:paraId="6AEBD0A8" w14:textId="77777777" w:rsidR="00205843" w:rsidRPr="0043641D" w:rsidRDefault="00205843" w:rsidP="00064DD5">
      <w:pPr>
        <w:pStyle w:val="Heading1"/>
        <w:pageBreakBefore/>
        <w:numPr>
          <w:ilvl w:val="0"/>
          <w:numId w:val="0"/>
        </w:numPr>
        <w:ind w:left="431" w:hanging="431"/>
      </w:pPr>
      <w:bookmarkStart w:id="49" w:name="_Toc350012464"/>
      <w:bookmarkStart w:id="50" w:name="_Toc386301764"/>
      <w:bookmarkStart w:id="51" w:name="_Toc476327921"/>
      <w:bookmarkStart w:id="52" w:name="_Toc166317554"/>
      <w:r w:rsidRPr="0043641D">
        <w:lastRenderedPageBreak/>
        <w:t>S</w:t>
      </w:r>
      <w:bookmarkEnd w:id="49"/>
      <w:r w:rsidRPr="0043641D">
        <w:t>eznam použité literatury</w:t>
      </w:r>
      <w:bookmarkEnd w:id="50"/>
      <w:bookmarkEnd w:id="51"/>
      <w:bookmarkEnd w:id="52"/>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601F0E24" w14:textId="77777777" w:rsidR="00780A3F" w:rsidRDefault="00780A3F"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80A3F" w14:paraId="32E0B074" w14:textId="77777777">
            <w:trPr>
              <w:divId w:val="974331276"/>
              <w:tblCellSpacing w:w="15" w:type="dxa"/>
            </w:trPr>
            <w:tc>
              <w:tcPr>
                <w:tcW w:w="0" w:type="auto"/>
                <w:hideMark/>
              </w:tcPr>
              <w:p w14:paraId="7FC9EF47" w14:textId="77777777" w:rsidR="00780A3F" w:rsidRDefault="00780A3F">
                <w:pPr>
                  <w:rPr>
                    <w:rFonts w:eastAsia="Times New Roman"/>
                    <w:szCs w:val="24"/>
                  </w:rPr>
                </w:pPr>
                <w:r>
                  <w:rPr>
                    <w:rFonts w:eastAsia="Times New Roman"/>
                  </w:rPr>
                  <w:t>[1]</w:t>
                </w:r>
              </w:p>
            </w:tc>
            <w:tc>
              <w:tcPr>
                <w:tcW w:w="0" w:type="auto"/>
                <w:vAlign w:val="center"/>
                <w:hideMark/>
              </w:tcPr>
              <w:p w14:paraId="00ED83AA" w14:textId="77777777" w:rsidR="00780A3F" w:rsidRDefault="00780A3F">
                <w:pPr>
                  <w:rPr>
                    <w:rFonts w:eastAsia="Times New Roman"/>
                  </w:rPr>
                </w:pPr>
                <w:r>
                  <w:rPr>
                    <w:rFonts w:eastAsia="Times New Roman"/>
                  </w:rPr>
                  <w:t>Úvod do pneumatiky. Online. In</w:t>
                </w:r>
                <w:proofErr w:type="gramStart"/>
                <w:r>
                  <w:rPr>
                    <w:rFonts w:eastAsia="Times New Roman"/>
                  </w:rPr>
                  <w:t>: .</w:t>
                </w:r>
                <w:proofErr w:type="gramEnd"/>
                <w:r>
                  <w:rPr>
                    <w:rFonts w:eastAsia="Times New Roman"/>
                  </w:rPr>
                  <w:t xml:space="preserve"> S. 4. Dostupné z: </w:t>
                </w:r>
                <w:hyperlink r:id="rId42" w:history="1">
                  <w:r>
                    <w:rPr>
                      <w:rStyle w:val="Hyperlink"/>
                    </w:rPr>
                    <w:t>https://coptel.cz/pluginfile.php/15746/mod_resource/content/1/tkm-uvod_do_pneumatiky.pdf</w:t>
                  </w:r>
                </w:hyperlink>
                <w:r>
                  <w:rPr>
                    <w:rFonts w:eastAsia="Times New Roman"/>
                  </w:rPr>
                  <w:t>. [cit. 2024-05-08].</w:t>
                </w:r>
              </w:p>
            </w:tc>
          </w:tr>
          <w:tr w:rsidR="00780A3F" w14:paraId="165A7781" w14:textId="77777777">
            <w:trPr>
              <w:divId w:val="974331276"/>
              <w:tblCellSpacing w:w="15" w:type="dxa"/>
            </w:trPr>
            <w:tc>
              <w:tcPr>
                <w:tcW w:w="0" w:type="auto"/>
                <w:hideMark/>
              </w:tcPr>
              <w:p w14:paraId="70DE259C" w14:textId="77777777" w:rsidR="00780A3F" w:rsidRDefault="00780A3F">
                <w:pPr>
                  <w:rPr>
                    <w:rFonts w:eastAsia="Times New Roman"/>
                  </w:rPr>
                </w:pPr>
                <w:r>
                  <w:rPr>
                    <w:rFonts w:eastAsia="Times New Roman"/>
                  </w:rPr>
                  <w:t>[2]</w:t>
                </w:r>
              </w:p>
            </w:tc>
            <w:tc>
              <w:tcPr>
                <w:tcW w:w="0" w:type="auto"/>
                <w:vAlign w:val="center"/>
                <w:hideMark/>
              </w:tcPr>
              <w:p w14:paraId="1555C45A" w14:textId="77777777" w:rsidR="00780A3F" w:rsidRDefault="00780A3F">
                <w:pPr>
                  <w:rPr>
                    <w:rFonts w:eastAsia="Times New Roman"/>
                  </w:rPr>
                </w:pPr>
                <w:r>
                  <w:rPr>
                    <w:rFonts w:eastAsia="Times New Roman"/>
                  </w:rPr>
                  <w:t xml:space="preserve">BORISOV, </w:t>
                </w:r>
                <w:proofErr w:type="spellStart"/>
                <w:r>
                  <w:rPr>
                    <w:rFonts w:eastAsia="Times New Roman"/>
                  </w:rPr>
                  <w:t>Bobby</w:t>
                </w:r>
                <w:proofErr w:type="spellEnd"/>
                <w:r>
                  <w:rPr>
                    <w:rFonts w:eastAsia="Times New Roman"/>
                  </w:rPr>
                  <w:t xml:space="preserve">. </w:t>
                </w:r>
                <w:proofErr w:type="spellStart"/>
                <w:r>
                  <w:rPr>
                    <w:rFonts w:eastAsia="Times New Roman"/>
                    <w:i/>
                    <w:iCs/>
                  </w:rPr>
                  <w:t>LXQt</w:t>
                </w:r>
                <w:proofErr w:type="spellEnd"/>
                <w:r>
                  <w:rPr>
                    <w:rFonts w:eastAsia="Times New Roman"/>
                    <w:i/>
                    <w:iCs/>
                  </w:rPr>
                  <w:t xml:space="preserve"> 1.0.0 </w:t>
                </w:r>
                <w:proofErr w:type="spellStart"/>
                <w:r>
                  <w:rPr>
                    <w:rFonts w:eastAsia="Times New Roman"/>
                    <w:i/>
                    <w:iCs/>
                  </w:rPr>
                  <w:t>Lightweight</w:t>
                </w:r>
                <w:proofErr w:type="spellEnd"/>
                <w:r>
                  <w:rPr>
                    <w:rFonts w:eastAsia="Times New Roman"/>
                    <w:i/>
                    <w:iCs/>
                  </w:rPr>
                  <w:t xml:space="preserve"> Desktop </w:t>
                </w:r>
                <w:proofErr w:type="spellStart"/>
                <w:r>
                  <w:rPr>
                    <w:rFonts w:eastAsia="Times New Roman"/>
                    <w:i/>
                    <w:iCs/>
                  </w:rPr>
                  <w:t>Arrived</w:t>
                </w:r>
                <w:proofErr w:type="spellEnd"/>
                <w:r>
                  <w:rPr>
                    <w:rFonts w:eastAsia="Times New Roman"/>
                    <w:i/>
                    <w:iCs/>
                  </w:rPr>
                  <w:t xml:space="preserve">, </w:t>
                </w:r>
                <w:proofErr w:type="spellStart"/>
                <w:r>
                  <w:rPr>
                    <w:rFonts w:eastAsia="Times New Roman"/>
                    <w:i/>
                    <w:iCs/>
                  </w:rPr>
                  <w:t>Here’s</w:t>
                </w:r>
                <w:proofErr w:type="spellEnd"/>
                <w:r>
                  <w:rPr>
                    <w:rFonts w:eastAsia="Times New Roman"/>
                    <w:i/>
                    <w:iCs/>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t>
                </w:r>
                <w:proofErr w:type="spellStart"/>
                <w:r>
                  <w:rPr>
                    <w:rFonts w:eastAsia="Times New Roman"/>
                    <w:i/>
                    <w:iCs/>
                  </w:rPr>
                  <w:t>Looks</w:t>
                </w:r>
                <w:proofErr w:type="spellEnd"/>
                <w:r>
                  <w:rPr>
                    <w:rFonts w:eastAsia="Times New Roman"/>
                    <w:i/>
                    <w:iCs/>
                  </w:rPr>
                  <w:t xml:space="preserve"> </w:t>
                </w:r>
                <w:proofErr w:type="spellStart"/>
                <w:r>
                  <w:rPr>
                    <w:rFonts w:eastAsia="Times New Roman"/>
                    <w:i/>
                    <w:iCs/>
                  </w:rPr>
                  <w:t>Like</w:t>
                </w:r>
                <w:proofErr w:type="spellEnd"/>
                <w:r>
                  <w:rPr>
                    <w:rFonts w:eastAsia="Times New Roman"/>
                  </w:rPr>
                  <w:t xml:space="preserve">. Online. </w:t>
                </w:r>
                <w:proofErr w:type="spellStart"/>
                <w:r>
                  <w:rPr>
                    <w:rFonts w:eastAsia="Times New Roman"/>
                  </w:rPr>
                  <w:t>Linuxiac</w:t>
                </w:r>
                <w:proofErr w:type="spellEnd"/>
                <w:r>
                  <w:rPr>
                    <w:rFonts w:eastAsia="Times New Roman"/>
                  </w:rPr>
                  <w:t xml:space="preserve">. 2021. Dostupné z: </w:t>
                </w:r>
                <w:hyperlink r:id="rId43" w:history="1">
                  <w:r>
                    <w:rPr>
                      <w:rStyle w:val="Hyperlink"/>
                    </w:rPr>
                    <w:t>https://linuxiac.com/lxqt-1-0-0/</w:t>
                  </w:r>
                </w:hyperlink>
                <w:r>
                  <w:rPr>
                    <w:rFonts w:eastAsia="Times New Roman"/>
                  </w:rPr>
                  <w:t>. [cit. 2024-05-08].</w:t>
                </w:r>
              </w:p>
            </w:tc>
          </w:tr>
          <w:tr w:rsidR="00780A3F" w14:paraId="576064C6" w14:textId="77777777">
            <w:trPr>
              <w:divId w:val="974331276"/>
              <w:tblCellSpacing w:w="15" w:type="dxa"/>
            </w:trPr>
            <w:tc>
              <w:tcPr>
                <w:tcW w:w="0" w:type="auto"/>
                <w:hideMark/>
              </w:tcPr>
              <w:p w14:paraId="27A75C4B" w14:textId="77777777" w:rsidR="00780A3F" w:rsidRDefault="00780A3F">
                <w:pPr>
                  <w:rPr>
                    <w:rFonts w:eastAsia="Times New Roman"/>
                  </w:rPr>
                </w:pPr>
                <w:r>
                  <w:rPr>
                    <w:rFonts w:eastAsia="Times New Roman"/>
                  </w:rPr>
                  <w:t>[3]</w:t>
                </w:r>
              </w:p>
            </w:tc>
            <w:tc>
              <w:tcPr>
                <w:tcW w:w="0" w:type="auto"/>
                <w:vAlign w:val="center"/>
                <w:hideMark/>
              </w:tcPr>
              <w:p w14:paraId="5A8C6736" w14:textId="77777777" w:rsidR="00780A3F" w:rsidRDefault="00780A3F">
                <w:pPr>
                  <w:rPr>
                    <w:rFonts w:eastAsia="Times New Roman"/>
                  </w:rPr>
                </w:pPr>
                <w:r>
                  <w:rPr>
                    <w:rFonts w:eastAsia="Times New Roman"/>
                  </w:rPr>
                  <w:t xml:space="preserve">KOPEČNÝ, Lukáš. </w:t>
                </w:r>
                <w:r>
                  <w:rPr>
                    <w:rFonts w:eastAsia="Times New Roman"/>
                    <w:i/>
                    <w:iCs/>
                  </w:rPr>
                  <w:t xml:space="preserve">MCKIBBENŮV PNEUMATICKÝ </w:t>
                </w:r>
                <w:proofErr w:type="gramStart"/>
                <w:r>
                  <w:rPr>
                    <w:rFonts w:eastAsia="Times New Roman"/>
                    <w:i/>
                    <w:iCs/>
                  </w:rPr>
                  <w:t>SVAL - MODELOVÁNÍ</w:t>
                </w:r>
                <w:proofErr w:type="gramEnd"/>
                <w:r>
                  <w:rPr>
                    <w:rFonts w:eastAsia="Times New Roman"/>
                    <w:i/>
                    <w:iCs/>
                  </w:rPr>
                  <w:t xml:space="preserve"> A POUŢITÍ V HMATOVÉM ROZHRANÍ</w:t>
                </w:r>
                <w:r>
                  <w:rPr>
                    <w:rFonts w:eastAsia="Times New Roman"/>
                  </w:rPr>
                  <w:t>. Doktorská práce. Brno: VYSOKÉ UČENÍ TECHNICKÉ V BRNĚ, 2009.</w:t>
                </w:r>
              </w:p>
            </w:tc>
          </w:tr>
          <w:tr w:rsidR="00780A3F" w14:paraId="71D03864" w14:textId="77777777">
            <w:trPr>
              <w:divId w:val="974331276"/>
              <w:tblCellSpacing w:w="15" w:type="dxa"/>
            </w:trPr>
            <w:tc>
              <w:tcPr>
                <w:tcW w:w="0" w:type="auto"/>
                <w:hideMark/>
              </w:tcPr>
              <w:p w14:paraId="2806D7D3" w14:textId="77777777" w:rsidR="00780A3F" w:rsidRDefault="00780A3F">
                <w:pPr>
                  <w:rPr>
                    <w:rFonts w:eastAsia="Times New Roman"/>
                  </w:rPr>
                </w:pPr>
                <w:r>
                  <w:rPr>
                    <w:rFonts w:eastAsia="Times New Roman"/>
                  </w:rPr>
                  <w:t>[4]</w:t>
                </w:r>
              </w:p>
            </w:tc>
            <w:tc>
              <w:tcPr>
                <w:tcW w:w="0" w:type="auto"/>
                <w:vAlign w:val="center"/>
                <w:hideMark/>
              </w:tcPr>
              <w:p w14:paraId="29926F9A" w14:textId="77777777" w:rsidR="00780A3F" w:rsidRDefault="00780A3F">
                <w:pPr>
                  <w:rPr>
                    <w:rFonts w:eastAsia="Times New Roman"/>
                  </w:rPr>
                </w:pPr>
                <w:r>
                  <w:rPr>
                    <w:rFonts w:eastAsia="Times New Roman"/>
                  </w:rPr>
                  <w:t xml:space="preserve">KALITA, </w:t>
                </w:r>
                <w:proofErr w:type="spellStart"/>
                <w:r>
                  <w:rPr>
                    <w:rFonts w:eastAsia="Times New Roman"/>
                  </w:rPr>
                  <w:t>Bhaben</w:t>
                </w:r>
                <w:proofErr w:type="spellEnd"/>
                <w:r>
                  <w:rPr>
                    <w:rFonts w:eastAsia="Times New Roman"/>
                  </w:rPr>
                  <w:t xml:space="preserve">; LEONESSA, Alexander a DWIVEDY, </w:t>
                </w:r>
                <w:proofErr w:type="spellStart"/>
                <w:r>
                  <w:rPr>
                    <w:rFonts w:eastAsia="Times New Roman"/>
                  </w:rPr>
                  <w:t>Santosha</w:t>
                </w:r>
                <w:proofErr w:type="spellEnd"/>
                <w:r>
                  <w:rPr>
                    <w:rFonts w:eastAsia="Times New Roman"/>
                  </w:rPr>
                  <w:t xml:space="preserve"> K. A </w:t>
                </w:r>
                <w:proofErr w:type="spellStart"/>
                <w:r>
                  <w:rPr>
                    <w:rFonts w:eastAsia="Times New Roman"/>
                  </w:rPr>
                  <w:t>Review</w:t>
                </w:r>
                <w:proofErr w:type="spellEnd"/>
                <w:r>
                  <w:rPr>
                    <w:rFonts w:eastAsia="Times New Roman"/>
                  </w:rPr>
                  <w:t xml:space="preserve"> on </w:t>
                </w:r>
                <w:proofErr w:type="spellStart"/>
                <w:r>
                  <w:rPr>
                    <w:rFonts w:eastAsia="Times New Roman"/>
                  </w:rPr>
                  <w:t>the</w:t>
                </w:r>
                <w:proofErr w:type="spellEnd"/>
                <w:r>
                  <w:rPr>
                    <w:rFonts w:eastAsia="Times New Roman"/>
                  </w:rPr>
                  <w:t xml:space="preserve"> Development </w:t>
                </w:r>
                <w:proofErr w:type="spellStart"/>
                <w:r>
                  <w:rPr>
                    <w:rFonts w:eastAsia="Times New Roman"/>
                  </w:rPr>
                  <w:t>of</w:t>
                </w:r>
                <w:proofErr w:type="spellEnd"/>
                <w:r>
                  <w:rPr>
                    <w:rFonts w:eastAsia="Times New Roman"/>
                  </w:rPr>
                  <w:t xml:space="preserve"> </w:t>
                </w:r>
                <w:proofErr w:type="spellStart"/>
                <w:r>
                  <w:rPr>
                    <w:rFonts w:eastAsia="Times New Roman"/>
                  </w:rPr>
                  <w:t>Pneumatic</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Muscle</w:t>
                </w:r>
                <w:proofErr w:type="spellEnd"/>
                <w:r>
                  <w:rPr>
                    <w:rFonts w:eastAsia="Times New Roman"/>
                  </w:rPr>
                  <w:t xml:space="preserve"> </w:t>
                </w:r>
                <w:proofErr w:type="spellStart"/>
                <w:r>
                  <w:rPr>
                    <w:rFonts w:eastAsia="Times New Roman"/>
                  </w:rPr>
                  <w:t>Actuators</w:t>
                </w:r>
                <w:proofErr w:type="spellEnd"/>
                <w:r>
                  <w:rPr>
                    <w:rFonts w:eastAsia="Times New Roman"/>
                  </w:rPr>
                  <w:t xml:space="preserve">: </w:t>
                </w:r>
                <w:proofErr w:type="spellStart"/>
                <w:r>
                  <w:rPr>
                    <w:rFonts w:eastAsia="Times New Roman"/>
                  </w:rPr>
                  <w:t>Force</w:t>
                </w:r>
                <w:proofErr w:type="spellEnd"/>
                <w:r>
                  <w:rPr>
                    <w:rFonts w:eastAsia="Times New Roman"/>
                  </w:rPr>
                  <w:t xml:space="preserve"> Model and </w:t>
                </w:r>
                <w:proofErr w:type="spellStart"/>
                <w:r>
                  <w:rPr>
                    <w:rFonts w:eastAsia="Times New Roman"/>
                  </w:rPr>
                  <w:t>Application</w:t>
                </w:r>
                <w:proofErr w:type="spellEnd"/>
                <w:r>
                  <w:rPr>
                    <w:rFonts w:eastAsia="Times New Roman"/>
                  </w:rPr>
                  <w:t xml:space="preserve">. Online. </w:t>
                </w:r>
                <w:proofErr w:type="spellStart"/>
                <w:r>
                  <w:rPr>
                    <w:rFonts w:eastAsia="Times New Roman"/>
                    <w:i/>
                    <w:iCs/>
                  </w:rPr>
                  <w:t>Actuators</w:t>
                </w:r>
                <w:proofErr w:type="spellEnd"/>
                <w:r>
                  <w:rPr>
                    <w:rFonts w:eastAsia="Times New Roman"/>
                  </w:rPr>
                  <w:t xml:space="preserve">. 2022, roč. 11, č. 10. ISSN 2076-0825. Dostupné z: </w:t>
                </w:r>
                <w:hyperlink r:id="rId44" w:history="1">
                  <w:r>
                    <w:rPr>
                      <w:rStyle w:val="Hyperlink"/>
                    </w:rPr>
                    <w:t>https://doi.org/10.3390/act11100288</w:t>
                  </w:r>
                </w:hyperlink>
                <w:r>
                  <w:rPr>
                    <w:rFonts w:eastAsia="Times New Roman"/>
                  </w:rPr>
                  <w:t>. [cit. 2024-03-31].</w:t>
                </w:r>
              </w:p>
            </w:tc>
          </w:tr>
          <w:tr w:rsidR="00780A3F" w14:paraId="2229308F" w14:textId="77777777">
            <w:trPr>
              <w:divId w:val="974331276"/>
              <w:tblCellSpacing w:w="15" w:type="dxa"/>
            </w:trPr>
            <w:tc>
              <w:tcPr>
                <w:tcW w:w="0" w:type="auto"/>
                <w:hideMark/>
              </w:tcPr>
              <w:p w14:paraId="5C103F2D" w14:textId="77777777" w:rsidR="00780A3F" w:rsidRDefault="00780A3F">
                <w:pPr>
                  <w:rPr>
                    <w:rFonts w:eastAsia="Times New Roman"/>
                  </w:rPr>
                </w:pPr>
                <w:r>
                  <w:rPr>
                    <w:rFonts w:eastAsia="Times New Roman"/>
                  </w:rPr>
                  <w:t>[5]</w:t>
                </w:r>
              </w:p>
            </w:tc>
            <w:tc>
              <w:tcPr>
                <w:tcW w:w="0" w:type="auto"/>
                <w:vAlign w:val="center"/>
                <w:hideMark/>
              </w:tcPr>
              <w:p w14:paraId="76547C15" w14:textId="77777777" w:rsidR="00780A3F" w:rsidRDefault="00780A3F">
                <w:pPr>
                  <w:rPr>
                    <w:rFonts w:eastAsia="Times New Roman"/>
                  </w:rPr>
                </w:pPr>
                <w:r>
                  <w:rPr>
                    <w:rFonts w:eastAsia="Times New Roman"/>
                  </w:rPr>
                  <w:t xml:space="preserve">DEITEL, P. J. a DEITEL, H. M. </w:t>
                </w:r>
                <w:r>
                  <w:rPr>
                    <w:rFonts w:eastAsia="Times New Roman"/>
                    <w:i/>
                    <w:iCs/>
                  </w:rPr>
                  <w:t xml:space="preserve">Intro to Python: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science and data </w:t>
                </w:r>
                <w:proofErr w:type="gramStart"/>
                <w:r>
                  <w:rPr>
                    <w:rFonts w:eastAsia="Times New Roman"/>
                    <w:i/>
                    <w:iCs/>
                  </w:rPr>
                  <w:t>science :</w:t>
                </w:r>
                <w:proofErr w:type="gramEnd"/>
                <w:r>
                  <w:rPr>
                    <w:rFonts w:eastAsia="Times New Roman"/>
                    <w:i/>
                    <w:iCs/>
                  </w:rPr>
                  <w:t xml:space="preserve"> learning to program </w:t>
                </w:r>
                <w:proofErr w:type="spellStart"/>
                <w:r>
                  <w:rPr>
                    <w:rFonts w:eastAsia="Times New Roman"/>
                    <w:i/>
                    <w:iCs/>
                  </w:rPr>
                  <w:t>with</w:t>
                </w:r>
                <w:proofErr w:type="spellEnd"/>
                <w:r>
                  <w:rPr>
                    <w:rFonts w:eastAsia="Times New Roman"/>
                    <w:i/>
                    <w:iCs/>
                  </w:rPr>
                  <w:t xml:space="preserve"> AI, big data and </w:t>
                </w:r>
                <w:proofErr w:type="spellStart"/>
                <w:r>
                  <w:rPr>
                    <w:rFonts w:eastAsia="Times New Roman"/>
                    <w:i/>
                    <w:iCs/>
                  </w:rPr>
                  <w:t>the</w:t>
                </w:r>
                <w:proofErr w:type="spellEnd"/>
                <w:r>
                  <w:rPr>
                    <w:rFonts w:eastAsia="Times New Roman"/>
                    <w:i/>
                    <w:iCs/>
                  </w:rPr>
                  <w:t xml:space="preserve"> cloud</w:t>
                </w:r>
                <w:r>
                  <w:rPr>
                    <w:rFonts w:eastAsia="Times New Roman"/>
                  </w:rPr>
                  <w:t xml:space="preserve">. </w:t>
                </w:r>
                <w:proofErr w:type="spellStart"/>
                <w:r>
                  <w:rPr>
                    <w:rFonts w:eastAsia="Times New Roman"/>
                  </w:rPr>
                  <w:t>Deitel</w:t>
                </w:r>
                <w:proofErr w:type="spellEnd"/>
                <w:r>
                  <w:rPr>
                    <w:rFonts w:eastAsia="Times New Roman"/>
                  </w:rPr>
                  <w:t xml:space="preserve">. United </w:t>
                </w:r>
                <w:proofErr w:type="spellStart"/>
                <w:r>
                  <w:rPr>
                    <w:rFonts w:eastAsia="Times New Roman"/>
                  </w:rPr>
                  <w:t>States</w:t>
                </w:r>
                <w:proofErr w:type="spellEnd"/>
                <w:r>
                  <w:rPr>
                    <w:rFonts w:eastAsia="Times New Roman"/>
                  </w:rPr>
                  <w:t xml:space="preserve"> </w:t>
                </w:r>
                <w:proofErr w:type="spellStart"/>
                <w:r>
                  <w:rPr>
                    <w:rFonts w:eastAsia="Times New Roman"/>
                  </w:rPr>
                  <w:t>of</w:t>
                </w:r>
                <w:proofErr w:type="spellEnd"/>
                <w:r>
                  <w:rPr>
                    <w:rFonts w:eastAsia="Times New Roman"/>
                  </w:rPr>
                  <w:t xml:space="preserve"> America: </w:t>
                </w:r>
                <w:proofErr w:type="spellStart"/>
                <w:r>
                  <w:rPr>
                    <w:rFonts w:eastAsia="Times New Roman"/>
                  </w:rPr>
                  <w:t>Pearson</w:t>
                </w:r>
                <w:proofErr w:type="spellEnd"/>
                <w:r>
                  <w:rPr>
                    <w:rFonts w:eastAsia="Times New Roman"/>
                  </w:rPr>
                  <w:t xml:space="preserve"> </w:t>
                </w:r>
                <w:proofErr w:type="spellStart"/>
                <w:r>
                  <w:rPr>
                    <w:rFonts w:eastAsia="Times New Roman"/>
                  </w:rPr>
                  <w:t>Education</w:t>
                </w:r>
                <w:proofErr w:type="spellEnd"/>
                <w:r>
                  <w:rPr>
                    <w:rFonts w:eastAsia="Times New Roman"/>
                  </w:rPr>
                  <w:t>, 2020. ISBN 978-0-13-540467-6.</w:t>
                </w:r>
              </w:p>
            </w:tc>
          </w:tr>
          <w:tr w:rsidR="00780A3F" w14:paraId="62F41D18" w14:textId="77777777">
            <w:trPr>
              <w:divId w:val="974331276"/>
              <w:tblCellSpacing w:w="15" w:type="dxa"/>
            </w:trPr>
            <w:tc>
              <w:tcPr>
                <w:tcW w:w="0" w:type="auto"/>
                <w:hideMark/>
              </w:tcPr>
              <w:p w14:paraId="2138AC67" w14:textId="77777777" w:rsidR="00780A3F" w:rsidRDefault="00780A3F">
                <w:pPr>
                  <w:rPr>
                    <w:rFonts w:eastAsia="Times New Roman"/>
                  </w:rPr>
                </w:pPr>
                <w:r>
                  <w:rPr>
                    <w:rFonts w:eastAsia="Times New Roman"/>
                  </w:rPr>
                  <w:t>[6]</w:t>
                </w:r>
              </w:p>
            </w:tc>
            <w:tc>
              <w:tcPr>
                <w:tcW w:w="0" w:type="auto"/>
                <w:vAlign w:val="center"/>
                <w:hideMark/>
              </w:tcPr>
              <w:p w14:paraId="163AA5B7" w14:textId="77777777" w:rsidR="00780A3F" w:rsidRDefault="00780A3F">
                <w:pPr>
                  <w:rPr>
                    <w:rFonts w:eastAsia="Times New Roman"/>
                  </w:rPr>
                </w:pPr>
                <w:r>
                  <w:rPr>
                    <w:rFonts w:eastAsia="Times New Roman"/>
                  </w:rPr>
                  <w:t xml:space="preserve">BANSAL, </w:t>
                </w:r>
                <w:proofErr w:type="spellStart"/>
                <w:r>
                  <w:rPr>
                    <w:rFonts w:eastAsia="Times New Roman"/>
                  </w:rPr>
                  <w:t>Rishabh</w:t>
                </w:r>
                <w:proofErr w:type="spellEnd"/>
                <w:r>
                  <w:rPr>
                    <w:rFonts w:eastAsia="Times New Roman"/>
                  </w:rPr>
                  <w:t xml:space="preserve">. </w:t>
                </w:r>
                <w:r>
                  <w:rPr>
                    <w:rFonts w:eastAsia="Times New Roman"/>
                    <w:i/>
                    <w:iCs/>
                  </w:rPr>
                  <w:t xml:space="preserve">Python GUI – </w:t>
                </w:r>
                <w:proofErr w:type="spellStart"/>
                <w:r>
                  <w:rPr>
                    <w:rFonts w:eastAsia="Times New Roman"/>
                    <w:i/>
                    <w:iCs/>
                  </w:rPr>
                  <w:t>tkinter</w:t>
                </w:r>
                <w:proofErr w:type="spellEnd"/>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45" w:history="1">
                  <w:r>
                    <w:rPr>
                      <w:rStyle w:val="Hyperlink"/>
                    </w:rPr>
                    <w:t>https://www.geeksforgeeks.org/python-gui-tkinter/</w:t>
                  </w:r>
                </w:hyperlink>
                <w:r>
                  <w:rPr>
                    <w:rFonts w:eastAsia="Times New Roman"/>
                  </w:rPr>
                  <w:t>. [cit. 2024-03-15].</w:t>
                </w:r>
              </w:p>
            </w:tc>
          </w:tr>
          <w:tr w:rsidR="00780A3F" w14:paraId="7E6AB93B" w14:textId="77777777">
            <w:trPr>
              <w:divId w:val="974331276"/>
              <w:tblCellSpacing w:w="15" w:type="dxa"/>
            </w:trPr>
            <w:tc>
              <w:tcPr>
                <w:tcW w:w="0" w:type="auto"/>
                <w:hideMark/>
              </w:tcPr>
              <w:p w14:paraId="4A0D03BA" w14:textId="77777777" w:rsidR="00780A3F" w:rsidRDefault="00780A3F">
                <w:pPr>
                  <w:rPr>
                    <w:rFonts w:eastAsia="Times New Roman"/>
                  </w:rPr>
                </w:pPr>
                <w:r>
                  <w:rPr>
                    <w:rFonts w:eastAsia="Times New Roman"/>
                  </w:rPr>
                  <w:t>[7]</w:t>
                </w:r>
              </w:p>
            </w:tc>
            <w:tc>
              <w:tcPr>
                <w:tcW w:w="0" w:type="auto"/>
                <w:vAlign w:val="center"/>
                <w:hideMark/>
              </w:tcPr>
              <w:p w14:paraId="7054C086" w14:textId="77777777" w:rsidR="00780A3F" w:rsidRDefault="00780A3F">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6" w:history="1">
                  <w:r>
                    <w:rPr>
                      <w:rStyle w:val="Hyperlink"/>
                    </w:rPr>
                    <w:t>https://it-slovnik.cz/pojem/open-source</w:t>
                  </w:r>
                </w:hyperlink>
                <w:r>
                  <w:rPr>
                    <w:rFonts w:eastAsia="Times New Roman"/>
                  </w:rPr>
                  <w:t>. [cit. 2024-03-15].</w:t>
                </w:r>
              </w:p>
            </w:tc>
          </w:tr>
          <w:tr w:rsidR="00780A3F" w14:paraId="6E6A0CD8" w14:textId="77777777">
            <w:trPr>
              <w:divId w:val="974331276"/>
              <w:tblCellSpacing w:w="15" w:type="dxa"/>
            </w:trPr>
            <w:tc>
              <w:tcPr>
                <w:tcW w:w="0" w:type="auto"/>
                <w:hideMark/>
              </w:tcPr>
              <w:p w14:paraId="5F5103A5" w14:textId="77777777" w:rsidR="00780A3F" w:rsidRDefault="00780A3F">
                <w:pPr>
                  <w:rPr>
                    <w:rFonts w:eastAsia="Times New Roman"/>
                  </w:rPr>
                </w:pPr>
                <w:r>
                  <w:rPr>
                    <w:rFonts w:eastAsia="Times New Roman"/>
                  </w:rPr>
                  <w:t>[8]</w:t>
                </w:r>
              </w:p>
            </w:tc>
            <w:tc>
              <w:tcPr>
                <w:tcW w:w="0" w:type="auto"/>
                <w:vAlign w:val="center"/>
                <w:hideMark/>
              </w:tcPr>
              <w:p w14:paraId="4205AA7B" w14:textId="77777777" w:rsidR="00780A3F" w:rsidRDefault="00780A3F">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w:t>
                </w:r>
                <w:proofErr w:type="spellStart"/>
                <w:r>
                  <w:rPr>
                    <w:rFonts w:eastAsia="Times New Roman"/>
                  </w:rPr>
                  <w:t>GUIs</w:t>
                </w:r>
                <w:proofErr w:type="spellEnd"/>
                <w:r>
                  <w:rPr>
                    <w:rFonts w:eastAsia="Times New Roman"/>
                  </w:rPr>
                  <w:t xml:space="preserve">. 2023. Dostupné z: </w:t>
                </w:r>
                <w:hyperlink r:id="rId47" w:history="1">
                  <w:r>
                    <w:rPr>
                      <w:rStyle w:val="Hyperlink"/>
                    </w:rPr>
                    <w:t>https://www.pythonguis.com/tutorials/getting-started-kivy/</w:t>
                  </w:r>
                </w:hyperlink>
                <w:r>
                  <w:rPr>
                    <w:rFonts w:eastAsia="Times New Roman"/>
                  </w:rPr>
                  <w:t>. [cit. 2024-03-15].</w:t>
                </w:r>
              </w:p>
            </w:tc>
          </w:tr>
          <w:tr w:rsidR="00780A3F" w14:paraId="312AB673" w14:textId="77777777">
            <w:trPr>
              <w:divId w:val="974331276"/>
              <w:tblCellSpacing w:w="15" w:type="dxa"/>
            </w:trPr>
            <w:tc>
              <w:tcPr>
                <w:tcW w:w="0" w:type="auto"/>
                <w:hideMark/>
              </w:tcPr>
              <w:p w14:paraId="757BA457" w14:textId="77777777" w:rsidR="00780A3F" w:rsidRDefault="00780A3F">
                <w:pPr>
                  <w:rPr>
                    <w:rFonts w:eastAsia="Times New Roman"/>
                  </w:rPr>
                </w:pPr>
                <w:r>
                  <w:rPr>
                    <w:rFonts w:eastAsia="Times New Roman"/>
                  </w:rPr>
                  <w:t>[9]</w:t>
                </w:r>
              </w:p>
            </w:tc>
            <w:tc>
              <w:tcPr>
                <w:tcW w:w="0" w:type="auto"/>
                <w:vAlign w:val="center"/>
                <w:hideMark/>
              </w:tcPr>
              <w:p w14:paraId="235C90C6" w14:textId="77777777" w:rsidR="00780A3F" w:rsidRDefault="00780A3F">
                <w:pPr>
                  <w:rPr>
                    <w:rFonts w:eastAsia="Times New Roman"/>
                  </w:rPr>
                </w:pPr>
                <w:r>
                  <w:rPr>
                    <w:rFonts w:eastAsia="Times New Roman"/>
                    <w:i/>
                    <w:iCs/>
                  </w:rPr>
                  <w:t>Co je to Framework?</w:t>
                </w:r>
                <w:r>
                  <w:rPr>
                    <w:rFonts w:eastAsia="Times New Roman"/>
                  </w:rPr>
                  <w:t xml:space="preserve"> Online. A </w:t>
                </w:r>
                <w:proofErr w:type="spellStart"/>
                <w:r>
                  <w:rPr>
                    <w:rFonts w:eastAsia="Times New Roman"/>
                  </w:rPr>
                  <w:t>star</w:t>
                </w:r>
                <w:proofErr w:type="spellEnd"/>
                <w:r>
                  <w:rPr>
                    <w:rFonts w:eastAsia="Times New Roman"/>
                  </w:rPr>
                  <w:t xml:space="preserve"> </w:t>
                </w:r>
                <w:proofErr w:type="spellStart"/>
                <w:r>
                  <w:rPr>
                    <w:rFonts w:eastAsia="Times New Roman"/>
                  </w:rPr>
                  <w:t>search</w:t>
                </w:r>
                <w:proofErr w:type="spellEnd"/>
                <w:r>
                  <w:rPr>
                    <w:rFonts w:eastAsia="Times New Roman"/>
                  </w:rPr>
                  <w:t xml:space="preserve">. 2021. Dostupné z: </w:t>
                </w:r>
                <w:hyperlink r:id="rId48" w:history="1">
                  <w:r>
                    <w:rPr>
                      <w:rStyle w:val="Hyperlink"/>
                    </w:rPr>
                    <w:t>https://a-starsearch.cz/blog/co-je-to-framework</w:t>
                  </w:r>
                </w:hyperlink>
                <w:r>
                  <w:rPr>
                    <w:rFonts w:eastAsia="Times New Roman"/>
                  </w:rPr>
                  <w:t>. [cit. 2024-03-15].</w:t>
                </w:r>
              </w:p>
            </w:tc>
          </w:tr>
          <w:tr w:rsidR="00780A3F" w14:paraId="4DC95BB1" w14:textId="77777777">
            <w:trPr>
              <w:divId w:val="974331276"/>
              <w:tblCellSpacing w:w="15" w:type="dxa"/>
            </w:trPr>
            <w:tc>
              <w:tcPr>
                <w:tcW w:w="0" w:type="auto"/>
                <w:hideMark/>
              </w:tcPr>
              <w:p w14:paraId="4EA62E4C" w14:textId="77777777" w:rsidR="00780A3F" w:rsidRDefault="00780A3F">
                <w:pPr>
                  <w:rPr>
                    <w:rFonts w:eastAsia="Times New Roman"/>
                  </w:rPr>
                </w:pPr>
                <w:r>
                  <w:rPr>
                    <w:rFonts w:eastAsia="Times New Roman"/>
                  </w:rPr>
                  <w:t>[10</w:t>
                </w:r>
                <w:r>
                  <w:rPr>
                    <w:rFonts w:eastAsia="Times New Roman"/>
                  </w:rPr>
                  <w:lastRenderedPageBreak/>
                  <w:t>]</w:t>
                </w:r>
              </w:p>
            </w:tc>
            <w:tc>
              <w:tcPr>
                <w:tcW w:w="0" w:type="auto"/>
                <w:vAlign w:val="center"/>
                <w:hideMark/>
              </w:tcPr>
              <w:p w14:paraId="584AEF40" w14:textId="77777777" w:rsidR="00780A3F" w:rsidRDefault="00780A3F">
                <w:pPr>
                  <w:rPr>
                    <w:rFonts w:eastAsia="Times New Roman"/>
                  </w:rPr>
                </w:pPr>
                <w:r>
                  <w:rPr>
                    <w:rFonts w:eastAsia="Times New Roman"/>
                  </w:rPr>
                  <w:lastRenderedPageBreak/>
                  <w:t xml:space="preserve">VIKTORIN, Petr a HRONČOK, Miro. </w:t>
                </w:r>
                <w:r>
                  <w:rPr>
                    <w:rFonts w:eastAsia="Times New Roman"/>
                    <w:i/>
                    <w:iCs/>
                  </w:rPr>
                  <w:t>GUI v Pythonu: PyQt5</w:t>
                </w:r>
                <w:r>
                  <w:rPr>
                    <w:rFonts w:eastAsia="Times New Roman"/>
                  </w:rPr>
                  <w:t xml:space="preserve">. Online. Nauč se </w:t>
                </w:r>
                <w:proofErr w:type="gramStart"/>
                <w:r>
                  <w:rPr>
                    <w:rFonts w:eastAsia="Times New Roman"/>
                  </w:rPr>
                  <w:t>Python!.</w:t>
                </w:r>
                <w:proofErr w:type="gramEnd"/>
                <w:r>
                  <w:rPr>
                    <w:rFonts w:eastAsia="Times New Roman"/>
                  </w:rPr>
                  <w:t xml:space="preserve"> 2017. Dostupné z: </w:t>
                </w:r>
                <w:hyperlink r:id="rId49" w:history="1">
                  <w:r>
                    <w:rPr>
                      <w:rStyle w:val="Hyperlink"/>
                    </w:rPr>
                    <w:t>https://naucse.python.cz/lessons/intro/pyqt/</w:t>
                  </w:r>
                </w:hyperlink>
                <w:r>
                  <w:rPr>
                    <w:rFonts w:eastAsia="Times New Roman"/>
                  </w:rPr>
                  <w:t>. [cit. 2024-</w:t>
                </w:r>
                <w:r>
                  <w:rPr>
                    <w:rFonts w:eastAsia="Times New Roman"/>
                  </w:rPr>
                  <w:lastRenderedPageBreak/>
                  <w:t>03-15].</w:t>
                </w:r>
              </w:p>
            </w:tc>
          </w:tr>
          <w:tr w:rsidR="00780A3F" w14:paraId="5A2937EB" w14:textId="77777777">
            <w:trPr>
              <w:divId w:val="974331276"/>
              <w:tblCellSpacing w:w="15" w:type="dxa"/>
            </w:trPr>
            <w:tc>
              <w:tcPr>
                <w:tcW w:w="0" w:type="auto"/>
                <w:hideMark/>
              </w:tcPr>
              <w:p w14:paraId="40CF6F4A" w14:textId="77777777" w:rsidR="00780A3F" w:rsidRDefault="00780A3F">
                <w:pPr>
                  <w:rPr>
                    <w:rFonts w:eastAsia="Times New Roman"/>
                  </w:rPr>
                </w:pPr>
                <w:r>
                  <w:rPr>
                    <w:rFonts w:eastAsia="Times New Roman"/>
                  </w:rPr>
                  <w:lastRenderedPageBreak/>
                  <w:t>[11]</w:t>
                </w:r>
              </w:p>
            </w:tc>
            <w:tc>
              <w:tcPr>
                <w:tcW w:w="0" w:type="auto"/>
                <w:vAlign w:val="center"/>
                <w:hideMark/>
              </w:tcPr>
              <w:p w14:paraId="70ED497D" w14:textId="77777777" w:rsidR="00780A3F" w:rsidRDefault="00780A3F">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50" w:history="1">
                  <w:r>
                    <w:rPr>
                      <w:rStyle w:val="Hyperlink"/>
                    </w:rPr>
                    <w:t>https://www.py.cz/Tkinter</w:t>
                  </w:r>
                </w:hyperlink>
                <w:r>
                  <w:rPr>
                    <w:rFonts w:eastAsia="Times New Roman"/>
                  </w:rPr>
                  <w:t>. [cit. 2024-03-15].</w:t>
                </w:r>
              </w:p>
            </w:tc>
          </w:tr>
          <w:tr w:rsidR="00780A3F" w14:paraId="608F392F" w14:textId="77777777">
            <w:trPr>
              <w:divId w:val="974331276"/>
              <w:tblCellSpacing w:w="15" w:type="dxa"/>
            </w:trPr>
            <w:tc>
              <w:tcPr>
                <w:tcW w:w="0" w:type="auto"/>
                <w:hideMark/>
              </w:tcPr>
              <w:p w14:paraId="7A5327C8" w14:textId="77777777" w:rsidR="00780A3F" w:rsidRDefault="00780A3F">
                <w:pPr>
                  <w:rPr>
                    <w:rFonts w:eastAsia="Times New Roman"/>
                  </w:rPr>
                </w:pPr>
                <w:r>
                  <w:rPr>
                    <w:rFonts w:eastAsia="Times New Roman"/>
                  </w:rPr>
                  <w:t>[12]</w:t>
                </w:r>
              </w:p>
            </w:tc>
            <w:tc>
              <w:tcPr>
                <w:tcW w:w="0" w:type="auto"/>
                <w:vAlign w:val="center"/>
                <w:hideMark/>
              </w:tcPr>
              <w:p w14:paraId="632A15B2" w14:textId="77777777" w:rsidR="00780A3F" w:rsidRDefault="00780A3F">
                <w:pPr>
                  <w:rPr>
                    <w:rFonts w:eastAsia="Times New Roman"/>
                  </w:rPr>
                </w:pPr>
                <w:r>
                  <w:rPr>
                    <w:rFonts w:eastAsia="Times New Roman"/>
                  </w:rPr>
                  <w:t xml:space="preserve">SCHIMANSKY, Tom. </w:t>
                </w:r>
                <w:r>
                  <w:rPr>
                    <w:rFonts w:eastAsia="Times New Roman"/>
                    <w:i/>
                    <w:iCs/>
                  </w:rPr>
                  <w:t>CustomTkinter</w:t>
                </w:r>
                <w:r>
                  <w:rPr>
                    <w:rFonts w:eastAsia="Times New Roman"/>
                  </w:rPr>
                  <w:t xml:space="preserve">. Online. Git Hub. 2021. Dostupné z: </w:t>
                </w:r>
                <w:hyperlink r:id="rId51" w:history="1">
                  <w:r>
                    <w:rPr>
                      <w:rStyle w:val="Hyperlink"/>
                    </w:rPr>
                    <w:t>https://github.com/TomSchimansky/CustomTkinter/tree/master</w:t>
                  </w:r>
                </w:hyperlink>
                <w:r>
                  <w:rPr>
                    <w:rFonts w:eastAsia="Times New Roman"/>
                  </w:rPr>
                  <w:t>. [cit. 2024-03-15].</w:t>
                </w:r>
              </w:p>
            </w:tc>
          </w:tr>
          <w:tr w:rsidR="00780A3F" w14:paraId="3582B90C" w14:textId="77777777">
            <w:trPr>
              <w:divId w:val="974331276"/>
              <w:tblCellSpacing w:w="15" w:type="dxa"/>
            </w:trPr>
            <w:tc>
              <w:tcPr>
                <w:tcW w:w="0" w:type="auto"/>
                <w:hideMark/>
              </w:tcPr>
              <w:p w14:paraId="7191B303" w14:textId="77777777" w:rsidR="00780A3F" w:rsidRDefault="00780A3F">
                <w:pPr>
                  <w:rPr>
                    <w:rFonts w:eastAsia="Times New Roman"/>
                  </w:rPr>
                </w:pPr>
                <w:r>
                  <w:rPr>
                    <w:rFonts w:eastAsia="Times New Roman"/>
                  </w:rPr>
                  <w:t>[13]</w:t>
                </w:r>
              </w:p>
            </w:tc>
            <w:tc>
              <w:tcPr>
                <w:tcW w:w="0" w:type="auto"/>
                <w:vAlign w:val="center"/>
                <w:hideMark/>
              </w:tcPr>
              <w:p w14:paraId="7D8D6C5A" w14:textId="77777777" w:rsidR="00780A3F" w:rsidRDefault="00780A3F">
                <w:pPr>
                  <w:rPr>
                    <w:rFonts w:eastAsia="Times New Roman"/>
                  </w:rPr>
                </w:pPr>
                <w:r>
                  <w:rPr>
                    <w:rFonts w:eastAsia="Times New Roman"/>
                  </w:rPr>
                  <w:t xml:space="preserve">SCHIMANSKY, Tom. </w:t>
                </w:r>
                <w:proofErr w:type="spellStart"/>
                <w:r>
                  <w:rPr>
                    <w:rFonts w:eastAsia="Times New Roman"/>
                    <w:i/>
                    <w:iCs/>
                  </w:rPr>
                  <w:t>Documentation</w:t>
                </w:r>
                <w:proofErr w:type="spellEnd"/>
                <w:r>
                  <w:rPr>
                    <w:rFonts w:eastAsia="Times New Roman"/>
                    <w:i/>
                    <w:iCs/>
                  </w:rPr>
                  <w:t xml:space="preserve"> </w:t>
                </w:r>
                <w:proofErr w:type="spellStart"/>
                <w:r>
                  <w:rPr>
                    <w:rFonts w:eastAsia="Times New Roman"/>
                    <w:i/>
                    <w:iCs/>
                  </w:rPr>
                  <w:t>Introduction</w:t>
                </w:r>
                <w:proofErr w:type="spellEnd"/>
                <w:r>
                  <w:rPr>
                    <w:rFonts w:eastAsia="Times New Roman"/>
                  </w:rPr>
                  <w:t xml:space="preserve">. Online. CustomTkinter. 2021. Dostupné z: </w:t>
                </w:r>
                <w:hyperlink r:id="rId52" w:history="1">
                  <w:r>
                    <w:rPr>
                      <w:rStyle w:val="Hyperlink"/>
                    </w:rPr>
                    <w:t>https://customtkinter.tomschimansky.com/documentation/</w:t>
                  </w:r>
                </w:hyperlink>
                <w:r>
                  <w:rPr>
                    <w:rFonts w:eastAsia="Times New Roman"/>
                  </w:rPr>
                  <w:t>. [cit. 2024-03-15].</w:t>
                </w:r>
              </w:p>
            </w:tc>
          </w:tr>
          <w:tr w:rsidR="00780A3F" w14:paraId="249F9264" w14:textId="77777777">
            <w:trPr>
              <w:divId w:val="974331276"/>
              <w:tblCellSpacing w:w="15" w:type="dxa"/>
            </w:trPr>
            <w:tc>
              <w:tcPr>
                <w:tcW w:w="0" w:type="auto"/>
                <w:hideMark/>
              </w:tcPr>
              <w:p w14:paraId="7301E10A" w14:textId="77777777" w:rsidR="00780A3F" w:rsidRDefault="00780A3F">
                <w:pPr>
                  <w:rPr>
                    <w:rFonts w:eastAsia="Times New Roman"/>
                  </w:rPr>
                </w:pPr>
                <w:r>
                  <w:rPr>
                    <w:rFonts w:eastAsia="Times New Roman"/>
                  </w:rPr>
                  <w:t>[14]</w:t>
                </w:r>
              </w:p>
            </w:tc>
            <w:tc>
              <w:tcPr>
                <w:tcW w:w="0" w:type="auto"/>
                <w:vAlign w:val="center"/>
                <w:hideMark/>
              </w:tcPr>
              <w:p w14:paraId="2A233B1D" w14:textId="77777777" w:rsidR="00780A3F" w:rsidRDefault="00780A3F">
                <w:pPr>
                  <w:rPr>
                    <w:rFonts w:eastAsia="Times New Roman"/>
                  </w:rPr>
                </w:pPr>
                <w:r>
                  <w:rPr>
                    <w:rFonts w:eastAsia="Times New Roman"/>
                    <w:i/>
                    <w:iCs/>
                  </w:rPr>
                  <w:t>Co je to databáze?</w:t>
                </w:r>
                <w:r>
                  <w:rPr>
                    <w:rFonts w:eastAsia="Times New Roman"/>
                  </w:rPr>
                  <w:t xml:space="preserve"> Online. Oracle. Dostupné z: </w:t>
                </w:r>
                <w:hyperlink r:id="rId53" w:history="1">
                  <w:r>
                    <w:rPr>
                      <w:rStyle w:val="Hyperlink"/>
                    </w:rPr>
                    <w:t>https://www.oracle.com/cz/database/what-is-database/</w:t>
                  </w:r>
                </w:hyperlink>
                <w:r>
                  <w:rPr>
                    <w:rFonts w:eastAsia="Times New Roman"/>
                  </w:rPr>
                  <w:t>. [cit. 2024-03-16].</w:t>
                </w:r>
              </w:p>
            </w:tc>
          </w:tr>
          <w:tr w:rsidR="00780A3F" w14:paraId="31DFB9EC" w14:textId="77777777">
            <w:trPr>
              <w:divId w:val="974331276"/>
              <w:tblCellSpacing w:w="15" w:type="dxa"/>
            </w:trPr>
            <w:tc>
              <w:tcPr>
                <w:tcW w:w="0" w:type="auto"/>
                <w:hideMark/>
              </w:tcPr>
              <w:p w14:paraId="18BFCB6A" w14:textId="77777777" w:rsidR="00780A3F" w:rsidRDefault="00780A3F">
                <w:pPr>
                  <w:rPr>
                    <w:rFonts w:eastAsia="Times New Roman"/>
                  </w:rPr>
                </w:pPr>
                <w:r>
                  <w:rPr>
                    <w:rFonts w:eastAsia="Times New Roman"/>
                  </w:rPr>
                  <w:t>[15]</w:t>
                </w:r>
              </w:p>
            </w:tc>
            <w:tc>
              <w:tcPr>
                <w:tcW w:w="0" w:type="auto"/>
                <w:vAlign w:val="center"/>
                <w:hideMark/>
              </w:tcPr>
              <w:p w14:paraId="10EB671F" w14:textId="77777777" w:rsidR="00780A3F" w:rsidRDefault="00780A3F">
                <w:pPr>
                  <w:rPr>
                    <w:rFonts w:eastAsia="Times New Roman"/>
                  </w:rPr>
                </w:pPr>
                <w:r>
                  <w:rPr>
                    <w:rFonts w:eastAsia="Times New Roman"/>
                  </w:rPr>
                  <w:t xml:space="preserve">MIHALCEA, </w:t>
                </w:r>
                <w:proofErr w:type="spellStart"/>
                <w:r>
                  <w:rPr>
                    <w:rFonts w:eastAsia="Times New Roman"/>
                  </w:rPr>
                  <w:t>Vlad</w:t>
                </w:r>
                <w:proofErr w:type="spellEnd"/>
                <w:r>
                  <w:rPr>
                    <w:rFonts w:eastAsia="Times New Roman"/>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does</w:t>
                </w:r>
                <w:proofErr w:type="spellEnd"/>
                <w:r>
                  <w:rPr>
                    <w:rFonts w:eastAsia="Times New Roman"/>
                    <w:i/>
                    <w:iCs/>
                  </w:rPr>
                  <w:t xml:space="preserve"> MVCC (</w:t>
                </w:r>
                <w:proofErr w:type="spellStart"/>
                <w:r>
                  <w:rPr>
                    <w:rFonts w:eastAsia="Times New Roman"/>
                    <w:i/>
                    <w:iCs/>
                  </w:rPr>
                  <w:t>Multi-Version</w:t>
                </w:r>
                <w:proofErr w:type="spellEnd"/>
                <w:r>
                  <w:rPr>
                    <w:rFonts w:eastAsia="Times New Roman"/>
                    <w:i/>
                    <w:iCs/>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w:t>
                </w:r>
                <w:proofErr w:type="spellStart"/>
                <w:r>
                  <w:rPr>
                    <w:rFonts w:eastAsia="Times New Roman"/>
                    <w:i/>
                    <w:iCs/>
                  </w:rPr>
                  <w:t>work</w:t>
                </w:r>
                <w:proofErr w:type="spellEnd"/>
                <w:r>
                  <w:rPr>
                    <w:rFonts w:eastAsia="Times New Roman"/>
                  </w:rPr>
                  <w:t xml:space="preserve">. Online. </w:t>
                </w:r>
                <w:proofErr w:type="spellStart"/>
                <w:r>
                  <w:rPr>
                    <w:rFonts w:eastAsia="Times New Roman"/>
                  </w:rPr>
                  <w:t>Vlad</w:t>
                </w:r>
                <w:proofErr w:type="spellEnd"/>
                <w:r>
                  <w:rPr>
                    <w:rFonts w:eastAsia="Times New Roman"/>
                  </w:rPr>
                  <w:t xml:space="preserve"> </w:t>
                </w:r>
                <w:proofErr w:type="spellStart"/>
                <w:r>
                  <w:rPr>
                    <w:rFonts w:eastAsia="Times New Roman"/>
                  </w:rPr>
                  <w:t>Mihalcea</w:t>
                </w:r>
                <w:proofErr w:type="spellEnd"/>
                <w:r>
                  <w:rPr>
                    <w:rFonts w:eastAsia="Times New Roman"/>
                  </w:rPr>
                  <w:t xml:space="preserve">. 2022. Dostupné z: </w:t>
                </w:r>
                <w:hyperlink r:id="rId54" w:history="1">
                  <w:r>
                    <w:rPr>
                      <w:rStyle w:val="Hyperlink"/>
                    </w:rPr>
                    <w:t>https://vladmihalcea.com/how-does-mvcc-multi-version-concurrency-control-work/</w:t>
                  </w:r>
                </w:hyperlink>
                <w:r>
                  <w:rPr>
                    <w:rFonts w:eastAsia="Times New Roman"/>
                  </w:rPr>
                  <w:t>. [cit. 2024-03-16].</w:t>
                </w:r>
              </w:p>
            </w:tc>
          </w:tr>
          <w:tr w:rsidR="00780A3F" w14:paraId="2131ABE2" w14:textId="77777777">
            <w:trPr>
              <w:divId w:val="974331276"/>
              <w:tblCellSpacing w:w="15" w:type="dxa"/>
            </w:trPr>
            <w:tc>
              <w:tcPr>
                <w:tcW w:w="0" w:type="auto"/>
                <w:hideMark/>
              </w:tcPr>
              <w:p w14:paraId="6EEC6C45" w14:textId="77777777" w:rsidR="00780A3F" w:rsidRDefault="00780A3F">
                <w:pPr>
                  <w:rPr>
                    <w:rFonts w:eastAsia="Times New Roman"/>
                  </w:rPr>
                </w:pPr>
                <w:r>
                  <w:rPr>
                    <w:rFonts w:eastAsia="Times New Roman"/>
                  </w:rPr>
                  <w:t>[16]</w:t>
                </w:r>
              </w:p>
            </w:tc>
            <w:tc>
              <w:tcPr>
                <w:tcW w:w="0" w:type="auto"/>
                <w:vAlign w:val="center"/>
                <w:hideMark/>
              </w:tcPr>
              <w:p w14:paraId="7F029597" w14:textId="77777777" w:rsidR="00780A3F" w:rsidRDefault="00780A3F">
                <w:pPr>
                  <w:rPr>
                    <w:rFonts w:eastAsia="Times New Roman"/>
                  </w:rPr>
                </w:pPr>
                <w:r>
                  <w:rPr>
                    <w:rFonts w:eastAsia="Times New Roman"/>
                    <w:i/>
                    <w:iCs/>
                  </w:rPr>
                  <w:t xml:space="preserve">Rozhraní DB-API 2.0 pro </w:t>
                </w:r>
                <w:proofErr w:type="spellStart"/>
                <w:r>
                  <w:rPr>
                    <w:rFonts w:eastAsia="Times New Roman"/>
                    <w:i/>
                    <w:iCs/>
                  </w:rPr>
                  <w:t>SQLite</w:t>
                </w:r>
                <w:proofErr w:type="spellEnd"/>
                <w:r>
                  <w:rPr>
                    <w:rFonts w:eastAsia="Times New Roman"/>
                    <w:i/>
                    <w:iCs/>
                  </w:rPr>
                  <w:t xml:space="preserve"> databáze¶</w:t>
                </w:r>
                <w:r>
                  <w:rPr>
                    <w:rFonts w:eastAsia="Times New Roman"/>
                  </w:rPr>
                  <w:t xml:space="preserve">. Online. Python. Dostupné z: </w:t>
                </w:r>
                <w:hyperlink r:id="rId55" w:history="1">
                  <w:r>
                    <w:rPr>
                      <w:rStyle w:val="Hyperlink"/>
                    </w:rPr>
                    <w:t>https://docs.python.org/3/library/sqlite3.html</w:t>
                  </w:r>
                </w:hyperlink>
                <w:r>
                  <w:rPr>
                    <w:rFonts w:eastAsia="Times New Roman"/>
                  </w:rPr>
                  <w:t>. [cit. 2024-03-16].</w:t>
                </w:r>
              </w:p>
            </w:tc>
          </w:tr>
          <w:tr w:rsidR="00780A3F" w14:paraId="20286BC4" w14:textId="77777777">
            <w:trPr>
              <w:divId w:val="974331276"/>
              <w:tblCellSpacing w:w="15" w:type="dxa"/>
            </w:trPr>
            <w:tc>
              <w:tcPr>
                <w:tcW w:w="0" w:type="auto"/>
                <w:hideMark/>
              </w:tcPr>
              <w:p w14:paraId="099BB17B" w14:textId="77777777" w:rsidR="00780A3F" w:rsidRDefault="00780A3F">
                <w:pPr>
                  <w:rPr>
                    <w:rFonts w:eastAsia="Times New Roman"/>
                  </w:rPr>
                </w:pPr>
                <w:r>
                  <w:rPr>
                    <w:rFonts w:eastAsia="Times New Roman"/>
                  </w:rPr>
                  <w:t>[17]</w:t>
                </w:r>
              </w:p>
            </w:tc>
            <w:tc>
              <w:tcPr>
                <w:tcW w:w="0" w:type="auto"/>
                <w:vAlign w:val="center"/>
                <w:hideMark/>
              </w:tcPr>
              <w:p w14:paraId="34F46DE3" w14:textId="77777777" w:rsidR="00780A3F" w:rsidRDefault="00780A3F">
                <w:pPr>
                  <w:rPr>
                    <w:rFonts w:eastAsia="Times New Roman"/>
                  </w:rPr>
                </w:pPr>
                <w:r>
                  <w:rPr>
                    <w:rFonts w:eastAsia="Times New Roman"/>
                  </w:rPr>
                  <w:t xml:space="preserve">VASUDEV4. </w:t>
                </w:r>
                <w:r>
                  <w:rPr>
                    <w:rFonts w:eastAsia="Times New Roman"/>
                    <w:i/>
                    <w:iCs/>
                  </w:rPr>
                  <w:t xml:space="preserve">Modul </w:t>
                </w:r>
                <w:proofErr w:type="spellStart"/>
                <w:r>
                  <w:rPr>
                    <w:rFonts w:eastAsia="Times New Roman"/>
                    <w:i/>
                    <w:iCs/>
                  </w:rPr>
                  <w:t>hashlib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56" w:history="1">
                  <w:r>
                    <w:rPr>
                      <w:rStyle w:val="Hyperlink"/>
                    </w:rPr>
                    <w:t>https://www.geeksforgeeks.org/hashlib-module-in-python/</w:t>
                  </w:r>
                </w:hyperlink>
                <w:r>
                  <w:rPr>
                    <w:rFonts w:eastAsia="Times New Roman"/>
                  </w:rPr>
                  <w:t>. [cit. 2024-03-16].</w:t>
                </w:r>
              </w:p>
            </w:tc>
          </w:tr>
          <w:tr w:rsidR="00780A3F" w14:paraId="158E40E7" w14:textId="77777777">
            <w:trPr>
              <w:divId w:val="974331276"/>
              <w:tblCellSpacing w:w="15" w:type="dxa"/>
            </w:trPr>
            <w:tc>
              <w:tcPr>
                <w:tcW w:w="0" w:type="auto"/>
                <w:hideMark/>
              </w:tcPr>
              <w:p w14:paraId="49BB10EC" w14:textId="77777777" w:rsidR="00780A3F" w:rsidRDefault="00780A3F">
                <w:pPr>
                  <w:rPr>
                    <w:rFonts w:eastAsia="Times New Roman"/>
                  </w:rPr>
                </w:pPr>
                <w:r>
                  <w:rPr>
                    <w:rFonts w:eastAsia="Times New Roman"/>
                  </w:rPr>
                  <w:t>[18]</w:t>
                </w:r>
              </w:p>
            </w:tc>
            <w:tc>
              <w:tcPr>
                <w:tcW w:w="0" w:type="auto"/>
                <w:vAlign w:val="center"/>
                <w:hideMark/>
              </w:tcPr>
              <w:p w14:paraId="28851BF5" w14:textId="77777777" w:rsidR="00780A3F" w:rsidRDefault="00780A3F">
                <w:pPr>
                  <w:rPr>
                    <w:rFonts w:eastAsia="Times New Roman"/>
                  </w:rPr>
                </w:pPr>
                <w:r>
                  <w:rPr>
                    <w:rFonts w:eastAsia="Times New Roman"/>
                    <w:i/>
                    <w:iCs/>
                  </w:rPr>
                  <w:t>Časový přístup a převody</w:t>
                </w:r>
                <w:r>
                  <w:rPr>
                    <w:rFonts w:eastAsia="Times New Roman"/>
                  </w:rPr>
                  <w:t xml:space="preserve">. Online. Python. Dostupné z: </w:t>
                </w:r>
                <w:hyperlink r:id="rId57" w:history="1">
                  <w:r>
                    <w:rPr>
                      <w:rStyle w:val="Hyperlink"/>
                    </w:rPr>
                    <w:t>https://docs.python.org/3/library/time.html</w:t>
                  </w:r>
                </w:hyperlink>
                <w:r>
                  <w:rPr>
                    <w:rFonts w:eastAsia="Times New Roman"/>
                  </w:rPr>
                  <w:t>. [cit. 2024-03-16].</w:t>
                </w:r>
              </w:p>
            </w:tc>
          </w:tr>
          <w:tr w:rsidR="00780A3F" w14:paraId="49C07713" w14:textId="77777777">
            <w:trPr>
              <w:divId w:val="974331276"/>
              <w:tblCellSpacing w:w="15" w:type="dxa"/>
            </w:trPr>
            <w:tc>
              <w:tcPr>
                <w:tcW w:w="0" w:type="auto"/>
                <w:hideMark/>
              </w:tcPr>
              <w:p w14:paraId="0D5C888E" w14:textId="77777777" w:rsidR="00780A3F" w:rsidRDefault="00780A3F">
                <w:pPr>
                  <w:rPr>
                    <w:rFonts w:eastAsia="Times New Roman"/>
                  </w:rPr>
                </w:pPr>
                <w:r>
                  <w:rPr>
                    <w:rFonts w:eastAsia="Times New Roman"/>
                  </w:rPr>
                  <w:t>[19</w:t>
                </w:r>
                <w:r>
                  <w:rPr>
                    <w:rFonts w:eastAsia="Times New Roman"/>
                  </w:rPr>
                  <w:lastRenderedPageBreak/>
                  <w:t>]</w:t>
                </w:r>
              </w:p>
            </w:tc>
            <w:tc>
              <w:tcPr>
                <w:tcW w:w="0" w:type="auto"/>
                <w:vAlign w:val="center"/>
                <w:hideMark/>
              </w:tcPr>
              <w:p w14:paraId="31EF70A0" w14:textId="77777777" w:rsidR="00780A3F" w:rsidRDefault="00780A3F">
                <w:pPr>
                  <w:rPr>
                    <w:rFonts w:eastAsia="Times New Roman"/>
                  </w:rPr>
                </w:pPr>
                <w:r>
                  <w:rPr>
                    <w:rFonts w:eastAsia="Times New Roman"/>
                    <w:i/>
                    <w:iCs/>
                  </w:rPr>
                  <w:lastRenderedPageBreak/>
                  <w:t>Openpyxl 3.1.2</w:t>
                </w:r>
                <w:r>
                  <w:rPr>
                    <w:rFonts w:eastAsia="Times New Roman"/>
                  </w:rPr>
                  <w:t xml:space="preserve">. Online. </w:t>
                </w:r>
                <w:proofErr w:type="spellStart"/>
                <w:r>
                  <w:rPr>
                    <w:rFonts w:eastAsia="Times New Roman"/>
                  </w:rPr>
                  <w:t>Pypi</w:t>
                </w:r>
                <w:proofErr w:type="spellEnd"/>
                <w:r>
                  <w:rPr>
                    <w:rFonts w:eastAsia="Times New Roman"/>
                  </w:rPr>
                  <w:t xml:space="preserve">. Dostupné z: </w:t>
                </w:r>
                <w:hyperlink r:id="rId58" w:history="1">
                  <w:r>
                    <w:rPr>
                      <w:rStyle w:val="Hyperlink"/>
                    </w:rPr>
                    <w:t>https://pypi.org/project/openpyxl/</w:t>
                  </w:r>
                </w:hyperlink>
                <w:r>
                  <w:rPr>
                    <w:rFonts w:eastAsia="Times New Roman"/>
                  </w:rPr>
                  <w:t>. [cit. 2024-03-16].</w:t>
                </w:r>
              </w:p>
            </w:tc>
          </w:tr>
          <w:tr w:rsidR="00780A3F" w14:paraId="4F57E49F" w14:textId="77777777">
            <w:trPr>
              <w:divId w:val="974331276"/>
              <w:tblCellSpacing w:w="15" w:type="dxa"/>
            </w:trPr>
            <w:tc>
              <w:tcPr>
                <w:tcW w:w="0" w:type="auto"/>
                <w:hideMark/>
              </w:tcPr>
              <w:p w14:paraId="77A502A5" w14:textId="77777777" w:rsidR="00780A3F" w:rsidRDefault="00780A3F">
                <w:pPr>
                  <w:rPr>
                    <w:rFonts w:eastAsia="Times New Roman"/>
                  </w:rPr>
                </w:pPr>
                <w:r>
                  <w:rPr>
                    <w:rFonts w:eastAsia="Times New Roman"/>
                  </w:rPr>
                  <w:t>[20]</w:t>
                </w:r>
              </w:p>
            </w:tc>
            <w:tc>
              <w:tcPr>
                <w:tcW w:w="0" w:type="auto"/>
                <w:vAlign w:val="center"/>
                <w:hideMark/>
              </w:tcPr>
              <w:p w14:paraId="10635F9E" w14:textId="77777777" w:rsidR="00780A3F" w:rsidRDefault="00780A3F">
                <w:pPr>
                  <w:rPr>
                    <w:rFonts w:eastAsia="Times New Roman"/>
                  </w:rPr>
                </w:pPr>
                <w:r>
                  <w:rPr>
                    <w:rFonts w:eastAsia="Times New Roman"/>
                  </w:rPr>
                  <w:t xml:space="preserve">IHRITIK. </w:t>
                </w:r>
                <w:r>
                  <w:rPr>
                    <w:rFonts w:eastAsia="Times New Roman"/>
                    <w:i/>
                    <w:iCs/>
                  </w:rPr>
                  <w:t xml:space="preserve">Modul </w:t>
                </w:r>
                <w:proofErr w:type="spellStart"/>
                <w:r>
                  <w:rPr>
                    <w:rFonts w:eastAsia="Times New Roman"/>
                    <w:i/>
                    <w:iCs/>
                  </w:rPr>
                  <w:t>Pathlib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Dostupné z: </w:t>
                </w:r>
                <w:hyperlink r:id="rId59" w:history="1">
                  <w:r>
                    <w:rPr>
                      <w:rStyle w:val="Hyperlink"/>
                    </w:rPr>
                    <w:t>https://www.geeksforgeeks.org/pathlib-module-in-python/</w:t>
                  </w:r>
                </w:hyperlink>
                <w:r>
                  <w:rPr>
                    <w:rFonts w:eastAsia="Times New Roman"/>
                  </w:rPr>
                  <w:t>. [cit. 2024-03-16].</w:t>
                </w:r>
              </w:p>
            </w:tc>
          </w:tr>
          <w:tr w:rsidR="00780A3F" w14:paraId="7F86D113" w14:textId="77777777">
            <w:trPr>
              <w:divId w:val="974331276"/>
              <w:tblCellSpacing w:w="15" w:type="dxa"/>
            </w:trPr>
            <w:tc>
              <w:tcPr>
                <w:tcW w:w="0" w:type="auto"/>
                <w:hideMark/>
              </w:tcPr>
              <w:p w14:paraId="79EA98C0" w14:textId="77777777" w:rsidR="00780A3F" w:rsidRDefault="00780A3F">
                <w:pPr>
                  <w:rPr>
                    <w:rFonts w:eastAsia="Times New Roman"/>
                  </w:rPr>
                </w:pPr>
                <w:r>
                  <w:rPr>
                    <w:rFonts w:eastAsia="Times New Roman"/>
                  </w:rPr>
                  <w:t>[21]</w:t>
                </w:r>
              </w:p>
            </w:tc>
            <w:tc>
              <w:tcPr>
                <w:tcW w:w="0" w:type="auto"/>
                <w:vAlign w:val="center"/>
                <w:hideMark/>
              </w:tcPr>
              <w:p w14:paraId="37F2FAA8" w14:textId="77777777" w:rsidR="00780A3F" w:rsidRDefault="00780A3F">
                <w:pPr>
                  <w:rPr>
                    <w:rFonts w:eastAsia="Times New Roman"/>
                  </w:rPr>
                </w:pPr>
                <w:r>
                  <w:rPr>
                    <w:rFonts w:eastAsia="Times New Roman"/>
                  </w:rPr>
                  <w:t xml:space="preserve">SEOPRAKTICKY.CZ. </w:t>
                </w:r>
                <w:r>
                  <w:rPr>
                    <w:rFonts w:eastAsia="Times New Roman"/>
                    <w:i/>
                    <w:iCs/>
                  </w:rPr>
                  <w:t>Co je to regulární výraz a k čemu se používá</w:t>
                </w:r>
                <w:r>
                  <w:rPr>
                    <w:rFonts w:eastAsia="Times New Roman"/>
                  </w:rPr>
                  <w:t xml:space="preserve">. Online. </w:t>
                </w:r>
                <w:proofErr w:type="spellStart"/>
                <w:r>
                  <w:rPr>
                    <w:rFonts w:eastAsia="Times New Roman"/>
                  </w:rPr>
                  <w:t>Collabim</w:t>
                </w:r>
                <w:proofErr w:type="spellEnd"/>
                <w:r>
                  <w:rPr>
                    <w:rFonts w:eastAsia="Times New Roman"/>
                  </w:rPr>
                  <w:t xml:space="preserve">. 2023. Dostupné z: </w:t>
                </w:r>
                <w:hyperlink r:id="rId60" w:anchor=":~:text=Už%20víme%2C%20že%20se%20regulární%20výrazy%20skládají%20ze,3%20závorky%20se%20používají%20pro%20seskupování%20množin%20znaků." w:history="1">
                  <w:r>
                    <w:rPr>
                      <w:rStyle w:val="Hyperlink"/>
                    </w:rPr>
                    <w:t>https://www.collabim.cz/akademie/knihovna/co-je-to-regularni-vyraz-a-k-cemu-se-pouziva/#:~:text=Už%20víme%2C%20že%20se%20regulární%20výrazy%20skládají%20ze,3%20závorky%20se%20používají%20pro%20seskupování%20množin%20znaků.</w:t>
                  </w:r>
                </w:hyperlink>
                <w:r>
                  <w:rPr>
                    <w:rFonts w:eastAsia="Times New Roman"/>
                  </w:rPr>
                  <w:t>. [cit. 2024-03-16].</w:t>
                </w:r>
              </w:p>
            </w:tc>
          </w:tr>
          <w:tr w:rsidR="00780A3F" w14:paraId="0A0FDAB0" w14:textId="77777777">
            <w:trPr>
              <w:divId w:val="974331276"/>
              <w:tblCellSpacing w:w="15" w:type="dxa"/>
            </w:trPr>
            <w:tc>
              <w:tcPr>
                <w:tcW w:w="0" w:type="auto"/>
                <w:hideMark/>
              </w:tcPr>
              <w:p w14:paraId="720FC221" w14:textId="77777777" w:rsidR="00780A3F" w:rsidRDefault="00780A3F">
                <w:pPr>
                  <w:rPr>
                    <w:rFonts w:eastAsia="Times New Roman"/>
                  </w:rPr>
                </w:pPr>
                <w:r>
                  <w:rPr>
                    <w:rFonts w:eastAsia="Times New Roman"/>
                  </w:rPr>
                  <w:t>[22]</w:t>
                </w:r>
              </w:p>
            </w:tc>
            <w:tc>
              <w:tcPr>
                <w:tcW w:w="0" w:type="auto"/>
                <w:vAlign w:val="center"/>
                <w:hideMark/>
              </w:tcPr>
              <w:p w14:paraId="6197727C" w14:textId="77777777" w:rsidR="00780A3F" w:rsidRDefault="00780A3F">
                <w:pPr>
                  <w:rPr>
                    <w:rFonts w:eastAsia="Times New Roman"/>
                  </w:rPr>
                </w:pPr>
                <w:r>
                  <w:rPr>
                    <w:rFonts w:eastAsia="Times New Roman"/>
                    <w:i/>
                    <w:iCs/>
                  </w:rPr>
                  <w:t>Operace s regulárními výrazy</w:t>
                </w:r>
                <w:r>
                  <w:rPr>
                    <w:rFonts w:eastAsia="Times New Roman"/>
                  </w:rPr>
                  <w:t xml:space="preserve">. Online. Python. Dostupné z: </w:t>
                </w:r>
                <w:hyperlink r:id="rId61" w:history="1">
                  <w:r>
                    <w:rPr>
                      <w:rStyle w:val="Hyperlink"/>
                    </w:rPr>
                    <w:t>https://docs.python.org/3/library/re.html</w:t>
                  </w:r>
                </w:hyperlink>
                <w:r>
                  <w:rPr>
                    <w:rFonts w:eastAsia="Times New Roman"/>
                  </w:rPr>
                  <w:t>. [cit. 2024-03-16].</w:t>
                </w:r>
              </w:p>
            </w:tc>
          </w:tr>
        </w:tbl>
        <w:p w14:paraId="5825C8B0" w14:textId="27F302B2" w:rsidR="00C06BB4" w:rsidRPr="0043641D" w:rsidRDefault="00000000" w:rsidP="0042328B">
          <w:pPr>
            <w:ind w:firstLine="0"/>
            <w:sectPr w:rsidR="00C06BB4" w:rsidRPr="0043641D" w:rsidSect="00134C59">
              <w:pgSz w:w="11906" w:h="16838" w:code="9"/>
              <w:pgMar w:top="1418" w:right="1418" w:bottom="1418" w:left="1418" w:header="709" w:footer="709" w:gutter="567"/>
              <w:cols w:space="708"/>
              <w:docGrid w:linePitch="360"/>
            </w:sectPr>
          </w:pPr>
        </w:p>
      </w:sdtContent>
    </w:sdt>
    <w:p w14:paraId="2BAADB34" w14:textId="5B7CE6D6" w:rsidR="00945E4A" w:rsidRPr="00FB211C" w:rsidRDefault="00945E4A" w:rsidP="004278B5"/>
    <w:sectPr w:rsidR="00945E4A" w:rsidRPr="00FB211C" w:rsidSect="00134C59">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Darsa, Marek" w:date="2024-05-11T10:11:00Z" w:initials="MD">
    <w:p w14:paraId="7C353AB8" w14:textId="77777777" w:rsidR="00706DD9" w:rsidRDefault="00706DD9" w:rsidP="00706DD9">
      <w:pPr>
        <w:pStyle w:val="CommentText"/>
        <w:ind w:firstLine="0"/>
        <w:jc w:val="left"/>
      </w:pPr>
      <w:r>
        <w:rPr>
          <w:rStyle w:val="CommentReference"/>
        </w:rPr>
        <w:annotationRef/>
      </w:r>
      <w:r>
        <w:t>Tady jsem to udělal tak jako že by to možná šlo napsat do úvodu ale říkal jsem si že v motivaci by to mohlo být lepší</w:t>
      </w:r>
    </w:p>
  </w:comment>
  <w:comment w:id="17" w:author="Darsa, Marek" w:date="2024-05-08T16:29:00Z" w:initials="MD">
    <w:p w14:paraId="3DA35984" w14:textId="502D57E0" w:rsidR="00EE456B" w:rsidRDefault="00EE456B" w:rsidP="00EE456B">
      <w:pPr>
        <w:pStyle w:val="CommentText"/>
        <w:ind w:firstLine="0"/>
        <w:jc w:val="left"/>
      </w:pPr>
      <w:r>
        <w:rPr>
          <w:rStyle w:val="CommentReference"/>
        </w:rPr>
        <w:annotationRef/>
      </w:r>
      <w:r>
        <w:t>Jako nepsal bych tam nic moc o tom konkrétním krokovým motoru konkrétně protoře mi to přijde že bych jenom opisoval dokumentaci a u mě v projektu to stejně nemá smysl</w:t>
      </w:r>
    </w:p>
  </w:comment>
  <w:comment w:id="18" w:author="Darsa, Marek" w:date="2024-05-08T16:40:00Z" w:initials="MD">
    <w:p w14:paraId="2CC3EB6A" w14:textId="77777777" w:rsidR="009E7948" w:rsidRDefault="009E7948" w:rsidP="009E7948">
      <w:pPr>
        <w:pStyle w:val="CommentText"/>
        <w:ind w:firstLine="0"/>
        <w:jc w:val="left"/>
      </w:pPr>
      <w:r>
        <w:rPr>
          <w:rStyle w:val="CommentReference"/>
        </w:rPr>
        <w:annotationRef/>
      </w:r>
      <w:r>
        <w:t>Tohle nevím jestli je jenom snímač nebo I regulátor</w:t>
      </w:r>
    </w:p>
  </w:comment>
  <w:comment w:id="19" w:author="Darsa, Marek" w:date="2024-05-11T15:19:00Z" w:initials="MD">
    <w:p w14:paraId="77133BF2" w14:textId="77777777" w:rsidR="00182229" w:rsidRDefault="00182229" w:rsidP="00182229">
      <w:pPr>
        <w:pStyle w:val="CommentText"/>
        <w:ind w:firstLine="0"/>
        <w:jc w:val="left"/>
      </w:pPr>
      <w:r>
        <w:rPr>
          <w:rStyle w:val="CommentReference"/>
        </w:rPr>
        <w:annotationRef/>
      </w:r>
      <w:r>
        <w:t>V soustavě ho využívám jenom jako tlakoměr a když jsem to tak studoval tak od něj vede nějakej kabel ale ten nikam nevede</w:t>
      </w:r>
    </w:p>
  </w:comment>
  <w:comment w:id="20" w:author="Darsa, Marek" w:date="2024-05-08T17:00:00Z" w:initials="MD">
    <w:p w14:paraId="4D740212" w14:textId="5DC7D37D" w:rsidR="00182229" w:rsidRDefault="000C3512" w:rsidP="00182229">
      <w:pPr>
        <w:pStyle w:val="CommentText"/>
        <w:ind w:firstLine="0"/>
        <w:jc w:val="left"/>
      </w:pPr>
      <w:r>
        <w:rPr>
          <w:rStyle w:val="CommentReference"/>
        </w:rPr>
        <w:annotationRef/>
      </w:r>
      <w:r w:rsidR="00182229">
        <w:t>Tohle nevím přesně k čemu je</w:t>
      </w:r>
    </w:p>
  </w:comment>
  <w:comment w:id="32" w:author="Darsa, Marek" w:date="2024-05-11T12:08:00Z" w:initials="MD">
    <w:p w14:paraId="4CEFC3C4" w14:textId="257A99ED" w:rsidR="00566D14" w:rsidRDefault="00566D14" w:rsidP="00566D14">
      <w:pPr>
        <w:pStyle w:val="CommentText"/>
        <w:ind w:firstLine="0"/>
        <w:jc w:val="left"/>
      </w:pPr>
      <w:r>
        <w:rPr>
          <w:rStyle w:val="CommentReference"/>
        </w:rPr>
        <w:annotationRef/>
      </w:r>
      <w:r>
        <w:t>Vyměnit obrázek</w:t>
      </w:r>
    </w:p>
  </w:comment>
  <w:comment w:id="34" w:author="Darsa, Marek" w:date="2024-05-11T14:44:00Z" w:initials="MD">
    <w:p w14:paraId="04C70F56" w14:textId="77777777" w:rsidR="004871C5" w:rsidRDefault="004871C5" w:rsidP="004871C5">
      <w:pPr>
        <w:pStyle w:val="CommentText"/>
        <w:ind w:firstLine="0"/>
        <w:jc w:val="left"/>
      </w:pPr>
      <w:r>
        <w:rPr>
          <w:rStyle w:val="CommentReference"/>
        </w:rPr>
        <w:annotationRef/>
      </w:r>
      <w:r>
        <w:t>Doplnit tenhle obrázek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353AB8" w15:done="0"/>
  <w15:commentEx w15:paraId="3DA35984" w15:done="0"/>
  <w15:commentEx w15:paraId="2CC3EB6A" w15:done="0"/>
  <w15:commentEx w15:paraId="77133BF2" w15:paraIdParent="2CC3EB6A" w15:done="0"/>
  <w15:commentEx w15:paraId="4D740212" w15:done="0"/>
  <w15:commentEx w15:paraId="4CEFC3C4" w15:done="0"/>
  <w15:commentEx w15:paraId="04C70F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B33399" w16cex:dateUtc="2024-05-11T08:11:00Z"/>
  <w16cex:commentExtensible w16cex:durableId="6C7226DC" w16cex:dateUtc="2024-05-08T14:29:00Z"/>
  <w16cex:commentExtensible w16cex:durableId="4F246F09" w16cex:dateUtc="2024-05-08T14:40:00Z"/>
  <w16cex:commentExtensible w16cex:durableId="47C03F18" w16cex:dateUtc="2024-05-11T13:19:00Z"/>
  <w16cex:commentExtensible w16cex:durableId="22B2C5D6" w16cex:dateUtc="2024-05-08T15:00:00Z"/>
  <w16cex:commentExtensible w16cex:durableId="1632A587" w16cex:dateUtc="2024-05-11T10:08:00Z"/>
  <w16cex:commentExtensible w16cex:durableId="56C666D9" w16cex:dateUtc="2024-05-11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353AB8" w16cid:durableId="0AB33399"/>
  <w16cid:commentId w16cid:paraId="3DA35984" w16cid:durableId="6C7226DC"/>
  <w16cid:commentId w16cid:paraId="2CC3EB6A" w16cid:durableId="4F246F09"/>
  <w16cid:commentId w16cid:paraId="77133BF2" w16cid:durableId="47C03F18"/>
  <w16cid:commentId w16cid:paraId="4D740212" w16cid:durableId="22B2C5D6"/>
  <w16cid:commentId w16cid:paraId="4CEFC3C4" w16cid:durableId="1632A587"/>
  <w16cid:commentId w16cid:paraId="04C70F56" w16cid:durableId="56C66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69F72" w14:textId="77777777" w:rsidR="00EA0BC2" w:rsidRPr="0043641D" w:rsidRDefault="00EA0BC2" w:rsidP="007C33D3">
      <w:pPr>
        <w:spacing w:line="240" w:lineRule="auto"/>
      </w:pPr>
      <w:r w:rsidRPr="0043641D">
        <w:separator/>
      </w:r>
    </w:p>
  </w:endnote>
  <w:endnote w:type="continuationSeparator" w:id="0">
    <w:p w14:paraId="72AE8807" w14:textId="77777777" w:rsidR="00EA0BC2" w:rsidRPr="0043641D" w:rsidRDefault="00EA0BC2" w:rsidP="007C33D3">
      <w:pPr>
        <w:spacing w:line="240" w:lineRule="auto"/>
      </w:pPr>
      <w:r w:rsidRPr="0043641D">
        <w:continuationSeparator/>
      </w:r>
    </w:p>
  </w:endnote>
  <w:endnote w:type="continuationNotice" w:id="1">
    <w:p w14:paraId="5E15C7D4" w14:textId="77777777" w:rsidR="00EA0BC2" w:rsidRPr="0043641D" w:rsidRDefault="00EA0B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A9D83" w14:textId="77777777" w:rsidR="00EA0BC2" w:rsidRPr="0043641D" w:rsidRDefault="00EA0BC2" w:rsidP="007C33D3">
      <w:pPr>
        <w:spacing w:line="240" w:lineRule="auto"/>
      </w:pPr>
      <w:r w:rsidRPr="0043641D">
        <w:separator/>
      </w:r>
    </w:p>
  </w:footnote>
  <w:footnote w:type="continuationSeparator" w:id="0">
    <w:p w14:paraId="0E315B8F" w14:textId="77777777" w:rsidR="00EA0BC2" w:rsidRPr="0043641D" w:rsidRDefault="00EA0BC2" w:rsidP="007C33D3">
      <w:pPr>
        <w:spacing w:line="240" w:lineRule="auto"/>
      </w:pPr>
      <w:r w:rsidRPr="0043641D">
        <w:continuationSeparator/>
      </w:r>
    </w:p>
  </w:footnote>
  <w:footnote w:type="continuationNotice" w:id="1">
    <w:p w14:paraId="00FF7B48" w14:textId="77777777" w:rsidR="00EA0BC2" w:rsidRPr="0043641D" w:rsidRDefault="00EA0B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start w:val="1"/>
      <w:numFmt w:val="lowerLetter"/>
      <w:lvlText w:val="%2."/>
      <w:lvlJc w:val="left"/>
      <w:pPr>
        <w:ind w:left="1865" w:hanging="360"/>
      </w:pPr>
    </w:lvl>
    <w:lvl w:ilvl="2" w:tplc="0405001B">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1" w15:restartNumberingAfterBreak="0">
    <w:nsid w:val="6A691C03"/>
    <w:multiLevelType w:val="hybridMultilevel"/>
    <w:tmpl w:val="D87E05DA"/>
    <w:lvl w:ilvl="0" w:tplc="0405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42" w15:restartNumberingAfterBreak="0">
    <w:nsid w:val="6D617AC1"/>
    <w:multiLevelType w:val="multilevel"/>
    <w:tmpl w:val="F65E0408"/>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3" w15:restartNumberingAfterBreak="0">
    <w:nsid w:val="705A6CFD"/>
    <w:multiLevelType w:val="hybridMultilevel"/>
    <w:tmpl w:val="CE10D2A4"/>
    <w:lvl w:ilvl="0" w:tplc="04050001">
      <w:start w:val="1"/>
      <w:numFmt w:val="bullet"/>
      <w:lvlText w:val=""/>
      <w:lvlJc w:val="left"/>
      <w:pPr>
        <w:ind w:left="2138" w:hanging="360"/>
      </w:pPr>
      <w:rPr>
        <w:rFonts w:ascii="Symbol" w:hAnsi="Symbol"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44"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2"/>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0"/>
  </w:num>
  <w:num w:numId="13" w16cid:durableId="1307078834">
    <w:abstractNumId w:val="20"/>
  </w:num>
  <w:num w:numId="14" w16cid:durableId="1365402277">
    <w:abstractNumId w:val="37"/>
  </w:num>
  <w:num w:numId="15" w16cid:durableId="338243321">
    <w:abstractNumId w:val="38"/>
  </w:num>
  <w:num w:numId="16" w16cid:durableId="1487941643">
    <w:abstractNumId w:val="13"/>
  </w:num>
  <w:num w:numId="17" w16cid:durableId="1861116273">
    <w:abstractNumId w:val="23"/>
  </w:num>
  <w:num w:numId="18" w16cid:durableId="1375739552">
    <w:abstractNumId w:val="44"/>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5"/>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6"/>
  </w:num>
  <w:num w:numId="36" w16cid:durableId="905578164">
    <w:abstractNumId w:val="31"/>
  </w:num>
  <w:num w:numId="37" w16cid:durableId="590510047">
    <w:abstractNumId w:val="27"/>
  </w:num>
  <w:num w:numId="38" w16cid:durableId="47730040">
    <w:abstractNumId w:val="46"/>
  </w:num>
  <w:num w:numId="39" w16cid:durableId="1959023308">
    <w:abstractNumId w:val="15"/>
  </w:num>
  <w:num w:numId="40" w16cid:durableId="827483190">
    <w:abstractNumId w:val="10"/>
  </w:num>
  <w:num w:numId="41" w16cid:durableId="901717721">
    <w:abstractNumId w:val="22"/>
  </w:num>
  <w:num w:numId="42" w16cid:durableId="1393845273">
    <w:abstractNumId w:val="39"/>
  </w:num>
  <w:num w:numId="43" w16cid:durableId="106319855">
    <w:abstractNumId w:val="34"/>
  </w:num>
  <w:num w:numId="44" w16cid:durableId="1452017485">
    <w:abstractNumId w:val="29"/>
  </w:num>
  <w:num w:numId="45" w16cid:durableId="1010722567">
    <w:abstractNumId w:val="32"/>
  </w:num>
  <w:num w:numId="46" w16cid:durableId="1583248397">
    <w:abstractNumId w:val="43"/>
  </w:num>
  <w:num w:numId="47" w16cid:durableId="1324427165">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hdrShapeDefaults>
    <o:shapedefaults v:ext="edit" spidmax="2084"/>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2009"/>
    <w:rsid w:val="00024C7D"/>
    <w:rsid w:val="0002502D"/>
    <w:rsid w:val="00025549"/>
    <w:rsid w:val="00027411"/>
    <w:rsid w:val="00034EFA"/>
    <w:rsid w:val="00047A20"/>
    <w:rsid w:val="0005342D"/>
    <w:rsid w:val="00056239"/>
    <w:rsid w:val="00056400"/>
    <w:rsid w:val="00057E0D"/>
    <w:rsid w:val="00064679"/>
    <w:rsid w:val="00064DD5"/>
    <w:rsid w:val="00065F23"/>
    <w:rsid w:val="00070915"/>
    <w:rsid w:val="0007276E"/>
    <w:rsid w:val="00073276"/>
    <w:rsid w:val="0007496D"/>
    <w:rsid w:val="000763D0"/>
    <w:rsid w:val="000763D7"/>
    <w:rsid w:val="0009118B"/>
    <w:rsid w:val="00095157"/>
    <w:rsid w:val="000964BF"/>
    <w:rsid w:val="000A01EC"/>
    <w:rsid w:val="000A04CC"/>
    <w:rsid w:val="000A1399"/>
    <w:rsid w:val="000A7F23"/>
    <w:rsid w:val="000A7FE2"/>
    <w:rsid w:val="000B0F51"/>
    <w:rsid w:val="000B20CA"/>
    <w:rsid w:val="000B21CB"/>
    <w:rsid w:val="000B3491"/>
    <w:rsid w:val="000B39C5"/>
    <w:rsid w:val="000B5005"/>
    <w:rsid w:val="000B5369"/>
    <w:rsid w:val="000B5EAB"/>
    <w:rsid w:val="000B6732"/>
    <w:rsid w:val="000C3512"/>
    <w:rsid w:val="000C4EE0"/>
    <w:rsid w:val="000D26B5"/>
    <w:rsid w:val="000E08AF"/>
    <w:rsid w:val="000F3A1D"/>
    <w:rsid w:val="000F5B0E"/>
    <w:rsid w:val="001037C7"/>
    <w:rsid w:val="00104102"/>
    <w:rsid w:val="0011026A"/>
    <w:rsid w:val="00111603"/>
    <w:rsid w:val="001126DE"/>
    <w:rsid w:val="00115A39"/>
    <w:rsid w:val="00116A15"/>
    <w:rsid w:val="00121A1E"/>
    <w:rsid w:val="0012240E"/>
    <w:rsid w:val="00125DE0"/>
    <w:rsid w:val="001264DE"/>
    <w:rsid w:val="00126D6F"/>
    <w:rsid w:val="0012752B"/>
    <w:rsid w:val="00131A95"/>
    <w:rsid w:val="00134C59"/>
    <w:rsid w:val="00141196"/>
    <w:rsid w:val="001437A3"/>
    <w:rsid w:val="00145208"/>
    <w:rsid w:val="0014686C"/>
    <w:rsid w:val="00146D6D"/>
    <w:rsid w:val="00147181"/>
    <w:rsid w:val="001509CF"/>
    <w:rsid w:val="00153193"/>
    <w:rsid w:val="00164CFD"/>
    <w:rsid w:val="0016798C"/>
    <w:rsid w:val="00176707"/>
    <w:rsid w:val="00181E7A"/>
    <w:rsid w:val="00182229"/>
    <w:rsid w:val="00183762"/>
    <w:rsid w:val="001840EC"/>
    <w:rsid w:val="0019304A"/>
    <w:rsid w:val="001A4698"/>
    <w:rsid w:val="001B0195"/>
    <w:rsid w:val="001B23AF"/>
    <w:rsid w:val="001B6D17"/>
    <w:rsid w:val="001B6F12"/>
    <w:rsid w:val="001B7D8E"/>
    <w:rsid w:val="001C029C"/>
    <w:rsid w:val="001C2B1E"/>
    <w:rsid w:val="001D0D26"/>
    <w:rsid w:val="001D286A"/>
    <w:rsid w:val="001D70D7"/>
    <w:rsid w:val="001E1EBF"/>
    <w:rsid w:val="001E2874"/>
    <w:rsid w:val="001E59E3"/>
    <w:rsid w:val="001F4F2D"/>
    <w:rsid w:val="00202B9F"/>
    <w:rsid w:val="00202FF5"/>
    <w:rsid w:val="00203686"/>
    <w:rsid w:val="00203DDB"/>
    <w:rsid w:val="00204624"/>
    <w:rsid w:val="00205843"/>
    <w:rsid w:val="002120A6"/>
    <w:rsid w:val="00214E72"/>
    <w:rsid w:val="00223B69"/>
    <w:rsid w:val="0022704F"/>
    <w:rsid w:val="00231C08"/>
    <w:rsid w:val="00232480"/>
    <w:rsid w:val="002413EF"/>
    <w:rsid w:val="00245CD7"/>
    <w:rsid w:val="00246ED6"/>
    <w:rsid w:val="002502D0"/>
    <w:rsid w:val="002503CC"/>
    <w:rsid w:val="00254A91"/>
    <w:rsid w:val="002568A4"/>
    <w:rsid w:val="00260AAE"/>
    <w:rsid w:val="00262941"/>
    <w:rsid w:val="00264A9C"/>
    <w:rsid w:val="00266FCD"/>
    <w:rsid w:val="002852B8"/>
    <w:rsid w:val="002856F7"/>
    <w:rsid w:val="00285E01"/>
    <w:rsid w:val="002877BF"/>
    <w:rsid w:val="002A11FB"/>
    <w:rsid w:val="002A2C47"/>
    <w:rsid w:val="002A314C"/>
    <w:rsid w:val="002A41EB"/>
    <w:rsid w:val="002A54C0"/>
    <w:rsid w:val="002B0ED9"/>
    <w:rsid w:val="002B39EC"/>
    <w:rsid w:val="002B4D2A"/>
    <w:rsid w:val="002C1CBD"/>
    <w:rsid w:val="002C1E5B"/>
    <w:rsid w:val="002C3EB5"/>
    <w:rsid w:val="002C6885"/>
    <w:rsid w:val="002D1C24"/>
    <w:rsid w:val="002D343E"/>
    <w:rsid w:val="002D5793"/>
    <w:rsid w:val="002D7901"/>
    <w:rsid w:val="002E1723"/>
    <w:rsid w:val="002E5689"/>
    <w:rsid w:val="002E580F"/>
    <w:rsid w:val="002F21E8"/>
    <w:rsid w:val="00304BA4"/>
    <w:rsid w:val="00304E67"/>
    <w:rsid w:val="00317759"/>
    <w:rsid w:val="003204D2"/>
    <w:rsid w:val="00323BB8"/>
    <w:rsid w:val="00326491"/>
    <w:rsid w:val="00330672"/>
    <w:rsid w:val="00336D90"/>
    <w:rsid w:val="00337790"/>
    <w:rsid w:val="003410CC"/>
    <w:rsid w:val="00343AA4"/>
    <w:rsid w:val="00345739"/>
    <w:rsid w:val="003459B4"/>
    <w:rsid w:val="00354DA5"/>
    <w:rsid w:val="00356991"/>
    <w:rsid w:val="00357332"/>
    <w:rsid w:val="00360B58"/>
    <w:rsid w:val="00361D1D"/>
    <w:rsid w:val="00372046"/>
    <w:rsid w:val="00372371"/>
    <w:rsid w:val="00372C95"/>
    <w:rsid w:val="00375820"/>
    <w:rsid w:val="00380146"/>
    <w:rsid w:val="003806BF"/>
    <w:rsid w:val="003821C2"/>
    <w:rsid w:val="00393F81"/>
    <w:rsid w:val="0039785D"/>
    <w:rsid w:val="00397965"/>
    <w:rsid w:val="003A0B80"/>
    <w:rsid w:val="003A0BF8"/>
    <w:rsid w:val="003A173A"/>
    <w:rsid w:val="003A2C61"/>
    <w:rsid w:val="003A3AE4"/>
    <w:rsid w:val="003A5DF1"/>
    <w:rsid w:val="003B3821"/>
    <w:rsid w:val="003B77B9"/>
    <w:rsid w:val="003B7A15"/>
    <w:rsid w:val="003C2DC0"/>
    <w:rsid w:val="003C7BBE"/>
    <w:rsid w:val="003D264A"/>
    <w:rsid w:val="003D3447"/>
    <w:rsid w:val="003D3F83"/>
    <w:rsid w:val="003E2C9E"/>
    <w:rsid w:val="003E37D3"/>
    <w:rsid w:val="003E3ADE"/>
    <w:rsid w:val="00400A3C"/>
    <w:rsid w:val="00402066"/>
    <w:rsid w:val="0040406E"/>
    <w:rsid w:val="00405EFB"/>
    <w:rsid w:val="00407239"/>
    <w:rsid w:val="00407F52"/>
    <w:rsid w:val="0041070E"/>
    <w:rsid w:val="0041098E"/>
    <w:rsid w:val="004109BA"/>
    <w:rsid w:val="00412199"/>
    <w:rsid w:val="00412AF2"/>
    <w:rsid w:val="0041322E"/>
    <w:rsid w:val="0041362F"/>
    <w:rsid w:val="00416F9C"/>
    <w:rsid w:val="00417166"/>
    <w:rsid w:val="00421686"/>
    <w:rsid w:val="00422F82"/>
    <w:rsid w:val="0042328B"/>
    <w:rsid w:val="00423451"/>
    <w:rsid w:val="00425002"/>
    <w:rsid w:val="00425B40"/>
    <w:rsid w:val="00426B19"/>
    <w:rsid w:val="004278B5"/>
    <w:rsid w:val="00430BCF"/>
    <w:rsid w:val="0043641D"/>
    <w:rsid w:val="00437780"/>
    <w:rsid w:val="00442685"/>
    <w:rsid w:val="00444C65"/>
    <w:rsid w:val="00446750"/>
    <w:rsid w:val="00447364"/>
    <w:rsid w:val="004507FD"/>
    <w:rsid w:val="00452C21"/>
    <w:rsid w:val="004539DC"/>
    <w:rsid w:val="004547E7"/>
    <w:rsid w:val="004575C8"/>
    <w:rsid w:val="00457CFD"/>
    <w:rsid w:val="004617F2"/>
    <w:rsid w:val="004621E2"/>
    <w:rsid w:val="00462F1C"/>
    <w:rsid w:val="00463521"/>
    <w:rsid w:val="004635B2"/>
    <w:rsid w:val="0046691F"/>
    <w:rsid w:val="00472B78"/>
    <w:rsid w:val="00472E5D"/>
    <w:rsid w:val="00482004"/>
    <w:rsid w:val="00483B8C"/>
    <w:rsid w:val="004871C5"/>
    <w:rsid w:val="0049290C"/>
    <w:rsid w:val="00496A2B"/>
    <w:rsid w:val="00496BA4"/>
    <w:rsid w:val="00497133"/>
    <w:rsid w:val="004A2FD7"/>
    <w:rsid w:val="004A4913"/>
    <w:rsid w:val="004A4BAE"/>
    <w:rsid w:val="004B0751"/>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77C8"/>
    <w:rsid w:val="00513955"/>
    <w:rsid w:val="005150DC"/>
    <w:rsid w:val="00516653"/>
    <w:rsid w:val="00517473"/>
    <w:rsid w:val="00517AEF"/>
    <w:rsid w:val="005209F6"/>
    <w:rsid w:val="00521FDA"/>
    <w:rsid w:val="00523A40"/>
    <w:rsid w:val="0052795A"/>
    <w:rsid w:val="005305B7"/>
    <w:rsid w:val="00533682"/>
    <w:rsid w:val="00533885"/>
    <w:rsid w:val="005356FA"/>
    <w:rsid w:val="00535B82"/>
    <w:rsid w:val="00535F3F"/>
    <w:rsid w:val="005441E7"/>
    <w:rsid w:val="0054555A"/>
    <w:rsid w:val="00552130"/>
    <w:rsid w:val="0055502D"/>
    <w:rsid w:val="00555116"/>
    <w:rsid w:val="0056141A"/>
    <w:rsid w:val="0056166C"/>
    <w:rsid w:val="005625D1"/>
    <w:rsid w:val="005642BA"/>
    <w:rsid w:val="00566D14"/>
    <w:rsid w:val="00570D86"/>
    <w:rsid w:val="00581AAC"/>
    <w:rsid w:val="005861D3"/>
    <w:rsid w:val="0058668E"/>
    <w:rsid w:val="00587703"/>
    <w:rsid w:val="00587C65"/>
    <w:rsid w:val="00590CE0"/>
    <w:rsid w:val="00593C34"/>
    <w:rsid w:val="00595920"/>
    <w:rsid w:val="00595CBC"/>
    <w:rsid w:val="00595F23"/>
    <w:rsid w:val="005A3CB5"/>
    <w:rsid w:val="005A47AA"/>
    <w:rsid w:val="005A5AD2"/>
    <w:rsid w:val="005B115B"/>
    <w:rsid w:val="005B122C"/>
    <w:rsid w:val="005B1AE4"/>
    <w:rsid w:val="005B36BF"/>
    <w:rsid w:val="005B4DEF"/>
    <w:rsid w:val="005C015F"/>
    <w:rsid w:val="005C2330"/>
    <w:rsid w:val="005C7538"/>
    <w:rsid w:val="005D16AF"/>
    <w:rsid w:val="005D2914"/>
    <w:rsid w:val="005D300D"/>
    <w:rsid w:val="005D419B"/>
    <w:rsid w:val="005D554D"/>
    <w:rsid w:val="005E4876"/>
    <w:rsid w:val="005E4E68"/>
    <w:rsid w:val="005F3917"/>
    <w:rsid w:val="005F43F8"/>
    <w:rsid w:val="00602219"/>
    <w:rsid w:val="0060225A"/>
    <w:rsid w:val="00606140"/>
    <w:rsid w:val="00607920"/>
    <w:rsid w:val="00607F9F"/>
    <w:rsid w:val="00610A55"/>
    <w:rsid w:val="006120CF"/>
    <w:rsid w:val="0061556B"/>
    <w:rsid w:val="0062099D"/>
    <w:rsid w:val="00627744"/>
    <w:rsid w:val="00630819"/>
    <w:rsid w:val="0063208F"/>
    <w:rsid w:val="0063621C"/>
    <w:rsid w:val="00640607"/>
    <w:rsid w:val="0064092E"/>
    <w:rsid w:val="0064093B"/>
    <w:rsid w:val="00642B93"/>
    <w:rsid w:val="0064696E"/>
    <w:rsid w:val="006471C5"/>
    <w:rsid w:val="00647AE5"/>
    <w:rsid w:val="00650531"/>
    <w:rsid w:val="006510DB"/>
    <w:rsid w:val="00653442"/>
    <w:rsid w:val="00653910"/>
    <w:rsid w:val="006628CA"/>
    <w:rsid w:val="00665EFB"/>
    <w:rsid w:val="00671673"/>
    <w:rsid w:val="00676499"/>
    <w:rsid w:val="00676A72"/>
    <w:rsid w:val="00681597"/>
    <w:rsid w:val="006830AB"/>
    <w:rsid w:val="006855FF"/>
    <w:rsid w:val="00686327"/>
    <w:rsid w:val="00686B18"/>
    <w:rsid w:val="00693DAA"/>
    <w:rsid w:val="006A45C2"/>
    <w:rsid w:val="006B2C8D"/>
    <w:rsid w:val="006B2D58"/>
    <w:rsid w:val="006B5A36"/>
    <w:rsid w:val="006B61FB"/>
    <w:rsid w:val="006B7E03"/>
    <w:rsid w:val="006C192A"/>
    <w:rsid w:val="006C2794"/>
    <w:rsid w:val="006C67BB"/>
    <w:rsid w:val="006E0AB7"/>
    <w:rsid w:val="006E190E"/>
    <w:rsid w:val="006E4E9D"/>
    <w:rsid w:val="006E5AB8"/>
    <w:rsid w:val="006F13B1"/>
    <w:rsid w:val="006F3997"/>
    <w:rsid w:val="006F5F04"/>
    <w:rsid w:val="006F765A"/>
    <w:rsid w:val="00706DD9"/>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3CE9"/>
    <w:rsid w:val="00815662"/>
    <w:rsid w:val="00817F20"/>
    <w:rsid w:val="0082203E"/>
    <w:rsid w:val="008220B3"/>
    <w:rsid w:val="00823D47"/>
    <w:rsid w:val="008260BE"/>
    <w:rsid w:val="00827753"/>
    <w:rsid w:val="00834C15"/>
    <w:rsid w:val="00841284"/>
    <w:rsid w:val="00841D07"/>
    <w:rsid w:val="00845A91"/>
    <w:rsid w:val="00845BBC"/>
    <w:rsid w:val="00845E38"/>
    <w:rsid w:val="00854146"/>
    <w:rsid w:val="00854937"/>
    <w:rsid w:val="00854FE2"/>
    <w:rsid w:val="00855B78"/>
    <w:rsid w:val="00856076"/>
    <w:rsid w:val="00856733"/>
    <w:rsid w:val="00857FAD"/>
    <w:rsid w:val="00872ED5"/>
    <w:rsid w:val="0087518F"/>
    <w:rsid w:val="008769FE"/>
    <w:rsid w:val="008831EB"/>
    <w:rsid w:val="0088584A"/>
    <w:rsid w:val="00890387"/>
    <w:rsid w:val="0089100F"/>
    <w:rsid w:val="00892BA6"/>
    <w:rsid w:val="00894B14"/>
    <w:rsid w:val="00894B50"/>
    <w:rsid w:val="008A2335"/>
    <w:rsid w:val="008A56D3"/>
    <w:rsid w:val="008B3D17"/>
    <w:rsid w:val="008B44DC"/>
    <w:rsid w:val="008B6E84"/>
    <w:rsid w:val="008C0AD8"/>
    <w:rsid w:val="008C0FC6"/>
    <w:rsid w:val="008C18FE"/>
    <w:rsid w:val="008C621F"/>
    <w:rsid w:val="008C6A33"/>
    <w:rsid w:val="008D2BAA"/>
    <w:rsid w:val="008D41F7"/>
    <w:rsid w:val="008D7E3B"/>
    <w:rsid w:val="008E165D"/>
    <w:rsid w:val="008F27A2"/>
    <w:rsid w:val="008F3469"/>
    <w:rsid w:val="008F54A0"/>
    <w:rsid w:val="00904650"/>
    <w:rsid w:val="00907EF2"/>
    <w:rsid w:val="0091356C"/>
    <w:rsid w:val="00916BF7"/>
    <w:rsid w:val="00921FA8"/>
    <w:rsid w:val="0092367D"/>
    <w:rsid w:val="00923B58"/>
    <w:rsid w:val="00925361"/>
    <w:rsid w:val="00926C3C"/>
    <w:rsid w:val="009273C1"/>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27DC"/>
    <w:rsid w:val="0098669E"/>
    <w:rsid w:val="00987226"/>
    <w:rsid w:val="009904CB"/>
    <w:rsid w:val="00995135"/>
    <w:rsid w:val="009A17F9"/>
    <w:rsid w:val="009B30F1"/>
    <w:rsid w:val="009B571A"/>
    <w:rsid w:val="009B5BA7"/>
    <w:rsid w:val="009C1A15"/>
    <w:rsid w:val="009C5F6A"/>
    <w:rsid w:val="009C60E8"/>
    <w:rsid w:val="009D0400"/>
    <w:rsid w:val="009D2CED"/>
    <w:rsid w:val="009D7F12"/>
    <w:rsid w:val="009E7584"/>
    <w:rsid w:val="009E7948"/>
    <w:rsid w:val="009F19DF"/>
    <w:rsid w:val="009F3803"/>
    <w:rsid w:val="009F4936"/>
    <w:rsid w:val="009F5EE2"/>
    <w:rsid w:val="00A02183"/>
    <w:rsid w:val="00A03120"/>
    <w:rsid w:val="00A04911"/>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74D82"/>
    <w:rsid w:val="00A826A8"/>
    <w:rsid w:val="00A829FF"/>
    <w:rsid w:val="00A82D82"/>
    <w:rsid w:val="00A90F1F"/>
    <w:rsid w:val="00A94A2E"/>
    <w:rsid w:val="00A95ABB"/>
    <w:rsid w:val="00A97DEA"/>
    <w:rsid w:val="00AA0218"/>
    <w:rsid w:val="00AA33E2"/>
    <w:rsid w:val="00AA44D3"/>
    <w:rsid w:val="00AA4A6D"/>
    <w:rsid w:val="00AA7D2C"/>
    <w:rsid w:val="00AB05A3"/>
    <w:rsid w:val="00AB1217"/>
    <w:rsid w:val="00AB24B3"/>
    <w:rsid w:val="00AC0730"/>
    <w:rsid w:val="00AC3841"/>
    <w:rsid w:val="00AD0036"/>
    <w:rsid w:val="00AD381A"/>
    <w:rsid w:val="00AD6415"/>
    <w:rsid w:val="00AE04F1"/>
    <w:rsid w:val="00AE1250"/>
    <w:rsid w:val="00AE79F5"/>
    <w:rsid w:val="00AE7D9C"/>
    <w:rsid w:val="00AF0B26"/>
    <w:rsid w:val="00AF0EA5"/>
    <w:rsid w:val="00AF20E9"/>
    <w:rsid w:val="00AF5F58"/>
    <w:rsid w:val="00B02ABD"/>
    <w:rsid w:val="00B03142"/>
    <w:rsid w:val="00B0561E"/>
    <w:rsid w:val="00B0608D"/>
    <w:rsid w:val="00B1029E"/>
    <w:rsid w:val="00B10BD3"/>
    <w:rsid w:val="00B10D3C"/>
    <w:rsid w:val="00B118FF"/>
    <w:rsid w:val="00B12188"/>
    <w:rsid w:val="00B1399B"/>
    <w:rsid w:val="00B148FB"/>
    <w:rsid w:val="00B15007"/>
    <w:rsid w:val="00B23602"/>
    <w:rsid w:val="00B27395"/>
    <w:rsid w:val="00B31675"/>
    <w:rsid w:val="00B32805"/>
    <w:rsid w:val="00B36E47"/>
    <w:rsid w:val="00B4255F"/>
    <w:rsid w:val="00B42A6A"/>
    <w:rsid w:val="00B50857"/>
    <w:rsid w:val="00B568F2"/>
    <w:rsid w:val="00B572CC"/>
    <w:rsid w:val="00B60248"/>
    <w:rsid w:val="00B636D5"/>
    <w:rsid w:val="00B66A05"/>
    <w:rsid w:val="00B73B62"/>
    <w:rsid w:val="00B755CB"/>
    <w:rsid w:val="00B77DE1"/>
    <w:rsid w:val="00B82EA0"/>
    <w:rsid w:val="00B83039"/>
    <w:rsid w:val="00B84113"/>
    <w:rsid w:val="00B87F5F"/>
    <w:rsid w:val="00B9222A"/>
    <w:rsid w:val="00B934A7"/>
    <w:rsid w:val="00BA53FE"/>
    <w:rsid w:val="00BB01BC"/>
    <w:rsid w:val="00BB34F4"/>
    <w:rsid w:val="00BB4F5B"/>
    <w:rsid w:val="00BC18D9"/>
    <w:rsid w:val="00BD0A3D"/>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41EB"/>
    <w:rsid w:val="00CA6638"/>
    <w:rsid w:val="00CA68C6"/>
    <w:rsid w:val="00CB7132"/>
    <w:rsid w:val="00CC0D18"/>
    <w:rsid w:val="00CC0E91"/>
    <w:rsid w:val="00CC7285"/>
    <w:rsid w:val="00CD034D"/>
    <w:rsid w:val="00CD19A9"/>
    <w:rsid w:val="00CE06A4"/>
    <w:rsid w:val="00CE150F"/>
    <w:rsid w:val="00CE2F47"/>
    <w:rsid w:val="00CE541B"/>
    <w:rsid w:val="00CF21CB"/>
    <w:rsid w:val="00CF4AA6"/>
    <w:rsid w:val="00D00545"/>
    <w:rsid w:val="00D07F3A"/>
    <w:rsid w:val="00D12186"/>
    <w:rsid w:val="00D15244"/>
    <w:rsid w:val="00D1732A"/>
    <w:rsid w:val="00D20790"/>
    <w:rsid w:val="00D21888"/>
    <w:rsid w:val="00D24A77"/>
    <w:rsid w:val="00D24ACA"/>
    <w:rsid w:val="00D30182"/>
    <w:rsid w:val="00D35738"/>
    <w:rsid w:val="00D37348"/>
    <w:rsid w:val="00D37F2B"/>
    <w:rsid w:val="00D401AC"/>
    <w:rsid w:val="00D41648"/>
    <w:rsid w:val="00D4377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42A1"/>
    <w:rsid w:val="00DC6796"/>
    <w:rsid w:val="00DC6817"/>
    <w:rsid w:val="00DC686D"/>
    <w:rsid w:val="00DC7828"/>
    <w:rsid w:val="00DD4EE9"/>
    <w:rsid w:val="00DD7E9D"/>
    <w:rsid w:val="00DE2948"/>
    <w:rsid w:val="00DF0CE5"/>
    <w:rsid w:val="00DF1D97"/>
    <w:rsid w:val="00DF270E"/>
    <w:rsid w:val="00DF6F90"/>
    <w:rsid w:val="00DF7341"/>
    <w:rsid w:val="00E00D09"/>
    <w:rsid w:val="00E01609"/>
    <w:rsid w:val="00E159AE"/>
    <w:rsid w:val="00E22B45"/>
    <w:rsid w:val="00E249B0"/>
    <w:rsid w:val="00E27371"/>
    <w:rsid w:val="00E37BA7"/>
    <w:rsid w:val="00E44B12"/>
    <w:rsid w:val="00E5415A"/>
    <w:rsid w:val="00E56759"/>
    <w:rsid w:val="00E61468"/>
    <w:rsid w:val="00E6268A"/>
    <w:rsid w:val="00E67E09"/>
    <w:rsid w:val="00E71795"/>
    <w:rsid w:val="00E73CF7"/>
    <w:rsid w:val="00E87346"/>
    <w:rsid w:val="00E901D7"/>
    <w:rsid w:val="00E90506"/>
    <w:rsid w:val="00E91805"/>
    <w:rsid w:val="00E92276"/>
    <w:rsid w:val="00EA0BC2"/>
    <w:rsid w:val="00EA442E"/>
    <w:rsid w:val="00EA6057"/>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2C31"/>
    <w:rsid w:val="00EE456B"/>
    <w:rsid w:val="00EE4F42"/>
    <w:rsid w:val="00EE6F86"/>
    <w:rsid w:val="00EF013B"/>
    <w:rsid w:val="00EF1E67"/>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4121"/>
    <w:rsid w:val="00F57D0E"/>
    <w:rsid w:val="00F61CCA"/>
    <w:rsid w:val="00F65FB8"/>
    <w:rsid w:val="00F676A3"/>
    <w:rsid w:val="00F71EB3"/>
    <w:rsid w:val="00F75283"/>
    <w:rsid w:val="00F7617B"/>
    <w:rsid w:val="00F772B8"/>
    <w:rsid w:val="00F77DA3"/>
    <w:rsid w:val="00F81EB1"/>
    <w:rsid w:val="00F836A8"/>
    <w:rsid w:val="00F83E21"/>
    <w:rsid w:val="00F84C27"/>
    <w:rsid w:val="00F91644"/>
    <w:rsid w:val="00F91DE8"/>
    <w:rsid w:val="00F938C2"/>
    <w:rsid w:val="00F9442B"/>
    <w:rsid w:val="00FA0F10"/>
    <w:rsid w:val="00FA2813"/>
    <w:rsid w:val="00FA623E"/>
    <w:rsid w:val="00FA64E4"/>
    <w:rsid w:val="00FA683E"/>
    <w:rsid w:val="00FB1DCA"/>
    <w:rsid w:val="00FB211C"/>
    <w:rsid w:val="00FB26F2"/>
    <w:rsid w:val="00FB32D9"/>
    <w:rsid w:val="00FB3E2D"/>
    <w:rsid w:val="00FB48EF"/>
    <w:rsid w:val="00FB667A"/>
    <w:rsid w:val="00FC2A67"/>
    <w:rsid w:val="00FC6BA3"/>
    <w:rsid w:val="00FD6777"/>
    <w:rsid w:val="00FD731A"/>
    <w:rsid w:val="00FD7D94"/>
    <w:rsid w:val="00FE10A4"/>
    <w:rsid w:val="00FE65C3"/>
    <w:rsid w:val="00FF0C24"/>
    <w:rsid w:val="00FF0E4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4"/>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jpg"/><Relationship Id="rId34" Type="http://schemas.openxmlformats.org/officeDocument/2006/relationships/image" Target="media/image13.jpg"/><Relationship Id="rId42" Type="http://schemas.openxmlformats.org/officeDocument/2006/relationships/hyperlink" Target="https://coptel.cz/pluginfile.php/15746/mod_resource/content/1/tkm-uvod_do_pneumatiky.pdf" TargetMode="External"/><Relationship Id="rId47" Type="http://schemas.openxmlformats.org/officeDocument/2006/relationships/hyperlink" Target="https://www.pythonguis.com/tutorials/getting-started-kivy/" TargetMode="External"/><Relationship Id="rId50" Type="http://schemas.openxmlformats.org/officeDocument/2006/relationships/hyperlink" Target="https://www.py.cz/Tkinter" TargetMode="External"/><Relationship Id="rId55" Type="http://schemas.openxmlformats.org/officeDocument/2006/relationships/hyperlink" Target="https://docs.python.org/3/library/sqlite3.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9.jpg"/><Relationship Id="rId11" Type="http://schemas.openxmlformats.org/officeDocument/2006/relationships/footer" Target="footer2.xml"/><Relationship Id="rId24" Type="http://schemas.openxmlformats.org/officeDocument/2006/relationships/hyperlink" Target="https://i.stack.imgur.com/y6Hmq.png" TargetMode="External"/><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www.geeksforgeeks.org/python-gui-tkinter/" TargetMode="External"/><Relationship Id="rId53" Type="http://schemas.openxmlformats.org/officeDocument/2006/relationships/hyperlink" Target="https://www.oracle.com/cz/database/what-is-database/" TargetMode="External"/><Relationship Id="rId58" Type="http://schemas.openxmlformats.org/officeDocument/2006/relationships/hyperlink" Target="https://pypi.org/project/openpyxl/" TargetMode="External"/><Relationship Id="rId5" Type="http://schemas.openxmlformats.org/officeDocument/2006/relationships/webSettings" Target="webSettings.xml"/><Relationship Id="rId61" Type="http://schemas.openxmlformats.org/officeDocument/2006/relationships/hyperlink" Target="https://docs.python.org/3/library/re.html" TargetMode="External"/><Relationship Id="rId1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hyperlink" Target="https://i.imgur.com/QN8YUZW.png" TargetMode="External"/><Relationship Id="rId30" Type="http://schemas.openxmlformats.org/officeDocument/2006/relationships/hyperlink" Target="https://raw.githubusercontent.com/TomSchimansky/CustomTkinter/master/documentation_images/complex_example_dark_Windows.png" TargetMode="External"/><Relationship Id="rId35" Type="http://schemas.openxmlformats.org/officeDocument/2006/relationships/image" Target="media/image14.jpg"/><Relationship Id="rId43" Type="http://schemas.openxmlformats.org/officeDocument/2006/relationships/hyperlink" Target="https://linuxiac.com/lxqt-1-0-0/" TargetMode="External"/><Relationship Id="rId48" Type="http://schemas.openxmlformats.org/officeDocument/2006/relationships/hyperlink" Target="https://a-starsearch.cz/blog/co-je-to-framework" TargetMode="External"/><Relationship Id="rId56" Type="http://schemas.openxmlformats.org/officeDocument/2006/relationships/hyperlink" Target="https://www.geeksforgeeks.org/hashlib-module-in-python/" TargetMode="External"/><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github.com/TomSchimansky/CustomTkinter/tree/master"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it-slovnik.cz/pojem/open-source" TargetMode="External"/><Relationship Id="rId59" Type="http://schemas.openxmlformats.org/officeDocument/2006/relationships/hyperlink" Target="https://www.geeksforgeeks.org/pathlib-module-in-python/" TargetMode="External"/><Relationship Id="rId20" Type="http://schemas.openxmlformats.org/officeDocument/2006/relationships/image" Target="media/image3.jpeg"/><Relationship Id="rId41" Type="http://schemas.openxmlformats.org/officeDocument/2006/relationships/image" Target="media/image20.jpg"/><Relationship Id="rId54" Type="http://schemas.openxmlformats.org/officeDocument/2006/relationships/hyperlink" Target="https://vladmihalcea.com/how-does-mvcc-multi-version-concurrency-control-work/"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static.wixstatic.com/media/90b6f2_3041927f0a11481a995dde96b3e2b01d~mv2.jpg/v1/fill/w_703,h_547,al_c,q_90/90b6f2_3041927f0a11481a995dde96b3e2b01d~mv2.jpg" TargetMode="External"/><Relationship Id="rId36" Type="http://schemas.openxmlformats.org/officeDocument/2006/relationships/image" Target="media/image15.jpg"/><Relationship Id="rId49" Type="http://schemas.openxmlformats.org/officeDocument/2006/relationships/hyperlink" Target="https://naucse.python.cz/lessons/intro/pyqt/" TargetMode="External"/><Relationship Id="rId57" Type="http://schemas.openxmlformats.org/officeDocument/2006/relationships/hyperlink" Target="https://docs.python.org/3/library/time.html" TargetMode="Externa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hyperlink" Target="https://doi.org/10.3390/act11100288" TargetMode="External"/><Relationship Id="rId52" Type="http://schemas.openxmlformats.org/officeDocument/2006/relationships/hyperlink" Target="https://customtkinter.tomschimansky.com/documentation/" TargetMode="External"/><Relationship Id="rId60" Type="http://schemas.openxmlformats.org/officeDocument/2006/relationships/hyperlink" Target="https://www.collabim.cz/akademie/knihovna/co-je-to-regularni-vyraz-a-k-cemu-se-pouziv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8/08/relationships/commentsExtensible" Target="commentsExtensible.xml"/><Relationship Id="rId39"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
      <w:docPartPr>
        <w:name w:val="20F5A1C451734E55A69EC733C97537B9"/>
        <w:category>
          <w:name w:val="General"/>
          <w:gallery w:val="placeholder"/>
        </w:category>
        <w:types>
          <w:type w:val="bbPlcHdr"/>
        </w:types>
        <w:behaviors>
          <w:behavior w:val="content"/>
        </w:behaviors>
        <w:guid w:val="{E78BA73A-2BA6-41A5-93AF-5BF101904388}"/>
      </w:docPartPr>
      <w:docPartBody>
        <w:p w:rsidR="00691145" w:rsidRDefault="00EC5DEA" w:rsidP="00EC5DEA">
          <w:pPr>
            <w:pStyle w:val="20F5A1C451734E55A69EC733C97537B9"/>
          </w:pPr>
          <w:r w:rsidRPr="008442E5">
            <w:rPr>
              <w:rStyle w:val="PlaceholderText"/>
            </w:rPr>
            <w:t>Click or tap here to enter text.</w:t>
          </w:r>
        </w:p>
      </w:docPartBody>
    </w:docPart>
    <w:docPart>
      <w:docPartPr>
        <w:name w:val="904553A402A842AFB32933C38738061E"/>
        <w:category>
          <w:name w:val="General"/>
          <w:gallery w:val="placeholder"/>
        </w:category>
        <w:types>
          <w:type w:val="bbPlcHdr"/>
        </w:types>
        <w:behaviors>
          <w:behavior w:val="content"/>
        </w:behaviors>
        <w:guid w:val="{5DFF8089-BBE0-4205-811C-1B661358D6BA}"/>
      </w:docPartPr>
      <w:docPartBody>
        <w:p w:rsidR="00000000" w:rsidRDefault="00691145" w:rsidP="00691145">
          <w:pPr>
            <w:pStyle w:val="904553A402A842AFB32933C38738061E"/>
          </w:pPr>
          <w:r w:rsidRPr="008442E5">
            <w:rPr>
              <w:rStyle w:val="PlaceholderText"/>
            </w:rPr>
            <w:t>Click or tap here to enter text.</w:t>
          </w:r>
        </w:p>
      </w:docPartBody>
    </w:docPart>
    <w:docPart>
      <w:docPartPr>
        <w:name w:val="549AC3966085417FA7D499835407E87D"/>
        <w:category>
          <w:name w:val="General"/>
          <w:gallery w:val="placeholder"/>
        </w:category>
        <w:types>
          <w:type w:val="bbPlcHdr"/>
        </w:types>
        <w:behaviors>
          <w:behavior w:val="content"/>
        </w:behaviors>
        <w:guid w:val="{7436C38E-8C92-405D-8443-6283778F0AFA}"/>
      </w:docPartPr>
      <w:docPartBody>
        <w:p w:rsidR="00000000" w:rsidRDefault="00691145" w:rsidP="00691145">
          <w:pPr>
            <w:pStyle w:val="549AC3966085417FA7D499835407E87D"/>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36DC5"/>
    <w:rsid w:val="00072E87"/>
    <w:rsid w:val="00112F13"/>
    <w:rsid w:val="00134C4B"/>
    <w:rsid w:val="00193FAC"/>
    <w:rsid w:val="00214EF9"/>
    <w:rsid w:val="0024630B"/>
    <w:rsid w:val="002A41EB"/>
    <w:rsid w:val="002A656C"/>
    <w:rsid w:val="002D5DF4"/>
    <w:rsid w:val="003225D1"/>
    <w:rsid w:val="003B50FD"/>
    <w:rsid w:val="003C6570"/>
    <w:rsid w:val="00434FC7"/>
    <w:rsid w:val="004445E1"/>
    <w:rsid w:val="00446B4F"/>
    <w:rsid w:val="00451DE3"/>
    <w:rsid w:val="0046016A"/>
    <w:rsid w:val="004621B7"/>
    <w:rsid w:val="00473F52"/>
    <w:rsid w:val="00583D36"/>
    <w:rsid w:val="005C0F59"/>
    <w:rsid w:val="00634A55"/>
    <w:rsid w:val="0065211A"/>
    <w:rsid w:val="00654D8E"/>
    <w:rsid w:val="00663EAC"/>
    <w:rsid w:val="00691145"/>
    <w:rsid w:val="006E13AB"/>
    <w:rsid w:val="006F2656"/>
    <w:rsid w:val="007827E7"/>
    <w:rsid w:val="008176A5"/>
    <w:rsid w:val="0083637E"/>
    <w:rsid w:val="008D38F3"/>
    <w:rsid w:val="0094508C"/>
    <w:rsid w:val="00971C9C"/>
    <w:rsid w:val="009A103E"/>
    <w:rsid w:val="00A44FA1"/>
    <w:rsid w:val="00B1368D"/>
    <w:rsid w:val="00B21BBB"/>
    <w:rsid w:val="00B27395"/>
    <w:rsid w:val="00B30AEF"/>
    <w:rsid w:val="00C02F1F"/>
    <w:rsid w:val="00C33721"/>
    <w:rsid w:val="00CD51CE"/>
    <w:rsid w:val="00CE3CB4"/>
    <w:rsid w:val="00D25D09"/>
    <w:rsid w:val="00D73887"/>
    <w:rsid w:val="00DA07DE"/>
    <w:rsid w:val="00E564FE"/>
    <w:rsid w:val="00EC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1145"/>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 w:type="paragraph" w:customStyle="1" w:styleId="20F5A1C451734E55A69EC733C97537B9">
    <w:name w:val="20F5A1C451734E55A69EC733C97537B9"/>
    <w:rsid w:val="00EC5DEA"/>
    <w:rPr>
      <w:lang w:val="cs-CZ" w:eastAsia="cs-CZ"/>
    </w:rPr>
  </w:style>
  <w:style w:type="paragraph" w:customStyle="1" w:styleId="904553A402A842AFB32933C38738061E">
    <w:name w:val="904553A402A842AFB32933C38738061E"/>
    <w:rsid w:val="00691145"/>
    <w:rPr>
      <w:lang w:val="cs-CZ" w:eastAsia="cs-CZ"/>
    </w:rPr>
  </w:style>
  <w:style w:type="paragraph" w:customStyle="1" w:styleId="549AC3966085417FA7D499835407E87D">
    <w:name w:val="549AC3966085417FA7D499835407E87D"/>
    <w:rsid w:val="00691145"/>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6067</TotalTime>
  <Pages>67</Pages>
  <Words>13510</Words>
  <Characters>79713</Characters>
  <Application>Microsoft Office Word</Application>
  <DocSecurity>0</DocSecurity>
  <Lines>664</Lines>
  <Paragraphs>186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93037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146</cp:revision>
  <cp:lastPrinted>2014-04-26T17:45:00Z</cp:lastPrinted>
  <dcterms:created xsi:type="dcterms:W3CDTF">2023-10-04T20:39:00Z</dcterms:created>
  <dcterms:modified xsi:type="dcterms:W3CDTF">2024-05-11T16:30:00Z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