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5C92C" w14:textId="77777777" w:rsidR="002077EE" w:rsidRPr="0043641D" w:rsidRDefault="002077EE" w:rsidP="002077EE">
      <w:pPr>
        <w:spacing w:after="0" w:line="240" w:lineRule="auto"/>
        <w:ind w:firstLine="0"/>
        <w:jc w:val="left"/>
        <w:rPr>
          <w:sz w:val="36"/>
          <w:szCs w:val="36"/>
        </w:rPr>
      </w:pPr>
    </w:p>
    <w:p w14:paraId="79839085" w14:textId="77777777" w:rsidR="002077EE" w:rsidRPr="0043641D" w:rsidRDefault="002077EE" w:rsidP="002077EE">
      <w:pPr>
        <w:spacing w:after="0" w:line="360" w:lineRule="auto"/>
        <w:ind w:firstLine="709"/>
        <w:rPr>
          <w:sz w:val="36"/>
          <w:szCs w:val="36"/>
        </w:rPr>
      </w:pPr>
    </w:p>
    <w:p w14:paraId="474C421D" w14:textId="77777777" w:rsidR="002077EE" w:rsidRPr="0043641D" w:rsidRDefault="002077EE" w:rsidP="002077EE">
      <w:pPr>
        <w:spacing w:after="0" w:line="360" w:lineRule="auto"/>
        <w:ind w:firstLine="0"/>
        <w:jc w:val="center"/>
        <w:rPr>
          <w:b/>
          <w:sz w:val="48"/>
          <w:szCs w:val="48"/>
        </w:rPr>
      </w:pPr>
      <w:r w:rsidRPr="0043641D">
        <w:rPr>
          <w:b/>
          <w:sz w:val="44"/>
          <w:szCs w:val="44"/>
        </w:rPr>
        <w:t>Ovládac</w:t>
      </w:r>
      <w:r>
        <w:rPr>
          <w:b/>
          <w:sz w:val="44"/>
          <w:szCs w:val="44"/>
        </w:rPr>
        <w:t>í</w:t>
      </w:r>
      <w:r w:rsidRPr="0043641D">
        <w:rPr>
          <w:b/>
          <w:sz w:val="44"/>
          <w:szCs w:val="44"/>
        </w:rPr>
        <w:t xml:space="preserve"> software pro nezávislé ovládání pěti pneumatických svalů v robotické struktuře</w:t>
      </w:r>
    </w:p>
    <w:p w14:paraId="53913FDB" w14:textId="77777777" w:rsidR="002077EE" w:rsidRPr="0043641D" w:rsidRDefault="002077EE" w:rsidP="002077EE">
      <w:pPr>
        <w:spacing w:after="0" w:line="360" w:lineRule="auto"/>
        <w:ind w:firstLine="0"/>
        <w:jc w:val="center"/>
        <w:rPr>
          <w:b/>
          <w:color w:val="FF0000"/>
          <w:sz w:val="36"/>
          <w:szCs w:val="36"/>
        </w:rPr>
      </w:pPr>
    </w:p>
    <w:p w14:paraId="064B8EED" w14:textId="77777777" w:rsidR="002077EE" w:rsidRPr="00736738" w:rsidRDefault="002077EE" w:rsidP="002077EE">
      <w:pPr>
        <w:spacing w:after="0" w:line="360" w:lineRule="auto"/>
        <w:ind w:firstLine="0"/>
        <w:jc w:val="center"/>
        <w:rPr>
          <w:b/>
          <w:sz w:val="48"/>
          <w:szCs w:val="48"/>
          <w:lang w:val="en-US"/>
        </w:rPr>
      </w:pPr>
      <w:r w:rsidRPr="00736738">
        <w:rPr>
          <w:b/>
          <w:sz w:val="44"/>
          <w:szCs w:val="44"/>
          <w:lang w:val="en-US"/>
        </w:rPr>
        <w:t>Control software for independent control of five pneumatic muscles in a robotic structure</w:t>
      </w:r>
    </w:p>
    <w:p w14:paraId="1BB6CFD3" w14:textId="77777777" w:rsidR="002077EE" w:rsidRPr="0043641D" w:rsidRDefault="002077EE" w:rsidP="002077EE">
      <w:pPr>
        <w:tabs>
          <w:tab w:val="right" w:pos="9072"/>
        </w:tabs>
        <w:spacing w:after="0" w:line="360" w:lineRule="auto"/>
        <w:jc w:val="center"/>
        <w:rPr>
          <w:b/>
          <w:bCs/>
          <w:szCs w:val="24"/>
        </w:rPr>
      </w:pPr>
    </w:p>
    <w:p w14:paraId="4F4F8E32" w14:textId="77777777" w:rsidR="002077EE" w:rsidRPr="0043641D" w:rsidRDefault="002077EE" w:rsidP="002077EE">
      <w:pPr>
        <w:tabs>
          <w:tab w:val="right" w:pos="9072"/>
        </w:tabs>
        <w:spacing w:after="0" w:line="360" w:lineRule="auto"/>
        <w:jc w:val="center"/>
        <w:rPr>
          <w:b/>
          <w:bCs/>
          <w:szCs w:val="24"/>
        </w:rPr>
      </w:pPr>
    </w:p>
    <w:p w14:paraId="3A0EE503" w14:textId="77777777" w:rsidR="002077EE" w:rsidRPr="0043641D" w:rsidRDefault="002077EE" w:rsidP="002077EE">
      <w:pPr>
        <w:tabs>
          <w:tab w:val="right" w:pos="9072"/>
        </w:tabs>
        <w:spacing w:after="0" w:line="360" w:lineRule="auto"/>
        <w:jc w:val="center"/>
        <w:rPr>
          <w:b/>
          <w:bCs/>
          <w:szCs w:val="24"/>
        </w:rPr>
      </w:pPr>
    </w:p>
    <w:p w14:paraId="68747D8D" w14:textId="77777777" w:rsidR="002077EE" w:rsidRPr="0043641D" w:rsidRDefault="002077EE" w:rsidP="002077EE">
      <w:pPr>
        <w:tabs>
          <w:tab w:val="right" w:pos="9072"/>
        </w:tabs>
        <w:spacing w:after="0" w:line="360" w:lineRule="auto"/>
        <w:jc w:val="center"/>
        <w:rPr>
          <w:b/>
          <w:bCs/>
          <w:szCs w:val="24"/>
        </w:rPr>
      </w:pPr>
    </w:p>
    <w:p w14:paraId="580185C7" w14:textId="77777777" w:rsidR="002077EE" w:rsidRPr="0043641D" w:rsidRDefault="002077EE" w:rsidP="002077EE">
      <w:pPr>
        <w:tabs>
          <w:tab w:val="right" w:pos="9072"/>
        </w:tabs>
        <w:spacing w:after="0" w:line="360" w:lineRule="auto"/>
        <w:jc w:val="center"/>
        <w:rPr>
          <w:b/>
          <w:bCs/>
          <w:szCs w:val="24"/>
        </w:rPr>
      </w:pPr>
    </w:p>
    <w:p w14:paraId="4D76114A" w14:textId="77777777" w:rsidR="002077EE" w:rsidRPr="0043641D" w:rsidRDefault="002077EE" w:rsidP="002077EE">
      <w:pPr>
        <w:tabs>
          <w:tab w:val="right" w:pos="9072"/>
        </w:tabs>
        <w:spacing w:after="0" w:line="360" w:lineRule="auto"/>
        <w:jc w:val="center"/>
        <w:rPr>
          <w:b/>
          <w:bCs/>
          <w:szCs w:val="24"/>
        </w:rPr>
      </w:pPr>
    </w:p>
    <w:p w14:paraId="4582103C" w14:textId="77777777" w:rsidR="002077EE" w:rsidRPr="0043641D" w:rsidRDefault="002077EE" w:rsidP="002077EE">
      <w:pPr>
        <w:tabs>
          <w:tab w:val="right" w:pos="9072"/>
        </w:tabs>
        <w:spacing w:after="0" w:line="360" w:lineRule="auto"/>
        <w:ind w:firstLine="0"/>
        <w:jc w:val="center"/>
        <w:rPr>
          <w:bCs/>
          <w:sz w:val="22"/>
          <w:szCs w:val="24"/>
        </w:rPr>
      </w:pPr>
      <w:r w:rsidRPr="0043641D">
        <w:rPr>
          <w:sz w:val="32"/>
        </w:rPr>
        <w:t>Bakalářská práce</w:t>
      </w:r>
    </w:p>
    <w:p w14:paraId="29B5AB29" w14:textId="77777777" w:rsidR="002077EE" w:rsidRPr="0043641D" w:rsidRDefault="002077EE" w:rsidP="002077EE">
      <w:pPr>
        <w:tabs>
          <w:tab w:val="right" w:pos="9072"/>
        </w:tabs>
        <w:spacing w:after="0" w:line="360" w:lineRule="auto"/>
        <w:ind w:firstLine="0"/>
        <w:jc w:val="center"/>
        <w:rPr>
          <w:bCs/>
          <w:sz w:val="22"/>
          <w:szCs w:val="24"/>
        </w:rPr>
      </w:pPr>
    </w:p>
    <w:p w14:paraId="397403CF" w14:textId="77777777" w:rsidR="002077EE" w:rsidRPr="0043641D" w:rsidRDefault="002077EE" w:rsidP="002077EE">
      <w:pPr>
        <w:tabs>
          <w:tab w:val="left" w:pos="3261"/>
        </w:tabs>
        <w:spacing w:after="0" w:line="360" w:lineRule="auto"/>
        <w:ind w:firstLine="0"/>
        <w:rPr>
          <w:sz w:val="28"/>
          <w:szCs w:val="28"/>
        </w:rPr>
      </w:pPr>
      <w:r w:rsidRPr="0043641D">
        <w:rPr>
          <w:sz w:val="28"/>
          <w:szCs w:val="28"/>
        </w:rPr>
        <w:t>Studijní program:</w:t>
      </w:r>
      <w:r w:rsidRPr="0043641D">
        <w:rPr>
          <w:sz w:val="28"/>
          <w:szCs w:val="28"/>
        </w:rPr>
        <w:tab/>
        <w:t>Informatika a kybernetika ve zdravotnictví</w:t>
      </w:r>
    </w:p>
    <w:p w14:paraId="32C2F3B7" w14:textId="77777777" w:rsidR="002077EE" w:rsidRPr="0043641D" w:rsidRDefault="002077EE" w:rsidP="002077EE">
      <w:pPr>
        <w:tabs>
          <w:tab w:val="left" w:pos="3261"/>
        </w:tabs>
        <w:spacing w:after="0" w:line="360" w:lineRule="auto"/>
        <w:ind w:firstLine="0"/>
        <w:rPr>
          <w:color w:val="FF0000"/>
          <w:sz w:val="28"/>
          <w:szCs w:val="28"/>
        </w:rPr>
      </w:pPr>
      <w:r w:rsidRPr="0043641D">
        <w:rPr>
          <w:sz w:val="28"/>
          <w:szCs w:val="28"/>
        </w:rPr>
        <w:t>Studijní obor:</w:t>
      </w:r>
      <w:r w:rsidRPr="0043641D">
        <w:rPr>
          <w:sz w:val="28"/>
          <w:szCs w:val="28"/>
        </w:rPr>
        <w:tab/>
      </w:r>
      <w:r w:rsidRPr="0043641D">
        <w:rPr>
          <w:color w:val="000000" w:themeColor="text1"/>
          <w:sz w:val="28"/>
        </w:rPr>
        <w:t>Biomedicínská informatika</w:t>
      </w:r>
    </w:p>
    <w:p w14:paraId="7C0C934F" w14:textId="77777777" w:rsidR="002077EE" w:rsidRPr="0043641D" w:rsidRDefault="002077EE" w:rsidP="002077EE">
      <w:pPr>
        <w:tabs>
          <w:tab w:val="left" w:pos="3261"/>
        </w:tabs>
        <w:spacing w:after="0" w:line="360" w:lineRule="auto"/>
        <w:ind w:firstLine="0"/>
        <w:rPr>
          <w:color w:val="FF0000"/>
          <w:sz w:val="28"/>
          <w:szCs w:val="28"/>
        </w:rPr>
      </w:pPr>
    </w:p>
    <w:p w14:paraId="097C4A1E" w14:textId="77777777" w:rsidR="002077EE" w:rsidRPr="0043641D" w:rsidRDefault="002077EE" w:rsidP="002077EE">
      <w:pPr>
        <w:tabs>
          <w:tab w:val="left" w:pos="3261"/>
          <w:tab w:val="right" w:pos="9072"/>
        </w:tabs>
        <w:spacing w:after="0" w:line="360" w:lineRule="auto"/>
        <w:ind w:firstLine="0"/>
        <w:rPr>
          <w:color w:val="FF0000"/>
          <w:sz w:val="28"/>
          <w:szCs w:val="28"/>
        </w:rPr>
      </w:pPr>
      <w:r w:rsidRPr="0043641D">
        <w:rPr>
          <w:sz w:val="28"/>
          <w:szCs w:val="28"/>
        </w:rPr>
        <w:t>Autor bakalářské práce:</w:t>
      </w:r>
      <w:r w:rsidRPr="0043641D">
        <w:rPr>
          <w:color w:val="FF0000"/>
          <w:sz w:val="28"/>
          <w:szCs w:val="28"/>
        </w:rPr>
        <w:tab/>
      </w:r>
      <w:r w:rsidRPr="0043641D">
        <w:rPr>
          <w:sz w:val="28"/>
          <w:szCs w:val="28"/>
        </w:rPr>
        <w:t>Marek Darsa</w:t>
      </w:r>
    </w:p>
    <w:p w14:paraId="003423AA" w14:textId="77777777" w:rsidR="002077EE" w:rsidRPr="0043641D" w:rsidRDefault="002077EE" w:rsidP="002077EE">
      <w:pPr>
        <w:tabs>
          <w:tab w:val="left" w:pos="3261"/>
          <w:tab w:val="right" w:pos="9072"/>
        </w:tabs>
        <w:spacing w:after="0" w:line="360" w:lineRule="auto"/>
        <w:ind w:firstLine="0"/>
        <w:jc w:val="left"/>
        <w:rPr>
          <w:sz w:val="28"/>
          <w:szCs w:val="28"/>
        </w:rPr>
        <w:sectPr w:rsidR="002077EE" w:rsidRPr="0043641D" w:rsidSect="002077EE">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Vedoucí bakalářské práce:</w:t>
      </w:r>
      <w:r w:rsidRPr="0043641D">
        <w:rPr>
          <w:sz w:val="28"/>
          <w:szCs w:val="28"/>
        </w:rPr>
        <w:tab/>
        <w:t>Ing. Martin</w:t>
      </w:r>
      <w:r>
        <w:rPr>
          <w:sz w:val="28"/>
          <w:szCs w:val="28"/>
        </w:rPr>
        <w:t xml:space="preserve"> </w:t>
      </w:r>
      <w:r w:rsidRPr="0043641D">
        <w:rPr>
          <w:sz w:val="28"/>
          <w:szCs w:val="28"/>
        </w:rPr>
        <w:t>Bejtic</w:t>
      </w:r>
    </w:p>
    <w:p w14:paraId="6B48DE29" w14:textId="77777777" w:rsidR="002077EE" w:rsidRPr="0043641D" w:rsidRDefault="002077EE" w:rsidP="002077EE">
      <w:pPr>
        <w:spacing w:before="480"/>
        <w:ind w:firstLine="0"/>
        <w:rPr>
          <w:b/>
          <w:bCs/>
          <w:sz w:val="32"/>
          <w:szCs w:val="28"/>
          <w:highlight w:val="yellow"/>
        </w:rPr>
      </w:pPr>
      <w:r w:rsidRPr="0043641D">
        <w:rPr>
          <w:b/>
          <w:bCs/>
          <w:sz w:val="32"/>
          <w:szCs w:val="28"/>
          <w:highlight w:val="yellow"/>
        </w:rPr>
        <w:lastRenderedPageBreak/>
        <w:t xml:space="preserve">Zadání práce </w:t>
      </w:r>
    </w:p>
    <w:p w14:paraId="657FCDF2" w14:textId="77777777" w:rsidR="002077EE" w:rsidRPr="0043641D" w:rsidRDefault="002077EE" w:rsidP="002077EE">
      <w:pPr>
        <w:spacing w:after="0"/>
        <w:ind w:firstLine="0"/>
        <w:rPr>
          <w:rStyle w:val="NormlnbezodsazenChar"/>
          <w:highlight w:val="yellow"/>
        </w:rPr>
      </w:pPr>
      <w:r w:rsidRPr="0043641D">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730C994C" w14:textId="77777777" w:rsidR="002077EE" w:rsidRPr="0043641D" w:rsidRDefault="002077EE" w:rsidP="002077EE">
      <w:pPr>
        <w:spacing w:after="0"/>
        <w:ind w:firstLine="0"/>
        <w:rPr>
          <w:sz w:val="32"/>
          <w:highlight w:val="yellow"/>
        </w:rPr>
      </w:pPr>
    </w:p>
    <w:p w14:paraId="4561F763" w14:textId="77777777" w:rsidR="002077EE" w:rsidRPr="0043641D" w:rsidRDefault="002077EE" w:rsidP="002077EE">
      <w:pPr>
        <w:rPr>
          <w:bCs/>
          <w:sz w:val="28"/>
          <w:szCs w:val="28"/>
        </w:rPr>
      </w:pPr>
      <w:r w:rsidRPr="0043641D">
        <w:rPr>
          <w:bCs/>
          <w:sz w:val="28"/>
          <w:szCs w:val="28"/>
        </w:rPr>
        <w:br w:type="page"/>
      </w:r>
    </w:p>
    <w:p w14:paraId="5A5C77B1" w14:textId="77777777" w:rsidR="002077EE" w:rsidRPr="0043641D" w:rsidRDefault="002077EE" w:rsidP="002077EE">
      <w:pPr>
        <w:tabs>
          <w:tab w:val="right" w:pos="9072"/>
        </w:tabs>
        <w:spacing w:line="240" w:lineRule="auto"/>
        <w:ind w:firstLine="0"/>
        <w:contextualSpacing/>
        <w:rPr>
          <w:b/>
          <w:sz w:val="28"/>
          <w:szCs w:val="28"/>
        </w:rPr>
      </w:pPr>
    </w:p>
    <w:p w14:paraId="28689C44" w14:textId="77777777" w:rsidR="002077EE" w:rsidRPr="0043641D" w:rsidRDefault="002077EE" w:rsidP="002077EE">
      <w:pPr>
        <w:tabs>
          <w:tab w:val="right" w:pos="9072"/>
        </w:tabs>
        <w:spacing w:line="240" w:lineRule="auto"/>
        <w:ind w:firstLine="0"/>
        <w:contextualSpacing/>
        <w:rPr>
          <w:b/>
          <w:sz w:val="28"/>
          <w:szCs w:val="28"/>
        </w:rPr>
      </w:pPr>
    </w:p>
    <w:p w14:paraId="503FA3CF" w14:textId="77777777" w:rsidR="002077EE" w:rsidRPr="0043641D" w:rsidRDefault="002077EE" w:rsidP="002077EE">
      <w:pPr>
        <w:tabs>
          <w:tab w:val="right" w:pos="9072"/>
        </w:tabs>
        <w:spacing w:line="240" w:lineRule="auto"/>
        <w:ind w:firstLine="0"/>
        <w:contextualSpacing/>
        <w:rPr>
          <w:b/>
          <w:sz w:val="28"/>
          <w:szCs w:val="28"/>
        </w:rPr>
      </w:pPr>
    </w:p>
    <w:p w14:paraId="347C2480" w14:textId="77777777" w:rsidR="002077EE" w:rsidRPr="0043641D" w:rsidRDefault="002077EE" w:rsidP="002077EE">
      <w:pPr>
        <w:tabs>
          <w:tab w:val="right" w:pos="9072"/>
        </w:tabs>
        <w:spacing w:line="240" w:lineRule="auto"/>
        <w:ind w:firstLine="0"/>
        <w:contextualSpacing/>
        <w:rPr>
          <w:b/>
          <w:sz w:val="28"/>
          <w:szCs w:val="28"/>
        </w:rPr>
      </w:pPr>
    </w:p>
    <w:p w14:paraId="19911659" w14:textId="77777777" w:rsidR="002077EE" w:rsidRPr="0043641D" w:rsidRDefault="002077EE" w:rsidP="002077EE">
      <w:pPr>
        <w:tabs>
          <w:tab w:val="right" w:pos="9072"/>
        </w:tabs>
        <w:spacing w:line="240" w:lineRule="auto"/>
        <w:ind w:firstLine="0"/>
        <w:contextualSpacing/>
        <w:rPr>
          <w:b/>
          <w:sz w:val="28"/>
          <w:szCs w:val="28"/>
        </w:rPr>
      </w:pPr>
    </w:p>
    <w:p w14:paraId="6E13119F" w14:textId="77777777" w:rsidR="002077EE" w:rsidRPr="0043641D" w:rsidRDefault="002077EE" w:rsidP="002077EE">
      <w:pPr>
        <w:tabs>
          <w:tab w:val="right" w:pos="9072"/>
        </w:tabs>
        <w:spacing w:line="240" w:lineRule="auto"/>
        <w:ind w:firstLine="0"/>
        <w:contextualSpacing/>
        <w:rPr>
          <w:b/>
          <w:sz w:val="28"/>
          <w:szCs w:val="28"/>
        </w:rPr>
      </w:pPr>
    </w:p>
    <w:p w14:paraId="6C97F0ED" w14:textId="77777777" w:rsidR="002077EE" w:rsidRPr="0043641D" w:rsidRDefault="002077EE" w:rsidP="002077EE">
      <w:pPr>
        <w:tabs>
          <w:tab w:val="right" w:pos="9072"/>
        </w:tabs>
        <w:spacing w:line="240" w:lineRule="auto"/>
        <w:ind w:firstLine="0"/>
        <w:contextualSpacing/>
        <w:rPr>
          <w:b/>
          <w:sz w:val="28"/>
          <w:szCs w:val="28"/>
        </w:rPr>
      </w:pPr>
    </w:p>
    <w:p w14:paraId="1C02B128" w14:textId="77777777" w:rsidR="002077EE" w:rsidRPr="0043641D" w:rsidRDefault="002077EE" w:rsidP="002077EE">
      <w:pPr>
        <w:tabs>
          <w:tab w:val="right" w:pos="9072"/>
        </w:tabs>
        <w:spacing w:line="240" w:lineRule="auto"/>
        <w:ind w:firstLine="0"/>
        <w:contextualSpacing/>
        <w:rPr>
          <w:b/>
          <w:sz w:val="28"/>
          <w:szCs w:val="28"/>
        </w:rPr>
      </w:pPr>
    </w:p>
    <w:p w14:paraId="2E530527" w14:textId="77777777" w:rsidR="002077EE" w:rsidRPr="0043641D" w:rsidRDefault="002077EE" w:rsidP="002077EE">
      <w:pPr>
        <w:tabs>
          <w:tab w:val="right" w:pos="9072"/>
        </w:tabs>
        <w:spacing w:line="240" w:lineRule="auto"/>
        <w:ind w:firstLine="0"/>
        <w:contextualSpacing/>
        <w:rPr>
          <w:b/>
          <w:sz w:val="28"/>
          <w:szCs w:val="28"/>
        </w:rPr>
      </w:pPr>
    </w:p>
    <w:p w14:paraId="41F976CB" w14:textId="77777777" w:rsidR="002077EE" w:rsidRPr="0043641D" w:rsidRDefault="002077EE" w:rsidP="002077EE">
      <w:pPr>
        <w:tabs>
          <w:tab w:val="right" w:pos="9072"/>
        </w:tabs>
        <w:spacing w:line="240" w:lineRule="auto"/>
        <w:ind w:firstLine="0"/>
        <w:contextualSpacing/>
        <w:rPr>
          <w:b/>
          <w:sz w:val="28"/>
          <w:szCs w:val="28"/>
        </w:rPr>
      </w:pPr>
    </w:p>
    <w:p w14:paraId="1A4F2A7B" w14:textId="77777777" w:rsidR="002077EE" w:rsidRPr="0043641D" w:rsidRDefault="002077EE" w:rsidP="002077EE">
      <w:pPr>
        <w:tabs>
          <w:tab w:val="right" w:pos="9072"/>
        </w:tabs>
        <w:spacing w:line="240" w:lineRule="auto"/>
        <w:ind w:firstLine="0"/>
        <w:contextualSpacing/>
        <w:rPr>
          <w:b/>
          <w:sz w:val="28"/>
          <w:szCs w:val="28"/>
        </w:rPr>
      </w:pPr>
    </w:p>
    <w:p w14:paraId="6A1D7744" w14:textId="77777777" w:rsidR="002077EE" w:rsidRPr="0043641D" w:rsidRDefault="002077EE" w:rsidP="002077EE">
      <w:pPr>
        <w:tabs>
          <w:tab w:val="right" w:pos="9072"/>
        </w:tabs>
        <w:spacing w:line="240" w:lineRule="auto"/>
        <w:ind w:firstLine="0"/>
        <w:contextualSpacing/>
        <w:rPr>
          <w:b/>
          <w:sz w:val="28"/>
          <w:szCs w:val="28"/>
        </w:rPr>
      </w:pPr>
    </w:p>
    <w:p w14:paraId="07754998" w14:textId="77777777" w:rsidR="002077EE" w:rsidRPr="0043641D" w:rsidRDefault="002077EE" w:rsidP="002077EE">
      <w:pPr>
        <w:tabs>
          <w:tab w:val="right" w:pos="9072"/>
        </w:tabs>
        <w:spacing w:line="240" w:lineRule="auto"/>
        <w:ind w:firstLine="0"/>
        <w:contextualSpacing/>
        <w:rPr>
          <w:b/>
          <w:sz w:val="28"/>
          <w:szCs w:val="28"/>
        </w:rPr>
      </w:pPr>
    </w:p>
    <w:p w14:paraId="3994F02F" w14:textId="77777777" w:rsidR="002077EE" w:rsidRPr="0043641D" w:rsidRDefault="002077EE" w:rsidP="002077EE">
      <w:pPr>
        <w:tabs>
          <w:tab w:val="right" w:pos="9072"/>
        </w:tabs>
        <w:spacing w:line="240" w:lineRule="auto"/>
        <w:ind w:firstLine="0"/>
        <w:contextualSpacing/>
        <w:rPr>
          <w:b/>
          <w:sz w:val="28"/>
          <w:szCs w:val="28"/>
        </w:rPr>
      </w:pPr>
    </w:p>
    <w:p w14:paraId="21CF1C1C" w14:textId="77777777" w:rsidR="002077EE" w:rsidRPr="0043641D" w:rsidRDefault="002077EE" w:rsidP="002077EE">
      <w:pPr>
        <w:tabs>
          <w:tab w:val="right" w:pos="9072"/>
        </w:tabs>
        <w:spacing w:line="240" w:lineRule="auto"/>
        <w:ind w:firstLine="0"/>
        <w:contextualSpacing/>
        <w:rPr>
          <w:b/>
          <w:sz w:val="28"/>
          <w:szCs w:val="28"/>
        </w:rPr>
      </w:pPr>
    </w:p>
    <w:p w14:paraId="21761A44" w14:textId="77777777" w:rsidR="002077EE" w:rsidRPr="0043641D" w:rsidRDefault="002077EE" w:rsidP="002077EE">
      <w:pPr>
        <w:tabs>
          <w:tab w:val="right" w:pos="9072"/>
        </w:tabs>
        <w:spacing w:line="240" w:lineRule="auto"/>
        <w:ind w:firstLine="0"/>
        <w:contextualSpacing/>
        <w:rPr>
          <w:b/>
          <w:sz w:val="28"/>
          <w:szCs w:val="28"/>
        </w:rPr>
      </w:pPr>
    </w:p>
    <w:p w14:paraId="4ADA701B" w14:textId="77777777" w:rsidR="002077EE" w:rsidRPr="0043641D" w:rsidRDefault="002077EE" w:rsidP="002077EE">
      <w:pPr>
        <w:tabs>
          <w:tab w:val="right" w:pos="9072"/>
        </w:tabs>
        <w:spacing w:line="240" w:lineRule="auto"/>
        <w:ind w:firstLine="0"/>
        <w:contextualSpacing/>
        <w:rPr>
          <w:b/>
          <w:sz w:val="28"/>
          <w:szCs w:val="28"/>
        </w:rPr>
      </w:pPr>
    </w:p>
    <w:p w14:paraId="390B87A3" w14:textId="77777777" w:rsidR="002077EE" w:rsidRPr="0043641D" w:rsidRDefault="002077EE" w:rsidP="002077EE">
      <w:pPr>
        <w:tabs>
          <w:tab w:val="right" w:pos="9072"/>
        </w:tabs>
        <w:spacing w:line="240" w:lineRule="auto"/>
        <w:ind w:firstLine="0"/>
        <w:contextualSpacing/>
        <w:rPr>
          <w:b/>
          <w:sz w:val="28"/>
          <w:szCs w:val="28"/>
        </w:rPr>
      </w:pPr>
    </w:p>
    <w:p w14:paraId="0A5F4B2A" w14:textId="77777777" w:rsidR="002077EE" w:rsidRPr="0043641D" w:rsidRDefault="002077EE" w:rsidP="002077EE">
      <w:pPr>
        <w:tabs>
          <w:tab w:val="right" w:pos="9072"/>
        </w:tabs>
        <w:spacing w:line="240" w:lineRule="auto"/>
        <w:ind w:firstLine="0"/>
        <w:contextualSpacing/>
        <w:rPr>
          <w:b/>
          <w:sz w:val="28"/>
          <w:szCs w:val="28"/>
        </w:rPr>
      </w:pPr>
    </w:p>
    <w:p w14:paraId="04D340A9" w14:textId="77777777" w:rsidR="002077EE" w:rsidRPr="0043641D" w:rsidRDefault="002077EE" w:rsidP="002077EE">
      <w:pPr>
        <w:tabs>
          <w:tab w:val="right" w:pos="9072"/>
        </w:tabs>
        <w:spacing w:line="240" w:lineRule="auto"/>
        <w:ind w:firstLine="0"/>
        <w:contextualSpacing/>
        <w:rPr>
          <w:b/>
          <w:sz w:val="28"/>
          <w:szCs w:val="28"/>
        </w:rPr>
      </w:pPr>
    </w:p>
    <w:p w14:paraId="376441ED" w14:textId="77777777" w:rsidR="002077EE" w:rsidRPr="0043641D" w:rsidRDefault="002077EE" w:rsidP="002077EE">
      <w:pPr>
        <w:tabs>
          <w:tab w:val="right" w:pos="9072"/>
        </w:tabs>
        <w:spacing w:line="240" w:lineRule="auto"/>
        <w:ind w:firstLine="0"/>
        <w:contextualSpacing/>
        <w:rPr>
          <w:b/>
          <w:sz w:val="28"/>
          <w:szCs w:val="28"/>
        </w:rPr>
      </w:pPr>
    </w:p>
    <w:p w14:paraId="1C41F339" w14:textId="77777777" w:rsidR="002077EE" w:rsidRPr="0043641D" w:rsidRDefault="002077EE" w:rsidP="002077EE">
      <w:pPr>
        <w:tabs>
          <w:tab w:val="right" w:pos="9072"/>
        </w:tabs>
        <w:spacing w:line="240" w:lineRule="auto"/>
        <w:ind w:firstLine="0"/>
        <w:contextualSpacing/>
        <w:rPr>
          <w:b/>
          <w:sz w:val="28"/>
          <w:szCs w:val="28"/>
        </w:rPr>
      </w:pPr>
    </w:p>
    <w:p w14:paraId="291C882E" w14:textId="77777777" w:rsidR="002077EE" w:rsidRPr="0043641D" w:rsidRDefault="002077EE" w:rsidP="002077EE">
      <w:pPr>
        <w:tabs>
          <w:tab w:val="right" w:pos="9072"/>
        </w:tabs>
        <w:spacing w:line="240" w:lineRule="auto"/>
        <w:ind w:firstLine="0"/>
        <w:contextualSpacing/>
        <w:rPr>
          <w:b/>
          <w:sz w:val="28"/>
          <w:szCs w:val="28"/>
        </w:rPr>
      </w:pPr>
    </w:p>
    <w:p w14:paraId="46A12893" w14:textId="77777777" w:rsidR="002077EE" w:rsidRPr="0043641D" w:rsidRDefault="002077EE" w:rsidP="002077EE">
      <w:pPr>
        <w:tabs>
          <w:tab w:val="right" w:pos="9072"/>
        </w:tabs>
        <w:spacing w:line="240" w:lineRule="auto"/>
        <w:ind w:firstLine="0"/>
        <w:contextualSpacing/>
        <w:rPr>
          <w:b/>
          <w:sz w:val="28"/>
          <w:szCs w:val="28"/>
        </w:rPr>
      </w:pPr>
    </w:p>
    <w:p w14:paraId="2F9E5D67" w14:textId="77777777" w:rsidR="002077EE" w:rsidRPr="0043641D" w:rsidRDefault="002077EE" w:rsidP="002077EE">
      <w:pPr>
        <w:tabs>
          <w:tab w:val="right" w:pos="9072"/>
        </w:tabs>
        <w:spacing w:line="240" w:lineRule="auto"/>
        <w:ind w:firstLine="0"/>
        <w:contextualSpacing/>
        <w:rPr>
          <w:b/>
          <w:sz w:val="28"/>
          <w:szCs w:val="28"/>
        </w:rPr>
      </w:pPr>
    </w:p>
    <w:p w14:paraId="697215A0" w14:textId="77777777" w:rsidR="002077EE" w:rsidRPr="0043641D" w:rsidRDefault="002077EE" w:rsidP="002077EE">
      <w:pPr>
        <w:tabs>
          <w:tab w:val="right" w:pos="9072"/>
        </w:tabs>
        <w:spacing w:line="240" w:lineRule="auto"/>
        <w:ind w:firstLine="0"/>
        <w:contextualSpacing/>
        <w:rPr>
          <w:b/>
          <w:sz w:val="28"/>
          <w:szCs w:val="28"/>
        </w:rPr>
      </w:pPr>
    </w:p>
    <w:p w14:paraId="58B499D4" w14:textId="77777777" w:rsidR="002077EE" w:rsidRPr="0043641D" w:rsidRDefault="002077EE" w:rsidP="002077EE">
      <w:pPr>
        <w:tabs>
          <w:tab w:val="right" w:pos="9072"/>
        </w:tabs>
        <w:spacing w:before="480"/>
        <w:ind w:firstLine="0"/>
        <w:contextualSpacing/>
        <w:rPr>
          <w:b/>
          <w:sz w:val="32"/>
          <w:szCs w:val="28"/>
        </w:rPr>
      </w:pPr>
      <w:r w:rsidRPr="0043641D">
        <w:rPr>
          <w:b/>
          <w:sz w:val="32"/>
          <w:szCs w:val="28"/>
        </w:rPr>
        <w:t>PROHLÁŠENÍ</w:t>
      </w:r>
    </w:p>
    <w:p w14:paraId="237E39C7" w14:textId="77777777" w:rsidR="002077EE" w:rsidRPr="0043641D" w:rsidRDefault="002077EE" w:rsidP="002077EE">
      <w:pPr>
        <w:pStyle w:val="Normlnbezodsazen"/>
      </w:pPr>
    </w:p>
    <w:p w14:paraId="3C7B4004" w14:textId="77777777" w:rsidR="002077EE" w:rsidRPr="0043641D" w:rsidRDefault="002077EE" w:rsidP="002077EE">
      <w:pPr>
        <w:pStyle w:val="Normlnbezodsazen"/>
        <w:ind w:firstLine="426"/>
      </w:pPr>
      <w:r w:rsidRPr="0043641D">
        <w:t>Prohlašuji, že jsem bakalářskou práci s názvem „Ovládací software pro nezávislé ovládání pěti pneumatických svalů v robotické struktuře“ vypracoval samostatně a použil k tomu úplný výčet citací použitých pramenů, které uvádím v seznamu přiloženém k </w:t>
      </w:r>
      <w:r>
        <w:t>bakalářské</w:t>
      </w:r>
      <w:r w:rsidRPr="0043641D">
        <w:t xml:space="preserve"> práci. Prohlašuji, že tato práce je přesnou kopií odevzdané elektronické verze.</w:t>
      </w:r>
    </w:p>
    <w:p w14:paraId="5F53A02F" w14:textId="77777777" w:rsidR="002077EE" w:rsidRPr="0043641D" w:rsidRDefault="002077EE" w:rsidP="002077EE">
      <w:pPr>
        <w:pStyle w:val="Normlnbezodsazen"/>
        <w:ind w:firstLine="426"/>
      </w:pPr>
      <w:r w:rsidRPr="0043641D">
        <w:t xml:space="preserve">Nemám závažný důvod proti užití tohoto školního díla ve smyslu § 60 Zákona </w:t>
      </w:r>
      <w:r w:rsidRPr="0043641D">
        <w:br/>
        <w:t xml:space="preserve">č. 121/2000 Sb., o právu autorském, o právech souvisejících s právem autorským a o změně některých zákonů (autorský zákon), ve znění pozdějších předpisů. </w:t>
      </w:r>
    </w:p>
    <w:p w14:paraId="263516E6" w14:textId="77777777" w:rsidR="002077EE" w:rsidRPr="0043641D" w:rsidRDefault="002077EE" w:rsidP="002077EE">
      <w:pPr>
        <w:tabs>
          <w:tab w:val="right" w:pos="9072"/>
        </w:tabs>
        <w:spacing w:after="0" w:line="360" w:lineRule="auto"/>
        <w:contextualSpacing/>
        <w:jc w:val="center"/>
      </w:pPr>
    </w:p>
    <w:p w14:paraId="5DBC37A4" w14:textId="1561D068" w:rsidR="002077EE" w:rsidRPr="0043641D" w:rsidRDefault="002077EE" w:rsidP="002077EE">
      <w:pPr>
        <w:spacing w:after="0" w:line="360" w:lineRule="auto"/>
        <w:ind w:firstLine="0"/>
        <w:contextualSpacing/>
        <w:rPr>
          <w:sz w:val="28"/>
        </w:rPr>
      </w:pPr>
      <w:r w:rsidRPr="0043641D">
        <w:rPr>
          <w:szCs w:val="24"/>
        </w:rPr>
        <w:t xml:space="preserve">V Kladně </w:t>
      </w:r>
      <w:r w:rsidR="00B45333" w:rsidRPr="00B45333">
        <w:rPr>
          <w:szCs w:val="24"/>
        </w:rPr>
        <w:t>15.5.2024</w:t>
      </w:r>
      <w:r w:rsidRPr="0043641D">
        <w:rPr>
          <w:sz w:val="28"/>
        </w:rPr>
        <w:tab/>
      </w:r>
      <w:r w:rsidRPr="0043641D">
        <w:rPr>
          <w:sz w:val="28"/>
        </w:rPr>
        <w:tab/>
        <w:t xml:space="preserve">  </w:t>
      </w:r>
      <w:r w:rsidRPr="0043641D">
        <w:rPr>
          <w:sz w:val="28"/>
        </w:rPr>
        <w:tab/>
      </w:r>
      <w:r w:rsidRPr="0043641D">
        <w:rPr>
          <w:sz w:val="28"/>
        </w:rPr>
        <w:tab/>
        <w:t xml:space="preserve">      …...….………...………………...</w:t>
      </w:r>
    </w:p>
    <w:p w14:paraId="18AF705D" w14:textId="77777777" w:rsidR="002077EE" w:rsidRPr="0043641D" w:rsidRDefault="002077EE" w:rsidP="002077EE">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t>Marek Darsa</w:t>
      </w:r>
    </w:p>
    <w:p w14:paraId="1D7654D6" w14:textId="77777777" w:rsidR="002077EE" w:rsidRPr="0043641D" w:rsidRDefault="002077EE" w:rsidP="002077EE">
      <w:pPr>
        <w:tabs>
          <w:tab w:val="right" w:pos="9072"/>
        </w:tabs>
        <w:spacing w:before="480"/>
        <w:ind w:firstLine="0"/>
        <w:contextualSpacing/>
        <w:rPr>
          <w:b/>
          <w:sz w:val="32"/>
          <w:szCs w:val="28"/>
        </w:rPr>
      </w:pPr>
    </w:p>
    <w:p w14:paraId="5FA1604B" w14:textId="77777777" w:rsidR="002077EE" w:rsidRPr="0043641D" w:rsidRDefault="002077EE" w:rsidP="002077EE">
      <w:pPr>
        <w:tabs>
          <w:tab w:val="right" w:pos="9072"/>
        </w:tabs>
        <w:spacing w:before="480"/>
        <w:ind w:firstLine="0"/>
        <w:contextualSpacing/>
        <w:rPr>
          <w:b/>
          <w:sz w:val="32"/>
          <w:szCs w:val="28"/>
        </w:rPr>
      </w:pPr>
    </w:p>
    <w:p w14:paraId="4CF8132F" w14:textId="77777777" w:rsidR="002077EE" w:rsidRPr="0043641D" w:rsidRDefault="002077EE" w:rsidP="002077EE">
      <w:pPr>
        <w:tabs>
          <w:tab w:val="right" w:pos="9072"/>
        </w:tabs>
        <w:spacing w:before="480"/>
        <w:ind w:firstLine="0"/>
        <w:contextualSpacing/>
        <w:rPr>
          <w:b/>
          <w:sz w:val="32"/>
          <w:szCs w:val="28"/>
        </w:rPr>
      </w:pPr>
    </w:p>
    <w:p w14:paraId="6404C82A" w14:textId="77777777" w:rsidR="002077EE" w:rsidRPr="0043641D" w:rsidRDefault="002077EE" w:rsidP="002077EE">
      <w:pPr>
        <w:tabs>
          <w:tab w:val="right" w:pos="9072"/>
        </w:tabs>
        <w:spacing w:before="480"/>
        <w:ind w:firstLine="0"/>
        <w:contextualSpacing/>
        <w:rPr>
          <w:b/>
          <w:sz w:val="32"/>
          <w:szCs w:val="28"/>
        </w:rPr>
      </w:pPr>
    </w:p>
    <w:p w14:paraId="267FE826" w14:textId="77777777" w:rsidR="002077EE" w:rsidRPr="0043641D" w:rsidRDefault="002077EE" w:rsidP="002077EE">
      <w:pPr>
        <w:tabs>
          <w:tab w:val="right" w:pos="9072"/>
        </w:tabs>
        <w:spacing w:before="480"/>
        <w:ind w:firstLine="0"/>
        <w:contextualSpacing/>
        <w:rPr>
          <w:b/>
          <w:sz w:val="32"/>
          <w:szCs w:val="28"/>
        </w:rPr>
      </w:pPr>
    </w:p>
    <w:p w14:paraId="13F9BB12" w14:textId="77777777" w:rsidR="002077EE" w:rsidRPr="0043641D" w:rsidRDefault="002077EE" w:rsidP="002077EE">
      <w:pPr>
        <w:tabs>
          <w:tab w:val="right" w:pos="9072"/>
        </w:tabs>
        <w:spacing w:before="480"/>
        <w:ind w:firstLine="0"/>
        <w:contextualSpacing/>
        <w:rPr>
          <w:b/>
          <w:sz w:val="32"/>
          <w:szCs w:val="28"/>
        </w:rPr>
      </w:pPr>
    </w:p>
    <w:p w14:paraId="6E8A5D08" w14:textId="77777777" w:rsidR="002077EE" w:rsidRPr="0043641D" w:rsidRDefault="002077EE" w:rsidP="002077EE">
      <w:pPr>
        <w:tabs>
          <w:tab w:val="right" w:pos="9072"/>
        </w:tabs>
        <w:spacing w:before="480"/>
        <w:ind w:firstLine="0"/>
        <w:contextualSpacing/>
        <w:rPr>
          <w:b/>
          <w:sz w:val="32"/>
          <w:szCs w:val="28"/>
        </w:rPr>
      </w:pPr>
    </w:p>
    <w:p w14:paraId="4D1FDE49" w14:textId="77777777" w:rsidR="002077EE" w:rsidRPr="0043641D" w:rsidRDefault="002077EE" w:rsidP="002077EE">
      <w:pPr>
        <w:tabs>
          <w:tab w:val="right" w:pos="9072"/>
        </w:tabs>
        <w:spacing w:before="480"/>
        <w:ind w:firstLine="0"/>
        <w:contextualSpacing/>
        <w:rPr>
          <w:b/>
          <w:sz w:val="32"/>
          <w:szCs w:val="28"/>
        </w:rPr>
      </w:pPr>
    </w:p>
    <w:p w14:paraId="5A9F8364" w14:textId="77777777" w:rsidR="002077EE" w:rsidRPr="0043641D" w:rsidRDefault="002077EE" w:rsidP="002077EE">
      <w:pPr>
        <w:tabs>
          <w:tab w:val="right" w:pos="9072"/>
        </w:tabs>
        <w:spacing w:before="480"/>
        <w:ind w:firstLine="0"/>
        <w:contextualSpacing/>
        <w:rPr>
          <w:b/>
          <w:sz w:val="32"/>
          <w:szCs w:val="28"/>
        </w:rPr>
      </w:pPr>
    </w:p>
    <w:p w14:paraId="34806A3F" w14:textId="77777777" w:rsidR="002077EE" w:rsidRPr="0043641D" w:rsidRDefault="002077EE" w:rsidP="002077EE">
      <w:pPr>
        <w:tabs>
          <w:tab w:val="right" w:pos="9072"/>
        </w:tabs>
        <w:spacing w:before="480"/>
        <w:ind w:firstLine="0"/>
        <w:contextualSpacing/>
        <w:rPr>
          <w:b/>
          <w:sz w:val="32"/>
          <w:szCs w:val="28"/>
        </w:rPr>
      </w:pPr>
    </w:p>
    <w:p w14:paraId="3D78C156" w14:textId="77777777" w:rsidR="002077EE" w:rsidRPr="0043641D" w:rsidRDefault="002077EE" w:rsidP="002077EE">
      <w:pPr>
        <w:tabs>
          <w:tab w:val="right" w:pos="9072"/>
        </w:tabs>
        <w:spacing w:before="480"/>
        <w:ind w:firstLine="0"/>
        <w:contextualSpacing/>
        <w:rPr>
          <w:b/>
          <w:sz w:val="32"/>
          <w:szCs w:val="28"/>
        </w:rPr>
      </w:pPr>
    </w:p>
    <w:p w14:paraId="5C9DE0E6" w14:textId="77777777" w:rsidR="002077EE" w:rsidRPr="0043641D" w:rsidRDefault="002077EE" w:rsidP="002077EE">
      <w:pPr>
        <w:tabs>
          <w:tab w:val="right" w:pos="9072"/>
        </w:tabs>
        <w:spacing w:before="480"/>
        <w:ind w:firstLine="0"/>
        <w:contextualSpacing/>
        <w:rPr>
          <w:b/>
          <w:sz w:val="32"/>
          <w:szCs w:val="28"/>
        </w:rPr>
      </w:pPr>
    </w:p>
    <w:p w14:paraId="2FC9BD89" w14:textId="77777777" w:rsidR="002077EE" w:rsidRPr="0043641D" w:rsidRDefault="002077EE" w:rsidP="002077EE">
      <w:pPr>
        <w:tabs>
          <w:tab w:val="right" w:pos="9072"/>
        </w:tabs>
        <w:spacing w:before="480"/>
        <w:ind w:firstLine="0"/>
        <w:contextualSpacing/>
        <w:rPr>
          <w:b/>
          <w:sz w:val="32"/>
          <w:szCs w:val="28"/>
        </w:rPr>
      </w:pPr>
    </w:p>
    <w:p w14:paraId="6978EC69" w14:textId="77777777" w:rsidR="002077EE" w:rsidRPr="0043641D" w:rsidRDefault="002077EE" w:rsidP="002077EE">
      <w:pPr>
        <w:tabs>
          <w:tab w:val="right" w:pos="9072"/>
        </w:tabs>
        <w:spacing w:before="480"/>
        <w:ind w:firstLine="0"/>
        <w:contextualSpacing/>
        <w:rPr>
          <w:b/>
          <w:sz w:val="32"/>
          <w:szCs w:val="28"/>
        </w:rPr>
      </w:pPr>
    </w:p>
    <w:p w14:paraId="5F126876" w14:textId="77777777" w:rsidR="002077EE" w:rsidRPr="0043641D" w:rsidRDefault="002077EE" w:rsidP="002077EE">
      <w:pPr>
        <w:tabs>
          <w:tab w:val="right" w:pos="9072"/>
        </w:tabs>
        <w:spacing w:before="480"/>
        <w:ind w:firstLine="0"/>
        <w:contextualSpacing/>
        <w:rPr>
          <w:b/>
          <w:sz w:val="32"/>
          <w:szCs w:val="28"/>
        </w:rPr>
      </w:pPr>
    </w:p>
    <w:p w14:paraId="603E5B6B" w14:textId="77777777" w:rsidR="002077EE" w:rsidRPr="0043641D" w:rsidRDefault="002077EE" w:rsidP="002077EE">
      <w:pPr>
        <w:tabs>
          <w:tab w:val="right" w:pos="9072"/>
        </w:tabs>
        <w:spacing w:before="480"/>
        <w:ind w:firstLine="0"/>
        <w:contextualSpacing/>
        <w:rPr>
          <w:b/>
          <w:sz w:val="32"/>
          <w:szCs w:val="28"/>
        </w:rPr>
      </w:pPr>
    </w:p>
    <w:p w14:paraId="53460EEE" w14:textId="77777777" w:rsidR="002077EE" w:rsidRPr="0043641D" w:rsidRDefault="002077EE" w:rsidP="002077EE">
      <w:pPr>
        <w:tabs>
          <w:tab w:val="right" w:pos="9072"/>
        </w:tabs>
        <w:spacing w:before="480"/>
        <w:ind w:firstLine="0"/>
        <w:contextualSpacing/>
        <w:rPr>
          <w:b/>
          <w:sz w:val="32"/>
          <w:szCs w:val="28"/>
        </w:rPr>
      </w:pPr>
    </w:p>
    <w:p w14:paraId="41B7B25A" w14:textId="77777777" w:rsidR="002077EE" w:rsidRPr="0043641D" w:rsidRDefault="002077EE" w:rsidP="002077EE">
      <w:pPr>
        <w:tabs>
          <w:tab w:val="right" w:pos="9072"/>
        </w:tabs>
        <w:spacing w:before="480"/>
        <w:ind w:firstLine="0"/>
        <w:contextualSpacing/>
        <w:rPr>
          <w:b/>
          <w:sz w:val="32"/>
          <w:szCs w:val="28"/>
        </w:rPr>
      </w:pPr>
    </w:p>
    <w:p w14:paraId="3F420422" w14:textId="77777777" w:rsidR="002077EE" w:rsidRPr="0043641D" w:rsidRDefault="002077EE" w:rsidP="002077EE">
      <w:pPr>
        <w:tabs>
          <w:tab w:val="right" w:pos="9072"/>
        </w:tabs>
        <w:spacing w:before="480"/>
        <w:ind w:firstLine="0"/>
        <w:contextualSpacing/>
        <w:rPr>
          <w:b/>
          <w:sz w:val="32"/>
          <w:szCs w:val="28"/>
        </w:rPr>
      </w:pPr>
    </w:p>
    <w:p w14:paraId="62A5533B" w14:textId="77777777" w:rsidR="002077EE" w:rsidRPr="0043641D" w:rsidRDefault="002077EE" w:rsidP="002077EE">
      <w:pPr>
        <w:tabs>
          <w:tab w:val="right" w:pos="9072"/>
        </w:tabs>
        <w:spacing w:before="480"/>
        <w:ind w:firstLine="0"/>
        <w:contextualSpacing/>
        <w:rPr>
          <w:b/>
          <w:sz w:val="32"/>
          <w:szCs w:val="28"/>
        </w:rPr>
      </w:pPr>
    </w:p>
    <w:p w14:paraId="7B76F830" w14:textId="77777777" w:rsidR="002077EE" w:rsidRPr="0043641D" w:rsidRDefault="002077EE" w:rsidP="002077EE">
      <w:pPr>
        <w:tabs>
          <w:tab w:val="right" w:pos="9072"/>
        </w:tabs>
        <w:spacing w:before="480"/>
        <w:ind w:firstLine="0"/>
        <w:contextualSpacing/>
        <w:rPr>
          <w:b/>
          <w:sz w:val="32"/>
          <w:szCs w:val="28"/>
        </w:rPr>
      </w:pPr>
    </w:p>
    <w:p w14:paraId="1E1C5003" w14:textId="77777777" w:rsidR="002077EE" w:rsidRPr="0043641D" w:rsidRDefault="002077EE" w:rsidP="002077EE">
      <w:pPr>
        <w:tabs>
          <w:tab w:val="right" w:pos="9072"/>
        </w:tabs>
        <w:spacing w:before="480"/>
        <w:ind w:firstLine="0"/>
        <w:contextualSpacing/>
        <w:rPr>
          <w:b/>
          <w:sz w:val="32"/>
          <w:szCs w:val="28"/>
        </w:rPr>
      </w:pPr>
    </w:p>
    <w:p w14:paraId="3F363F42" w14:textId="77777777" w:rsidR="002077EE" w:rsidRPr="0043641D" w:rsidRDefault="002077EE" w:rsidP="002077EE">
      <w:pPr>
        <w:tabs>
          <w:tab w:val="right" w:pos="9072"/>
        </w:tabs>
        <w:spacing w:before="480"/>
        <w:ind w:firstLine="0"/>
        <w:contextualSpacing/>
        <w:rPr>
          <w:b/>
          <w:sz w:val="32"/>
          <w:szCs w:val="28"/>
        </w:rPr>
      </w:pPr>
    </w:p>
    <w:p w14:paraId="1F259B59" w14:textId="77777777" w:rsidR="002077EE" w:rsidRPr="0043641D" w:rsidRDefault="002077EE" w:rsidP="002077EE">
      <w:pPr>
        <w:tabs>
          <w:tab w:val="right" w:pos="9072"/>
        </w:tabs>
        <w:spacing w:before="480"/>
        <w:ind w:firstLine="0"/>
        <w:contextualSpacing/>
        <w:rPr>
          <w:b/>
          <w:sz w:val="32"/>
          <w:szCs w:val="28"/>
        </w:rPr>
      </w:pPr>
    </w:p>
    <w:p w14:paraId="00C56D0B" w14:textId="77777777" w:rsidR="002077EE" w:rsidRPr="0043641D" w:rsidRDefault="002077EE" w:rsidP="002077EE">
      <w:pPr>
        <w:tabs>
          <w:tab w:val="right" w:pos="9072"/>
        </w:tabs>
        <w:spacing w:before="480"/>
        <w:ind w:firstLine="0"/>
        <w:contextualSpacing/>
        <w:rPr>
          <w:b/>
          <w:sz w:val="32"/>
          <w:szCs w:val="28"/>
        </w:rPr>
      </w:pPr>
    </w:p>
    <w:p w14:paraId="30F4EBF4" w14:textId="77777777" w:rsidR="002077EE" w:rsidRPr="0043641D" w:rsidRDefault="002077EE" w:rsidP="002077EE">
      <w:pPr>
        <w:tabs>
          <w:tab w:val="right" w:pos="9072"/>
        </w:tabs>
        <w:spacing w:before="480"/>
        <w:ind w:firstLine="0"/>
        <w:contextualSpacing/>
        <w:rPr>
          <w:b/>
          <w:sz w:val="32"/>
          <w:szCs w:val="28"/>
        </w:rPr>
      </w:pPr>
    </w:p>
    <w:p w14:paraId="3F0CC8E2" w14:textId="77777777" w:rsidR="002077EE" w:rsidRPr="0043641D" w:rsidRDefault="002077EE" w:rsidP="002077EE">
      <w:pPr>
        <w:tabs>
          <w:tab w:val="right" w:pos="9072"/>
        </w:tabs>
        <w:spacing w:before="480"/>
        <w:ind w:firstLine="0"/>
        <w:contextualSpacing/>
        <w:rPr>
          <w:b/>
          <w:sz w:val="32"/>
          <w:szCs w:val="28"/>
        </w:rPr>
      </w:pPr>
    </w:p>
    <w:p w14:paraId="688351E4" w14:textId="77777777" w:rsidR="002077EE" w:rsidRPr="0043641D" w:rsidRDefault="002077EE" w:rsidP="002077EE">
      <w:pPr>
        <w:tabs>
          <w:tab w:val="right" w:pos="9072"/>
        </w:tabs>
        <w:spacing w:before="480"/>
        <w:ind w:firstLine="0"/>
        <w:contextualSpacing/>
        <w:rPr>
          <w:b/>
          <w:sz w:val="32"/>
          <w:szCs w:val="28"/>
        </w:rPr>
      </w:pPr>
    </w:p>
    <w:p w14:paraId="10E97A70" w14:textId="77777777" w:rsidR="002077EE" w:rsidRPr="0043641D" w:rsidRDefault="002077EE" w:rsidP="002077EE">
      <w:pPr>
        <w:tabs>
          <w:tab w:val="right" w:pos="9072"/>
        </w:tabs>
        <w:spacing w:before="480"/>
        <w:ind w:firstLine="0"/>
        <w:contextualSpacing/>
        <w:rPr>
          <w:b/>
          <w:sz w:val="32"/>
          <w:szCs w:val="28"/>
        </w:rPr>
      </w:pPr>
    </w:p>
    <w:p w14:paraId="680ACFA9" w14:textId="77777777" w:rsidR="002077EE" w:rsidRPr="0043641D" w:rsidRDefault="002077EE" w:rsidP="002077EE">
      <w:pPr>
        <w:tabs>
          <w:tab w:val="right" w:pos="9072"/>
        </w:tabs>
        <w:spacing w:before="480"/>
        <w:ind w:firstLine="0"/>
        <w:contextualSpacing/>
        <w:rPr>
          <w:b/>
          <w:sz w:val="32"/>
          <w:szCs w:val="28"/>
        </w:rPr>
      </w:pPr>
    </w:p>
    <w:p w14:paraId="01CD7059" w14:textId="77777777" w:rsidR="002077EE" w:rsidRPr="0043641D" w:rsidRDefault="002077EE" w:rsidP="002077EE">
      <w:pPr>
        <w:tabs>
          <w:tab w:val="right" w:pos="9072"/>
        </w:tabs>
        <w:spacing w:before="480"/>
        <w:ind w:firstLine="0"/>
        <w:contextualSpacing/>
        <w:rPr>
          <w:b/>
          <w:sz w:val="32"/>
          <w:szCs w:val="28"/>
        </w:rPr>
      </w:pPr>
    </w:p>
    <w:p w14:paraId="415BB3AA" w14:textId="77777777" w:rsidR="002077EE" w:rsidRPr="0043641D" w:rsidRDefault="002077EE" w:rsidP="002077EE">
      <w:pPr>
        <w:tabs>
          <w:tab w:val="right" w:pos="9072"/>
        </w:tabs>
        <w:spacing w:before="480"/>
        <w:ind w:firstLine="0"/>
        <w:contextualSpacing/>
        <w:rPr>
          <w:b/>
          <w:sz w:val="32"/>
          <w:szCs w:val="28"/>
        </w:rPr>
      </w:pPr>
    </w:p>
    <w:p w14:paraId="7608567A" w14:textId="77777777" w:rsidR="002077EE" w:rsidRPr="0043641D" w:rsidRDefault="002077EE" w:rsidP="002077EE">
      <w:pPr>
        <w:tabs>
          <w:tab w:val="right" w:pos="9072"/>
        </w:tabs>
        <w:spacing w:before="480"/>
        <w:ind w:firstLine="0"/>
        <w:contextualSpacing/>
        <w:rPr>
          <w:b/>
          <w:sz w:val="32"/>
          <w:szCs w:val="28"/>
        </w:rPr>
      </w:pPr>
    </w:p>
    <w:p w14:paraId="38EA6F5F" w14:textId="77777777" w:rsidR="002077EE" w:rsidRPr="0043641D" w:rsidRDefault="002077EE" w:rsidP="002077EE">
      <w:pPr>
        <w:tabs>
          <w:tab w:val="right" w:pos="9072"/>
        </w:tabs>
        <w:spacing w:before="480"/>
        <w:ind w:firstLine="0"/>
        <w:contextualSpacing/>
        <w:rPr>
          <w:b/>
          <w:sz w:val="28"/>
          <w:szCs w:val="28"/>
        </w:rPr>
      </w:pPr>
      <w:r w:rsidRPr="0043641D">
        <w:rPr>
          <w:b/>
          <w:sz w:val="32"/>
          <w:szCs w:val="28"/>
        </w:rPr>
        <w:t>PODĚKOVÁNÍ</w:t>
      </w:r>
    </w:p>
    <w:p w14:paraId="14BF5C77" w14:textId="77777777" w:rsidR="002077EE" w:rsidRPr="0043641D" w:rsidRDefault="002077EE" w:rsidP="002077EE">
      <w:pPr>
        <w:pStyle w:val="Normlnbezodsazen"/>
      </w:pPr>
    </w:p>
    <w:p w14:paraId="0C4B099D" w14:textId="77777777" w:rsidR="002077EE" w:rsidRPr="0043641D" w:rsidRDefault="002077EE" w:rsidP="002077EE">
      <w:r w:rsidRPr="00212FB9">
        <w:t>Rád</w:t>
      </w:r>
      <w:r w:rsidRPr="00212FB9">
        <w:rPr>
          <w:color w:val="FF0000"/>
        </w:rPr>
        <w:t xml:space="preserve"> </w:t>
      </w:r>
      <w:r w:rsidRPr="00212FB9">
        <w:t>bych</w:t>
      </w:r>
      <w:r w:rsidRPr="00212FB9">
        <w:rPr>
          <w:color w:val="FF0000"/>
        </w:rPr>
        <w:t xml:space="preserve"> </w:t>
      </w:r>
      <w:r w:rsidRPr="00212FB9">
        <w:t>poděkoval</w:t>
      </w:r>
      <w:r w:rsidRPr="00212FB9">
        <w:rPr>
          <w:color w:val="FF0000"/>
        </w:rPr>
        <w:t xml:space="preserve"> </w:t>
      </w:r>
      <w:r w:rsidRPr="00212FB9">
        <w:t>vedoucímu své práce Ing. Martinu Bejticovi, který mi byl velice nápomocen při jakémkoliv dotazu a problému.</w:t>
      </w:r>
      <w:r w:rsidRPr="0043641D">
        <w:br w:type="page"/>
      </w:r>
    </w:p>
    <w:p w14:paraId="35BC9158" w14:textId="77777777" w:rsidR="002077EE" w:rsidRPr="0043641D" w:rsidRDefault="002077EE" w:rsidP="002077EE">
      <w:pPr>
        <w:spacing w:before="480"/>
        <w:ind w:firstLine="0"/>
        <w:rPr>
          <w:b/>
          <w:sz w:val="28"/>
          <w:szCs w:val="28"/>
        </w:rPr>
      </w:pPr>
      <w:r w:rsidRPr="0043641D">
        <w:rPr>
          <w:b/>
          <w:sz w:val="32"/>
          <w:szCs w:val="28"/>
        </w:rPr>
        <w:lastRenderedPageBreak/>
        <w:t>ABSTRAKT</w:t>
      </w:r>
    </w:p>
    <w:p w14:paraId="1E20B77C" w14:textId="77777777" w:rsidR="002077EE" w:rsidRPr="0043641D" w:rsidRDefault="002077EE" w:rsidP="002077EE">
      <w:pPr>
        <w:pStyle w:val="Normlnbezodsazen"/>
      </w:pPr>
    </w:p>
    <w:p w14:paraId="682BD3B4" w14:textId="77777777" w:rsidR="002077EE" w:rsidRPr="0043641D" w:rsidRDefault="002077EE" w:rsidP="002077EE">
      <w:pPr>
        <w:pStyle w:val="Normlnbezodsazen"/>
        <w:rPr>
          <w:b/>
        </w:rPr>
      </w:pPr>
      <w:r w:rsidRPr="0043641D">
        <w:rPr>
          <w:b/>
        </w:rPr>
        <w:t>Ovládací software pro nezávislé ovládání pěti pneumatických svalů v robotické struktuře</w:t>
      </w:r>
    </w:p>
    <w:p w14:paraId="7465A16A" w14:textId="77777777" w:rsidR="002077EE" w:rsidRPr="0043641D" w:rsidRDefault="002077EE" w:rsidP="002077EE">
      <w:pPr>
        <w:ind w:firstLine="426"/>
      </w:pPr>
      <w:r w:rsidRPr="0043641D">
        <w:t xml:space="preserve">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w:t>
      </w:r>
      <w:r w:rsidRPr="005209F6">
        <w:t>Software byl vyvinut v programovacím jazyce Python. Disponuje moduly pro správu uživatelských rolí, nastavení hodnot na technickou nulu a integraci bezpečnostních omezení, jako je validace vstupů a omezení maximálního tlaku v pneumatických svalech</w:t>
      </w:r>
      <w:r w:rsidRPr="0043641D">
        <w:t xml:space="preserve">. Funkce softwaru zahrnují přihlašování uživatelů, individuální ovládání svalů, nastavení bezpečnostních limitů a transformaci požadovaných pohybů na odpovídající </w:t>
      </w:r>
      <w:r>
        <w:t>výstupy</w:t>
      </w:r>
      <w:r w:rsidRPr="0043641D">
        <w:t xml:space="preserve"> v různých jednotkách. Mezi ty patří, jednotky krokových motorů</w:t>
      </w:r>
      <w:r>
        <w:t xml:space="preserve"> – kroky</w:t>
      </w:r>
      <w:r w:rsidRPr="0043641D">
        <w:t>, tlakové jednotky</w:t>
      </w:r>
      <w:r>
        <w:t xml:space="preserve"> – mbar</w:t>
      </w:r>
      <w:r w:rsidRPr="0043641D">
        <w:t xml:space="preserve"> a také </w:t>
      </w:r>
      <w:r>
        <w:t>elektrické výstupy – mV</w:t>
      </w:r>
      <w:r w:rsidRPr="0043641D">
        <w:t xml:space="preserve">. Vedle implementace softwaru je klíčovou součástí práce také tvorba podrobné dokumentace, která usnadní uživatelům orientaci v systému a jeho </w:t>
      </w:r>
      <w:r>
        <w:t>využitelnosti</w:t>
      </w:r>
      <w:r w:rsidRPr="0043641D">
        <w:t>. Softwarové řešení představuje kombinaci přívětivého uživatelského rozhraní a robustních funkcí, umožňující efektivní ovládání pneumatické soustavy v robotických aplikacích.</w:t>
      </w:r>
    </w:p>
    <w:p w14:paraId="79EE5777" w14:textId="77777777" w:rsidR="002077EE" w:rsidRPr="0043641D" w:rsidRDefault="002077EE" w:rsidP="002077EE">
      <w:pPr>
        <w:spacing w:before="360"/>
        <w:ind w:firstLine="0"/>
        <w:rPr>
          <w:b/>
          <w:sz w:val="28"/>
        </w:rPr>
      </w:pPr>
      <w:r w:rsidRPr="0043641D">
        <w:rPr>
          <w:b/>
          <w:sz w:val="28"/>
        </w:rPr>
        <w:t>Klíčová slova</w:t>
      </w:r>
    </w:p>
    <w:p w14:paraId="479E6917" w14:textId="77777777" w:rsidR="002077EE" w:rsidRPr="0043641D" w:rsidRDefault="002077EE" w:rsidP="002077EE">
      <w:pPr>
        <w:pStyle w:val="Normlnbezodsazen"/>
      </w:pPr>
      <w:r w:rsidRPr="0043641D">
        <w:t>Pneumatické svaly</w:t>
      </w:r>
    </w:p>
    <w:p w14:paraId="233270BF" w14:textId="77777777" w:rsidR="002077EE" w:rsidRPr="0043641D" w:rsidRDefault="002077EE" w:rsidP="002077EE">
      <w:pPr>
        <w:pStyle w:val="Normlnbezodsazen"/>
      </w:pPr>
      <w:r w:rsidRPr="0043641D">
        <w:t>Ovládací software</w:t>
      </w:r>
    </w:p>
    <w:p w14:paraId="611C1D9C" w14:textId="77777777" w:rsidR="002077EE" w:rsidRPr="0043641D" w:rsidRDefault="002077EE" w:rsidP="002077EE">
      <w:pPr>
        <w:pStyle w:val="Normlnbezodsazen"/>
      </w:pPr>
      <w:r w:rsidRPr="0043641D">
        <w:t>Robotická struktura</w:t>
      </w:r>
    </w:p>
    <w:p w14:paraId="0EA8DBCA" w14:textId="77777777" w:rsidR="002077EE" w:rsidRPr="0043641D" w:rsidRDefault="002077EE" w:rsidP="002077EE">
      <w:pPr>
        <w:pStyle w:val="Normlnbezodsazen"/>
      </w:pPr>
      <w:r w:rsidRPr="0043641D">
        <w:t>Uživatelská dokumentace</w:t>
      </w:r>
      <w:r w:rsidRPr="0043641D">
        <w:rPr>
          <w:color w:val="FF0000"/>
        </w:rPr>
        <w:br w:type="page"/>
      </w:r>
    </w:p>
    <w:p w14:paraId="7F04A05B" w14:textId="77777777" w:rsidR="002077EE" w:rsidRPr="0043641D" w:rsidRDefault="002077EE" w:rsidP="002077EE">
      <w:pPr>
        <w:tabs>
          <w:tab w:val="right" w:pos="9072"/>
        </w:tabs>
        <w:spacing w:before="480"/>
        <w:ind w:firstLine="0"/>
        <w:rPr>
          <w:b/>
          <w:sz w:val="32"/>
        </w:rPr>
      </w:pPr>
      <w:r w:rsidRPr="0043641D">
        <w:rPr>
          <w:b/>
          <w:sz w:val="32"/>
        </w:rPr>
        <w:lastRenderedPageBreak/>
        <w:t>ABSTRACT</w:t>
      </w:r>
    </w:p>
    <w:p w14:paraId="6F88CA4D" w14:textId="77777777" w:rsidR="002077EE" w:rsidRPr="0043641D" w:rsidRDefault="002077EE" w:rsidP="002077EE">
      <w:pPr>
        <w:pStyle w:val="Normlnbezodsazen"/>
        <w:rPr>
          <w:color w:val="FF0000"/>
        </w:rPr>
      </w:pPr>
    </w:p>
    <w:p w14:paraId="6DC5E6ED" w14:textId="77777777" w:rsidR="002077EE" w:rsidRPr="00736738" w:rsidRDefault="002077EE" w:rsidP="002077EE">
      <w:pPr>
        <w:pStyle w:val="Normlnbezodsazen"/>
        <w:rPr>
          <w:b/>
          <w:lang w:val="en-US"/>
        </w:rPr>
      </w:pPr>
      <w:r w:rsidRPr="00736738">
        <w:rPr>
          <w:b/>
          <w:lang w:val="en-US"/>
        </w:rPr>
        <w:t xml:space="preserve">Control software for independent control of five pneumatic muscles in a robotic structure. </w:t>
      </w:r>
    </w:p>
    <w:p w14:paraId="5C391525" w14:textId="77777777" w:rsidR="002077EE" w:rsidRPr="00736738" w:rsidRDefault="002077EE" w:rsidP="002077EE">
      <w:pPr>
        <w:pStyle w:val="Normlnbezodsazen"/>
        <w:ind w:firstLine="426"/>
        <w:rPr>
          <w:lang w:val="en-US"/>
        </w:rPr>
      </w:pPr>
      <w:r w:rsidRPr="00736738">
        <w:rPr>
          <w:lang w:val="en-US"/>
        </w:rPr>
        <w:t>This bachelor thesis deals with the development of control software for a pneumatic system with five muscles. The aim of the thesis was to develop sophisticated and user-friendly software that allows control and calibration of the muscles with emphasis on accuracy, safety,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m</w:t>
      </w:r>
      <w:r>
        <w:rPr>
          <w:lang w:val="en-US"/>
        </w:rPr>
        <w:t>b</w:t>
      </w:r>
      <w:r w:rsidRPr="00736738">
        <w:rPr>
          <w:lang w:val="en-US"/>
        </w:rPr>
        <w:t xml:space="preserve">ar pressure units and mV. </w:t>
      </w:r>
      <w:r>
        <w:rPr>
          <w:lang w:val="en-US"/>
        </w:rPr>
        <w:t xml:space="preserve">The </w:t>
      </w:r>
      <w:r w:rsidRPr="00736738">
        <w:rPr>
          <w:lang w:val="en-US"/>
        </w:rPr>
        <w:t>key part of the work</w:t>
      </w:r>
      <w:r>
        <w:rPr>
          <w:lang w:val="en-US"/>
        </w:rPr>
        <w:t>,</w:t>
      </w:r>
      <w:r w:rsidRPr="00736738">
        <w:rPr>
          <w:lang w:val="en-US"/>
        </w:rPr>
        <w:t xml:space="preserve"> </w:t>
      </w:r>
      <w:r>
        <w:rPr>
          <w:lang w:val="en-US"/>
        </w:rPr>
        <w:t>i</w:t>
      </w:r>
      <w:r w:rsidRPr="00736738">
        <w:rPr>
          <w:lang w:val="en-US"/>
        </w:rPr>
        <w:t>n addition to the software implementation, is the creation of detailed documentation to help users navigate the system and its capabilities. The software solution is a combination of a user-friendly interface and robust features, enabling efficient control of the pneumatic system in robotic applications.</w:t>
      </w:r>
    </w:p>
    <w:p w14:paraId="14ED20CF" w14:textId="77777777" w:rsidR="002077EE" w:rsidRPr="00736738" w:rsidRDefault="002077EE" w:rsidP="002077EE">
      <w:pPr>
        <w:tabs>
          <w:tab w:val="right" w:pos="9072"/>
        </w:tabs>
        <w:spacing w:before="360"/>
        <w:ind w:firstLine="0"/>
        <w:rPr>
          <w:b/>
          <w:sz w:val="28"/>
          <w:lang w:val="en-US"/>
        </w:rPr>
      </w:pPr>
      <w:r w:rsidRPr="00736738">
        <w:rPr>
          <w:b/>
          <w:sz w:val="28"/>
          <w:lang w:val="en-US"/>
        </w:rPr>
        <w:t>Keywords</w:t>
      </w:r>
    </w:p>
    <w:p w14:paraId="68105C0B" w14:textId="77777777" w:rsidR="002077EE" w:rsidRPr="00736738" w:rsidRDefault="002077EE" w:rsidP="002077EE">
      <w:pPr>
        <w:tabs>
          <w:tab w:val="right" w:pos="9072"/>
        </w:tabs>
        <w:ind w:firstLine="0"/>
        <w:rPr>
          <w:lang w:val="en-US"/>
        </w:rPr>
      </w:pPr>
      <w:r w:rsidRPr="00736738">
        <w:rPr>
          <w:lang w:val="en-US"/>
        </w:rPr>
        <w:t>Pneumatic muscles</w:t>
      </w:r>
    </w:p>
    <w:p w14:paraId="56A810B3" w14:textId="77777777" w:rsidR="002077EE" w:rsidRPr="00736738" w:rsidRDefault="002077EE" w:rsidP="002077EE">
      <w:pPr>
        <w:tabs>
          <w:tab w:val="right" w:pos="9072"/>
        </w:tabs>
        <w:ind w:firstLine="0"/>
        <w:rPr>
          <w:lang w:val="en-US"/>
        </w:rPr>
      </w:pPr>
      <w:r w:rsidRPr="00736738">
        <w:rPr>
          <w:lang w:val="en-US"/>
        </w:rPr>
        <w:t>Control software</w:t>
      </w:r>
    </w:p>
    <w:p w14:paraId="089582CA" w14:textId="77777777" w:rsidR="002077EE" w:rsidRPr="00736738" w:rsidRDefault="002077EE" w:rsidP="002077EE">
      <w:pPr>
        <w:tabs>
          <w:tab w:val="right" w:pos="9072"/>
        </w:tabs>
        <w:ind w:firstLine="0"/>
        <w:rPr>
          <w:lang w:val="en-US"/>
        </w:rPr>
      </w:pPr>
      <w:r w:rsidRPr="00736738">
        <w:rPr>
          <w:lang w:val="en-US"/>
        </w:rPr>
        <w:t>Robotic structure</w:t>
      </w:r>
    </w:p>
    <w:p w14:paraId="6AC7381A" w14:textId="77777777" w:rsidR="002077EE" w:rsidRPr="0043641D" w:rsidRDefault="002077EE" w:rsidP="002077EE">
      <w:pPr>
        <w:tabs>
          <w:tab w:val="right" w:pos="9072"/>
        </w:tabs>
        <w:ind w:firstLine="0"/>
        <w:jc w:val="left"/>
        <w:sectPr w:rsidR="002077EE" w:rsidRPr="0043641D" w:rsidSect="002077EE">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77C02A8A" w14:textId="77777777" w:rsidR="002077EE" w:rsidRPr="0043641D" w:rsidRDefault="002077EE" w:rsidP="002077EE">
          <w:pPr>
            <w:pStyle w:val="TOCHeading"/>
            <w:spacing w:before="0" w:after="200" w:line="240" w:lineRule="auto"/>
            <w:rPr>
              <w:rFonts w:cs="Times New Roman"/>
              <w:b w:val="0"/>
              <w:szCs w:val="40"/>
            </w:rPr>
          </w:pPr>
          <w:r w:rsidRPr="0043641D">
            <w:rPr>
              <w:rFonts w:cs="Times New Roman"/>
              <w:szCs w:val="40"/>
            </w:rPr>
            <w:t>Obsah</w:t>
          </w:r>
        </w:p>
        <w:p w14:paraId="0A9FB92E" w14:textId="2B7E660C" w:rsidR="00C76FFA" w:rsidRDefault="002077EE">
          <w:pPr>
            <w:pStyle w:val="TOC1"/>
            <w:rPr>
              <w:rFonts w:asciiTheme="minorHAnsi" w:eastAsiaTheme="minorEastAsia" w:hAnsiTheme="minorHAnsi" w:cstheme="minorBidi"/>
              <w:b w:val="0"/>
              <w:kern w:val="2"/>
              <w:szCs w:val="24"/>
              <w:lang w:eastAsia="cs-CZ"/>
              <w14:ligatures w14:val="standardContextual"/>
            </w:rPr>
          </w:pPr>
          <w:r w:rsidRPr="0043641D">
            <w:rPr>
              <w:noProof w:val="0"/>
            </w:rPr>
            <w:fldChar w:fldCharType="begin"/>
          </w:r>
          <w:r w:rsidRPr="0043641D">
            <w:rPr>
              <w:noProof w:val="0"/>
            </w:rPr>
            <w:instrText xml:space="preserve"> TOC \o "1-3" \h \z \u </w:instrText>
          </w:r>
          <w:r w:rsidRPr="0043641D">
            <w:rPr>
              <w:noProof w:val="0"/>
            </w:rPr>
            <w:fldChar w:fldCharType="separate"/>
          </w:r>
          <w:hyperlink w:anchor="_Toc166675529" w:history="1">
            <w:r w:rsidR="00C76FFA" w:rsidRPr="00684C23">
              <w:rPr>
                <w:rStyle w:val="Hyperlink"/>
              </w:rPr>
              <w:t>Seznam a zkratek</w:t>
            </w:r>
            <w:r w:rsidR="00C76FFA">
              <w:rPr>
                <w:webHidden/>
              </w:rPr>
              <w:tab/>
            </w:r>
            <w:r w:rsidR="00C76FFA">
              <w:rPr>
                <w:webHidden/>
              </w:rPr>
              <w:fldChar w:fldCharType="begin"/>
            </w:r>
            <w:r w:rsidR="00C76FFA">
              <w:rPr>
                <w:webHidden/>
              </w:rPr>
              <w:instrText xml:space="preserve"> PAGEREF _Toc166675529 \h </w:instrText>
            </w:r>
            <w:r w:rsidR="00C76FFA">
              <w:rPr>
                <w:webHidden/>
              </w:rPr>
            </w:r>
            <w:r w:rsidR="00C76FFA">
              <w:rPr>
                <w:webHidden/>
              </w:rPr>
              <w:fldChar w:fldCharType="separate"/>
            </w:r>
            <w:r w:rsidR="00C76FFA">
              <w:rPr>
                <w:webHidden/>
              </w:rPr>
              <w:t>5</w:t>
            </w:r>
            <w:r w:rsidR="00C76FFA">
              <w:rPr>
                <w:webHidden/>
              </w:rPr>
              <w:fldChar w:fldCharType="end"/>
            </w:r>
          </w:hyperlink>
        </w:p>
        <w:p w14:paraId="2C8FD787" w14:textId="7F6AFDDE" w:rsidR="00C76FFA" w:rsidRDefault="00000000">
          <w:pPr>
            <w:pStyle w:val="TOC1"/>
            <w:rPr>
              <w:rFonts w:asciiTheme="minorHAnsi" w:eastAsiaTheme="minorEastAsia" w:hAnsiTheme="minorHAnsi" w:cstheme="minorBidi"/>
              <w:b w:val="0"/>
              <w:kern w:val="2"/>
              <w:szCs w:val="24"/>
              <w:lang w:eastAsia="cs-CZ"/>
              <w14:ligatures w14:val="standardContextual"/>
            </w:rPr>
          </w:pPr>
          <w:hyperlink w:anchor="_Toc166675530" w:history="1">
            <w:r w:rsidR="00C76FFA" w:rsidRPr="00684C23">
              <w:rPr>
                <w:rStyle w:val="Hyperlink"/>
              </w:rPr>
              <w:t>1</w:t>
            </w:r>
            <w:r w:rsidR="00C76FFA">
              <w:rPr>
                <w:rFonts w:asciiTheme="minorHAnsi" w:eastAsiaTheme="minorEastAsia" w:hAnsiTheme="minorHAnsi" w:cstheme="minorBidi"/>
                <w:b w:val="0"/>
                <w:kern w:val="2"/>
                <w:szCs w:val="24"/>
                <w:lang w:eastAsia="cs-CZ"/>
                <w14:ligatures w14:val="standardContextual"/>
              </w:rPr>
              <w:tab/>
            </w:r>
            <w:r w:rsidR="00C76FFA" w:rsidRPr="00684C23">
              <w:rPr>
                <w:rStyle w:val="Hyperlink"/>
              </w:rPr>
              <w:t>Úvod</w:t>
            </w:r>
            <w:r w:rsidR="00C76FFA">
              <w:rPr>
                <w:webHidden/>
              </w:rPr>
              <w:tab/>
            </w:r>
            <w:r w:rsidR="00C76FFA">
              <w:rPr>
                <w:webHidden/>
              </w:rPr>
              <w:fldChar w:fldCharType="begin"/>
            </w:r>
            <w:r w:rsidR="00C76FFA">
              <w:rPr>
                <w:webHidden/>
              </w:rPr>
              <w:instrText xml:space="preserve"> PAGEREF _Toc166675530 \h </w:instrText>
            </w:r>
            <w:r w:rsidR="00C76FFA">
              <w:rPr>
                <w:webHidden/>
              </w:rPr>
            </w:r>
            <w:r w:rsidR="00C76FFA">
              <w:rPr>
                <w:webHidden/>
              </w:rPr>
              <w:fldChar w:fldCharType="separate"/>
            </w:r>
            <w:r w:rsidR="00C76FFA">
              <w:rPr>
                <w:webHidden/>
              </w:rPr>
              <w:t>6</w:t>
            </w:r>
            <w:r w:rsidR="00C76FFA">
              <w:rPr>
                <w:webHidden/>
              </w:rPr>
              <w:fldChar w:fldCharType="end"/>
            </w:r>
          </w:hyperlink>
        </w:p>
        <w:p w14:paraId="254C2A44" w14:textId="7CA5C7A0" w:rsidR="00C76FFA" w:rsidRDefault="00000000">
          <w:pPr>
            <w:pStyle w:val="TOC1"/>
            <w:rPr>
              <w:rFonts w:asciiTheme="minorHAnsi" w:eastAsiaTheme="minorEastAsia" w:hAnsiTheme="minorHAnsi" w:cstheme="minorBidi"/>
              <w:b w:val="0"/>
              <w:kern w:val="2"/>
              <w:szCs w:val="24"/>
              <w:lang w:eastAsia="cs-CZ"/>
              <w14:ligatures w14:val="standardContextual"/>
            </w:rPr>
          </w:pPr>
          <w:hyperlink w:anchor="_Toc166675531" w:history="1">
            <w:r w:rsidR="00C76FFA" w:rsidRPr="00684C23">
              <w:rPr>
                <w:rStyle w:val="Hyperlink"/>
              </w:rPr>
              <w:t>2</w:t>
            </w:r>
            <w:r w:rsidR="00C76FFA">
              <w:rPr>
                <w:rFonts w:asciiTheme="minorHAnsi" w:eastAsiaTheme="minorEastAsia" w:hAnsiTheme="minorHAnsi" w:cstheme="minorBidi"/>
                <w:b w:val="0"/>
                <w:kern w:val="2"/>
                <w:szCs w:val="24"/>
                <w:lang w:eastAsia="cs-CZ"/>
                <w14:ligatures w14:val="standardContextual"/>
              </w:rPr>
              <w:tab/>
            </w:r>
            <w:r w:rsidR="00C76FFA" w:rsidRPr="00684C23">
              <w:rPr>
                <w:rStyle w:val="Hyperlink"/>
              </w:rPr>
              <w:t>Přehled současného stavu</w:t>
            </w:r>
            <w:r w:rsidR="00C76FFA">
              <w:rPr>
                <w:webHidden/>
              </w:rPr>
              <w:tab/>
            </w:r>
            <w:r w:rsidR="00C76FFA">
              <w:rPr>
                <w:webHidden/>
              </w:rPr>
              <w:fldChar w:fldCharType="begin"/>
            </w:r>
            <w:r w:rsidR="00C76FFA">
              <w:rPr>
                <w:webHidden/>
              </w:rPr>
              <w:instrText xml:space="preserve"> PAGEREF _Toc166675531 \h </w:instrText>
            </w:r>
            <w:r w:rsidR="00C76FFA">
              <w:rPr>
                <w:webHidden/>
              </w:rPr>
            </w:r>
            <w:r w:rsidR="00C76FFA">
              <w:rPr>
                <w:webHidden/>
              </w:rPr>
              <w:fldChar w:fldCharType="separate"/>
            </w:r>
            <w:r w:rsidR="00C76FFA">
              <w:rPr>
                <w:webHidden/>
              </w:rPr>
              <w:t>7</w:t>
            </w:r>
            <w:r w:rsidR="00C76FFA">
              <w:rPr>
                <w:webHidden/>
              </w:rPr>
              <w:fldChar w:fldCharType="end"/>
            </w:r>
          </w:hyperlink>
        </w:p>
        <w:p w14:paraId="75FE2C78" w14:textId="7A900E54" w:rsidR="00C76FFA" w:rsidRDefault="00000000">
          <w:pPr>
            <w:pStyle w:val="TOC2"/>
            <w:rPr>
              <w:rFonts w:asciiTheme="minorHAnsi" w:eastAsiaTheme="minorEastAsia" w:hAnsiTheme="minorHAnsi" w:cstheme="minorBidi"/>
              <w:noProof/>
              <w:kern w:val="2"/>
              <w:szCs w:val="24"/>
              <w:lang w:eastAsia="cs-CZ"/>
              <w14:ligatures w14:val="standardContextual"/>
            </w:rPr>
          </w:pPr>
          <w:hyperlink w:anchor="_Toc166675532" w:history="1">
            <w:r w:rsidR="00C76FFA" w:rsidRPr="00684C23">
              <w:rPr>
                <w:rStyle w:val="Hyperlink"/>
                <w:noProof/>
              </w:rPr>
              <w:t>2.1</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Motivace pro vznik projektu</w:t>
            </w:r>
            <w:r w:rsidR="00C76FFA">
              <w:rPr>
                <w:noProof/>
                <w:webHidden/>
              </w:rPr>
              <w:tab/>
            </w:r>
            <w:r w:rsidR="00C76FFA">
              <w:rPr>
                <w:noProof/>
                <w:webHidden/>
              </w:rPr>
              <w:fldChar w:fldCharType="begin"/>
            </w:r>
            <w:r w:rsidR="00C76FFA">
              <w:rPr>
                <w:noProof/>
                <w:webHidden/>
              </w:rPr>
              <w:instrText xml:space="preserve"> PAGEREF _Toc166675532 \h </w:instrText>
            </w:r>
            <w:r w:rsidR="00C76FFA">
              <w:rPr>
                <w:noProof/>
                <w:webHidden/>
              </w:rPr>
            </w:r>
            <w:r w:rsidR="00C76FFA">
              <w:rPr>
                <w:noProof/>
                <w:webHidden/>
              </w:rPr>
              <w:fldChar w:fldCharType="separate"/>
            </w:r>
            <w:r w:rsidR="00C76FFA">
              <w:rPr>
                <w:noProof/>
                <w:webHidden/>
              </w:rPr>
              <w:t>7</w:t>
            </w:r>
            <w:r w:rsidR="00C76FFA">
              <w:rPr>
                <w:noProof/>
                <w:webHidden/>
              </w:rPr>
              <w:fldChar w:fldCharType="end"/>
            </w:r>
          </w:hyperlink>
        </w:p>
        <w:p w14:paraId="32FCF985" w14:textId="72610CB2" w:rsidR="00C76FFA" w:rsidRDefault="00000000">
          <w:pPr>
            <w:pStyle w:val="TOC2"/>
            <w:rPr>
              <w:rFonts w:asciiTheme="minorHAnsi" w:eastAsiaTheme="minorEastAsia" w:hAnsiTheme="minorHAnsi" w:cstheme="minorBidi"/>
              <w:noProof/>
              <w:kern w:val="2"/>
              <w:szCs w:val="24"/>
              <w:lang w:eastAsia="cs-CZ"/>
              <w14:ligatures w14:val="standardContextual"/>
            </w:rPr>
          </w:pPr>
          <w:hyperlink w:anchor="_Toc166675533" w:history="1">
            <w:r w:rsidR="00C76FFA" w:rsidRPr="00684C23">
              <w:rPr>
                <w:rStyle w:val="Hyperlink"/>
                <w:noProof/>
              </w:rPr>
              <w:t>2.2</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Současná pneumatická soustava a její fungování</w:t>
            </w:r>
            <w:r w:rsidR="00C76FFA">
              <w:rPr>
                <w:noProof/>
                <w:webHidden/>
              </w:rPr>
              <w:tab/>
            </w:r>
            <w:r w:rsidR="00C76FFA">
              <w:rPr>
                <w:noProof/>
                <w:webHidden/>
              </w:rPr>
              <w:fldChar w:fldCharType="begin"/>
            </w:r>
            <w:r w:rsidR="00C76FFA">
              <w:rPr>
                <w:noProof/>
                <w:webHidden/>
              </w:rPr>
              <w:instrText xml:space="preserve"> PAGEREF _Toc166675533 \h </w:instrText>
            </w:r>
            <w:r w:rsidR="00C76FFA">
              <w:rPr>
                <w:noProof/>
                <w:webHidden/>
              </w:rPr>
            </w:r>
            <w:r w:rsidR="00C76FFA">
              <w:rPr>
                <w:noProof/>
                <w:webHidden/>
              </w:rPr>
              <w:fldChar w:fldCharType="separate"/>
            </w:r>
            <w:r w:rsidR="00C76FFA">
              <w:rPr>
                <w:noProof/>
                <w:webHidden/>
              </w:rPr>
              <w:t>8</w:t>
            </w:r>
            <w:r w:rsidR="00C76FFA">
              <w:rPr>
                <w:noProof/>
                <w:webHidden/>
              </w:rPr>
              <w:fldChar w:fldCharType="end"/>
            </w:r>
          </w:hyperlink>
        </w:p>
        <w:p w14:paraId="2DFD3BF5" w14:textId="1C745E12" w:rsidR="00C76FFA" w:rsidRDefault="00000000">
          <w:pPr>
            <w:pStyle w:val="TOC3"/>
            <w:rPr>
              <w:rFonts w:asciiTheme="minorHAnsi" w:eastAsiaTheme="minorEastAsia" w:hAnsiTheme="minorHAnsi" w:cstheme="minorBidi"/>
              <w:noProof/>
              <w:kern w:val="2"/>
              <w:szCs w:val="24"/>
              <w:lang w:eastAsia="cs-CZ"/>
              <w14:ligatures w14:val="standardContextual"/>
            </w:rPr>
          </w:pPr>
          <w:hyperlink w:anchor="_Toc166675534" w:history="1">
            <w:r w:rsidR="00C76FFA" w:rsidRPr="00684C23">
              <w:rPr>
                <w:rStyle w:val="Hyperlink"/>
                <w:noProof/>
              </w:rPr>
              <w:t>2.2.1</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Operační systém pro řízení soustavy</w:t>
            </w:r>
            <w:r w:rsidR="00C76FFA">
              <w:rPr>
                <w:noProof/>
                <w:webHidden/>
              </w:rPr>
              <w:tab/>
            </w:r>
            <w:r w:rsidR="00C76FFA">
              <w:rPr>
                <w:noProof/>
                <w:webHidden/>
              </w:rPr>
              <w:fldChar w:fldCharType="begin"/>
            </w:r>
            <w:r w:rsidR="00C76FFA">
              <w:rPr>
                <w:noProof/>
                <w:webHidden/>
              </w:rPr>
              <w:instrText xml:space="preserve"> PAGEREF _Toc166675534 \h </w:instrText>
            </w:r>
            <w:r w:rsidR="00C76FFA">
              <w:rPr>
                <w:noProof/>
                <w:webHidden/>
              </w:rPr>
            </w:r>
            <w:r w:rsidR="00C76FFA">
              <w:rPr>
                <w:noProof/>
                <w:webHidden/>
              </w:rPr>
              <w:fldChar w:fldCharType="separate"/>
            </w:r>
            <w:r w:rsidR="00C76FFA">
              <w:rPr>
                <w:noProof/>
                <w:webHidden/>
              </w:rPr>
              <w:t>8</w:t>
            </w:r>
            <w:r w:rsidR="00C76FFA">
              <w:rPr>
                <w:noProof/>
                <w:webHidden/>
              </w:rPr>
              <w:fldChar w:fldCharType="end"/>
            </w:r>
          </w:hyperlink>
        </w:p>
        <w:p w14:paraId="66F1FB45" w14:textId="60261C26" w:rsidR="00C76FFA" w:rsidRDefault="00000000">
          <w:pPr>
            <w:pStyle w:val="TOC3"/>
            <w:rPr>
              <w:rFonts w:asciiTheme="minorHAnsi" w:eastAsiaTheme="minorEastAsia" w:hAnsiTheme="minorHAnsi" w:cstheme="minorBidi"/>
              <w:noProof/>
              <w:kern w:val="2"/>
              <w:szCs w:val="24"/>
              <w:lang w:eastAsia="cs-CZ"/>
              <w14:ligatures w14:val="standardContextual"/>
            </w:rPr>
          </w:pPr>
          <w:hyperlink w:anchor="_Toc166675535" w:history="1">
            <w:r w:rsidR="00C76FFA" w:rsidRPr="00684C23">
              <w:rPr>
                <w:rStyle w:val="Hyperlink"/>
                <w:noProof/>
              </w:rPr>
              <w:t>2.2.2</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Komponenty pneumatické soustavy</w:t>
            </w:r>
            <w:r w:rsidR="00C76FFA">
              <w:rPr>
                <w:noProof/>
                <w:webHidden/>
              </w:rPr>
              <w:tab/>
            </w:r>
            <w:r w:rsidR="00C76FFA">
              <w:rPr>
                <w:noProof/>
                <w:webHidden/>
              </w:rPr>
              <w:fldChar w:fldCharType="begin"/>
            </w:r>
            <w:r w:rsidR="00C76FFA">
              <w:rPr>
                <w:noProof/>
                <w:webHidden/>
              </w:rPr>
              <w:instrText xml:space="preserve"> PAGEREF _Toc166675535 \h </w:instrText>
            </w:r>
            <w:r w:rsidR="00C76FFA">
              <w:rPr>
                <w:noProof/>
                <w:webHidden/>
              </w:rPr>
            </w:r>
            <w:r w:rsidR="00C76FFA">
              <w:rPr>
                <w:noProof/>
                <w:webHidden/>
              </w:rPr>
              <w:fldChar w:fldCharType="separate"/>
            </w:r>
            <w:r w:rsidR="00C76FFA">
              <w:rPr>
                <w:noProof/>
                <w:webHidden/>
              </w:rPr>
              <w:t>9</w:t>
            </w:r>
            <w:r w:rsidR="00C76FFA">
              <w:rPr>
                <w:noProof/>
                <w:webHidden/>
              </w:rPr>
              <w:fldChar w:fldCharType="end"/>
            </w:r>
          </w:hyperlink>
        </w:p>
        <w:p w14:paraId="6C417B07" w14:textId="01033E06" w:rsidR="00C76FFA" w:rsidRDefault="00000000">
          <w:pPr>
            <w:pStyle w:val="TOC2"/>
            <w:rPr>
              <w:rFonts w:asciiTheme="minorHAnsi" w:eastAsiaTheme="minorEastAsia" w:hAnsiTheme="minorHAnsi" w:cstheme="minorBidi"/>
              <w:noProof/>
              <w:kern w:val="2"/>
              <w:szCs w:val="24"/>
              <w:lang w:eastAsia="cs-CZ"/>
              <w14:ligatures w14:val="standardContextual"/>
            </w:rPr>
          </w:pPr>
          <w:hyperlink w:anchor="_Toc166675536" w:history="1">
            <w:r w:rsidR="00C76FFA" w:rsidRPr="00684C23">
              <w:rPr>
                <w:rStyle w:val="Hyperlink"/>
                <w:noProof/>
              </w:rPr>
              <w:t>2.3</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Pneumatické svaly a jejich typy</w:t>
            </w:r>
            <w:r w:rsidR="00C76FFA">
              <w:rPr>
                <w:noProof/>
                <w:webHidden/>
              </w:rPr>
              <w:tab/>
            </w:r>
            <w:r w:rsidR="00C76FFA">
              <w:rPr>
                <w:noProof/>
                <w:webHidden/>
              </w:rPr>
              <w:fldChar w:fldCharType="begin"/>
            </w:r>
            <w:r w:rsidR="00C76FFA">
              <w:rPr>
                <w:noProof/>
                <w:webHidden/>
              </w:rPr>
              <w:instrText xml:space="preserve"> PAGEREF _Toc166675536 \h </w:instrText>
            </w:r>
            <w:r w:rsidR="00C76FFA">
              <w:rPr>
                <w:noProof/>
                <w:webHidden/>
              </w:rPr>
            </w:r>
            <w:r w:rsidR="00C76FFA">
              <w:rPr>
                <w:noProof/>
                <w:webHidden/>
              </w:rPr>
              <w:fldChar w:fldCharType="separate"/>
            </w:r>
            <w:r w:rsidR="00C76FFA">
              <w:rPr>
                <w:noProof/>
                <w:webHidden/>
              </w:rPr>
              <w:t>10</w:t>
            </w:r>
            <w:r w:rsidR="00C76FFA">
              <w:rPr>
                <w:noProof/>
                <w:webHidden/>
              </w:rPr>
              <w:fldChar w:fldCharType="end"/>
            </w:r>
          </w:hyperlink>
        </w:p>
        <w:p w14:paraId="2719AA24" w14:textId="21D9AC2B" w:rsidR="00C76FFA" w:rsidRDefault="00000000">
          <w:pPr>
            <w:pStyle w:val="TOC2"/>
            <w:rPr>
              <w:rFonts w:asciiTheme="minorHAnsi" w:eastAsiaTheme="minorEastAsia" w:hAnsiTheme="minorHAnsi" w:cstheme="minorBidi"/>
              <w:noProof/>
              <w:kern w:val="2"/>
              <w:szCs w:val="24"/>
              <w:lang w:eastAsia="cs-CZ"/>
              <w14:ligatures w14:val="standardContextual"/>
            </w:rPr>
          </w:pPr>
          <w:hyperlink w:anchor="_Toc166675537" w:history="1">
            <w:r w:rsidR="00C76FFA" w:rsidRPr="00684C23">
              <w:rPr>
                <w:rStyle w:val="Hyperlink"/>
                <w:noProof/>
              </w:rPr>
              <w:t>2.4</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Python</w:t>
            </w:r>
            <w:r w:rsidR="00C76FFA">
              <w:rPr>
                <w:noProof/>
                <w:webHidden/>
              </w:rPr>
              <w:tab/>
            </w:r>
            <w:r w:rsidR="00C76FFA">
              <w:rPr>
                <w:noProof/>
                <w:webHidden/>
              </w:rPr>
              <w:fldChar w:fldCharType="begin"/>
            </w:r>
            <w:r w:rsidR="00C76FFA">
              <w:rPr>
                <w:noProof/>
                <w:webHidden/>
              </w:rPr>
              <w:instrText xml:space="preserve"> PAGEREF _Toc166675537 \h </w:instrText>
            </w:r>
            <w:r w:rsidR="00C76FFA">
              <w:rPr>
                <w:noProof/>
                <w:webHidden/>
              </w:rPr>
            </w:r>
            <w:r w:rsidR="00C76FFA">
              <w:rPr>
                <w:noProof/>
                <w:webHidden/>
              </w:rPr>
              <w:fldChar w:fldCharType="separate"/>
            </w:r>
            <w:r w:rsidR="00C76FFA">
              <w:rPr>
                <w:noProof/>
                <w:webHidden/>
              </w:rPr>
              <w:t>15</w:t>
            </w:r>
            <w:r w:rsidR="00C76FFA">
              <w:rPr>
                <w:noProof/>
                <w:webHidden/>
              </w:rPr>
              <w:fldChar w:fldCharType="end"/>
            </w:r>
          </w:hyperlink>
        </w:p>
        <w:p w14:paraId="1EA0DE74" w14:textId="44528B38" w:rsidR="00C76FFA" w:rsidRDefault="00000000">
          <w:pPr>
            <w:pStyle w:val="TOC1"/>
            <w:rPr>
              <w:rFonts w:asciiTheme="minorHAnsi" w:eastAsiaTheme="minorEastAsia" w:hAnsiTheme="minorHAnsi" w:cstheme="minorBidi"/>
              <w:b w:val="0"/>
              <w:kern w:val="2"/>
              <w:szCs w:val="24"/>
              <w:lang w:eastAsia="cs-CZ"/>
              <w14:ligatures w14:val="standardContextual"/>
            </w:rPr>
          </w:pPr>
          <w:hyperlink w:anchor="_Toc166675538" w:history="1">
            <w:r w:rsidR="00C76FFA" w:rsidRPr="00684C23">
              <w:rPr>
                <w:rStyle w:val="Hyperlink"/>
              </w:rPr>
              <w:t>3</w:t>
            </w:r>
            <w:r w:rsidR="00C76FFA">
              <w:rPr>
                <w:rFonts w:asciiTheme="minorHAnsi" w:eastAsiaTheme="minorEastAsia" w:hAnsiTheme="minorHAnsi" w:cstheme="minorBidi"/>
                <w:b w:val="0"/>
                <w:kern w:val="2"/>
                <w:szCs w:val="24"/>
                <w:lang w:eastAsia="cs-CZ"/>
                <w14:ligatures w14:val="standardContextual"/>
              </w:rPr>
              <w:tab/>
            </w:r>
            <w:r w:rsidR="00C76FFA" w:rsidRPr="00684C23">
              <w:rPr>
                <w:rStyle w:val="Hyperlink"/>
              </w:rPr>
              <w:t>Cíle práce</w:t>
            </w:r>
            <w:r w:rsidR="00C76FFA">
              <w:rPr>
                <w:webHidden/>
              </w:rPr>
              <w:tab/>
            </w:r>
            <w:r w:rsidR="00C76FFA">
              <w:rPr>
                <w:webHidden/>
              </w:rPr>
              <w:fldChar w:fldCharType="begin"/>
            </w:r>
            <w:r w:rsidR="00C76FFA">
              <w:rPr>
                <w:webHidden/>
              </w:rPr>
              <w:instrText xml:space="preserve"> PAGEREF _Toc166675538 \h </w:instrText>
            </w:r>
            <w:r w:rsidR="00C76FFA">
              <w:rPr>
                <w:webHidden/>
              </w:rPr>
            </w:r>
            <w:r w:rsidR="00C76FFA">
              <w:rPr>
                <w:webHidden/>
              </w:rPr>
              <w:fldChar w:fldCharType="separate"/>
            </w:r>
            <w:r w:rsidR="00C76FFA">
              <w:rPr>
                <w:webHidden/>
              </w:rPr>
              <w:t>18</w:t>
            </w:r>
            <w:r w:rsidR="00C76FFA">
              <w:rPr>
                <w:webHidden/>
              </w:rPr>
              <w:fldChar w:fldCharType="end"/>
            </w:r>
          </w:hyperlink>
        </w:p>
        <w:p w14:paraId="1C82C489" w14:textId="038A9440" w:rsidR="00C76FFA" w:rsidRDefault="00000000">
          <w:pPr>
            <w:pStyle w:val="TOC1"/>
            <w:rPr>
              <w:rFonts w:asciiTheme="minorHAnsi" w:eastAsiaTheme="minorEastAsia" w:hAnsiTheme="minorHAnsi" w:cstheme="minorBidi"/>
              <w:b w:val="0"/>
              <w:kern w:val="2"/>
              <w:szCs w:val="24"/>
              <w:lang w:eastAsia="cs-CZ"/>
              <w14:ligatures w14:val="standardContextual"/>
            </w:rPr>
          </w:pPr>
          <w:hyperlink w:anchor="_Toc166675539" w:history="1">
            <w:r w:rsidR="00C76FFA" w:rsidRPr="00684C23">
              <w:rPr>
                <w:rStyle w:val="Hyperlink"/>
              </w:rPr>
              <w:t>4</w:t>
            </w:r>
            <w:r w:rsidR="00C76FFA">
              <w:rPr>
                <w:rFonts w:asciiTheme="minorHAnsi" w:eastAsiaTheme="minorEastAsia" w:hAnsiTheme="minorHAnsi" w:cstheme="minorBidi"/>
                <w:b w:val="0"/>
                <w:kern w:val="2"/>
                <w:szCs w:val="24"/>
                <w:lang w:eastAsia="cs-CZ"/>
                <w14:ligatures w14:val="standardContextual"/>
              </w:rPr>
              <w:tab/>
            </w:r>
            <w:r w:rsidR="00C76FFA" w:rsidRPr="00684C23">
              <w:rPr>
                <w:rStyle w:val="Hyperlink"/>
              </w:rPr>
              <w:t>Návrh aplikace</w:t>
            </w:r>
            <w:r w:rsidR="00C76FFA">
              <w:rPr>
                <w:webHidden/>
              </w:rPr>
              <w:tab/>
            </w:r>
            <w:r w:rsidR="00C76FFA">
              <w:rPr>
                <w:webHidden/>
              </w:rPr>
              <w:fldChar w:fldCharType="begin"/>
            </w:r>
            <w:r w:rsidR="00C76FFA">
              <w:rPr>
                <w:webHidden/>
              </w:rPr>
              <w:instrText xml:space="preserve"> PAGEREF _Toc166675539 \h </w:instrText>
            </w:r>
            <w:r w:rsidR="00C76FFA">
              <w:rPr>
                <w:webHidden/>
              </w:rPr>
            </w:r>
            <w:r w:rsidR="00C76FFA">
              <w:rPr>
                <w:webHidden/>
              </w:rPr>
              <w:fldChar w:fldCharType="separate"/>
            </w:r>
            <w:r w:rsidR="00C76FFA">
              <w:rPr>
                <w:webHidden/>
              </w:rPr>
              <w:t>20</w:t>
            </w:r>
            <w:r w:rsidR="00C76FFA">
              <w:rPr>
                <w:webHidden/>
              </w:rPr>
              <w:fldChar w:fldCharType="end"/>
            </w:r>
          </w:hyperlink>
        </w:p>
        <w:p w14:paraId="5FBA7EAE" w14:textId="263A4649" w:rsidR="00C76FFA" w:rsidRDefault="00000000">
          <w:pPr>
            <w:pStyle w:val="TOC2"/>
            <w:rPr>
              <w:rFonts w:asciiTheme="minorHAnsi" w:eastAsiaTheme="minorEastAsia" w:hAnsiTheme="minorHAnsi" w:cstheme="minorBidi"/>
              <w:noProof/>
              <w:kern w:val="2"/>
              <w:szCs w:val="24"/>
              <w:lang w:eastAsia="cs-CZ"/>
              <w14:ligatures w14:val="standardContextual"/>
            </w:rPr>
          </w:pPr>
          <w:hyperlink w:anchor="_Toc166675540" w:history="1">
            <w:r w:rsidR="00C76FFA" w:rsidRPr="00684C23">
              <w:rPr>
                <w:rStyle w:val="Hyperlink"/>
                <w:noProof/>
              </w:rPr>
              <w:t>4.1</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Funkční specifikace</w:t>
            </w:r>
            <w:r w:rsidR="00C76FFA">
              <w:rPr>
                <w:noProof/>
                <w:webHidden/>
              </w:rPr>
              <w:tab/>
            </w:r>
            <w:r w:rsidR="00C76FFA">
              <w:rPr>
                <w:noProof/>
                <w:webHidden/>
              </w:rPr>
              <w:fldChar w:fldCharType="begin"/>
            </w:r>
            <w:r w:rsidR="00C76FFA">
              <w:rPr>
                <w:noProof/>
                <w:webHidden/>
              </w:rPr>
              <w:instrText xml:space="preserve"> PAGEREF _Toc166675540 \h </w:instrText>
            </w:r>
            <w:r w:rsidR="00C76FFA">
              <w:rPr>
                <w:noProof/>
                <w:webHidden/>
              </w:rPr>
            </w:r>
            <w:r w:rsidR="00C76FFA">
              <w:rPr>
                <w:noProof/>
                <w:webHidden/>
              </w:rPr>
              <w:fldChar w:fldCharType="separate"/>
            </w:r>
            <w:r w:rsidR="00C76FFA">
              <w:rPr>
                <w:noProof/>
                <w:webHidden/>
              </w:rPr>
              <w:t>20</w:t>
            </w:r>
            <w:r w:rsidR="00C76FFA">
              <w:rPr>
                <w:noProof/>
                <w:webHidden/>
              </w:rPr>
              <w:fldChar w:fldCharType="end"/>
            </w:r>
          </w:hyperlink>
        </w:p>
        <w:p w14:paraId="109ABAEC" w14:textId="226C485B" w:rsidR="00C76FFA" w:rsidRDefault="00000000">
          <w:pPr>
            <w:pStyle w:val="TOC3"/>
            <w:rPr>
              <w:rFonts w:asciiTheme="minorHAnsi" w:eastAsiaTheme="minorEastAsia" w:hAnsiTheme="minorHAnsi" w:cstheme="minorBidi"/>
              <w:noProof/>
              <w:kern w:val="2"/>
              <w:szCs w:val="24"/>
              <w:lang w:eastAsia="cs-CZ"/>
              <w14:ligatures w14:val="standardContextual"/>
            </w:rPr>
          </w:pPr>
          <w:hyperlink w:anchor="_Toc166675541" w:history="1">
            <w:r w:rsidR="00C76FFA" w:rsidRPr="00684C23">
              <w:rPr>
                <w:rStyle w:val="Hyperlink"/>
                <w:noProof/>
              </w:rPr>
              <w:t>4.1.1</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Knihovna pro GUI</w:t>
            </w:r>
            <w:r w:rsidR="00C76FFA">
              <w:rPr>
                <w:noProof/>
                <w:webHidden/>
              </w:rPr>
              <w:tab/>
            </w:r>
            <w:r w:rsidR="00C76FFA">
              <w:rPr>
                <w:noProof/>
                <w:webHidden/>
              </w:rPr>
              <w:fldChar w:fldCharType="begin"/>
            </w:r>
            <w:r w:rsidR="00C76FFA">
              <w:rPr>
                <w:noProof/>
                <w:webHidden/>
              </w:rPr>
              <w:instrText xml:space="preserve"> PAGEREF _Toc166675541 \h </w:instrText>
            </w:r>
            <w:r w:rsidR="00C76FFA">
              <w:rPr>
                <w:noProof/>
                <w:webHidden/>
              </w:rPr>
            </w:r>
            <w:r w:rsidR="00C76FFA">
              <w:rPr>
                <w:noProof/>
                <w:webHidden/>
              </w:rPr>
              <w:fldChar w:fldCharType="separate"/>
            </w:r>
            <w:r w:rsidR="00C76FFA">
              <w:rPr>
                <w:noProof/>
                <w:webHidden/>
              </w:rPr>
              <w:t>20</w:t>
            </w:r>
            <w:r w:rsidR="00C76FFA">
              <w:rPr>
                <w:noProof/>
                <w:webHidden/>
              </w:rPr>
              <w:fldChar w:fldCharType="end"/>
            </w:r>
          </w:hyperlink>
        </w:p>
        <w:p w14:paraId="1B019DD1" w14:textId="098D6ABE" w:rsidR="00C76FFA" w:rsidRDefault="00000000">
          <w:pPr>
            <w:pStyle w:val="TOC3"/>
            <w:rPr>
              <w:rFonts w:asciiTheme="minorHAnsi" w:eastAsiaTheme="minorEastAsia" w:hAnsiTheme="minorHAnsi" w:cstheme="minorBidi"/>
              <w:noProof/>
              <w:kern w:val="2"/>
              <w:szCs w:val="24"/>
              <w:lang w:eastAsia="cs-CZ"/>
              <w14:ligatures w14:val="standardContextual"/>
            </w:rPr>
          </w:pPr>
          <w:hyperlink w:anchor="_Toc166675542" w:history="1">
            <w:r w:rsidR="00C76FFA" w:rsidRPr="00684C23">
              <w:rPr>
                <w:rStyle w:val="Hyperlink"/>
                <w:noProof/>
              </w:rPr>
              <w:t>4.1.2</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Databázová knihovna</w:t>
            </w:r>
            <w:r w:rsidR="00C76FFA">
              <w:rPr>
                <w:noProof/>
                <w:webHidden/>
              </w:rPr>
              <w:tab/>
            </w:r>
            <w:r w:rsidR="00C76FFA">
              <w:rPr>
                <w:noProof/>
                <w:webHidden/>
              </w:rPr>
              <w:fldChar w:fldCharType="begin"/>
            </w:r>
            <w:r w:rsidR="00C76FFA">
              <w:rPr>
                <w:noProof/>
                <w:webHidden/>
              </w:rPr>
              <w:instrText xml:space="preserve"> PAGEREF _Toc166675542 \h </w:instrText>
            </w:r>
            <w:r w:rsidR="00C76FFA">
              <w:rPr>
                <w:noProof/>
                <w:webHidden/>
              </w:rPr>
            </w:r>
            <w:r w:rsidR="00C76FFA">
              <w:rPr>
                <w:noProof/>
                <w:webHidden/>
              </w:rPr>
              <w:fldChar w:fldCharType="separate"/>
            </w:r>
            <w:r w:rsidR="00C76FFA">
              <w:rPr>
                <w:noProof/>
                <w:webHidden/>
              </w:rPr>
              <w:t>25</w:t>
            </w:r>
            <w:r w:rsidR="00C76FFA">
              <w:rPr>
                <w:noProof/>
                <w:webHidden/>
              </w:rPr>
              <w:fldChar w:fldCharType="end"/>
            </w:r>
          </w:hyperlink>
        </w:p>
        <w:p w14:paraId="2810299A" w14:textId="7605AEBD" w:rsidR="00C76FFA" w:rsidRDefault="00000000">
          <w:pPr>
            <w:pStyle w:val="TOC3"/>
            <w:rPr>
              <w:rFonts w:asciiTheme="minorHAnsi" w:eastAsiaTheme="minorEastAsia" w:hAnsiTheme="minorHAnsi" w:cstheme="minorBidi"/>
              <w:noProof/>
              <w:kern w:val="2"/>
              <w:szCs w:val="24"/>
              <w:lang w:eastAsia="cs-CZ"/>
              <w14:ligatures w14:val="standardContextual"/>
            </w:rPr>
          </w:pPr>
          <w:hyperlink w:anchor="_Toc166675543" w:history="1">
            <w:r w:rsidR="00C76FFA" w:rsidRPr="00684C23">
              <w:rPr>
                <w:rStyle w:val="Hyperlink"/>
                <w:noProof/>
              </w:rPr>
              <w:t>4.1.3</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Hashovací knihovna</w:t>
            </w:r>
            <w:r w:rsidR="00C76FFA">
              <w:rPr>
                <w:noProof/>
                <w:webHidden/>
              </w:rPr>
              <w:tab/>
            </w:r>
            <w:r w:rsidR="00C76FFA">
              <w:rPr>
                <w:noProof/>
                <w:webHidden/>
              </w:rPr>
              <w:fldChar w:fldCharType="begin"/>
            </w:r>
            <w:r w:rsidR="00C76FFA">
              <w:rPr>
                <w:noProof/>
                <w:webHidden/>
              </w:rPr>
              <w:instrText xml:space="preserve"> PAGEREF _Toc166675543 \h </w:instrText>
            </w:r>
            <w:r w:rsidR="00C76FFA">
              <w:rPr>
                <w:noProof/>
                <w:webHidden/>
              </w:rPr>
            </w:r>
            <w:r w:rsidR="00C76FFA">
              <w:rPr>
                <w:noProof/>
                <w:webHidden/>
              </w:rPr>
              <w:fldChar w:fldCharType="separate"/>
            </w:r>
            <w:r w:rsidR="00C76FFA">
              <w:rPr>
                <w:noProof/>
                <w:webHidden/>
              </w:rPr>
              <w:t>28</w:t>
            </w:r>
            <w:r w:rsidR="00C76FFA">
              <w:rPr>
                <w:noProof/>
                <w:webHidden/>
              </w:rPr>
              <w:fldChar w:fldCharType="end"/>
            </w:r>
          </w:hyperlink>
        </w:p>
        <w:p w14:paraId="0F18C826" w14:textId="6FCA7B02" w:rsidR="00C76FFA" w:rsidRDefault="00000000">
          <w:pPr>
            <w:pStyle w:val="TOC3"/>
            <w:rPr>
              <w:rFonts w:asciiTheme="minorHAnsi" w:eastAsiaTheme="minorEastAsia" w:hAnsiTheme="minorHAnsi" w:cstheme="minorBidi"/>
              <w:noProof/>
              <w:kern w:val="2"/>
              <w:szCs w:val="24"/>
              <w:lang w:eastAsia="cs-CZ"/>
              <w14:ligatures w14:val="standardContextual"/>
            </w:rPr>
          </w:pPr>
          <w:hyperlink w:anchor="_Toc166675544" w:history="1">
            <w:r w:rsidR="00C76FFA" w:rsidRPr="00684C23">
              <w:rPr>
                <w:rStyle w:val="Hyperlink"/>
                <w:noProof/>
              </w:rPr>
              <w:t>4.1.4</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Knihovna time</w:t>
            </w:r>
            <w:r w:rsidR="00C76FFA">
              <w:rPr>
                <w:noProof/>
                <w:webHidden/>
              </w:rPr>
              <w:tab/>
            </w:r>
            <w:r w:rsidR="00C76FFA">
              <w:rPr>
                <w:noProof/>
                <w:webHidden/>
              </w:rPr>
              <w:fldChar w:fldCharType="begin"/>
            </w:r>
            <w:r w:rsidR="00C76FFA">
              <w:rPr>
                <w:noProof/>
                <w:webHidden/>
              </w:rPr>
              <w:instrText xml:space="preserve"> PAGEREF _Toc166675544 \h </w:instrText>
            </w:r>
            <w:r w:rsidR="00C76FFA">
              <w:rPr>
                <w:noProof/>
                <w:webHidden/>
              </w:rPr>
            </w:r>
            <w:r w:rsidR="00C76FFA">
              <w:rPr>
                <w:noProof/>
                <w:webHidden/>
              </w:rPr>
              <w:fldChar w:fldCharType="separate"/>
            </w:r>
            <w:r w:rsidR="00C76FFA">
              <w:rPr>
                <w:noProof/>
                <w:webHidden/>
              </w:rPr>
              <w:t>28</w:t>
            </w:r>
            <w:r w:rsidR="00C76FFA">
              <w:rPr>
                <w:noProof/>
                <w:webHidden/>
              </w:rPr>
              <w:fldChar w:fldCharType="end"/>
            </w:r>
          </w:hyperlink>
        </w:p>
        <w:p w14:paraId="44C30D0E" w14:textId="21BA0A51" w:rsidR="00C76FFA" w:rsidRDefault="00000000">
          <w:pPr>
            <w:pStyle w:val="TOC3"/>
            <w:rPr>
              <w:rFonts w:asciiTheme="minorHAnsi" w:eastAsiaTheme="minorEastAsia" w:hAnsiTheme="minorHAnsi" w:cstheme="minorBidi"/>
              <w:noProof/>
              <w:kern w:val="2"/>
              <w:szCs w:val="24"/>
              <w:lang w:eastAsia="cs-CZ"/>
              <w14:ligatures w14:val="standardContextual"/>
            </w:rPr>
          </w:pPr>
          <w:hyperlink w:anchor="_Toc166675545" w:history="1">
            <w:r w:rsidR="00C76FFA" w:rsidRPr="00684C23">
              <w:rPr>
                <w:rStyle w:val="Hyperlink"/>
                <w:noProof/>
              </w:rPr>
              <w:t>4.1.5</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Knihovna openpyxl</w:t>
            </w:r>
            <w:r w:rsidR="00C76FFA">
              <w:rPr>
                <w:noProof/>
                <w:webHidden/>
              </w:rPr>
              <w:tab/>
            </w:r>
            <w:r w:rsidR="00C76FFA">
              <w:rPr>
                <w:noProof/>
                <w:webHidden/>
              </w:rPr>
              <w:fldChar w:fldCharType="begin"/>
            </w:r>
            <w:r w:rsidR="00C76FFA">
              <w:rPr>
                <w:noProof/>
                <w:webHidden/>
              </w:rPr>
              <w:instrText xml:space="preserve"> PAGEREF _Toc166675545 \h </w:instrText>
            </w:r>
            <w:r w:rsidR="00C76FFA">
              <w:rPr>
                <w:noProof/>
                <w:webHidden/>
              </w:rPr>
            </w:r>
            <w:r w:rsidR="00C76FFA">
              <w:rPr>
                <w:noProof/>
                <w:webHidden/>
              </w:rPr>
              <w:fldChar w:fldCharType="separate"/>
            </w:r>
            <w:r w:rsidR="00C76FFA">
              <w:rPr>
                <w:noProof/>
                <w:webHidden/>
              </w:rPr>
              <w:t>29</w:t>
            </w:r>
            <w:r w:rsidR="00C76FFA">
              <w:rPr>
                <w:noProof/>
                <w:webHidden/>
              </w:rPr>
              <w:fldChar w:fldCharType="end"/>
            </w:r>
          </w:hyperlink>
        </w:p>
        <w:p w14:paraId="09D8B538" w14:textId="0A4C90F9" w:rsidR="00C76FFA" w:rsidRDefault="00000000">
          <w:pPr>
            <w:pStyle w:val="TOC3"/>
            <w:rPr>
              <w:rFonts w:asciiTheme="minorHAnsi" w:eastAsiaTheme="minorEastAsia" w:hAnsiTheme="minorHAnsi" w:cstheme="minorBidi"/>
              <w:noProof/>
              <w:kern w:val="2"/>
              <w:szCs w:val="24"/>
              <w:lang w:eastAsia="cs-CZ"/>
              <w14:ligatures w14:val="standardContextual"/>
            </w:rPr>
          </w:pPr>
          <w:hyperlink w:anchor="_Toc166675546" w:history="1">
            <w:r w:rsidR="00C76FFA" w:rsidRPr="00684C23">
              <w:rPr>
                <w:rStyle w:val="Hyperlink"/>
                <w:noProof/>
              </w:rPr>
              <w:t>4.1.6</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Knihovna pathlib</w:t>
            </w:r>
            <w:r w:rsidR="00C76FFA">
              <w:rPr>
                <w:noProof/>
                <w:webHidden/>
              </w:rPr>
              <w:tab/>
            </w:r>
            <w:r w:rsidR="00C76FFA">
              <w:rPr>
                <w:noProof/>
                <w:webHidden/>
              </w:rPr>
              <w:fldChar w:fldCharType="begin"/>
            </w:r>
            <w:r w:rsidR="00C76FFA">
              <w:rPr>
                <w:noProof/>
                <w:webHidden/>
              </w:rPr>
              <w:instrText xml:space="preserve"> PAGEREF _Toc166675546 \h </w:instrText>
            </w:r>
            <w:r w:rsidR="00C76FFA">
              <w:rPr>
                <w:noProof/>
                <w:webHidden/>
              </w:rPr>
            </w:r>
            <w:r w:rsidR="00C76FFA">
              <w:rPr>
                <w:noProof/>
                <w:webHidden/>
              </w:rPr>
              <w:fldChar w:fldCharType="separate"/>
            </w:r>
            <w:r w:rsidR="00C76FFA">
              <w:rPr>
                <w:noProof/>
                <w:webHidden/>
              </w:rPr>
              <w:t>29</w:t>
            </w:r>
            <w:r w:rsidR="00C76FFA">
              <w:rPr>
                <w:noProof/>
                <w:webHidden/>
              </w:rPr>
              <w:fldChar w:fldCharType="end"/>
            </w:r>
          </w:hyperlink>
        </w:p>
        <w:p w14:paraId="59ACE4BB" w14:textId="0B3484D6" w:rsidR="00C76FFA" w:rsidRDefault="00000000">
          <w:pPr>
            <w:pStyle w:val="TOC3"/>
            <w:rPr>
              <w:rFonts w:asciiTheme="minorHAnsi" w:eastAsiaTheme="minorEastAsia" w:hAnsiTheme="minorHAnsi" w:cstheme="minorBidi"/>
              <w:noProof/>
              <w:kern w:val="2"/>
              <w:szCs w:val="24"/>
              <w:lang w:eastAsia="cs-CZ"/>
              <w14:ligatures w14:val="standardContextual"/>
            </w:rPr>
          </w:pPr>
          <w:hyperlink w:anchor="_Toc166675547" w:history="1">
            <w:r w:rsidR="00C76FFA" w:rsidRPr="00684C23">
              <w:rPr>
                <w:rStyle w:val="Hyperlink"/>
                <w:noProof/>
              </w:rPr>
              <w:t>4.1.7</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Knihovna re</w:t>
            </w:r>
            <w:r w:rsidR="00C76FFA">
              <w:rPr>
                <w:noProof/>
                <w:webHidden/>
              </w:rPr>
              <w:tab/>
            </w:r>
            <w:r w:rsidR="00C76FFA">
              <w:rPr>
                <w:noProof/>
                <w:webHidden/>
              </w:rPr>
              <w:fldChar w:fldCharType="begin"/>
            </w:r>
            <w:r w:rsidR="00C76FFA">
              <w:rPr>
                <w:noProof/>
                <w:webHidden/>
              </w:rPr>
              <w:instrText xml:space="preserve"> PAGEREF _Toc166675547 \h </w:instrText>
            </w:r>
            <w:r w:rsidR="00C76FFA">
              <w:rPr>
                <w:noProof/>
                <w:webHidden/>
              </w:rPr>
            </w:r>
            <w:r w:rsidR="00C76FFA">
              <w:rPr>
                <w:noProof/>
                <w:webHidden/>
              </w:rPr>
              <w:fldChar w:fldCharType="separate"/>
            </w:r>
            <w:r w:rsidR="00C76FFA">
              <w:rPr>
                <w:noProof/>
                <w:webHidden/>
              </w:rPr>
              <w:t>30</w:t>
            </w:r>
            <w:r w:rsidR="00C76FFA">
              <w:rPr>
                <w:noProof/>
                <w:webHidden/>
              </w:rPr>
              <w:fldChar w:fldCharType="end"/>
            </w:r>
          </w:hyperlink>
        </w:p>
        <w:p w14:paraId="58CFCD66" w14:textId="6442463E" w:rsidR="00C76FFA" w:rsidRDefault="00000000">
          <w:pPr>
            <w:pStyle w:val="TOC3"/>
            <w:rPr>
              <w:rFonts w:asciiTheme="minorHAnsi" w:eastAsiaTheme="minorEastAsia" w:hAnsiTheme="minorHAnsi" w:cstheme="minorBidi"/>
              <w:noProof/>
              <w:kern w:val="2"/>
              <w:szCs w:val="24"/>
              <w:lang w:eastAsia="cs-CZ"/>
              <w14:ligatures w14:val="standardContextual"/>
            </w:rPr>
          </w:pPr>
          <w:hyperlink w:anchor="_Toc166675548" w:history="1">
            <w:r w:rsidR="00C76FFA" w:rsidRPr="00684C23">
              <w:rPr>
                <w:rStyle w:val="Hyperlink"/>
                <w:noProof/>
              </w:rPr>
              <w:t>4.1.8</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Knihovna PneumoCVUTFBMI.DeviceLoader</w:t>
            </w:r>
            <w:r w:rsidR="00C76FFA">
              <w:rPr>
                <w:noProof/>
                <w:webHidden/>
              </w:rPr>
              <w:tab/>
            </w:r>
            <w:r w:rsidR="00C76FFA">
              <w:rPr>
                <w:noProof/>
                <w:webHidden/>
              </w:rPr>
              <w:fldChar w:fldCharType="begin"/>
            </w:r>
            <w:r w:rsidR="00C76FFA">
              <w:rPr>
                <w:noProof/>
                <w:webHidden/>
              </w:rPr>
              <w:instrText xml:space="preserve"> PAGEREF _Toc166675548 \h </w:instrText>
            </w:r>
            <w:r w:rsidR="00C76FFA">
              <w:rPr>
                <w:noProof/>
                <w:webHidden/>
              </w:rPr>
            </w:r>
            <w:r w:rsidR="00C76FFA">
              <w:rPr>
                <w:noProof/>
                <w:webHidden/>
              </w:rPr>
              <w:fldChar w:fldCharType="separate"/>
            </w:r>
            <w:r w:rsidR="00C76FFA">
              <w:rPr>
                <w:noProof/>
                <w:webHidden/>
              </w:rPr>
              <w:t>30</w:t>
            </w:r>
            <w:r w:rsidR="00C76FFA">
              <w:rPr>
                <w:noProof/>
                <w:webHidden/>
              </w:rPr>
              <w:fldChar w:fldCharType="end"/>
            </w:r>
          </w:hyperlink>
        </w:p>
        <w:p w14:paraId="3707985F" w14:textId="162959E3" w:rsidR="00C76FFA" w:rsidRDefault="00000000">
          <w:pPr>
            <w:pStyle w:val="TOC1"/>
            <w:rPr>
              <w:rFonts w:asciiTheme="minorHAnsi" w:eastAsiaTheme="minorEastAsia" w:hAnsiTheme="minorHAnsi" w:cstheme="minorBidi"/>
              <w:b w:val="0"/>
              <w:kern w:val="2"/>
              <w:szCs w:val="24"/>
              <w:lang w:eastAsia="cs-CZ"/>
              <w14:ligatures w14:val="standardContextual"/>
            </w:rPr>
          </w:pPr>
          <w:hyperlink w:anchor="_Toc166675549" w:history="1">
            <w:r w:rsidR="00C76FFA" w:rsidRPr="00684C23">
              <w:rPr>
                <w:rStyle w:val="Hyperlink"/>
              </w:rPr>
              <w:t>5</w:t>
            </w:r>
            <w:r w:rsidR="00C76FFA">
              <w:rPr>
                <w:rFonts w:asciiTheme="minorHAnsi" w:eastAsiaTheme="minorEastAsia" w:hAnsiTheme="minorHAnsi" w:cstheme="minorBidi"/>
                <w:b w:val="0"/>
                <w:kern w:val="2"/>
                <w:szCs w:val="24"/>
                <w:lang w:eastAsia="cs-CZ"/>
                <w14:ligatures w14:val="standardContextual"/>
              </w:rPr>
              <w:tab/>
            </w:r>
            <w:r w:rsidR="00C76FFA" w:rsidRPr="00684C23">
              <w:rPr>
                <w:rStyle w:val="Hyperlink"/>
              </w:rPr>
              <w:t>Implementace</w:t>
            </w:r>
            <w:r w:rsidR="00C76FFA">
              <w:rPr>
                <w:webHidden/>
              </w:rPr>
              <w:tab/>
            </w:r>
            <w:r w:rsidR="00C76FFA">
              <w:rPr>
                <w:webHidden/>
              </w:rPr>
              <w:fldChar w:fldCharType="begin"/>
            </w:r>
            <w:r w:rsidR="00C76FFA">
              <w:rPr>
                <w:webHidden/>
              </w:rPr>
              <w:instrText xml:space="preserve"> PAGEREF _Toc166675549 \h </w:instrText>
            </w:r>
            <w:r w:rsidR="00C76FFA">
              <w:rPr>
                <w:webHidden/>
              </w:rPr>
            </w:r>
            <w:r w:rsidR="00C76FFA">
              <w:rPr>
                <w:webHidden/>
              </w:rPr>
              <w:fldChar w:fldCharType="separate"/>
            </w:r>
            <w:r w:rsidR="00C76FFA">
              <w:rPr>
                <w:webHidden/>
              </w:rPr>
              <w:t>31</w:t>
            </w:r>
            <w:r w:rsidR="00C76FFA">
              <w:rPr>
                <w:webHidden/>
              </w:rPr>
              <w:fldChar w:fldCharType="end"/>
            </w:r>
          </w:hyperlink>
        </w:p>
        <w:p w14:paraId="396D57F1" w14:textId="30A7DAF8" w:rsidR="00C76FFA" w:rsidRDefault="00000000">
          <w:pPr>
            <w:pStyle w:val="TOC2"/>
            <w:rPr>
              <w:rFonts w:asciiTheme="minorHAnsi" w:eastAsiaTheme="minorEastAsia" w:hAnsiTheme="minorHAnsi" w:cstheme="minorBidi"/>
              <w:noProof/>
              <w:kern w:val="2"/>
              <w:szCs w:val="24"/>
              <w:lang w:eastAsia="cs-CZ"/>
              <w14:ligatures w14:val="standardContextual"/>
            </w:rPr>
          </w:pPr>
          <w:hyperlink w:anchor="_Toc166675550" w:history="1">
            <w:r w:rsidR="00C76FFA" w:rsidRPr="00684C23">
              <w:rPr>
                <w:rStyle w:val="Hyperlink"/>
                <w:noProof/>
              </w:rPr>
              <w:t>5.1</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Pneumatická soustava</w:t>
            </w:r>
            <w:r w:rsidR="00C76FFA">
              <w:rPr>
                <w:noProof/>
                <w:webHidden/>
              </w:rPr>
              <w:tab/>
            </w:r>
            <w:r w:rsidR="00C76FFA">
              <w:rPr>
                <w:noProof/>
                <w:webHidden/>
              </w:rPr>
              <w:fldChar w:fldCharType="begin"/>
            </w:r>
            <w:r w:rsidR="00C76FFA">
              <w:rPr>
                <w:noProof/>
                <w:webHidden/>
              </w:rPr>
              <w:instrText xml:space="preserve"> PAGEREF _Toc166675550 \h </w:instrText>
            </w:r>
            <w:r w:rsidR="00C76FFA">
              <w:rPr>
                <w:noProof/>
                <w:webHidden/>
              </w:rPr>
            </w:r>
            <w:r w:rsidR="00C76FFA">
              <w:rPr>
                <w:noProof/>
                <w:webHidden/>
              </w:rPr>
              <w:fldChar w:fldCharType="separate"/>
            </w:r>
            <w:r w:rsidR="00C76FFA">
              <w:rPr>
                <w:noProof/>
                <w:webHidden/>
              </w:rPr>
              <w:t>31</w:t>
            </w:r>
            <w:r w:rsidR="00C76FFA">
              <w:rPr>
                <w:noProof/>
                <w:webHidden/>
              </w:rPr>
              <w:fldChar w:fldCharType="end"/>
            </w:r>
          </w:hyperlink>
        </w:p>
        <w:p w14:paraId="32D393D1" w14:textId="30161ADB" w:rsidR="00C76FFA" w:rsidRDefault="00000000">
          <w:pPr>
            <w:pStyle w:val="TOC2"/>
            <w:rPr>
              <w:rFonts w:asciiTheme="minorHAnsi" w:eastAsiaTheme="minorEastAsia" w:hAnsiTheme="minorHAnsi" w:cstheme="minorBidi"/>
              <w:noProof/>
              <w:kern w:val="2"/>
              <w:szCs w:val="24"/>
              <w:lang w:eastAsia="cs-CZ"/>
              <w14:ligatures w14:val="standardContextual"/>
            </w:rPr>
          </w:pPr>
          <w:hyperlink w:anchor="_Toc166675551" w:history="1">
            <w:r w:rsidR="00C76FFA" w:rsidRPr="00684C23">
              <w:rPr>
                <w:rStyle w:val="Hyperlink"/>
                <w:noProof/>
              </w:rPr>
              <w:t>5.2</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DeviceLoader</w:t>
            </w:r>
            <w:r w:rsidR="00C76FFA">
              <w:rPr>
                <w:noProof/>
                <w:webHidden/>
              </w:rPr>
              <w:tab/>
            </w:r>
            <w:r w:rsidR="00C76FFA">
              <w:rPr>
                <w:noProof/>
                <w:webHidden/>
              </w:rPr>
              <w:fldChar w:fldCharType="begin"/>
            </w:r>
            <w:r w:rsidR="00C76FFA">
              <w:rPr>
                <w:noProof/>
                <w:webHidden/>
              </w:rPr>
              <w:instrText xml:space="preserve"> PAGEREF _Toc166675551 \h </w:instrText>
            </w:r>
            <w:r w:rsidR="00C76FFA">
              <w:rPr>
                <w:noProof/>
                <w:webHidden/>
              </w:rPr>
            </w:r>
            <w:r w:rsidR="00C76FFA">
              <w:rPr>
                <w:noProof/>
                <w:webHidden/>
              </w:rPr>
              <w:fldChar w:fldCharType="separate"/>
            </w:r>
            <w:r w:rsidR="00C76FFA">
              <w:rPr>
                <w:noProof/>
                <w:webHidden/>
              </w:rPr>
              <w:t>31</w:t>
            </w:r>
            <w:r w:rsidR="00C76FFA">
              <w:rPr>
                <w:noProof/>
                <w:webHidden/>
              </w:rPr>
              <w:fldChar w:fldCharType="end"/>
            </w:r>
          </w:hyperlink>
        </w:p>
        <w:p w14:paraId="79DA758A" w14:textId="2B509E8C" w:rsidR="00C76FFA" w:rsidRDefault="00000000">
          <w:pPr>
            <w:pStyle w:val="TOC2"/>
            <w:rPr>
              <w:rFonts w:asciiTheme="minorHAnsi" w:eastAsiaTheme="minorEastAsia" w:hAnsiTheme="minorHAnsi" w:cstheme="minorBidi"/>
              <w:noProof/>
              <w:kern w:val="2"/>
              <w:szCs w:val="24"/>
              <w:lang w:eastAsia="cs-CZ"/>
              <w14:ligatures w14:val="standardContextual"/>
            </w:rPr>
          </w:pPr>
          <w:hyperlink w:anchor="_Toc166675552" w:history="1">
            <w:r w:rsidR="00C76FFA" w:rsidRPr="00684C23">
              <w:rPr>
                <w:rStyle w:val="Hyperlink"/>
                <w:noProof/>
              </w:rPr>
              <w:t>5.3</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Main</w:t>
            </w:r>
            <w:r w:rsidR="00C76FFA">
              <w:rPr>
                <w:noProof/>
                <w:webHidden/>
              </w:rPr>
              <w:tab/>
            </w:r>
            <w:r w:rsidR="00C76FFA">
              <w:rPr>
                <w:noProof/>
                <w:webHidden/>
              </w:rPr>
              <w:fldChar w:fldCharType="begin"/>
            </w:r>
            <w:r w:rsidR="00C76FFA">
              <w:rPr>
                <w:noProof/>
                <w:webHidden/>
              </w:rPr>
              <w:instrText xml:space="preserve"> PAGEREF _Toc166675552 \h </w:instrText>
            </w:r>
            <w:r w:rsidR="00C76FFA">
              <w:rPr>
                <w:noProof/>
                <w:webHidden/>
              </w:rPr>
            </w:r>
            <w:r w:rsidR="00C76FFA">
              <w:rPr>
                <w:noProof/>
                <w:webHidden/>
              </w:rPr>
              <w:fldChar w:fldCharType="separate"/>
            </w:r>
            <w:r w:rsidR="00C76FFA">
              <w:rPr>
                <w:noProof/>
                <w:webHidden/>
              </w:rPr>
              <w:t>33</w:t>
            </w:r>
            <w:r w:rsidR="00C76FFA">
              <w:rPr>
                <w:noProof/>
                <w:webHidden/>
              </w:rPr>
              <w:fldChar w:fldCharType="end"/>
            </w:r>
          </w:hyperlink>
        </w:p>
        <w:p w14:paraId="4CDC2D50" w14:textId="0B36A658" w:rsidR="00C76FFA" w:rsidRDefault="00000000">
          <w:pPr>
            <w:pStyle w:val="TOC2"/>
            <w:rPr>
              <w:rFonts w:asciiTheme="minorHAnsi" w:eastAsiaTheme="minorEastAsia" w:hAnsiTheme="minorHAnsi" w:cstheme="minorBidi"/>
              <w:noProof/>
              <w:kern w:val="2"/>
              <w:szCs w:val="24"/>
              <w:lang w:eastAsia="cs-CZ"/>
              <w14:ligatures w14:val="standardContextual"/>
            </w:rPr>
          </w:pPr>
          <w:hyperlink w:anchor="_Toc166675553" w:history="1">
            <w:r w:rsidR="00C76FFA" w:rsidRPr="00684C23">
              <w:rPr>
                <w:rStyle w:val="Hyperlink"/>
                <w:noProof/>
              </w:rPr>
              <w:t>5.4</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AdminWindow</w:t>
            </w:r>
            <w:r w:rsidR="00C76FFA">
              <w:rPr>
                <w:noProof/>
                <w:webHidden/>
              </w:rPr>
              <w:tab/>
            </w:r>
            <w:r w:rsidR="00C76FFA">
              <w:rPr>
                <w:noProof/>
                <w:webHidden/>
              </w:rPr>
              <w:fldChar w:fldCharType="begin"/>
            </w:r>
            <w:r w:rsidR="00C76FFA">
              <w:rPr>
                <w:noProof/>
                <w:webHidden/>
              </w:rPr>
              <w:instrText xml:space="preserve"> PAGEREF _Toc166675553 \h </w:instrText>
            </w:r>
            <w:r w:rsidR="00C76FFA">
              <w:rPr>
                <w:noProof/>
                <w:webHidden/>
              </w:rPr>
            </w:r>
            <w:r w:rsidR="00C76FFA">
              <w:rPr>
                <w:noProof/>
                <w:webHidden/>
              </w:rPr>
              <w:fldChar w:fldCharType="separate"/>
            </w:r>
            <w:r w:rsidR="00C76FFA">
              <w:rPr>
                <w:noProof/>
                <w:webHidden/>
              </w:rPr>
              <w:t>36</w:t>
            </w:r>
            <w:r w:rsidR="00C76FFA">
              <w:rPr>
                <w:noProof/>
                <w:webHidden/>
              </w:rPr>
              <w:fldChar w:fldCharType="end"/>
            </w:r>
          </w:hyperlink>
        </w:p>
        <w:p w14:paraId="35C32B68" w14:textId="0961B7F2" w:rsidR="00C76FFA" w:rsidRDefault="00000000">
          <w:pPr>
            <w:pStyle w:val="TOC2"/>
            <w:rPr>
              <w:rFonts w:asciiTheme="minorHAnsi" w:eastAsiaTheme="minorEastAsia" w:hAnsiTheme="minorHAnsi" w:cstheme="minorBidi"/>
              <w:noProof/>
              <w:kern w:val="2"/>
              <w:szCs w:val="24"/>
              <w:lang w:eastAsia="cs-CZ"/>
              <w14:ligatures w14:val="standardContextual"/>
            </w:rPr>
          </w:pPr>
          <w:hyperlink w:anchor="_Toc166675554" w:history="1">
            <w:r w:rsidR="00C76FFA" w:rsidRPr="00684C23">
              <w:rPr>
                <w:rStyle w:val="Hyperlink"/>
                <w:noProof/>
              </w:rPr>
              <w:t>5.5</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UserWindow</w:t>
            </w:r>
            <w:r w:rsidR="00C76FFA">
              <w:rPr>
                <w:noProof/>
                <w:webHidden/>
              </w:rPr>
              <w:tab/>
            </w:r>
            <w:r w:rsidR="00C76FFA">
              <w:rPr>
                <w:noProof/>
                <w:webHidden/>
              </w:rPr>
              <w:fldChar w:fldCharType="begin"/>
            </w:r>
            <w:r w:rsidR="00C76FFA">
              <w:rPr>
                <w:noProof/>
                <w:webHidden/>
              </w:rPr>
              <w:instrText xml:space="preserve"> PAGEREF _Toc166675554 \h </w:instrText>
            </w:r>
            <w:r w:rsidR="00C76FFA">
              <w:rPr>
                <w:noProof/>
                <w:webHidden/>
              </w:rPr>
            </w:r>
            <w:r w:rsidR="00C76FFA">
              <w:rPr>
                <w:noProof/>
                <w:webHidden/>
              </w:rPr>
              <w:fldChar w:fldCharType="separate"/>
            </w:r>
            <w:r w:rsidR="00C76FFA">
              <w:rPr>
                <w:noProof/>
                <w:webHidden/>
              </w:rPr>
              <w:t>44</w:t>
            </w:r>
            <w:r w:rsidR="00C76FFA">
              <w:rPr>
                <w:noProof/>
                <w:webHidden/>
              </w:rPr>
              <w:fldChar w:fldCharType="end"/>
            </w:r>
          </w:hyperlink>
        </w:p>
        <w:p w14:paraId="1B650A5A" w14:textId="4615C528" w:rsidR="00C76FFA" w:rsidRDefault="00000000">
          <w:pPr>
            <w:pStyle w:val="TOC1"/>
            <w:rPr>
              <w:rFonts w:asciiTheme="minorHAnsi" w:eastAsiaTheme="minorEastAsia" w:hAnsiTheme="minorHAnsi" w:cstheme="minorBidi"/>
              <w:b w:val="0"/>
              <w:kern w:val="2"/>
              <w:szCs w:val="24"/>
              <w:lang w:eastAsia="cs-CZ"/>
              <w14:ligatures w14:val="standardContextual"/>
            </w:rPr>
          </w:pPr>
          <w:hyperlink w:anchor="_Toc166675555" w:history="1">
            <w:r w:rsidR="00C76FFA" w:rsidRPr="00684C23">
              <w:rPr>
                <w:rStyle w:val="Hyperlink"/>
              </w:rPr>
              <w:t>6</w:t>
            </w:r>
            <w:r w:rsidR="00C76FFA">
              <w:rPr>
                <w:rFonts w:asciiTheme="minorHAnsi" w:eastAsiaTheme="minorEastAsia" w:hAnsiTheme="minorHAnsi" w:cstheme="minorBidi"/>
                <w:b w:val="0"/>
                <w:kern w:val="2"/>
                <w:szCs w:val="24"/>
                <w:lang w:eastAsia="cs-CZ"/>
                <w14:ligatures w14:val="standardContextual"/>
              </w:rPr>
              <w:tab/>
            </w:r>
            <w:r w:rsidR="00C76FFA" w:rsidRPr="00684C23">
              <w:rPr>
                <w:rStyle w:val="Hyperlink"/>
              </w:rPr>
              <w:t>Uživatelská dokumentace</w:t>
            </w:r>
            <w:r w:rsidR="00C76FFA">
              <w:rPr>
                <w:webHidden/>
              </w:rPr>
              <w:tab/>
            </w:r>
            <w:r w:rsidR="00C76FFA">
              <w:rPr>
                <w:webHidden/>
              </w:rPr>
              <w:fldChar w:fldCharType="begin"/>
            </w:r>
            <w:r w:rsidR="00C76FFA">
              <w:rPr>
                <w:webHidden/>
              </w:rPr>
              <w:instrText xml:space="preserve"> PAGEREF _Toc166675555 \h </w:instrText>
            </w:r>
            <w:r w:rsidR="00C76FFA">
              <w:rPr>
                <w:webHidden/>
              </w:rPr>
            </w:r>
            <w:r w:rsidR="00C76FFA">
              <w:rPr>
                <w:webHidden/>
              </w:rPr>
              <w:fldChar w:fldCharType="separate"/>
            </w:r>
            <w:r w:rsidR="00C76FFA">
              <w:rPr>
                <w:webHidden/>
              </w:rPr>
              <w:t>50</w:t>
            </w:r>
            <w:r w:rsidR="00C76FFA">
              <w:rPr>
                <w:webHidden/>
              </w:rPr>
              <w:fldChar w:fldCharType="end"/>
            </w:r>
          </w:hyperlink>
        </w:p>
        <w:p w14:paraId="0E4AE2CF" w14:textId="0A563141" w:rsidR="00C76FFA" w:rsidRDefault="00000000">
          <w:pPr>
            <w:pStyle w:val="TOC2"/>
            <w:rPr>
              <w:rFonts w:asciiTheme="minorHAnsi" w:eastAsiaTheme="minorEastAsia" w:hAnsiTheme="minorHAnsi" w:cstheme="minorBidi"/>
              <w:noProof/>
              <w:kern w:val="2"/>
              <w:szCs w:val="24"/>
              <w:lang w:eastAsia="cs-CZ"/>
              <w14:ligatures w14:val="standardContextual"/>
            </w:rPr>
          </w:pPr>
          <w:hyperlink w:anchor="_Toc166675556" w:history="1">
            <w:r w:rsidR="00C76FFA" w:rsidRPr="00684C23">
              <w:rPr>
                <w:rStyle w:val="Hyperlink"/>
                <w:noProof/>
              </w:rPr>
              <w:t>6.1</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Dokumentace pro uživatele</w:t>
            </w:r>
            <w:r w:rsidR="00C76FFA">
              <w:rPr>
                <w:noProof/>
                <w:webHidden/>
              </w:rPr>
              <w:tab/>
            </w:r>
            <w:r w:rsidR="00C76FFA">
              <w:rPr>
                <w:noProof/>
                <w:webHidden/>
              </w:rPr>
              <w:fldChar w:fldCharType="begin"/>
            </w:r>
            <w:r w:rsidR="00C76FFA">
              <w:rPr>
                <w:noProof/>
                <w:webHidden/>
              </w:rPr>
              <w:instrText xml:space="preserve"> PAGEREF _Toc166675556 \h </w:instrText>
            </w:r>
            <w:r w:rsidR="00C76FFA">
              <w:rPr>
                <w:noProof/>
                <w:webHidden/>
              </w:rPr>
            </w:r>
            <w:r w:rsidR="00C76FFA">
              <w:rPr>
                <w:noProof/>
                <w:webHidden/>
              </w:rPr>
              <w:fldChar w:fldCharType="separate"/>
            </w:r>
            <w:r w:rsidR="00C76FFA">
              <w:rPr>
                <w:noProof/>
                <w:webHidden/>
              </w:rPr>
              <w:t>50</w:t>
            </w:r>
            <w:r w:rsidR="00C76FFA">
              <w:rPr>
                <w:noProof/>
                <w:webHidden/>
              </w:rPr>
              <w:fldChar w:fldCharType="end"/>
            </w:r>
          </w:hyperlink>
        </w:p>
        <w:p w14:paraId="69EBD6F2" w14:textId="19643FCB" w:rsidR="00C76FFA" w:rsidRDefault="00000000">
          <w:pPr>
            <w:pStyle w:val="TOC2"/>
            <w:rPr>
              <w:rFonts w:asciiTheme="minorHAnsi" w:eastAsiaTheme="minorEastAsia" w:hAnsiTheme="minorHAnsi" w:cstheme="minorBidi"/>
              <w:noProof/>
              <w:kern w:val="2"/>
              <w:szCs w:val="24"/>
              <w:lang w:eastAsia="cs-CZ"/>
              <w14:ligatures w14:val="standardContextual"/>
            </w:rPr>
          </w:pPr>
          <w:hyperlink w:anchor="_Toc166675557" w:history="1">
            <w:r w:rsidR="00C76FFA" w:rsidRPr="00684C23">
              <w:rPr>
                <w:rStyle w:val="Hyperlink"/>
                <w:noProof/>
              </w:rPr>
              <w:t>6.2</w:t>
            </w:r>
            <w:r w:rsidR="00C76FFA">
              <w:rPr>
                <w:rFonts w:asciiTheme="minorHAnsi" w:eastAsiaTheme="minorEastAsia" w:hAnsiTheme="minorHAnsi" w:cstheme="minorBidi"/>
                <w:noProof/>
                <w:kern w:val="2"/>
                <w:szCs w:val="24"/>
                <w:lang w:eastAsia="cs-CZ"/>
                <w14:ligatures w14:val="standardContextual"/>
              </w:rPr>
              <w:tab/>
            </w:r>
            <w:r w:rsidR="00C76FFA" w:rsidRPr="00684C23">
              <w:rPr>
                <w:rStyle w:val="Hyperlink"/>
                <w:noProof/>
              </w:rPr>
              <w:t>Dokumentace pro administrátora</w:t>
            </w:r>
            <w:r w:rsidR="00C76FFA">
              <w:rPr>
                <w:noProof/>
                <w:webHidden/>
              </w:rPr>
              <w:tab/>
            </w:r>
            <w:r w:rsidR="00C76FFA">
              <w:rPr>
                <w:noProof/>
                <w:webHidden/>
              </w:rPr>
              <w:fldChar w:fldCharType="begin"/>
            </w:r>
            <w:r w:rsidR="00C76FFA">
              <w:rPr>
                <w:noProof/>
                <w:webHidden/>
              </w:rPr>
              <w:instrText xml:space="preserve"> PAGEREF _Toc166675557 \h </w:instrText>
            </w:r>
            <w:r w:rsidR="00C76FFA">
              <w:rPr>
                <w:noProof/>
                <w:webHidden/>
              </w:rPr>
            </w:r>
            <w:r w:rsidR="00C76FFA">
              <w:rPr>
                <w:noProof/>
                <w:webHidden/>
              </w:rPr>
              <w:fldChar w:fldCharType="separate"/>
            </w:r>
            <w:r w:rsidR="00C76FFA">
              <w:rPr>
                <w:noProof/>
                <w:webHidden/>
              </w:rPr>
              <w:t>54</w:t>
            </w:r>
            <w:r w:rsidR="00C76FFA">
              <w:rPr>
                <w:noProof/>
                <w:webHidden/>
              </w:rPr>
              <w:fldChar w:fldCharType="end"/>
            </w:r>
          </w:hyperlink>
        </w:p>
        <w:p w14:paraId="17A1E127" w14:textId="5141E2E3" w:rsidR="00C76FFA" w:rsidRDefault="00000000">
          <w:pPr>
            <w:pStyle w:val="TOC1"/>
            <w:rPr>
              <w:rFonts w:asciiTheme="minorHAnsi" w:eastAsiaTheme="minorEastAsia" w:hAnsiTheme="minorHAnsi" w:cstheme="minorBidi"/>
              <w:b w:val="0"/>
              <w:kern w:val="2"/>
              <w:szCs w:val="24"/>
              <w:lang w:eastAsia="cs-CZ"/>
              <w14:ligatures w14:val="standardContextual"/>
            </w:rPr>
          </w:pPr>
          <w:hyperlink w:anchor="_Toc166675558" w:history="1">
            <w:r w:rsidR="00C76FFA" w:rsidRPr="00684C23">
              <w:rPr>
                <w:rStyle w:val="Hyperlink"/>
              </w:rPr>
              <w:t>7</w:t>
            </w:r>
            <w:r w:rsidR="00C76FFA">
              <w:rPr>
                <w:rFonts w:asciiTheme="minorHAnsi" w:eastAsiaTheme="minorEastAsia" w:hAnsiTheme="minorHAnsi" w:cstheme="minorBidi"/>
                <w:b w:val="0"/>
                <w:kern w:val="2"/>
                <w:szCs w:val="24"/>
                <w:lang w:eastAsia="cs-CZ"/>
                <w14:ligatures w14:val="standardContextual"/>
              </w:rPr>
              <w:tab/>
            </w:r>
            <w:r w:rsidR="00C76FFA" w:rsidRPr="00684C23">
              <w:rPr>
                <w:rStyle w:val="Hyperlink"/>
              </w:rPr>
              <w:t>Testování</w:t>
            </w:r>
            <w:r w:rsidR="00C76FFA">
              <w:rPr>
                <w:webHidden/>
              </w:rPr>
              <w:tab/>
            </w:r>
            <w:r w:rsidR="00C76FFA">
              <w:rPr>
                <w:webHidden/>
              </w:rPr>
              <w:fldChar w:fldCharType="begin"/>
            </w:r>
            <w:r w:rsidR="00C76FFA">
              <w:rPr>
                <w:webHidden/>
              </w:rPr>
              <w:instrText xml:space="preserve"> PAGEREF _Toc166675558 \h </w:instrText>
            </w:r>
            <w:r w:rsidR="00C76FFA">
              <w:rPr>
                <w:webHidden/>
              </w:rPr>
            </w:r>
            <w:r w:rsidR="00C76FFA">
              <w:rPr>
                <w:webHidden/>
              </w:rPr>
              <w:fldChar w:fldCharType="separate"/>
            </w:r>
            <w:r w:rsidR="00C76FFA">
              <w:rPr>
                <w:webHidden/>
              </w:rPr>
              <w:t>59</w:t>
            </w:r>
            <w:r w:rsidR="00C76FFA">
              <w:rPr>
                <w:webHidden/>
              </w:rPr>
              <w:fldChar w:fldCharType="end"/>
            </w:r>
          </w:hyperlink>
        </w:p>
        <w:p w14:paraId="38474379" w14:textId="7694F653" w:rsidR="00C76FFA" w:rsidRDefault="00000000">
          <w:pPr>
            <w:pStyle w:val="TOC1"/>
            <w:rPr>
              <w:rFonts w:asciiTheme="minorHAnsi" w:eastAsiaTheme="minorEastAsia" w:hAnsiTheme="minorHAnsi" w:cstheme="minorBidi"/>
              <w:b w:val="0"/>
              <w:kern w:val="2"/>
              <w:szCs w:val="24"/>
              <w:lang w:eastAsia="cs-CZ"/>
              <w14:ligatures w14:val="standardContextual"/>
            </w:rPr>
          </w:pPr>
          <w:hyperlink w:anchor="_Toc166675559" w:history="1">
            <w:r w:rsidR="00C76FFA" w:rsidRPr="00684C23">
              <w:rPr>
                <w:rStyle w:val="Hyperlink"/>
              </w:rPr>
              <w:t>8</w:t>
            </w:r>
            <w:r w:rsidR="00C76FFA">
              <w:rPr>
                <w:rFonts w:asciiTheme="minorHAnsi" w:eastAsiaTheme="minorEastAsia" w:hAnsiTheme="minorHAnsi" w:cstheme="minorBidi"/>
                <w:b w:val="0"/>
                <w:kern w:val="2"/>
                <w:szCs w:val="24"/>
                <w:lang w:eastAsia="cs-CZ"/>
                <w14:ligatures w14:val="standardContextual"/>
              </w:rPr>
              <w:tab/>
            </w:r>
            <w:r w:rsidR="00C76FFA" w:rsidRPr="00684C23">
              <w:rPr>
                <w:rStyle w:val="Hyperlink"/>
              </w:rPr>
              <w:t>Diskuse</w:t>
            </w:r>
            <w:r w:rsidR="00C76FFA">
              <w:rPr>
                <w:webHidden/>
              </w:rPr>
              <w:tab/>
            </w:r>
            <w:r w:rsidR="00C76FFA">
              <w:rPr>
                <w:webHidden/>
              </w:rPr>
              <w:fldChar w:fldCharType="begin"/>
            </w:r>
            <w:r w:rsidR="00C76FFA">
              <w:rPr>
                <w:webHidden/>
              </w:rPr>
              <w:instrText xml:space="preserve"> PAGEREF _Toc166675559 \h </w:instrText>
            </w:r>
            <w:r w:rsidR="00C76FFA">
              <w:rPr>
                <w:webHidden/>
              </w:rPr>
            </w:r>
            <w:r w:rsidR="00C76FFA">
              <w:rPr>
                <w:webHidden/>
              </w:rPr>
              <w:fldChar w:fldCharType="separate"/>
            </w:r>
            <w:r w:rsidR="00C76FFA">
              <w:rPr>
                <w:webHidden/>
              </w:rPr>
              <w:t>65</w:t>
            </w:r>
            <w:r w:rsidR="00C76FFA">
              <w:rPr>
                <w:webHidden/>
              </w:rPr>
              <w:fldChar w:fldCharType="end"/>
            </w:r>
          </w:hyperlink>
        </w:p>
        <w:p w14:paraId="20F45C8A" w14:textId="6D1EF73C" w:rsidR="00C76FFA" w:rsidRDefault="00000000">
          <w:pPr>
            <w:pStyle w:val="TOC1"/>
            <w:rPr>
              <w:rFonts w:asciiTheme="minorHAnsi" w:eastAsiaTheme="minorEastAsia" w:hAnsiTheme="minorHAnsi" w:cstheme="minorBidi"/>
              <w:b w:val="0"/>
              <w:kern w:val="2"/>
              <w:szCs w:val="24"/>
              <w:lang w:eastAsia="cs-CZ"/>
              <w14:ligatures w14:val="standardContextual"/>
            </w:rPr>
          </w:pPr>
          <w:hyperlink w:anchor="_Toc166675560" w:history="1">
            <w:r w:rsidR="00C76FFA" w:rsidRPr="00684C23">
              <w:rPr>
                <w:rStyle w:val="Hyperlink"/>
              </w:rPr>
              <w:t>9</w:t>
            </w:r>
            <w:r w:rsidR="00C76FFA">
              <w:rPr>
                <w:rFonts w:asciiTheme="minorHAnsi" w:eastAsiaTheme="minorEastAsia" w:hAnsiTheme="minorHAnsi" w:cstheme="minorBidi"/>
                <w:b w:val="0"/>
                <w:kern w:val="2"/>
                <w:szCs w:val="24"/>
                <w:lang w:eastAsia="cs-CZ"/>
                <w14:ligatures w14:val="standardContextual"/>
              </w:rPr>
              <w:tab/>
            </w:r>
            <w:r w:rsidR="00C76FFA" w:rsidRPr="00684C23">
              <w:rPr>
                <w:rStyle w:val="Hyperlink"/>
              </w:rPr>
              <w:t>Závěr</w:t>
            </w:r>
            <w:r w:rsidR="00C76FFA">
              <w:rPr>
                <w:webHidden/>
              </w:rPr>
              <w:tab/>
            </w:r>
            <w:r w:rsidR="00C76FFA">
              <w:rPr>
                <w:webHidden/>
              </w:rPr>
              <w:fldChar w:fldCharType="begin"/>
            </w:r>
            <w:r w:rsidR="00C76FFA">
              <w:rPr>
                <w:webHidden/>
              </w:rPr>
              <w:instrText xml:space="preserve"> PAGEREF _Toc166675560 \h </w:instrText>
            </w:r>
            <w:r w:rsidR="00C76FFA">
              <w:rPr>
                <w:webHidden/>
              </w:rPr>
            </w:r>
            <w:r w:rsidR="00C76FFA">
              <w:rPr>
                <w:webHidden/>
              </w:rPr>
              <w:fldChar w:fldCharType="separate"/>
            </w:r>
            <w:r w:rsidR="00C76FFA">
              <w:rPr>
                <w:webHidden/>
              </w:rPr>
              <w:t>67</w:t>
            </w:r>
            <w:r w:rsidR="00C76FFA">
              <w:rPr>
                <w:webHidden/>
              </w:rPr>
              <w:fldChar w:fldCharType="end"/>
            </w:r>
          </w:hyperlink>
        </w:p>
        <w:p w14:paraId="598EDCF8" w14:textId="0BA37CF4" w:rsidR="00C76FFA" w:rsidRDefault="00000000">
          <w:pPr>
            <w:pStyle w:val="TOC1"/>
            <w:rPr>
              <w:rFonts w:asciiTheme="minorHAnsi" w:eastAsiaTheme="minorEastAsia" w:hAnsiTheme="minorHAnsi" w:cstheme="minorBidi"/>
              <w:b w:val="0"/>
              <w:kern w:val="2"/>
              <w:szCs w:val="24"/>
              <w:lang w:eastAsia="cs-CZ"/>
              <w14:ligatures w14:val="standardContextual"/>
            </w:rPr>
          </w:pPr>
          <w:hyperlink w:anchor="_Toc166675561" w:history="1">
            <w:r w:rsidR="00C76FFA" w:rsidRPr="00684C23">
              <w:rPr>
                <w:rStyle w:val="Hyperlink"/>
              </w:rPr>
              <w:t>Seznam použité literatury</w:t>
            </w:r>
            <w:r w:rsidR="00C76FFA">
              <w:rPr>
                <w:webHidden/>
              </w:rPr>
              <w:tab/>
            </w:r>
            <w:r w:rsidR="00C76FFA">
              <w:rPr>
                <w:webHidden/>
              </w:rPr>
              <w:fldChar w:fldCharType="begin"/>
            </w:r>
            <w:r w:rsidR="00C76FFA">
              <w:rPr>
                <w:webHidden/>
              </w:rPr>
              <w:instrText xml:space="preserve"> PAGEREF _Toc166675561 \h </w:instrText>
            </w:r>
            <w:r w:rsidR="00C76FFA">
              <w:rPr>
                <w:webHidden/>
              </w:rPr>
            </w:r>
            <w:r w:rsidR="00C76FFA">
              <w:rPr>
                <w:webHidden/>
              </w:rPr>
              <w:fldChar w:fldCharType="separate"/>
            </w:r>
            <w:r w:rsidR="00C76FFA">
              <w:rPr>
                <w:webHidden/>
              </w:rPr>
              <w:t>68</w:t>
            </w:r>
            <w:r w:rsidR="00C76FFA">
              <w:rPr>
                <w:webHidden/>
              </w:rPr>
              <w:fldChar w:fldCharType="end"/>
            </w:r>
          </w:hyperlink>
        </w:p>
        <w:p w14:paraId="58BFF0D5" w14:textId="54F6E980" w:rsidR="00C76FFA" w:rsidRDefault="00000000">
          <w:pPr>
            <w:pStyle w:val="TOC1"/>
            <w:rPr>
              <w:rFonts w:asciiTheme="minorHAnsi" w:eastAsiaTheme="minorEastAsia" w:hAnsiTheme="minorHAnsi" w:cstheme="minorBidi"/>
              <w:b w:val="0"/>
              <w:kern w:val="2"/>
              <w:szCs w:val="24"/>
              <w:lang w:eastAsia="cs-CZ"/>
              <w14:ligatures w14:val="standardContextual"/>
            </w:rPr>
          </w:pPr>
          <w:hyperlink w:anchor="_Toc166675562" w:history="1">
            <w:r w:rsidR="00C76FFA" w:rsidRPr="00684C23">
              <w:rPr>
                <w:rStyle w:val="Hyperlink"/>
              </w:rPr>
              <w:t>Seznam použitých obrázků</w:t>
            </w:r>
            <w:r w:rsidR="00C76FFA">
              <w:rPr>
                <w:webHidden/>
              </w:rPr>
              <w:tab/>
            </w:r>
            <w:r w:rsidR="00C76FFA">
              <w:rPr>
                <w:webHidden/>
              </w:rPr>
              <w:fldChar w:fldCharType="begin"/>
            </w:r>
            <w:r w:rsidR="00C76FFA">
              <w:rPr>
                <w:webHidden/>
              </w:rPr>
              <w:instrText xml:space="preserve"> PAGEREF _Toc166675562 \h </w:instrText>
            </w:r>
            <w:r w:rsidR="00C76FFA">
              <w:rPr>
                <w:webHidden/>
              </w:rPr>
            </w:r>
            <w:r w:rsidR="00C76FFA">
              <w:rPr>
                <w:webHidden/>
              </w:rPr>
              <w:fldChar w:fldCharType="separate"/>
            </w:r>
            <w:r w:rsidR="00C76FFA">
              <w:rPr>
                <w:webHidden/>
              </w:rPr>
              <w:t>70</w:t>
            </w:r>
            <w:r w:rsidR="00C76FFA">
              <w:rPr>
                <w:webHidden/>
              </w:rPr>
              <w:fldChar w:fldCharType="end"/>
            </w:r>
          </w:hyperlink>
        </w:p>
        <w:p w14:paraId="5686F3F1" w14:textId="012CBF73" w:rsidR="00C76FFA" w:rsidRDefault="00000000">
          <w:pPr>
            <w:pStyle w:val="TOC1"/>
            <w:rPr>
              <w:rFonts w:asciiTheme="minorHAnsi" w:eastAsiaTheme="minorEastAsia" w:hAnsiTheme="minorHAnsi" w:cstheme="minorBidi"/>
              <w:b w:val="0"/>
              <w:kern w:val="2"/>
              <w:szCs w:val="24"/>
              <w:lang w:eastAsia="cs-CZ"/>
              <w14:ligatures w14:val="standardContextual"/>
            </w:rPr>
          </w:pPr>
          <w:hyperlink w:anchor="_Toc166675563" w:history="1">
            <w:r w:rsidR="00C76FFA" w:rsidRPr="00684C23">
              <w:rPr>
                <w:rStyle w:val="Hyperlink"/>
              </w:rPr>
              <w:t>Seznam použitých tabulek</w:t>
            </w:r>
            <w:r w:rsidR="00C76FFA">
              <w:rPr>
                <w:webHidden/>
              </w:rPr>
              <w:tab/>
            </w:r>
            <w:r w:rsidR="00C76FFA">
              <w:rPr>
                <w:webHidden/>
              </w:rPr>
              <w:fldChar w:fldCharType="begin"/>
            </w:r>
            <w:r w:rsidR="00C76FFA">
              <w:rPr>
                <w:webHidden/>
              </w:rPr>
              <w:instrText xml:space="preserve"> PAGEREF _Toc166675563 \h </w:instrText>
            </w:r>
            <w:r w:rsidR="00C76FFA">
              <w:rPr>
                <w:webHidden/>
              </w:rPr>
            </w:r>
            <w:r w:rsidR="00C76FFA">
              <w:rPr>
                <w:webHidden/>
              </w:rPr>
              <w:fldChar w:fldCharType="separate"/>
            </w:r>
            <w:r w:rsidR="00C76FFA">
              <w:rPr>
                <w:webHidden/>
              </w:rPr>
              <w:t>71</w:t>
            </w:r>
            <w:r w:rsidR="00C76FFA">
              <w:rPr>
                <w:webHidden/>
              </w:rPr>
              <w:fldChar w:fldCharType="end"/>
            </w:r>
          </w:hyperlink>
        </w:p>
        <w:p w14:paraId="12495938" w14:textId="311E2CB3" w:rsidR="00C76FFA" w:rsidRDefault="00000000">
          <w:pPr>
            <w:pStyle w:val="TOC1"/>
            <w:rPr>
              <w:rFonts w:asciiTheme="minorHAnsi" w:eastAsiaTheme="minorEastAsia" w:hAnsiTheme="minorHAnsi" w:cstheme="minorBidi"/>
              <w:b w:val="0"/>
              <w:kern w:val="2"/>
              <w:szCs w:val="24"/>
              <w:lang w:eastAsia="cs-CZ"/>
              <w14:ligatures w14:val="standardContextual"/>
            </w:rPr>
          </w:pPr>
          <w:hyperlink w:anchor="_Toc166675564" w:history="1">
            <w:r w:rsidR="00C76FFA" w:rsidRPr="00684C23">
              <w:rPr>
                <w:rStyle w:val="Hyperlink"/>
              </w:rPr>
              <w:t>Příloha A: Zdrojový kód</w:t>
            </w:r>
            <w:r w:rsidR="00C76FFA">
              <w:rPr>
                <w:webHidden/>
              </w:rPr>
              <w:tab/>
            </w:r>
            <w:r w:rsidR="00C76FFA">
              <w:rPr>
                <w:webHidden/>
              </w:rPr>
              <w:fldChar w:fldCharType="begin"/>
            </w:r>
            <w:r w:rsidR="00C76FFA">
              <w:rPr>
                <w:webHidden/>
              </w:rPr>
              <w:instrText xml:space="preserve"> PAGEREF _Toc166675564 \h </w:instrText>
            </w:r>
            <w:r w:rsidR="00C76FFA">
              <w:rPr>
                <w:webHidden/>
              </w:rPr>
            </w:r>
            <w:r w:rsidR="00C76FFA">
              <w:rPr>
                <w:webHidden/>
              </w:rPr>
              <w:fldChar w:fldCharType="separate"/>
            </w:r>
            <w:r w:rsidR="00C76FFA">
              <w:rPr>
                <w:webHidden/>
              </w:rPr>
              <w:t>72</w:t>
            </w:r>
            <w:r w:rsidR="00C76FFA">
              <w:rPr>
                <w:webHidden/>
              </w:rPr>
              <w:fldChar w:fldCharType="end"/>
            </w:r>
          </w:hyperlink>
        </w:p>
        <w:p w14:paraId="22F065B4" w14:textId="089E7A2C" w:rsidR="00C76FFA" w:rsidRDefault="00000000">
          <w:pPr>
            <w:pStyle w:val="TOC1"/>
            <w:rPr>
              <w:rFonts w:asciiTheme="minorHAnsi" w:eastAsiaTheme="minorEastAsia" w:hAnsiTheme="minorHAnsi" w:cstheme="minorBidi"/>
              <w:b w:val="0"/>
              <w:kern w:val="2"/>
              <w:szCs w:val="24"/>
              <w:lang w:eastAsia="cs-CZ"/>
              <w14:ligatures w14:val="standardContextual"/>
            </w:rPr>
          </w:pPr>
          <w:hyperlink w:anchor="_Toc166675565" w:history="1">
            <w:r w:rsidR="00C76FFA" w:rsidRPr="00684C23">
              <w:rPr>
                <w:rStyle w:val="Hyperlink"/>
              </w:rPr>
              <w:t>Příloha B: Seznam přiložených souborů</w:t>
            </w:r>
            <w:r w:rsidR="00C76FFA">
              <w:rPr>
                <w:webHidden/>
              </w:rPr>
              <w:tab/>
            </w:r>
            <w:r w:rsidR="00C76FFA">
              <w:rPr>
                <w:webHidden/>
              </w:rPr>
              <w:fldChar w:fldCharType="begin"/>
            </w:r>
            <w:r w:rsidR="00C76FFA">
              <w:rPr>
                <w:webHidden/>
              </w:rPr>
              <w:instrText xml:space="preserve"> PAGEREF _Toc166675565 \h </w:instrText>
            </w:r>
            <w:r w:rsidR="00C76FFA">
              <w:rPr>
                <w:webHidden/>
              </w:rPr>
            </w:r>
            <w:r w:rsidR="00C76FFA">
              <w:rPr>
                <w:webHidden/>
              </w:rPr>
              <w:fldChar w:fldCharType="separate"/>
            </w:r>
            <w:r w:rsidR="00C76FFA">
              <w:rPr>
                <w:webHidden/>
              </w:rPr>
              <w:t>73</w:t>
            </w:r>
            <w:r w:rsidR="00C76FFA">
              <w:rPr>
                <w:webHidden/>
              </w:rPr>
              <w:fldChar w:fldCharType="end"/>
            </w:r>
          </w:hyperlink>
        </w:p>
        <w:p w14:paraId="12D171A6" w14:textId="7B7A723E" w:rsidR="002077EE" w:rsidRPr="0043641D" w:rsidRDefault="002077EE" w:rsidP="002077EE">
          <w:pPr>
            <w:spacing w:after="0" w:line="360" w:lineRule="auto"/>
          </w:pPr>
          <w:r w:rsidRPr="0043641D">
            <w:rPr>
              <w:b/>
              <w:bCs/>
            </w:rPr>
            <w:fldChar w:fldCharType="end"/>
          </w:r>
        </w:p>
      </w:sdtContent>
    </w:sdt>
    <w:p w14:paraId="0801A26F" w14:textId="77777777" w:rsidR="002077EE" w:rsidRPr="0043641D" w:rsidRDefault="002077EE" w:rsidP="002077EE">
      <w:pPr>
        <w:tabs>
          <w:tab w:val="right" w:pos="9072"/>
        </w:tabs>
        <w:spacing w:after="0" w:line="360" w:lineRule="auto"/>
        <w:contextualSpacing/>
        <w:rPr>
          <w:szCs w:val="24"/>
        </w:rPr>
      </w:pPr>
    </w:p>
    <w:p w14:paraId="41C1277C" w14:textId="77777777" w:rsidR="002077EE" w:rsidRPr="0043641D" w:rsidRDefault="002077EE" w:rsidP="002077EE">
      <w:pPr>
        <w:ind w:firstLine="0"/>
        <w:rPr>
          <w:b/>
          <w:sz w:val="28"/>
          <w:szCs w:val="28"/>
        </w:rPr>
        <w:sectPr w:rsidR="002077EE" w:rsidRPr="0043641D" w:rsidSect="002077EE">
          <w:headerReference w:type="default" r:id="rId12"/>
          <w:footerReference w:type="default" r:id="rId13"/>
          <w:pgSz w:w="11906" w:h="16838" w:code="9"/>
          <w:pgMar w:top="1418" w:right="1418" w:bottom="1418" w:left="1418" w:header="709" w:footer="709" w:gutter="567"/>
          <w:pgNumType w:start="3"/>
          <w:cols w:space="708"/>
          <w:docGrid w:linePitch="360"/>
        </w:sectPr>
      </w:pPr>
    </w:p>
    <w:p w14:paraId="2A148B80" w14:textId="77777777" w:rsidR="002077EE" w:rsidRPr="0043641D" w:rsidRDefault="002077EE" w:rsidP="002077EE">
      <w:pPr>
        <w:pStyle w:val="Heading1"/>
        <w:numPr>
          <w:ilvl w:val="0"/>
          <w:numId w:val="0"/>
        </w:numPr>
      </w:pPr>
      <w:bookmarkStart w:id="0" w:name="_Toc350012458"/>
      <w:bookmarkStart w:id="1" w:name="_Toc386301756"/>
      <w:bookmarkStart w:id="2" w:name="_Toc476327912"/>
      <w:bookmarkStart w:id="3" w:name="_Toc166675529"/>
      <w:r w:rsidRPr="0043641D">
        <w:lastRenderedPageBreak/>
        <w:t>S</w:t>
      </w:r>
      <w:bookmarkEnd w:id="0"/>
      <w:r w:rsidRPr="0043641D">
        <w:t>eznam a zkratek</w:t>
      </w:r>
      <w:bookmarkEnd w:id="1"/>
      <w:bookmarkEnd w:id="2"/>
      <w:bookmarkEnd w:id="3"/>
    </w:p>
    <w:p w14:paraId="713883F7" w14:textId="77777777" w:rsidR="002077EE" w:rsidRPr="0043641D" w:rsidRDefault="002077EE" w:rsidP="002077EE">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7265"/>
      </w:tblGrid>
      <w:tr w:rsidR="002077EE" w:rsidRPr="0043641D" w14:paraId="42519F0C" w14:textId="77777777" w:rsidTr="00130C73">
        <w:tc>
          <w:tcPr>
            <w:tcW w:w="1559" w:type="dxa"/>
            <w:tcBorders>
              <w:top w:val="single" w:sz="12" w:space="0" w:color="auto"/>
              <w:bottom w:val="single" w:sz="12" w:space="0" w:color="auto"/>
            </w:tcBorders>
          </w:tcPr>
          <w:p w14:paraId="202B8C19" w14:textId="77777777" w:rsidR="002077EE" w:rsidRPr="0043641D" w:rsidRDefault="002077EE" w:rsidP="00130C73">
            <w:pPr>
              <w:pStyle w:val="Tabulka"/>
              <w:jc w:val="left"/>
            </w:pPr>
            <w:r w:rsidRPr="0043641D">
              <w:t>Zkratka</w:t>
            </w:r>
          </w:p>
        </w:tc>
        <w:tc>
          <w:tcPr>
            <w:tcW w:w="7085" w:type="dxa"/>
            <w:tcBorders>
              <w:top w:val="single" w:sz="12" w:space="0" w:color="auto"/>
              <w:bottom w:val="single" w:sz="12" w:space="0" w:color="auto"/>
            </w:tcBorders>
          </w:tcPr>
          <w:p w14:paraId="41AA6E2D" w14:textId="77777777" w:rsidR="002077EE" w:rsidRPr="0043641D" w:rsidRDefault="002077EE" w:rsidP="00130C73">
            <w:pPr>
              <w:pStyle w:val="Tabulka"/>
              <w:jc w:val="left"/>
            </w:pPr>
            <w:r w:rsidRPr="0043641D">
              <w:t>Význam</w:t>
            </w:r>
          </w:p>
        </w:tc>
      </w:tr>
      <w:tr w:rsidR="002077EE" w:rsidRPr="0043641D" w14:paraId="307D0029" w14:textId="77777777" w:rsidTr="00130C73">
        <w:tc>
          <w:tcPr>
            <w:tcW w:w="1559" w:type="dxa"/>
            <w:tcBorders>
              <w:top w:val="single" w:sz="12" w:space="0" w:color="auto"/>
            </w:tcBorders>
          </w:tcPr>
          <w:p w14:paraId="504F5C03" w14:textId="77777777" w:rsidR="002077EE" w:rsidRPr="0043641D" w:rsidRDefault="002077EE" w:rsidP="00130C73">
            <w:pPr>
              <w:pStyle w:val="Tabulka"/>
              <w:jc w:val="left"/>
            </w:pPr>
            <w:r w:rsidRPr="0043641D">
              <w:t>SW</w:t>
            </w:r>
          </w:p>
        </w:tc>
        <w:tc>
          <w:tcPr>
            <w:tcW w:w="7085" w:type="dxa"/>
            <w:tcBorders>
              <w:top w:val="single" w:sz="12" w:space="0" w:color="auto"/>
            </w:tcBorders>
          </w:tcPr>
          <w:p w14:paraId="0F89B1F7" w14:textId="77777777" w:rsidR="002077EE" w:rsidRPr="0043641D" w:rsidRDefault="002077EE" w:rsidP="00130C73">
            <w:pPr>
              <w:pStyle w:val="Tabulka"/>
              <w:jc w:val="left"/>
            </w:pPr>
            <w:r w:rsidRPr="0043641D">
              <w:t>Software (Program)</w:t>
            </w:r>
          </w:p>
        </w:tc>
      </w:tr>
      <w:tr w:rsidR="002077EE" w:rsidRPr="0043641D" w14:paraId="2EBCD72D" w14:textId="77777777" w:rsidTr="00130C73">
        <w:tc>
          <w:tcPr>
            <w:tcW w:w="1559" w:type="dxa"/>
            <w:tcBorders>
              <w:bottom w:val="single" w:sz="12" w:space="0" w:color="auto"/>
            </w:tcBorders>
          </w:tcPr>
          <w:p w14:paraId="467BFDE9" w14:textId="77777777" w:rsidR="002077EE" w:rsidRPr="0043641D" w:rsidRDefault="002077EE" w:rsidP="00130C73">
            <w:pPr>
              <w:pStyle w:val="Tabulka"/>
              <w:jc w:val="left"/>
            </w:pPr>
            <w:r w:rsidRPr="0043641D">
              <w:t>GUI</w:t>
            </w:r>
          </w:p>
          <w:p w14:paraId="1DC8A565" w14:textId="77777777" w:rsidR="002077EE" w:rsidRPr="0043641D" w:rsidRDefault="002077EE" w:rsidP="00130C73">
            <w:pPr>
              <w:ind w:firstLine="0"/>
            </w:pPr>
            <w:r w:rsidRPr="0043641D">
              <w:t>DB</w:t>
            </w:r>
          </w:p>
          <w:p w14:paraId="357DCDB0" w14:textId="77777777" w:rsidR="002077EE" w:rsidRPr="0043641D" w:rsidRDefault="002077EE" w:rsidP="00130C73">
            <w:pPr>
              <w:ind w:firstLine="0"/>
            </w:pPr>
            <w:r w:rsidRPr="0043641D">
              <w:t>SQL</w:t>
            </w:r>
          </w:p>
          <w:p w14:paraId="3648A30B" w14:textId="77777777" w:rsidR="002077EE" w:rsidRPr="0043641D" w:rsidRDefault="002077EE" w:rsidP="00130C73">
            <w:pPr>
              <w:ind w:firstLine="0"/>
            </w:pPr>
            <w:r w:rsidRPr="0043641D">
              <w:t>CMD</w:t>
            </w:r>
          </w:p>
          <w:p w14:paraId="1BA3A920" w14:textId="77777777" w:rsidR="002077EE" w:rsidRPr="0043641D" w:rsidRDefault="002077EE" w:rsidP="00130C73">
            <w:pPr>
              <w:ind w:firstLine="0"/>
            </w:pPr>
            <w:r w:rsidRPr="0043641D">
              <w:t>MVCC</w:t>
            </w:r>
          </w:p>
          <w:p w14:paraId="709BF914" w14:textId="77777777" w:rsidR="002077EE" w:rsidRDefault="002077EE" w:rsidP="00130C73">
            <w:pPr>
              <w:ind w:firstLine="0"/>
            </w:pPr>
            <w:r w:rsidRPr="0043641D">
              <w:t>CLI</w:t>
            </w:r>
          </w:p>
          <w:p w14:paraId="2AAF66E8" w14:textId="77777777" w:rsidR="002077EE" w:rsidRDefault="002077EE" w:rsidP="00130C73">
            <w:pPr>
              <w:ind w:firstLine="0"/>
            </w:pPr>
            <w:r w:rsidRPr="0043641D">
              <w:t>NoSQL</w:t>
            </w:r>
          </w:p>
          <w:p w14:paraId="260BA8D3" w14:textId="77777777" w:rsidR="002077EE" w:rsidRDefault="002077EE" w:rsidP="00130C73">
            <w:pPr>
              <w:ind w:firstLine="0"/>
            </w:pPr>
            <w:r w:rsidRPr="0043641D">
              <w:t xml:space="preserve">MVCC </w:t>
            </w:r>
          </w:p>
          <w:p w14:paraId="285878A0" w14:textId="77777777" w:rsidR="002077EE" w:rsidRPr="0043641D" w:rsidRDefault="002077EE" w:rsidP="00130C73">
            <w:pPr>
              <w:ind w:firstLine="0"/>
            </w:pPr>
            <w:r w:rsidRPr="00214F6F">
              <w:t>MySQL</w:t>
            </w:r>
          </w:p>
        </w:tc>
        <w:tc>
          <w:tcPr>
            <w:tcW w:w="7085" w:type="dxa"/>
            <w:tcBorders>
              <w:bottom w:val="single" w:sz="12" w:space="0" w:color="auto"/>
            </w:tcBorders>
          </w:tcPr>
          <w:p w14:paraId="65186106" w14:textId="77777777" w:rsidR="002077EE" w:rsidRPr="0043641D" w:rsidRDefault="002077EE" w:rsidP="00130C73">
            <w:pPr>
              <w:pStyle w:val="Tabulka"/>
              <w:jc w:val="left"/>
            </w:pPr>
            <w:r w:rsidRPr="0043641D">
              <w:t>Graphical User Interface (Grafické uživatelské rozhraní)</w:t>
            </w:r>
          </w:p>
          <w:p w14:paraId="734F0748" w14:textId="77777777" w:rsidR="002077EE" w:rsidRPr="0043641D" w:rsidRDefault="002077EE" w:rsidP="00130C73">
            <w:pPr>
              <w:ind w:firstLine="0"/>
            </w:pPr>
            <w:r w:rsidRPr="0043641D">
              <w:t>Database (Databáze)</w:t>
            </w:r>
          </w:p>
          <w:p w14:paraId="39D748C5" w14:textId="77777777" w:rsidR="002077EE" w:rsidRPr="0043641D" w:rsidRDefault="002077EE" w:rsidP="00130C73">
            <w:pPr>
              <w:ind w:firstLine="0"/>
            </w:pPr>
            <w:r w:rsidRPr="0043641D">
              <w:t>Structured Query Language (Strukturovaný dotazovací jazyk)</w:t>
            </w:r>
          </w:p>
          <w:p w14:paraId="130F91E6" w14:textId="77777777" w:rsidR="002077EE" w:rsidRPr="0043641D" w:rsidRDefault="002077EE" w:rsidP="00130C73">
            <w:pPr>
              <w:ind w:firstLine="0"/>
            </w:pPr>
            <w:r w:rsidRPr="0043641D">
              <w:t>Command Prompt (Příkazový řádek)</w:t>
            </w:r>
          </w:p>
          <w:p w14:paraId="575CE059" w14:textId="77777777" w:rsidR="002077EE" w:rsidRPr="0043641D" w:rsidRDefault="002077EE" w:rsidP="00130C73">
            <w:pPr>
              <w:ind w:firstLine="0"/>
            </w:pPr>
            <w:r w:rsidRPr="0043641D">
              <w:t>Multi-Version Concurrency Control (Kontrola konkurence více verzí)</w:t>
            </w:r>
          </w:p>
          <w:p w14:paraId="21178E3A" w14:textId="77777777" w:rsidR="002077EE" w:rsidRDefault="002077EE" w:rsidP="00130C73">
            <w:pPr>
              <w:ind w:firstLine="0"/>
            </w:pPr>
            <w:r w:rsidRPr="0043641D">
              <w:t>Command Line Interface (Rozhraní příkazového řádku)</w:t>
            </w:r>
          </w:p>
          <w:p w14:paraId="1FB7FD05" w14:textId="77777777" w:rsidR="002077EE" w:rsidRDefault="002077EE" w:rsidP="00130C73">
            <w:pPr>
              <w:ind w:firstLine="0"/>
            </w:pPr>
            <w:r w:rsidRPr="00FB6744">
              <w:t>Not Only SQ</w:t>
            </w:r>
            <w:r>
              <w:t>L (</w:t>
            </w:r>
            <w:r w:rsidRPr="00FB6744">
              <w:t>Nejen SQL</w:t>
            </w:r>
            <w:r>
              <w:t>)</w:t>
            </w:r>
          </w:p>
          <w:p w14:paraId="70727A43" w14:textId="77777777" w:rsidR="002077EE" w:rsidRDefault="002077EE" w:rsidP="00130C73">
            <w:pPr>
              <w:ind w:firstLine="0"/>
            </w:pPr>
            <w:r w:rsidRPr="0043641D">
              <w:t>Multi-Version Concurrency Control</w:t>
            </w:r>
            <w:r>
              <w:t xml:space="preserve"> (</w:t>
            </w:r>
            <w:r w:rsidRPr="00893ED7">
              <w:t>Řízení konkurence více verzí</w:t>
            </w:r>
            <w:r>
              <w:t>)</w:t>
            </w:r>
          </w:p>
          <w:p w14:paraId="72C9472F" w14:textId="77777777" w:rsidR="002077EE" w:rsidRPr="0043641D" w:rsidRDefault="002077EE" w:rsidP="00130C73">
            <w:pPr>
              <w:ind w:firstLine="0"/>
            </w:pPr>
            <w:r w:rsidRPr="00214F6F">
              <w:t>My Structured Query Languag</w:t>
            </w:r>
            <w:r>
              <w:t>e (</w:t>
            </w:r>
            <w:r w:rsidRPr="00214F6F">
              <w:t>Můj Strukturovaný Dotazovací Jazyk</w:t>
            </w:r>
            <w:r>
              <w:t>)</w:t>
            </w:r>
          </w:p>
        </w:tc>
      </w:tr>
    </w:tbl>
    <w:p w14:paraId="1D97B1FE" w14:textId="77777777" w:rsidR="002077EE" w:rsidRPr="0043641D" w:rsidRDefault="002077EE" w:rsidP="002077EE">
      <w:pPr>
        <w:spacing w:after="0" w:line="360" w:lineRule="auto"/>
        <w:jc w:val="left"/>
        <w:rPr>
          <w:b/>
          <w:sz w:val="28"/>
          <w:szCs w:val="28"/>
        </w:rPr>
        <w:sectPr w:rsidR="002077EE" w:rsidRPr="0043641D" w:rsidSect="002077EE">
          <w:headerReference w:type="default" r:id="rId14"/>
          <w:pgSz w:w="11906" w:h="16838" w:code="9"/>
          <w:pgMar w:top="1418" w:right="1418" w:bottom="1418" w:left="1418" w:header="709" w:footer="709" w:gutter="567"/>
          <w:cols w:space="708"/>
          <w:docGrid w:linePitch="360"/>
        </w:sectPr>
      </w:pPr>
    </w:p>
    <w:p w14:paraId="5F940C2D" w14:textId="77777777" w:rsidR="002077EE" w:rsidRPr="0043641D" w:rsidRDefault="002077EE" w:rsidP="002077EE">
      <w:pPr>
        <w:pStyle w:val="Heading1"/>
      </w:pPr>
      <w:bookmarkStart w:id="4" w:name="_Toc350012459"/>
      <w:bookmarkStart w:id="5" w:name="_Toc386301757"/>
      <w:bookmarkStart w:id="6" w:name="_Toc476327913"/>
      <w:bookmarkStart w:id="7" w:name="_Toc166675530"/>
      <w:r w:rsidRPr="0043641D">
        <w:lastRenderedPageBreak/>
        <w:t>Úvod</w:t>
      </w:r>
      <w:bookmarkEnd w:id="4"/>
      <w:bookmarkEnd w:id="5"/>
      <w:bookmarkEnd w:id="6"/>
      <w:bookmarkEnd w:id="7"/>
    </w:p>
    <w:p w14:paraId="4DA40F4F" w14:textId="45FD81F9" w:rsidR="002077EE" w:rsidRPr="0043641D" w:rsidRDefault="002077EE" w:rsidP="002077EE">
      <w:pPr>
        <w:ind w:firstLine="426"/>
      </w:pPr>
      <w:r>
        <w:t>Tato bakalářská prá</w:t>
      </w:r>
      <w:r w:rsidRPr="0043641D">
        <w:t xml:space="preserve">ce, </w:t>
      </w:r>
      <w:r>
        <w:t>navazuje na projekt, který má za cíl</w:t>
      </w:r>
      <w:r w:rsidRPr="0043641D">
        <w:t xml:space="preserve"> </w:t>
      </w:r>
      <w:r>
        <w:t>vytvořit pneumatickou soustavu, který bude schop</w:t>
      </w:r>
      <w:r w:rsidR="007B351E">
        <w:t>en</w:t>
      </w:r>
      <w:r>
        <w:t xml:space="preserve"> ovládat pět pneumatických svalů nezávisle na sobě. Zmíněný projekt se </w:t>
      </w:r>
      <w:r w:rsidRPr="0043641D">
        <w:t xml:space="preserve">primárně </w:t>
      </w:r>
      <w:r>
        <w:t xml:space="preserve">věnuje </w:t>
      </w:r>
      <w:r w:rsidRPr="0043641D">
        <w:t xml:space="preserve">mechanické stránce problému, avšak postrádá softwarovou implementaci. Předchozí </w:t>
      </w:r>
      <w:r>
        <w:t>softwarové řešení</w:t>
      </w:r>
      <w:r w:rsidRPr="0043641D">
        <w:t xml:space="preserve">, se kterým </w:t>
      </w:r>
      <w:r>
        <w:t>tento projekt</w:t>
      </w:r>
      <w:r w:rsidRPr="0043641D">
        <w:t xml:space="preserve"> pracuje, umožňuje pouze otáčení krokového motoru na základě zadané funkce a počtu kroků. Tímto způsobem se motor posouvá v určeném směru a interaguje s ventilem, který reguluje tlak v systému. Takovéto řešení ovšem není dostatečně </w:t>
      </w:r>
      <w:r>
        <w:t>robustní</w:t>
      </w:r>
      <w:r w:rsidRPr="0043641D">
        <w:t xml:space="preserve">, neboť nastavení tlaku v systému je možné pouze prostřednictvím neintuitivních jednotek krokového motoru, což může být pro </w:t>
      </w:r>
      <w:r>
        <w:t>uživatele</w:t>
      </w:r>
      <w:r w:rsidRPr="0043641D">
        <w:t xml:space="preserv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 </w:t>
      </w:r>
    </w:p>
    <w:p w14:paraId="29EC384C" w14:textId="77777777" w:rsidR="002077EE" w:rsidRPr="0043641D" w:rsidRDefault="002077EE" w:rsidP="002077EE">
      <w:pPr>
        <w:ind w:firstLine="426"/>
      </w:pPr>
      <w:r w:rsidRPr="0043641D">
        <w:t xml:space="preserve">Zde prezentovaná práce představuje </w:t>
      </w:r>
      <w:r>
        <w:t xml:space="preserve">komplexní </w:t>
      </w:r>
      <w:r w:rsidRPr="0043641D">
        <w:t xml:space="preserve">softwarové řešení pro eliminaci nedostatků současného systému. Zahrnuje vytvoření grafického uživatelského rozhraní s využitím moderních knihoven, které umožňuje ovládání až pěti pneumatických svalů současně, a to s možností volby různých </w:t>
      </w:r>
      <w:r>
        <w:t xml:space="preserve">ovládacích </w:t>
      </w:r>
      <w:r w:rsidRPr="0043641D">
        <w:t>jednotek.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663872FB" w14:textId="77777777" w:rsidR="002077EE" w:rsidRPr="0043641D" w:rsidRDefault="002077EE" w:rsidP="002077EE">
      <w:pPr>
        <w:pStyle w:val="Heading1"/>
        <w:pageBreakBefore/>
      </w:pPr>
      <w:bookmarkStart w:id="8" w:name="_Toc386301758"/>
      <w:bookmarkStart w:id="9" w:name="_Toc476327914"/>
      <w:bookmarkStart w:id="10" w:name="_Toc166675531"/>
      <w:bookmarkStart w:id="11" w:name="_Toc386301760"/>
      <w:r w:rsidRPr="0043641D">
        <w:lastRenderedPageBreak/>
        <w:t>Přehled současného stavu</w:t>
      </w:r>
      <w:bookmarkEnd w:id="8"/>
      <w:bookmarkEnd w:id="9"/>
      <w:bookmarkEnd w:id="10"/>
    </w:p>
    <w:p w14:paraId="1E9FE9F1" w14:textId="77777777" w:rsidR="002077EE" w:rsidRDefault="002077EE" w:rsidP="002077EE">
      <w:pPr>
        <w:pStyle w:val="Heading2"/>
      </w:pPr>
      <w:r w:rsidRPr="0043641D">
        <w:t xml:space="preserve"> </w:t>
      </w:r>
      <w:bookmarkStart w:id="12" w:name="_Toc166675532"/>
      <w:r w:rsidRPr="0043641D">
        <w:t>Motivace pro vznik projektu</w:t>
      </w:r>
      <w:bookmarkEnd w:id="12"/>
      <w:r w:rsidRPr="0043641D">
        <w:t xml:space="preserve"> </w:t>
      </w:r>
    </w:p>
    <w:p w14:paraId="77DE8575" w14:textId="77777777" w:rsidR="002077EE" w:rsidRDefault="002077EE" w:rsidP="002077EE">
      <w:r>
        <w:t>Soustava vzniká v rámci studentského grantového fondu s cílem řešit problematiku ochrany anesteziologů při katetrizačních procedurách, během nichž jsou vystaveni radiačnímu záření. Tento projekt reaguje na potřebu minimalizovat riziko expozice anesteziologů tomuto typu záření, které se vyskytuje při provádění těchto zákroků. V současné době spočívá monitorování expozice anesteziologů radiačnímu záření na speciálních prstenech, které sledují, jaká dávka záření je absorbována během určitého časového intervalu.</w:t>
      </w:r>
    </w:p>
    <w:p w14:paraId="2EB2E193" w14:textId="77777777" w:rsidR="002077EE" w:rsidRDefault="002077EE" w:rsidP="002077EE">
      <w:r>
        <w:t>Zdravotničtí pracovníci, včetně anesteziologů, jsou podrobeni přísným normativům, které stanovují maximální přípustné úrovně expozice záření. I přes dodržování těchto limitů jsou vystaveni riziku škodlivých účinků radiačního záření. Hlavním cílem navrhované soustavy je eliminovat nutnost přímé přítomnosti anesteziologa během katetrizačních procedur, čímž by se minimalizovala jeho expozice radiačnímu záření.</w:t>
      </w:r>
    </w:p>
    <w:p w14:paraId="1F8498D9" w14:textId="48873FD1" w:rsidR="002077EE" w:rsidRDefault="002077EE" w:rsidP="002077EE">
      <w:r>
        <w:t>Dalším z hlavních cílů navrhované soustavy je poskytnout možnost využití při procedurách v prostoru magnetické rezonance. Práce v těchto prostorách často čelí výzvám spojeným s omezeným prostorem, což může ztížit provádění zdravotnických procedur. Zvláště problematick</w:t>
      </w:r>
      <w:r w:rsidR="00FA7C73">
        <w:t>á</w:t>
      </w:r>
      <w:r>
        <w:t xml:space="preserve"> je manipulace s pacientem a přístupnost k určitým částem těla, které jsou umístěny v těsné blízkosti magnetického pole.</w:t>
      </w:r>
    </w:p>
    <w:p w14:paraId="3CE88B82" w14:textId="77777777" w:rsidR="002077EE" w:rsidRDefault="002077EE" w:rsidP="002077EE">
      <w:r>
        <w:t>Dále se setkáváme s výzvou zachování kvality obrazových dat získaných během magnetické rezonance. Existuje riziko, že pohyby rukou lékaře mohou způsobit artefakty na snímcích, což může vést ke snížení jejich kvality nebo dokonce k úplné znehodnocení. V této situaci by navržená soustava poskytovala možnost operátorovi přesně nastavit polohu pacientovy hlavy do požadované pozice, a to bez rizika vnesení rušivých prvků do snímku.</w:t>
      </w:r>
    </w:p>
    <w:p w14:paraId="403CC96D" w14:textId="77777777" w:rsidR="002077EE" w:rsidRPr="001B7D8E" w:rsidRDefault="002077EE" w:rsidP="002077EE">
      <w:r w:rsidRPr="009E7584">
        <w:t>Využití navrhované soustavy není omezeno pouze na původní účel, pro který byla vyvíjena. Existují další perspektivy využití, které zahrnují aplikace v oblasti fyzioterapie krku a dalších odvětvích, kde je zapotřebí manipulace s polohou pacienta a generování nakloněných rovin.</w:t>
      </w:r>
    </w:p>
    <w:p w14:paraId="77083435" w14:textId="77777777" w:rsidR="002077EE" w:rsidRDefault="002077EE" w:rsidP="002077EE">
      <w:pPr>
        <w:pStyle w:val="Heading2"/>
        <w:pageBreakBefore/>
      </w:pPr>
      <w:bookmarkStart w:id="13" w:name="_Toc166675533"/>
      <w:r w:rsidRPr="0043641D">
        <w:lastRenderedPageBreak/>
        <w:t>Současná pneumatická soustava a její fungování</w:t>
      </w:r>
      <w:bookmarkEnd w:id="13"/>
      <w:r w:rsidRPr="0043641D">
        <w:t xml:space="preserve"> </w:t>
      </w:r>
    </w:p>
    <w:p w14:paraId="10C7DEC0" w14:textId="77777777" w:rsidR="002077EE" w:rsidRDefault="002077EE" w:rsidP="002077EE">
      <w:r>
        <w:t xml:space="preserve">Jedná se o pneumatickou soustavu, která je schopna v jednu chvíli ovládat pět na sobě nezávislých pneumatických svalů, tyto svaly ovládá pomocí samostatných komponent, proto je možné ovládat soustavu stylem, že jeden sval se bude tlakem plnit a druhému bude tlak ubírán. Pneumatická soustava funguje na principu přeměny tlakové energie vzduchu na mechanickou energii určitého média, které vykonává pohyb. V rámci tohoto projektu se jedná o pneumatické svaly. </w:t>
      </w:r>
    </w:p>
    <w:p w14:paraId="5EB92B36" w14:textId="237CC2C0" w:rsidR="002077EE" w:rsidRDefault="002077EE" w:rsidP="002077EE">
      <w:r>
        <w:t>Hlavní výhodou pneumatické soustavy je čistota. Pokud by došlo k poruše potrubí, které vede stlačený vzduch z </w:t>
      </w:r>
      <w:r w:rsidR="002041FB">
        <w:t>kompresoru</w:t>
      </w:r>
      <w:r>
        <w:t xml:space="preserve"> do pneumatického svalu, a začal by vzduch unikat. Tento problém je ovšem jednoduše řešitelný, stačí k tomu pouze jednoduchá výměna zmíněné hadičky. Po výměně je přístroj opět schopen znovu fungovat bez jaký</w:t>
      </w:r>
      <w:r w:rsidR="002041FB">
        <w:t>ch</w:t>
      </w:r>
      <w:r>
        <w:t>koliv problémů. Čistota spočívá v tom, že když uniká do okolí st</w:t>
      </w:r>
      <w:r w:rsidR="00EC1626">
        <w:t>l</w:t>
      </w:r>
      <w:r>
        <w:t xml:space="preserve">ačený vzduch tak to nemá žádné negativní účinky na prostředí, do kterého uniká. Naproti tomu například pokud by soustava byla řešena pomocí hydraulického pohonu, jenž má ve svých trubičkách </w:t>
      </w:r>
      <w:r w:rsidRPr="00A14474">
        <w:t xml:space="preserve">natlakovanou </w:t>
      </w:r>
      <w:r>
        <w:t>hydraulickou</w:t>
      </w:r>
      <w:r w:rsidRPr="00A14474">
        <w:t xml:space="preserve"> kapalinu</w:t>
      </w:r>
      <w:r>
        <w:t xml:space="preserve">, která v případě úniku udělá veliké škody a znečištění. Po tomto úniku nejen že by se musela veškerá kapalina vyčistit z místa kam unikla, ale musela by se také vyměnit hadička. Po výměně hadičky by se celá soustava musela znovu natlakovat a odvzdušnit, aby fungovala správně. </w:t>
      </w:r>
      <w:sdt>
        <w:sdtPr>
          <w:rPr>
            <w:color w:val="000000"/>
          </w:rPr>
          <w:alias w:val="Citace doplňku Citace PRO"/>
          <w:tag w:val="citpro#1#LjyF4IXh#7HhKZYsz544NkwmA^0^0"/>
          <w:id w:val="-292214455"/>
          <w:placeholder>
            <w:docPart w:val="8F6768015E5C475D9234D39AA8A888D4"/>
          </w:placeholder>
          <w15:color w:val="FAA61A"/>
        </w:sdtPr>
        <w:sdtContent>
          <w:r w:rsidRPr="00750E55">
            <w:rPr>
              <w:rFonts w:eastAsia="Times New Roman"/>
              <w:color w:val="000000"/>
            </w:rPr>
            <w:t>[1]</w:t>
          </w:r>
        </w:sdtContent>
      </w:sdt>
    </w:p>
    <w:p w14:paraId="00BBB10E" w14:textId="1E50EFBA" w:rsidR="002077EE" w:rsidRPr="001E2874" w:rsidRDefault="002077EE" w:rsidP="002077EE">
      <w:r>
        <w:t>Hlavní nevýhodou pneumatické soustavy je ten že díky stroji, který vytvoří st</w:t>
      </w:r>
      <w:r w:rsidR="00476BB4">
        <w:t>l</w:t>
      </w:r>
      <w:r>
        <w:t xml:space="preserve">ačený vzduch – kompresoru, je prostředí velice hlučné. Pokud se ovšem tento kompresor </w:t>
      </w:r>
      <w:r w:rsidR="00481C0C">
        <w:t>přemístí</w:t>
      </w:r>
      <w:r>
        <w:t xml:space="preserve"> z přímé blízkosti operátora</w:t>
      </w:r>
      <w:r w:rsidR="00481C0C">
        <w:t>,</w:t>
      </w:r>
      <w:r>
        <w:t xml:space="preserve"> tento nedostatek se odstraní.</w:t>
      </w:r>
    </w:p>
    <w:p w14:paraId="3B8411EB" w14:textId="77777777" w:rsidR="002077EE" w:rsidRPr="0043641D" w:rsidRDefault="002077EE" w:rsidP="002077EE">
      <w:pPr>
        <w:pStyle w:val="Heading3"/>
      </w:pPr>
      <w:bookmarkStart w:id="14" w:name="_Toc166675534"/>
      <w:r w:rsidRPr="0043641D">
        <w:t>Operační systém pro řízení soustavy</w:t>
      </w:r>
      <w:bookmarkEnd w:id="14"/>
    </w:p>
    <w:p w14:paraId="54B0482D" w14:textId="77777777" w:rsidR="002077EE" w:rsidRDefault="002077EE" w:rsidP="002077EE">
      <w:r>
        <w:t>Pro tuto soustavu byl zvolen open source operační systém LXQt. Jedná se o rychlé a efektivní desktopové prostředí postavené na základech frameworku Qt. Jeho hlavní výhodou oproti ostatním prostředím je poskytnout uživatelům snadno ovladatelné prostředí, které zároveň spotřebovává minimální množství systémových prostředku.</w:t>
      </w:r>
      <w:sdt>
        <w:sdtPr>
          <w:rPr>
            <w:color w:val="000000"/>
          </w:rPr>
          <w:alias w:val="Citace doplňku Citace PRO"/>
          <w:tag w:val="citpro#1#lo2gbg2N#r9QYVX3NUNHOqxbb^0^0"/>
          <w:id w:val="478190325"/>
          <w:placeholder>
            <w:docPart w:val="8F6768015E5C475D9234D39AA8A888D4"/>
          </w:placeholder>
          <w15:color w:val="FAA61A"/>
        </w:sdtPr>
        <w:sdtContent>
          <w:r w:rsidRPr="00750E55">
            <w:rPr>
              <w:rFonts w:eastAsia="Times New Roman"/>
              <w:color w:val="000000"/>
            </w:rPr>
            <w:t>[2]</w:t>
          </w:r>
        </w:sdtContent>
      </w:sdt>
    </w:p>
    <w:p w14:paraId="09CDC98E" w14:textId="6042FDAA" w:rsidR="002077EE" w:rsidRPr="001E2874" w:rsidRDefault="002077EE" w:rsidP="002077EE">
      <w:r>
        <w:t>Pro tyto své vlastnosti je tento operační systém oblíbený nejen mezi lidmi, kteří potřebují systém s co největším výkonem, bez zbytečných ztrát na pokročilém grafické</w:t>
      </w:r>
      <w:r w:rsidR="00921C7A">
        <w:t>m</w:t>
      </w:r>
      <w:r>
        <w:t xml:space="preserve"> uživatelské</w:t>
      </w:r>
      <w:r w:rsidR="00921C7A">
        <w:t>m</w:t>
      </w:r>
      <w:r>
        <w:t xml:space="preserve"> rozhraní. Je také oblíbený u uživatelů, kteří nedisponují zařízeními s velkým výpočetním výkonem, kterým tento operační systém umožňuje pracovat na zařízeních, které by například velice náročné Windows již nemusel</w:t>
      </w:r>
      <w:r w:rsidR="00CE2CBF">
        <w:t>i</w:t>
      </w:r>
      <w:r>
        <w:t xml:space="preserve"> zvládnout. </w:t>
      </w:r>
      <w:sdt>
        <w:sdtPr>
          <w:rPr>
            <w:color w:val="000000"/>
          </w:rPr>
          <w:alias w:val="Citace doplňku Citace PRO"/>
          <w:tag w:val="citpro#1#fxTOFBHN#r9QYVX3NUNHOqxbb^0^0"/>
          <w:id w:val="-1268233153"/>
          <w:placeholder>
            <w:docPart w:val="8F6768015E5C475D9234D39AA8A888D4"/>
          </w:placeholder>
          <w15:color w:val="FAA61A"/>
        </w:sdtPr>
        <w:sdtContent>
          <w:r w:rsidRPr="00750E55">
            <w:rPr>
              <w:rFonts w:eastAsia="Times New Roman"/>
              <w:color w:val="000000"/>
            </w:rPr>
            <w:t>[2]</w:t>
          </w:r>
        </w:sdtContent>
      </w:sdt>
    </w:p>
    <w:p w14:paraId="36BA12F2" w14:textId="77777777" w:rsidR="002077EE" w:rsidRPr="0043641D" w:rsidRDefault="002077EE" w:rsidP="002077EE">
      <w:pPr>
        <w:pStyle w:val="Heading3"/>
        <w:pageBreakBefore/>
      </w:pPr>
      <w:bookmarkStart w:id="15" w:name="_Toc166675535"/>
      <w:r w:rsidRPr="0043641D">
        <w:lastRenderedPageBreak/>
        <w:t>Komponenty pneumatické soustavy</w:t>
      </w:r>
      <w:bookmarkEnd w:id="15"/>
      <w:r w:rsidRPr="0043641D">
        <w:t xml:space="preserve"> </w:t>
      </w:r>
    </w:p>
    <w:p w14:paraId="1B7596E6" w14:textId="77777777" w:rsidR="002077EE" w:rsidRDefault="002077EE" w:rsidP="002077EE">
      <w:pPr>
        <w:pStyle w:val="Heading4"/>
        <w:numPr>
          <w:ilvl w:val="3"/>
          <w:numId w:val="45"/>
        </w:numPr>
      </w:pPr>
      <w:r>
        <w:t>Řídící počítač</w:t>
      </w:r>
    </w:p>
    <w:p w14:paraId="092AA5E3" w14:textId="77777777" w:rsidR="002077EE" w:rsidRPr="000B3491" w:rsidRDefault="002077EE" w:rsidP="002077EE">
      <w:r>
        <w:t xml:space="preserve">Jako řídící počítač byl zvolen </w:t>
      </w:r>
      <w:r w:rsidRPr="000B3491">
        <w:t xml:space="preserve">PAC-STM32 od výrobce </w:t>
      </w:r>
      <w:r>
        <w:t>P</w:t>
      </w:r>
      <w:r w:rsidRPr="000B3491">
        <w:t>rokyber s.r.o</w:t>
      </w:r>
      <w:r>
        <w:t>. T</w:t>
      </w:r>
      <w:r w:rsidRPr="000B3491">
        <w:t>ento počítač poskytuje široké možnosti komunikace a ovládání díky integrovaným komunikačním rozhraním, včetně USB, RS-485, UART, SPI a I2C. Díky svým expanzním slotům a podpoře připojení rozšiřujících modulů je možné tento systém snadno rozšiřovat a přizpůsobovat konkrétním potřebám projektu</w:t>
      </w:r>
      <w:r>
        <w:t>.</w:t>
      </w:r>
    </w:p>
    <w:p w14:paraId="442AAF03" w14:textId="77777777" w:rsidR="002077EE" w:rsidRDefault="002077EE" w:rsidP="002077EE">
      <w:pPr>
        <w:pStyle w:val="Heading4"/>
        <w:numPr>
          <w:ilvl w:val="3"/>
          <w:numId w:val="45"/>
        </w:numPr>
      </w:pPr>
      <w:r>
        <w:t>Krokový motor</w:t>
      </w:r>
    </w:p>
    <w:p w14:paraId="3488CCC0" w14:textId="77777777" w:rsidR="002077EE" w:rsidRDefault="002077EE" w:rsidP="002077EE">
      <w:r>
        <w:t xml:space="preserve">V tomto projektu se využil krokový motor </w:t>
      </w:r>
      <w:r w:rsidRPr="000B3491">
        <w:t>PK245-01A</w:t>
      </w:r>
      <w:r>
        <w:t xml:space="preserve">. Krokový motor je typem elektrických motorů, které se využívají pro přesné pohyby v robotice, strojírenství a mnoho dalších oborech. </w:t>
      </w:r>
    </w:p>
    <w:p w14:paraId="7F23A03D" w14:textId="77777777" w:rsidR="002077EE" w:rsidRDefault="002077EE" w:rsidP="002077EE">
      <w:r>
        <w:t>Krokový motor disponuje možností pohybovat jak ve směru, tak v protisměru hodinových ručiček.</w:t>
      </w:r>
    </w:p>
    <w:p w14:paraId="14C730BC" w14:textId="77777777" w:rsidR="002077EE" w:rsidRDefault="002077EE" w:rsidP="002077EE">
      <w:r w:rsidRPr="00B9222A">
        <w:t>Krokov</w:t>
      </w:r>
      <w:r>
        <w:t>é</w:t>
      </w:r>
      <w:r w:rsidRPr="00B9222A">
        <w:t xml:space="preserve"> motor</w:t>
      </w:r>
      <w:r>
        <w:t>y jsou často zaměňovány se</w:t>
      </w:r>
      <w:r w:rsidRPr="00B9222A">
        <w:t xml:space="preserve"> servomotor</w:t>
      </w:r>
      <w:r>
        <w:t xml:space="preserve">y, hlavním rozdílem mezi těmito dvěma součástkami je ten, že krokový motor se může točit kolem své osy podle libosti, jelikož nemá omezený pohyb v úhlech. Na rozdíl od toho servomotor má nastavenou úhlovou výseč, ve které se může pohybovat. </w:t>
      </w:r>
    </w:p>
    <w:p w14:paraId="38A5576B" w14:textId="77777777" w:rsidR="002077EE" w:rsidRDefault="002077EE" w:rsidP="002077EE">
      <w:r>
        <w:t>Dalším velkým rozdílem mezi těmito dvěma motory je ten, že servomotor obsahuje zpětnou vazbu, která mu umožňuje zjistit v jaké poloze se přesně nachází a s touto informací dále pracovat. Krokový motor tuto schopnost většinou nemá, a tudíž je pouze schopen reagovat na impulzy a ty vykonat.</w:t>
      </w:r>
    </w:p>
    <w:p w14:paraId="3A176369" w14:textId="77777777" w:rsidR="002077EE" w:rsidRPr="000B3491" w:rsidRDefault="002077EE" w:rsidP="002077EE"/>
    <w:p w14:paraId="2E4D8E2F" w14:textId="2875E41A" w:rsidR="002077EE" w:rsidRDefault="00921C7A" w:rsidP="002077EE">
      <w:pPr>
        <w:pStyle w:val="Heading4"/>
        <w:numPr>
          <w:ilvl w:val="3"/>
          <w:numId w:val="45"/>
        </w:numPr>
      </w:pPr>
      <w:r>
        <w:t>T</w:t>
      </w:r>
      <w:r w:rsidR="002077EE">
        <w:t>l</w:t>
      </w:r>
      <w:r>
        <w:t>a</w:t>
      </w:r>
      <w:r w:rsidR="002077EE">
        <w:t>kový snímač</w:t>
      </w:r>
    </w:p>
    <w:p w14:paraId="70546F26" w14:textId="3604DBDE" w:rsidR="002077EE" w:rsidRDefault="002077EE" w:rsidP="002077EE">
      <w:r>
        <w:t>V soustavě se využívá také tlakový snímač PSE 303. Tento snímač slouží k tomu, aby administrátor mohl př</w:t>
      </w:r>
      <w:r w:rsidR="007F1456">
        <w:t>i</w:t>
      </w:r>
      <w:r>
        <w:t xml:space="preserve"> vytváření nových převodních vzorců vytvořit také možnost zadávat požadovanou tlakovou změnu i v tlakových jednotkách.</w:t>
      </w:r>
    </w:p>
    <w:p w14:paraId="7238E8FB" w14:textId="77777777" w:rsidR="002077EE" w:rsidRPr="00843CF9" w:rsidRDefault="002077EE" w:rsidP="002077EE">
      <w:r>
        <w:t>V soustavě se nachází pouze jeden tento tlakový snímač, proto se nevyužívá při běžném běhu soustavy.</w:t>
      </w:r>
    </w:p>
    <w:p w14:paraId="0C4EDFD8" w14:textId="77777777" w:rsidR="002077EE" w:rsidRDefault="002077EE" w:rsidP="002077EE">
      <w:pPr>
        <w:pStyle w:val="Heading4"/>
        <w:numPr>
          <w:ilvl w:val="3"/>
          <w:numId w:val="45"/>
        </w:numPr>
      </w:pPr>
      <w:r>
        <w:t>Pneumatický regulátor</w:t>
      </w:r>
    </w:p>
    <w:p w14:paraId="48EE2248" w14:textId="77777777" w:rsidR="002077EE" w:rsidRDefault="002077EE" w:rsidP="002077EE">
      <w:r>
        <w:t xml:space="preserve">V tomto projektu byl jako regulátor tlaku využit pneumatický regulátor </w:t>
      </w:r>
      <w:r w:rsidRPr="00202FF5">
        <w:t>IR1010-01BG</w:t>
      </w:r>
      <w:r>
        <w:t xml:space="preserve">. </w:t>
      </w:r>
    </w:p>
    <w:p w14:paraId="72A60290" w14:textId="77777777" w:rsidR="002077EE" w:rsidRPr="00202FF5" w:rsidRDefault="002077EE" w:rsidP="002077EE">
      <w:r>
        <w:t>Pneumatický regulátor je zařízení používané k řízení tlaku v pneumatických systémech. Jeho hlavní funkcí je udržovat požadovaný tlak vzduchu v určeném rozsahu, aby zajistil správné fungování pneumatických zařízení a komponent.</w:t>
      </w:r>
    </w:p>
    <w:p w14:paraId="65BD496B" w14:textId="77777777" w:rsidR="002077EE" w:rsidRPr="008C6A33" w:rsidRDefault="002077EE" w:rsidP="002077EE">
      <w:pPr>
        <w:ind w:firstLine="0"/>
      </w:pPr>
    </w:p>
    <w:p w14:paraId="29B6787F" w14:textId="77777777" w:rsidR="002077EE" w:rsidRDefault="002077EE" w:rsidP="002077EE">
      <w:pPr>
        <w:pStyle w:val="Heading2"/>
      </w:pPr>
      <w:bookmarkStart w:id="16" w:name="_Toc166675536"/>
      <w:r w:rsidRPr="0043641D">
        <w:t>Pneumatické svaly a jejich typy</w:t>
      </w:r>
      <w:bookmarkEnd w:id="16"/>
      <w:r w:rsidRPr="0043641D">
        <w:t xml:space="preserve"> </w:t>
      </w:r>
    </w:p>
    <w:p w14:paraId="583965D2" w14:textId="77777777" w:rsidR="002077EE" w:rsidRDefault="002077EE" w:rsidP="002077EE">
      <w:r>
        <w:t>Pneumatické svaly představují významnou inovaci v oblasti biomechanických systémů a jejich vznik sahá až do 30. let 20. století. Ruský fyzik S. Garasiev se věnoval zkoumání a konstrukci pneumatických svalů s cílem poskytnout alternativní pohon pro bio protézy. Jeho koncept vycházel z potřeby vytvořit umělý sval, který by mohl interagovat s lidským organismem podobně jako přirozené svalové tkáně.</w:t>
      </w:r>
      <w:sdt>
        <w:sdtPr>
          <w:rPr>
            <w:color w:val="000000"/>
          </w:rPr>
          <w:alias w:val="Citace doplňku Citace PRO"/>
          <w:tag w:val="citpro#2#InLq7dsw#LR8zpKX8zO1pJCy8^0^0#CSEv2t3B9sQa6jYU^0^0"/>
          <w:id w:val="-188137641"/>
          <w:placeholder>
            <w:docPart w:val="8F6768015E5C475D9234D39AA8A888D4"/>
          </w:placeholder>
          <w15:color w:val="FAA61A"/>
        </w:sdtPr>
        <w:sdtContent>
          <w:r w:rsidRPr="00750E55">
            <w:rPr>
              <w:rFonts w:eastAsia="Times New Roman"/>
              <w:color w:val="000000"/>
            </w:rPr>
            <w:t>[3; 4]</w:t>
          </w:r>
        </w:sdtContent>
      </w:sdt>
    </w:p>
    <w:p w14:paraId="2D040048" w14:textId="77777777" w:rsidR="002077EE" w:rsidRDefault="002077EE" w:rsidP="002077EE">
      <w:r>
        <w:t>Centrálním prvkem lidských svalů je jejich schopnost kontrakce a expanze. Při konstrukci pneumatického svalu pro bio protézu byl klíčovým prvkem elastický materiál, který utvářel měchýřovitou strukturu. Tato struktura byla schopna se rozpínat a stahovat v závislosti na tlaku vzduchu uvnitř měchýřku. Pro správnou expanzi a kontrakci byly implementovány paralelní pevné vlákna, která zajistila, že měchýřek se rozšíří do šířky a zkrátí svoji délku, simulující tak pohyb lidského svalu.</w:t>
      </w:r>
    </w:p>
    <w:p w14:paraId="0D8B9F94" w14:textId="77777777" w:rsidR="002077EE" w:rsidRDefault="002077EE" w:rsidP="002077EE">
      <w:pPr>
        <w:rPr>
          <w:color w:val="000000"/>
        </w:rPr>
      </w:pPr>
      <w:r>
        <w:t>Další, kdo se také zabýval využitím pneumatických svalů pro řízení biologických protéz Obrázek 2.1 byl Joseph L. McKibben. Jeho přístup spočíval v konstrukci pneumatických svalů, které omezují pohyb svalu v různých směrech, čímž dosáhl požadovaného typu pohybu. McKibbenovy svaly jsou charakterizovány opletením z drátů, kde dva dráty jsou křížené, vytvářející pletení Obrázek 2.2, které transformuje pneumatickou energii na mechanickou energii.</w:t>
      </w:r>
      <w:sdt>
        <w:sdtPr>
          <w:rPr>
            <w:color w:val="000000"/>
          </w:rPr>
          <w:alias w:val="Citace doplňku Citace PRO"/>
          <w:tag w:val="citpro#1#TfA4eACi#CSEv2t3B9sQa6jYU^0^0"/>
          <w:id w:val="-545057756"/>
          <w:placeholder>
            <w:docPart w:val="8F6768015E5C475D9234D39AA8A888D4"/>
          </w:placeholder>
          <w15:color w:val="FAA61A"/>
        </w:sdtPr>
        <w:sdtContent>
          <w:r w:rsidRPr="00750E55">
            <w:rPr>
              <w:rFonts w:eastAsia="Times New Roman"/>
              <w:color w:val="000000"/>
            </w:rPr>
            <w:t>[4]</w:t>
          </w:r>
        </w:sdtContent>
      </w:sdt>
    </w:p>
    <w:p w14:paraId="4075A6F0" w14:textId="77777777" w:rsidR="002077EE" w:rsidRDefault="002077EE" w:rsidP="002077EE">
      <w:pPr>
        <w:pStyle w:val="Obrzek"/>
        <w:keepNext/>
      </w:pPr>
      <w:r>
        <w:lastRenderedPageBreak/>
        <w:drawing>
          <wp:inline distT="0" distB="0" distL="0" distR="0" wp14:anchorId="1BD87C57" wp14:editId="5B26DD16">
            <wp:extent cx="5399405" cy="4430395"/>
            <wp:effectExtent l="0" t="0" r="0" b="0"/>
            <wp:docPr id="1403669083" name="Picture 1" descr="A diagram of a mechanical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69083" name="Picture 1" descr="A diagram of a mechanical arm&#10;&#10;Description automatically generated"/>
                    <pic:cNvPicPr/>
                  </pic:nvPicPr>
                  <pic:blipFill>
                    <a:blip r:embed="rId15"/>
                    <a:stretch>
                      <a:fillRect/>
                    </a:stretch>
                  </pic:blipFill>
                  <pic:spPr>
                    <a:xfrm>
                      <a:off x="0" y="0"/>
                      <a:ext cx="5399405" cy="4430395"/>
                    </a:xfrm>
                    <a:prstGeom prst="rect">
                      <a:avLst/>
                    </a:prstGeom>
                  </pic:spPr>
                </pic:pic>
              </a:graphicData>
            </a:graphic>
          </wp:inline>
        </w:drawing>
      </w:r>
    </w:p>
    <w:p w14:paraId="7C922B89" w14:textId="77777777" w:rsidR="002077EE" w:rsidRDefault="002077EE" w:rsidP="002077EE">
      <w:pPr>
        <w:pStyle w:val="Caption"/>
      </w:pPr>
      <w:bookmarkStart w:id="17" w:name="_Toc166676081"/>
      <w:r>
        <w:t xml:space="preserve">Obrázek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Obrázek \* ARABIC \s 1 </w:instrText>
      </w:r>
      <w:r>
        <w:fldChar w:fldCharType="separate"/>
      </w:r>
      <w:r>
        <w:rPr>
          <w:noProof/>
        </w:rPr>
        <w:t>1</w:t>
      </w:r>
      <w:r>
        <w:rPr>
          <w:noProof/>
        </w:rPr>
        <w:fldChar w:fldCharType="end"/>
      </w:r>
      <w:r>
        <w:t xml:space="preserve"> Návrh McKibbenovy biologické protézy pomocí pneumatické svalu</w:t>
      </w:r>
      <w:bookmarkEnd w:id="17"/>
      <w:r>
        <w:t xml:space="preserve"> </w:t>
      </w:r>
    </w:p>
    <w:p w14:paraId="0E9D2B9F" w14:textId="77777777" w:rsidR="002077EE" w:rsidRPr="00ED397D" w:rsidRDefault="002077EE" w:rsidP="002077EE">
      <w:pPr>
        <w:pStyle w:val="Caption"/>
        <w:rPr>
          <w:szCs w:val="22"/>
        </w:rPr>
      </w:pPr>
      <w:r>
        <w:t xml:space="preserve">Zdroj: </w:t>
      </w:r>
      <w:r w:rsidRPr="00894B14">
        <w:t>https://dwindra.id/blog/assets/images/pam/pam.jpg</w:t>
      </w:r>
    </w:p>
    <w:p w14:paraId="3E9F2830" w14:textId="77777777" w:rsidR="002077EE" w:rsidRDefault="002077EE" w:rsidP="002077EE">
      <w:pPr>
        <w:pStyle w:val="Caption"/>
      </w:pPr>
    </w:p>
    <w:p w14:paraId="7AD58077" w14:textId="77777777" w:rsidR="002077EE" w:rsidRDefault="002077EE" w:rsidP="002077EE">
      <w:pPr>
        <w:pStyle w:val="Obrzek"/>
        <w:keepNext/>
      </w:pPr>
      <w:r>
        <w:drawing>
          <wp:inline distT="0" distB="0" distL="0" distR="0" wp14:anchorId="7CFC79C4" wp14:editId="7CD8602A">
            <wp:extent cx="5399405" cy="923925"/>
            <wp:effectExtent l="0" t="0" r="0" b="0"/>
            <wp:docPr id="890009556" name="Picture 2" descr="A close up of a metal 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09556" name="Picture 2" descr="A close up of a metal net&#10;&#10;Description automatically generated"/>
                    <pic:cNvPicPr/>
                  </pic:nvPicPr>
                  <pic:blipFill>
                    <a:blip r:embed="rId16"/>
                    <a:stretch>
                      <a:fillRect/>
                    </a:stretch>
                  </pic:blipFill>
                  <pic:spPr>
                    <a:xfrm>
                      <a:off x="0" y="0"/>
                      <a:ext cx="5399405" cy="923925"/>
                    </a:xfrm>
                    <a:prstGeom prst="rect">
                      <a:avLst/>
                    </a:prstGeom>
                  </pic:spPr>
                </pic:pic>
              </a:graphicData>
            </a:graphic>
          </wp:inline>
        </w:drawing>
      </w:r>
    </w:p>
    <w:p w14:paraId="6BAE5CEC" w14:textId="77777777" w:rsidR="002077EE" w:rsidRPr="00F91644" w:rsidRDefault="002077EE" w:rsidP="002077EE">
      <w:pPr>
        <w:pStyle w:val="Caption"/>
      </w:pPr>
      <w:bookmarkStart w:id="18" w:name="_Toc166676082"/>
      <w:r>
        <w:t xml:space="preserve">Obrázek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Obrázek \* ARABIC \s 1 </w:instrText>
      </w:r>
      <w:r>
        <w:fldChar w:fldCharType="separate"/>
      </w:r>
      <w:r>
        <w:rPr>
          <w:noProof/>
        </w:rPr>
        <w:t>2</w:t>
      </w:r>
      <w:r>
        <w:rPr>
          <w:noProof/>
        </w:rPr>
        <w:fldChar w:fldCharType="end"/>
      </w:r>
      <w:r w:rsidRPr="00372E65">
        <w:t xml:space="preserve"> </w:t>
      </w:r>
      <w:r>
        <w:t xml:space="preserve">Oplet McKibbenova pneumatického svalu Zdroj: </w:t>
      </w:r>
      <w:r w:rsidRPr="00F91644">
        <w:t>https://web.archive.org/web/20070927065220im_/http://www.shadowrobot.com/images/airmuscle-rubber-tube-braid.jpg</w:t>
      </w:r>
      <w:bookmarkEnd w:id="18"/>
    </w:p>
    <w:p w14:paraId="1B2FC824" w14:textId="77777777" w:rsidR="002077EE" w:rsidRDefault="002077EE" w:rsidP="002077EE">
      <w:pPr>
        <w:pStyle w:val="Caption"/>
      </w:pPr>
    </w:p>
    <w:p w14:paraId="131DD10B" w14:textId="77777777" w:rsidR="002077EE" w:rsidRDefault="002077EE" w:rsidP="002077EE"/>
    <w:p w14:paraId="79E93CCE" w14:textId="77777777" w:rsidR="002077EE" w:rsidRDefault="002077EE" w:rsidP="00C76FFA">
      <w:pPr>
        <w:pageBreakBefore/>
      </w:pPr>
      <w:r>
        <w:lastRenderedPageBreak/>
        <w:t>Hlavní výhodou těchto pneumatických svalů spočívá především v jejich jednoduchosti. Svaly mohou být vyráběny v různých délkách a velikostech a mohou být rozpínány různým způsobem v závislosti na stylu opletení. Například rozdíl mezi Yarlotovým a McKibbenovým svaly spočívá v tom, že Yarlotův sval se při expanzi roztahuje do sférického tvaru, zatímco McKibbenův sval spíše do tvaru válce.</w:t>
      </w:r>
      <w:sdt>
        <w:sdtPr>
          <w:rPr>
            <w:color w:val="000000"/>
          </w:rPr>
          <w:alias w:val="Citace doplňku Citace PRO"/>
          <w:tag w:val="citpro#2#HW6o6P0S#LR8zpKX8zO1pJCy8^0^0#CSEv2t3B9sQa6jYU^0^0"/>
          <w:id w:val="2144989827"/>
          <w:placeholder>
            <w:docPart w:val="8F6768015E5C475D9234D39AA8A888D4"/>
          </w:placeholder>
          <w15:color w:val="FAA61A"/>
        </w:sdtPr>
        <w:sdtContent>
          <w:r w:rsidRPr="00750E55">
            <w:rPr>
              <w:rFonts w:eastAsia="Times New Roman"/>
              <w:color w:val="000000"/>
            </w:rPr>
            <w:t>[3; 4]</w:t>
          </w:r>
        </w:sdtContent>
      </w:sdt>
    </w:p>
    <w:p w14:paraId="03CE9251" w14:textId="77777777" w:rsidR="002077EE" w:rsidRDefault="002077EE" w:rsidP="002077EE">
      <w:r w:rsidRPr="00203DDB">
        <w:t>Dalším typem pneumatického svalu je Kukoljův sval, který se odlišuje v způsobu opletení pneumatického měchýřku. U Kukoljova svalu je toto opletení provedeno pomocí spojených drátů, které zůstávají pevně spojené i při nafukování a vyfukování pneumatického měchýřku. Tento princip se liší od McKibbenova svalu, který využívá pletení, kde dochází k posunu jednotlivých drátů při nafukování a vyfukování pneumatického měchýřku</w:t>
      </w:r>
      <w:r>
        <w:t xml:space="preserve">. </w:t>
      </w:r>
      <w:sdt>
        <w:sdtPr>
          <w:rPr>
            <w:color w:val="000000"/>
          </w:rPr>
          <w:alias w:val="Citace doplňku Citace PRO"/>
          <w:tag w:val="citpro#2#HW6o6P0S#LR8zpKX8zO1pJCy8^0^0#CSEv2t3B9sQa6jYU^0^0"/>
          <w:id w:val="198676505"/>
          <w:placeholder>
            <w:docPart w:val="7A80056685FE491A80029F06EA191C5C"/>
          </w:placeholder>
          <w15:color w:val="FAA61A"/>
        </w:sdtPr>
        <w:sdtContent>
          <w:r w:rsidRPr="00750E55">
            <w:rPr>
              <w:rFonts w:eastAsia="Times New Roman"/>
              <w:color w:val="000000"/>
            </w:rPr>
            <w:t>[3; 4]</w:t>
          </w:r>
        </w:sdtContent>
      </w:sdt>
    </w:p>
    <w:p w14:paraId="26CFDB0F" w14:textId="77777777" w:rsidR="002077EE" w:rsidRDefault="002077EE" w:rsidP="002077EE">
      <w:pPr>
        <w:rPr>
          <w:color w:val="000000"/>
        </w:rPr>
      </w:pPr>
      <w:r>
        <w:t>Dalším rozdílem mezi</w:t>
      </w:r>
      <w:r w:rsidRPr="00070915">
        <w:t xml:space="preserve"> </w:t>
      </w:r>
      <w:r>
        <w:t>Yarlotovými, Kukoljovi a McKibbenovými svaly a je v hustotě pletení mřížky, zatímco McKibbenový sval patří do pletených pneumatických svalů, tyto svaly se vyznačují hustě pleteným opletem.</w:t>
      </w:r>
      <w:r w:rsidRPr="006E4E9D">
        <w:t xml:space="preserve"> </w:t>
      </w:r>
      <w:r>
        <w:t>Yarlotovův a Kukoljovův sval patří do skupiny takzvaných síťovaných svalů, tyto svaly mají mnohem řídčeji proveden svůj oplet</w:t>
      </w:r>
      <w:r w:rsidRPr="00203DDB">
        <w:t>.</w:t>
      </w:r>
      <w:sdt>
        <w:sdtPr>
          <w:rPr>
            <w:color w:val="000000"/>
          </w:rPr>
          <w:alias w:val="Citace doplňku Citace PRO"/>
          <w:tag w:val="citpro#2#bbVJwMWz#LR8zpKX8zO1pJCy8^0^0#CSEv2t3B9sQa6jYU^0^0"/>
          <w:id w:val="2097359881"/>
          <w:placeholder>
            <w:docPart w:val="8F6768015E5C475D9234D39AA8A888D4"/>
          </w:placeholder>
          <w15:color w:val="FAA61A"/>
        </w:sdtPr>
        <w:sdtContent>
          <w:r w:rsidRPr="00750E55">
            <w:rPr>
              <w:rFonts w:eastAsia="Times New Roman"/>
              <w:color w:val="000000"/>
            </w:rPr>
            <w:t>[3; 4]</w:t>
          </w:r>
        </w:sdtContent>
      </w:sdt>
    </w:p>
    <w:p w14:paraId="0F1399AE" w14:textId="77777777" w:rsidR="002077EE" w:rsidRDefault="002077EE" w:rsidP="00C76FFA">
      <w:pPr>
        <w:rPr>
          <w:color w:val="000000"/>
        </w:rPr>
      </w:pPr>
      <w:r w:rsidRPr="003204D2">
        <w:rPr>
          <w:color w:val="000000"/>
        </w:rPr>
        <w:t>V této bakalářské práci jsou využívány pneumatické svaly speciálně vytvořené pro tuto soustavu. Tyto pneumatické svaly jsou nejblíže podobné pneumatickým svalům navrženým</w:t>
      </w:r>
      <w:r>
        <w:rPr>
          <w:color w:val="000000"/>
        </w:rPr>
        <w:t xml:space="preserve"> vědeckou skupinou</w:t>
      </w:r>
      <w:r w:rsidRPr="003204D2">
        <w:rPr>
          <w:color w:val="000000"/>
        </w:rPr>
        <w:t xml:space="preserve"> Gree</w:t>
      </w:r>
      <w:r>
        <w:rPr>
          <w:color w:val="000000"/>
        </w:rPr>
        <w:t>r</w:t>
      </w:r>
      <w:r w:rsidRPr="003204D2">
        <w:rPr>
          <w:color w:val="000000"/>
        </w:rPr>
        <w:t xml:space="preserve"> a </w:t>
      </w:r>
      <w:r>
        <w:rPr>
          <w:color w:val="000000"/>
        </w:rPr>
        <w:t>spol</w:t>
      </w:r>
      <w:r w:rsidRPr="003204D2">
        <w:rPr>
          <w:color w:val="000000"/>
        </w:rPr>
        <w:t>. Tento typ pneumatického svalu se vyznačuje tím, že na jedné straně je přiváděn tlak a na druhé straně je sval uzavřen. Konstrukce svalu je navržena tak, aby na rozdíl od McKibbenových pneumatických svalů, které se smršťují a rozšiřují</w:t>
      </w:r>
      <w:r>
        <w:rPr>
          <w:color w:val="000000"/>
        </w:rPr>
        <w:t xml:space="preserve"> při přivedení tlaku</w:t>
      </w:r>
      <w:r w:rsidRPr="003204D2">
        <w:rPr>
          <w:color w:val="000000"/>
        </w:rPr>
        <w:t xml:space="preserve">, tento pneumatický sval prodlužoval svůj tvar. V této soustavě slouží tento sval jako zvedací mechanismus, kde je potřeba plynule regulovat výšku. Dalším významným rozdílem mezi tímto svalovým mechanismem a McKibbenovým pneumatickým svalem je absence opletu kolem svalu, který by zajišťoval </w:t>
      </w:r>
      <w:r>
        <w:rPr>
          <w:color w:val="000000"/>
        </w:rPr>
        <w:t xml:space="preserve">směr </w:t>
      </w:r>
      <w:r w:rsidRPr="003204D2">
        <w:rPr>
          <w:color w:val="000000"/>
        </w:rPr>
        <w:t>jeho pohyb. Směr pohybu je zajištěn tvarem svalu samotného. Sval je odléván z</w:t>
      </w:r>
      <w:r>
        <w:rPr>
          <w:color w:val="000000"/>
        </w:rPr>
        <w:t xml:space="preserve">e silikonu </w:t>
      </w:r>
      <w:r w:rsidRPr="003204D2">
        <w:rPr>
          <w:color w:val="000000"/>
        </w:rPr>
        <w:t>pomocí formy, která byla vyrobena speciálně pro tento projekt. Tvar tohoto svalu Obrázek 2.3</w:t>
      </w:r>
      <w:r>
        <w:rPr>
          <w:color w:val="000000"/>
        </w:rPr>
        <w:t xml:space="preserve"> </w:t>
      </w:r>
      <w:r w:rsidRPr="003204D2">
        <w:rPr>
          <w:color w:val="000000"/>
        </w:rPr>
        <w:t>je navržen tak, aby se napínal v jeho slabých místech a tímto napínáním zvětšoval svoji délku</w:t>
      </w:r>
      <w:r>
        <w:rPr>
          <w:color w:val="000000"/>
        </w:rPr>
        <w:t xml:space="preserve"> Obrázek 2.4. </w:t>
      </w:r>
      <w:sdt>
        <w:sdtPr>
          <w:rPr>
            <w:color w:val="000000"/>
          </w:rPr>
          <w:alias w:val="Citace doplňku Citace PRO"/>
          <w:tag w:val="citpro#1#ksjIFvbt#CSEv2t3B9sQa6jYU^0^0"/>
          <w:id w:val="1687097025"/>
          <w:placeholder>
            <w:docPart w:val="8F6768015E5C475D9234D39AA8A888D4"/>
          </w:placeholder>
          <w15:color w:val="FAA61A"/>
        </w:sdtPr>
        <w:sdtContent>
          <w:r w:rsidRPr="00750E55">
            <w:rPr>
              <w:rFonts w:eastAsia="Times New Roman"/>
              <w:color w:val="000000"/>
            </w:rPr>
            <w:t>[4]</w:t>
          </w:r>
        </w:sdtContent>
      </w:sdt>
    </w:p>
    <w:p w14:paraId="7DFB69C5" w14:textId="77777777" w:rsidR="002077EE" w:rsidRDefault="002077EE" w:rsidP="002077EE">
      <w:pPr>
        <w:pStyle w:val="Obrzek"/>
        <w:keepNext/>
        <w:pageBreakBefore/>
      </w:pPr>
      <w:r>
        <w:lastRenderedPageBreak/>
        <w:drawing>
          <wp:inline distT="0" distB="0" distL="0" distR="0" wp14:anchorId="13EE3727" wp14:editId="34C68B71">
            <wp:extent cx="1943100" cy="3028950"/>
            <wp:effectExtent l="0" t="0" r="0" b="0"/>
            <wp:docPr id="1686537247" name="Picture 5" descr="A stack of white roun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37247" name="Picture 5" descr="A stack of white round objects&#10;&#10;Description automatically generated"/>
                    <pic:cNvPicPr/>
                  </pic:nvPicPr>
                  <pic:blipFill>
                    <a:blip r:embed="rId17"/>
                    <a:stretch>
                      <a:fillRect/>
                    </a:stretch>
                  </pic:blipFill>
                  <pic:spPr>
                    <a:xfrm>
                      <a:off x="0" y="0"/>
                      <a:ext cx="1943100" cy="3028950"/>
                    </a:xfrm>
                    <a:prstGeom prst="rect">
                      <a:avLst/>
                    </a:prstGeom>
                  </pic:spPr>
                </pic:pic>
              </a:graphicData>
            </a:graphic>
          </wp:inline>
        </w:drawing>
      </w:r>
    </w:p>
    <w:p w14:paraId="3115A84C" w14:textId="77777777" w:rsidR="002077EE" w:rsidRPr="002120A6" w:rsidRDefault="002077EE" w:rsidP="002077EE">
      <w:pPr>
        <w:pStyle w:val="Caption"/>
        <w:rPr>
          <w:color w:val="000000"/>
        </w:rPr>
      </w:pPr>
      <w:bookmarkStart w:id="19" w:name="_Toc166676083"/>
      <w:r>
        <w:t xml:space="preserve">Obrázek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Obrázek \* ARABIC \s 1 </w:instrText>
      </w:r>
      <w:r>
        <w:fldChar w:fldCharType="separate"/>
      </w:r>
      <w:r>
        <w:rPr>
          <w:noProof/>
        </w:rPr>
        <w:t>3</w:t>
      </w:r>
      <w:r>
        <w:rPr>
          <w:noProof/>
        </w:rPr>
        <w:fldChar w:fldCharType="end"/>
      </w:r>
      <w:r>
        <w:t xml:space="preserve"> Vyfouknutý pneumatický sval Zdroj: Vlastní</w:t>
      </w:r>
      <w:bookmarkEnd w:id="19"/>
    </w:p>
    <w:p w14:paraId="26E63DA8" w14:textId="77777777" w:rsidR="002077EE" w:rsidRDefault="002077EE" w:rsidP="002077EE">
      <w:pPr>
        <w:pStyle w:val="Obrzek"/>
        <w:keepNext/>
      </w:pPr>
      <w:r>
        <w:drawing>
          <wp:inline distT="0" distB="0" distL="0" distR="0" wp14:anchorId="3FE03156" wp14:editId="16D18E6E">
            <wp:extent cx="2076450" cy="3457575"/>
            <wp:effectExtent l="0" t="0" r="0" b="0"/>
            <wp:docPr id="697358876" name="Picture 6" descr="A white plastic container on a black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876" name="Picture 6" descr="A white plastic container on a black stand&#10;&#10;Description automatically generated"/>
                    <pic:cNvPicPr/>
                  </pic:nvPicPr>
                  <pic:blipFill>
                    <a:blip r:embed="rId18"/>
                    <a:stretch>
                      <a:fillRect/>
                    </a:stretch>
                  </pic:blipFill>
                  <pic:spPr>
                    <a:xfrm>
                      <a:off x="0" y="0"/>
                      <a:ext cx="2076450" cy="3457575"/>
                    </a:xfrm>
                    <a:prstGeom prst="rect">
                      <a:avLst/>
                    </a:prstGeom>
                  </pic:spPr>
                </pic:pic>
              </a:graphicData>
            </a:graphic>
          </wp:inline>
        </w:drawing>
      </w:r>
    </w:p>
    <w:p w14:paraId="69D82BE6" w14:textId="77777777" w:rsidR="002077EE" w:rsidRDefault="002077EE" w:rsidP="002077EE">
      <w:pPr>
        <w:pStyle w:val="Caption"/>
      </w:pPr>
      <w:bookmarkStart w:id="20" w:name="_Toc166676084"/>
      <w:r>
        <w:t xml:space="preserve">Obrázek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Obrázek \* ARABIC \s 1 </w:instrText>
      </w:r>
      <w:r>
        <w:fldChar w:fldCharType="separate"/>
      </w:r>
      <w:r>
        <w:rPr>
          <w:noProof/>
        </w:rPr>
        <w:t>4</w:t>
      </w:r>
      <w:r>
        <w:rPr>
          <w:noProof/>
        </w:rPr>
        <w:fldChar w:fldCharType="end"/>
      </w:r>
      <w:r>
        <w:t xml:space="preserve"> Nafouknutý pneumatický sval Zdroj: Vlastní</w:t>
      </w:r>
      <w:bookmarkEnd w:id="20"/>
    </w:p>
    <w:p w14:paraId="2518F68A" w14:textId="77777777" w:rsidR="002077EE" w:rsidRDefault="002077EE" w:rsidP="002077EE">
      <w:pPr>
        <w:pStyle w:val="Heading2"/>
        <w:pageBreakBefore/>
      </w:pPr>
      <w:bookmarkStart w:id="21" w:name="_Toc166675537"/>
      <w:r w:rsidRPr="0043641D">
        <w:lastRenderedPageBreak/>
        <w:t>Python</w:t>
      </w:r>
      <w:bookmarkEnd w:id="21"/>
    </w:p>
    <w:p w14:paraId="49B6D9C2" w14:textId="77777777" w:rsidR="002077EE" w:rsidRDefault="002077EE" w:rsidP="002077EE">
      <w:r>
        <w:t>Programovací jazyk python patří k jedněm z nejpopulárnějších programovacích jazyků v dnešní době obrázek 2.3.</w:t>
      </w:r>
    </w:p>
    <w:p w14:paraId="06CCC836" w14:textId="77777777" w:rsidR="002077EE" w:rsidRDefault="002077EE" w:rsidP="002077EE">
      <w:pPr>
        <w:pStyle w:val="Obrzek"/>
        <w:keepNext/>
      </w:pPr>
      <w:r>
        <w:drawing>
          <wp:inline distT="0" distB="0" distL="0" distR="0" wp14:anchorId="0051D1CE" wp14:editId="5DEA7605">
            <wp:extent cx="5399405" cy="3188335"/>
            <wp:effectExtent l="0" t="0" r="0" b="0"/>
            <wp:docPr id="332635846" name="Picture 7"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35846" name="Picture 7" descr="A pie chart with numbers and text&#10;&#10;Description automatically generated"/>
                    <pic:cNvPicPr/>
                  </pic:nvPicPr>
                  <pic:blipFill>
                    <a:blip r:embed="rId19"/>
                    <a:stretch>
                      <a:fillRect/>
                    </a:stretch>
                  </pic:blipFill>
                  <pic:spPr>
                    <a:xfrm>
                      <a:off x="0" y="0"/>
                      <a:ext cx="5399405" cy="3188335"/>
                    </a:xfrm>
                    <a:prstGeom prst="rect">
                      <a:avLst/>
                    </a:prstGeom>
                  </pic:spPr>
                </pic:pic>
              </a:graphicData>
            </a:graphic>
          </wp:inline>
        </w:drawing>
      </w:r>
    </w:p>
    <w:p w14:paraId="79298632" w14:textId="77777777" w:rsidR="002077EE" w:rsidRPr="00330BDA" w:rsidRDefault="002077EE" w:rsidP="002077EE">
      <w:pPr>
        <w:pStyle w:val="Caption"/>
        <w:rPr>
          <w:noProof/>
          <w:szCs w:val="22"/>
        </w:rPr>
      </w:pPr>
      <w:bookmarkStart w:id="22" w:name="_Toc166676085"/>
      <w:r>
        <w:t xml:space="preserve">Obrázek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Obrázek \* ARABIC \s 1 </w:instrText>
      </w:r>
      <w:r>
        <w:fldChar w:fldCharType="separate"/>
      </w:r>
      <w:r>
        <w:rPr>
          <w:noProof/>
        </w:rPr>
        <w:t>5</w:t>
      </w:r>
      <w:r>
        <w:rPr>
          <w:noProof/>
        </w:rPr>
        <w:fldChar w:fldCharType="end"/>
      </w:r>
      <w:r>
        <w:t xml:space="preserve"> Graf popularity programovacích jazyků v roce 2023 Zdroj: </w:t>
      </w:r>
      <w:r w:rsidRPr="00D24ACA">
        <w:t>https://hitech-us.com/wp-content/uploads/2023/01/image-2.png</w:t>
      </w:r>
      <w:bookmarkEnd w:id="22"/>
    </w:p>
    <w:p w14:paraId="490E306A" w14:textId="77777777" w:rsidR="002077EE" w:rsidRDefault="002077EE" w:rsidP="002077EE">
      <w:pPr>
        <w:pStyle w:val="Caption"/>
      </w:pPr>
    </w:p>
    <w:p w14:paraId="40641CE9" w14:textId="5044F6E1" w:rsidR="002077EE" w:rsidRDefault="002077EE" w:rsidP="002077EE">
      <w:pPr>
        <w:rPr>
          <w:color w:val="000000"/>
        </w:rPr>
      </w:pPr>
      <w:r w:rsidRPr="00B36E47">
        <w:t>Python je vysokoúrovňový programovací jazyk s dynamickým typováním, který byl vyvinut v roce 1991. Vysokoúrovňový charakter tohoto jazyka představuje vyšší úroveň abstrakce, která umožňuje programátorům psát kód na základě konceptů blízkých lidskému myšlení, spíše, než aby se zabývali detaily implementace na úrovni hardware, jako je manipulace s pamětí, která je typická pro nízkoúrovňové jazyky, například assembler.</w:t>
      </w:r>
    </w:p>
    <w:p w14:paraId="5BB5FEA5" w14:textId="77777777" w:rsidR="002077EE" w:rsidRDefault="002077EE" w:rsidP="002077EE">
      <w:pPr>
        <w:rPr>
          <w:color w:val="000000"/>
        </w:rPr>
      </w:pPr>
      <w:r>
        <w:rPr>
          <w:color w:val="000000"/>
        </w:rPr>
        <w:t>Dalším</w:t>
      </w:r>
      <w:r w:rsidRPr="009D2CED">
        <w:rPr>
          <w:color w:val="000000"/>
        </w:rPr>
        <w:t xml:space="preserve"> </w:t>
      </w:r>
      <w:r>
        <w:rPr>
          <w:color w:val="000000"/>
        </w:rPr>
        <w:t xml:space="preserve">velice populárním jazykem je programovací jazyk </w:t>
      </w:r>
      <w:r w:rsidRPr="009D2CED">
        <w:rPr>
          <w:color w:val="000000"/>
        </w:rPr>
        <w:t xml:space="preserve">C#. </w:t>
      </w:r>
      <w:r>
        <w:rPr>
          <w:color w:val="000000"/>
        </w:rPr>
        <w:t xml:space="preserve">Tento programovací jazyk </w:t>
      </w:r>
      <w:r w:rsidRPr="009D2CED">
        <w:rPr>
          <w:color w:val="000000"/>
        </w:rPr>
        <w:t xml:space="preserve">je často využíván při vývoji her, </w:t>
      </w:r>
      <w:r>
        <w:rPr>
          <w:color w:val="000000"/>
        </w:rPr>
        <w:t>například</w:t>
      </w:r>
      <w:r w:rsidRPr="009D2CED">
        <w:rPr>
          <w:color w:val="000000"/>
        </w:rPr>
        <w:t xml:space="preserve"> v rámci herního enginu</w:t>
      </w:r>
      <w:r>
        <w:rPr>
          <w:color w:val="000000"/>
        </w:rPr>
        <w:t xml:space="preserve"> (</w:t>
      </w:r>
      <w:r w:rsidRPr="00214F6F">
        <w:rPr>
          <w:color w:val="000000"/>
        </w:rPr>
        <w:t>herní jádro</w:t>
      </w:r>
      <w:r>
        <w:rPr>
          <w:color w:val="000000"/>
        </w:rPr>
        <w:t>)</w:t>
      </w:r>
      <w:r w:rsidRPr="009D2CED">
        <w:rPr>
          <w:color w:val="000000"/>
        </w:rPr>
        <w:t xml:space="preserve"> Unity, který se rozšířil jako platforma pro vytváření her pro různá zařízení, včetně počítačů, herních konzolí</w:t>
      </w:r>
      <w:r>
        <w:rPr>
          <w:color w:val="000000"/>
        </w:rPr>
        <w:t>,</w:t>
      </w:r>
      <w:r w:rsidRPr="009D2CED">
        <w:rPr>
          <w:color w:val="000000"/>
        </w:rPr>
        <w:t xml:space="preserve"> mobilních zařízení</w:t>
      </w:r>
      <w:r>
        <w:rPr>
          <w:color w:val="000000"/>
        </w:rPr>
        <w:t xml:space="preserve"> a v dnešní době velice rozšířené a populární virtuální realitě</w:t>
      </w:r>
      <w:r w:rsidRPr="009D2CED">
        <w:rPr>
          <w:color w:val="000000"/>
        </w:rPr>
        <w:t xml:space="preserve">. </w:t>
      </w:r>
    </w:p>
    <w:p w14:paraId="6FF6DE46" w14:textId="77777777" w:rsidR="002077EE" w:rsidRDefault="002077EE" w:rsidP="00C76FFA">
      <w:pPr>
        <w:pageBreakBefore/>
        <w:rPr>
          <w:color w:val="000000"/>
        </w:rPr>
      </w:pPr>
      <w:r w:rsidRPr="009D2CED">
        <w:rPr>
          <w:color w:val="000000"/>
        </w:rPr>
        <w:lastRenderedPageBreak/>
        <w:t xml:space="preserve">JavaScript široce využíván, zejména v oblasti webového vývoje. Node.js představuje platformu založenou na JavaScriptu, která umožňuje provádět JavaScriptový kód mimo prostředí webového prohlížeče, což poskytuje ideální prostředí pro tvorbu serverových aplikací a síťových služeb. Knihovna React, </w:t>
      </w:r>
      <w:r>
        <w:rPr>
          <w:color w:val="000000"/>
        </w:rPr>
        <w:t>je</w:t>
      </w:r>
      <w:r w:rsidRPr="009D2CED">
        <w:rPr>
          <w:color w:val="000000"/>
        </w:rPr>
        <w:t xml:space="preserve"> framework pro tvorbu uživatelských rozhraní, který se často využívá ve spojení s JavaScriptem pro vytváření interaktivních webových stránek a aplikací.</w:t>
      </w:r>
    </w:p>
    <w:p w14:paraId="6CBA1791" w14:textId="77777777" w:rsidR="002077EE" w:rsidRPr="00EA6057" w:rsidRDefault="002077EE" w:rsidP="002077EE">
      <w:pPr>
        <w:rPr>
          <w:color w:val="000000"/>
        </w:rPr>
      </w:pPr>
      <w:r>
        <w:rPr>
          <w:color w:val="000000"/>
        </w:rPr>
        <w:t>K</w:t>
      </w:r>
      <w:r w:rsidRPr="00EA6057">
        <w:rPr>
          <w:color w:val="000000"/>
        </w:rPr>
        <w:t>aždý z uvedených programovacích jazyků má své vlastní výhody a nevýhody, které mohou ovlivnit rozhodnutí vývojáře při výběru vhodného nástroje pro konkrétní úkol.</w:t>
      </w:r>
    </w:p>
    <w:p w14:paraId="3A27047F" w14:textId="77777777" w:rsidR="002077EE" w:rsidRPr="00EA6057" w:rsidRDefault="002077EE" w:rsidP="002077EE">
      <w:pPr>
        <w:rPr>
          <w:color w:val="000000"/>
        </w:rPr>
      </w:pPr>
      <w:r w:rsidRPr="00EA6057">
        <w:rPr>
          <w:color w:val="000000"/>
        </w:rPr>
        <w:t>Například, C# je obecně považován za jazyk s vysokou úrovní abstrakce, což umožňuje vývojářům psát čistý a čitelný kód. Je také silně typovaný, což může vést k menšímu množství chyb za běhu programu. Nicméně, v některých případech může být vyžadována vyšší úroveň znalostí a zkušeností s platformou, na které se vyvíjí (například s Unity), což může zvýšit obtížnost vývoje.</w:t>
      </w:r>
    </w:p>
    <w:p w14:paraId="05E4487E" w14:textId="77777777" w:rsidR="002077EE" w:rsidRPr="00EA6057" w:rsidRDefault="002077EE" w:rsidP="002077EE">
      <w:pPr>
        <w:rPr>
          <w:color w:val="000000"/>
        </w:rPr>
      </w:pPr>
      <w:r w:rsidRPr="00EA6057">
        <w:rPr>
          <w:color w:val="000000"/>
        </w:rPr>
        <w:t>Na druhou stranu JavaScript je populární pro svou univerzálnost a širokou podporu ve webovém prostředí. Jeho flexibilita umožňuje vývojářům psát kód pro frontend</w:t>
      </w:r>
      <w:r>
        <w:rPr>
          <w:color w:val="000000"/>
        </w:rPr>
        <w:t xml:space="preserve"> (uživatelské rozhraní)</w:t>
      </w:r>
      <w:r w:rsidRPr="00EA6057">
        <w:rPr>
          <w:color w:val="000000"/>
        </w:rPr>
        <w:t xml:space="preserve"> i backend </w:t>
      </w:r>
      <w:r>
        <w:rPr>
          <w:color w:val="000000"/>
        </w:rPr>
        <w:t xml:space="preserve">(serverová část) </w:t>
      </w:r>
      <w:r w:rsidRPr="00EA6057">
        <w:rPr>
          <w:color w:val="000000"/>
        </w:rPr>
        <w:t>aplikace, a to prostřednictvím frameworků jako je React nebo Node.js. Nicméně, dynamická povaha jazyka může vést k obtížím s udržováním a laděním větších projektů, a některé jeho vlastnosti, jako například nedostatečná kontrola typů, mohou způsobit nechtěné chyby za běhu.</w:t>
      </w:r>
    </w:p>
    <w:p w14:paraId="21BDC0C6" w14:textId="77777777" w:rsidR="002077EE" w:rsidRDefault="002077EE" w:rsidP="002077EE">
      <w:pPr>
        <w:rPr>
          <w:color w:val="000000"/>
        </w:rPr>
      </w:pPr>
      <w:r w:rsidRPr="00EA6057">
        <w:rPr>
          <w:color w:val="000000"/>
        </w:rPr>
        <w:t>Při výběru mezi technologiemi jako Blazor a React je rozhodnutí často ovlivněno konkrétními potřebami a znalostmi vývojáře. Blazor, který umožňuje psát webové aplikace s použitím C# a .NET, může být atraktivní pro vývojáře s již existující znalostí a zkušenostmi v těchto technologiích. Na druhou stranu, React je často preferován pro svou jednoduchost a popularitu ve webovém vývoji, což může vést k rychlejšímu vývoji a snazšímu nalezení podpory a zdrojů.</w:t>
      </w:r>
    </w:p>
    <w:p w14:paraId="07992BD9" w14:textId="77777777" w:rsidR="002077EE" w:rsidRDefault="002077EE" w:rsidP="002077EE">
      <w:pPr>
        <w:rPr>
          <w:color w:val="000000"/>
        </w:rPr>
      </w:pPr>
      <w:r>
        <w:rPr>
          <w:color w:val="000000"/>
        </w:rPr>
        <w:t>Python získal především na své popularitě díky své komunitě, která vytvořila pro python nesčetně knihoven, díky kterým je python jedním z nejuniverzálnějších programovacích jazyků.</w:t>
      </w:r>
    </w:p>
    <w:p w14:paraId="1A33D4FD" w14:textId="77777777" w:rsidR="002077EE" w:rsidRPr="00EA6057" w:rsidRDefault="002077EE" w:rsidP="002077EE">
      <w:pPr>
        <w:rPr>
          <w:lang w:val="en-US"/>
        </w:rPr>
      </w:pPr>
      <w:r>
        <w:t>„</w:t>
      </w:r>
      <w:r w:rsidRPr="00065F23">
        <w:rPr>
          <w:lang w:val="en-US"/>
        </w:rPr>
        <w:t>Professional programmers often quickly discover that they like Python</w:t>
      </w:r>
      <w:r>
        <w:rPr>
          <w:lang w:val="en-US"/>
        </w:rPr>
        <w:t xml:space="preserve"> </w:t>
      </w:r>
      <w:r w:rsidRPr="00065F23">
        <w:rPr>
          <w:lang w:val="en-US"/>
        </w:rPr>
        <w:t xml:space="preserve">– They appreciate its expressive power, readability, conciseness and interactivity. </w:t>
      </w:r>
      <w:r>
        <w:rPr>
          <w:lang w:val="en-US"/>
        </w:rPr>
        <w:t>T</w:t>
      </w:r>
      <w:r w:rsidRPr="00065F23">
        <w:rPr>
          <w:lang w:val="en-US"/>
        </w:rPr>
        <w:t>hey like world of open-source software development that’s generating an ever-growing base of reusable software for an enormous range of application areas“</w:t>
      </w:r>
      <w:sdt>
        <w:sdtPr>
          <w:rPr>
            <w:color w:val="000000"/>
            <w:lang w:val="en-US"/>
          </w:rPr>
          <w:alias w:val="Citace doplňku Citace PRO"/>
          <w:tag w:val="citpro#1#KO6G2RTe#lxplenpTT7VCSPxb^0^0"/>
          <w:id w:val="-1473048146"/>
          <w:placeholder>
            <w:docPart w:val="63C5EC2FF7384A7E88BE3D3F55911119"/>
          </w:placeholder>
          <w15:color w:val="FAA61A"/>
        </w:sdtPr>
        <w:sdtContent>
          <w:r w:rsidRPr="00750E55">
            <w:rPr>
              <w:rFonts w:eastAsia="Times New Roman"/>
              <w:color w:val="000000"/>
            </w:rPr>
            <w:t>[5]</w:t>
          </w:r>
        </w:sdtContent>
      </w:sdt>
      <w:r>
        <w:rPr>
          <w:color w:val="000000"/>
          <w:lang w:val="en-US"/>
        </w:rPr>
        <w:t>.</w:t>
      </w:r>
    </w:p>
    <w:p w14:paraId="517EA761" w14:textId="77777777" w:rsidR="002077EE" w:rsidRPr="00E27371" w:rsidRDefault="002077EE" w:rsidP="002077EE">
      <w:pPr>
        <w:rPr>
          <w:color w:val="000000"/>
        </w:rPr>
      </w:pPr>
      <w:r w:rsidRPr="00E27371">
        <w:rPr>
          <w:color w:val="000000"/>
        </w:rPr>
        <w:t>Pythonovské knihovny jako NumPy, Pandas a Matplotlib poskytují programátorům mnoho mocných nástrojů pro manipulaci s čísly, tabulkami a vizualizací dat. Díky nim odpadá potřeba využívat náročného softwaru jako je Matlab, který je sice ve svém oboru špičkový, avšak jeho použití v běžné praxi je omezené především kvůli své vysoké ceně. Naopak Python je kompletně zdarma.</w:t>
      </w:r>
      <w:sdt>
        <w:sdtPr>
          <w:rPr>
            <w:color w:val="000000"/>
          </w:rPr>
          <w:alias w:val="Citace doplňku Citace PRO"/>
          <w:tag w:val="citpro#1#4T8QS5mw#lxplenpTT7VCSPxb^0^0"/>
          <w:id w:val="-593708692"/>
          <w:placeholder>
            <w:docPart w:val="8F6768015E5C475D9234D39AA8A888D4"/>
          </w:placeholder>
          <w15:color w:val="FAA61A"/>
        </w:sdtPr>
        <w:sdtContent>
          <w:r w:rsidRPr="00750E55">
            <w:rPr>
              <w:rFonts w:eastAsia="Times New Roman"/>
              <w:color w:val="000000"/>
            </w:rPr>
            <w:t>[5]</w:t>
          </w:r>
        </w:sdtContent>
      </w:sdt>
    </w:p>
    <w:p w14:paraId="02E81A4B" w14:textId="77777777" w:rsidR="002077EE" w:rsidRPr="00E27371" w:rsidRDefault="002077EE" w:rsidP="002077EE">
      <w:pPr>
        <w:pageBreakBefore/>
        <w:rPr>
          <w:color w:val="000000"/>
        </w:rPr>
      </w:pPr>
      <w:r w:rsidRPr="00E27371">
        <w:rPr>
          <w:color w:val="000000"/>
        </w:rPr>
        <w:lastRenderedPageBreak/>
        <w:t xml:space="preserve">V oblasti umělé inteligence je Python rovněž silným hráčem. Knihovna PyTorch slouží pro vývoj umělé inteligence a je považována za </w:t>
      </w:r>
      <w:r>
        <w:rPr>
          <w:color w:val="000000"/>
        </w:rPr>
        <w:t>jeden</w:t>
      </w:r>
      <w:r w:rsidRPr="00E27371">
        <w:rPr>
          <w:color w:val="000000"/>
        </w:rPr>
        <w:t xml:space="preserve"> z nejmocnějších nástrojů v tomto směru. Jedním z konkrétních příkladů je použití PyTorch pro vytváření MlAgents v Unity. MlAgents jsou agenti schopní operovat v prostředí vytvořeném programátorem, provádět definované akce, a dokonce se učit na základě interakce s prostředím. Tato interakce může být pozitivně či negativně ohodnocena, což umožňuje trénovat agenty k dosahování určitých cílů.</w:t>
      </w:r>
    </w:p>
    <w:p w14:paraId="1D4571DC" w14:textId="77777777" w:rsidR="002077EE" w:rsidRPr="00E27371" w:rsidRDefault="002077EE" w:rsidP="002077EE">
      <w:pPr>
        <w:rPr>
          <w:color w:val="000000"/>
        </w:rPr>
      </w:pPr>
      <w:r w:rsidRPr="00E27371">
        <w:rPr>
          <w:color w:val="000000"/>
        </w:rPr>
        <w:t>Dále, i v oblasti webového vývoje, Python nabízí silné nástroje. Knihovna Django umožňuje vytváření webových stránek s vysokou úrovní flexibility a škálovatelnosti. S pomocí Django je možné rychle a efektivně vytvářet webové aplikace s komplexními funkcionalitami.</w:t>
      </w:r>
    </w:p>
    <w:p w14:paraId="0C2DCAC3" w14:textId="77777777" w:rsidR="002077EE" w:rsidRPr="00065F23" w:rsidRDefault="002077EE" w:rsidP="002077EE">
      <w:r w:rsidRPr="00E27371">
        <w:rPr>
          <w:color w:val="000000"/>
        </w:rPr>
        <w:t>Herní vývoj v Pythonu rovněž není problematický. Knihovna PyGame poskytuje herním vývojářům prostředí pro vytváření her s různými úrovněmi složitosti. PyGame umožňuje tvorbu 2D her s intuitivním rozhraním a širokými možnostmi pro implementaci herní logiky a grafiky.</w:t>
      </w:r>
    </w:p>
    <w:p w14:paraId="53C84A0B" w14:textId="77777777" w:rsidR="002077EE" w:rsidRPr="0043641D" w:rsidRDefault="002077EE" w:rsidP="002077EE">
      <w:pPr>
        <w:pStyle w:val="Heading1"/>
        <w:pageBreakBefore/>
      </w:pPr>
      <w:bookmarkStart w:id="23" w:name="_Toc166675538"/>
      <w:r w:rsidRPr="0043641D">
        <w:lastRenderedPageBreak/>
        <w:t>Cíle práce</w:t>
      </w:r>
      <w:bookmarkEnd w:id="23"/>
    </w:p>
    <w:p w14:paraId="45CD7278" w14:textId="77777777" w:rsidR="002077EE" w:rsidRPr="0043641D" w:rsidRDefault="002077EE" w:rsidP="002077EE">
      <w:pPr>
        <w:pStyle w:val="Normlnbezodsazen"/>
        <w:ind w:firstLine="426"/>
      </w:pPr>
      <w:r w:rsidRPr="0043641D">
        <w:t xml:space="preserve">Hlavním cílem této práce </w:t>
      </w:r>
      <w:r>
        <w:t>je</w:t>
      </w:r>
      <w:r w:rsidRPr="0043641D">
        <w:t xml:space="preserve"> vytvořit sofistikovaný a uživatelsky přívětivý software, který bude sloužit k ovládání a kalibraci pneumatických svalů, přičemž důraz bude kladen na přesnost, bezpečnost a adaptabilitu systému. Tento jeden hlavní cíl se s</w:t>
      </w:r>
      <w:r>
        <w:t xml:space="preserve">kládá </w:t>
      </w:r>
      <w:r w:rsidRPr="0043641D">
        <w:t>z mnoha malých podcílů.</w:t>
      </w:r>
    </w:p>
    <w:p w14:paraId="75AD43B3" w14:textId="77777777" w:rsidR="002077EE" w:rsidRPr="0043641D" w:rsidRDefault="002077EE" w:rsidP="002077EE"/>
    <w:p w14:paraId="130B2FA1" w14:textId="77777777" w:rsidR="002077EE" w:rsidRPr="0043641D" w:rsidRDefault="002077EE" w:rsidP="002077EE">
      <w:pPr>
        <w:ind w:firstLine="0"/>
      </w:pPr>
      <w:r w:rsidRPr="0043641D">
        <w:t>Vyhledat knihovnu pro tvorbu grafického uživatelského rozhraní:</w:t>
      </w:r>
    </w:p>
    <w:p w14:paraId="2F2EE1DF" w14:textId="77777777" w:rsidR="002077EE" w:rsidRPr="0043641D" w:rsidRDefault="002077EE" w:rsidP="002077EE">
      <w:pPr>
        <w:pStyle w:val="ListParagraph"/>
        <w:numPr>
          <w:ilvl w:val="0"/>
          <w:numId w:val="20"/>
        </w:numPr>
      </w:pPr>
      <w:r w:rsidRPr="0043641D">
        <w:t>Primárním kritériem je moderní estetika. Knihovna by měla nabízet moderně vypadající prvky a možnost konfigurace barevného schématu.</w:t>
      </w:r>
    </w:p>
    <w:p w14:paraId="349BEC33" w14:textId="77777777" w:rsidR="002077EE" w:rsidRPr="0043641D" w:rsidRDefault="002077EE" w:rsidP="002077EE">
      <w:pPr>
        <w:pStyle w:val="ListParagraph"/>
        <w:numPr>
          <w:ilvl w:val="0"/>
          <w:numId w:val="20"/>
        </w:numPr>
      </w:pPr>
      <w:r w:rsidRPr="0043641D">
        <w:t xml:space="preserve">Preferovaná knihovna by měla být jednoduchá a </w:t>
      </w:r>
      <w:r w:rsidRPr="00357332">
        <w:t xml:space="preserve">optimálně </w:t>
      </w:r>
      <w:r w:rsidRPr="0043641D">
        <w:t>komplexní. Měla by se jednat spíše o kolekci widgetů a nástrojů pro rychlé vytvoření uživatelského rozhraní než o rozsáhlý framework optimalizovaný pro vytváření grafiky pro hry.</w:t>
      </w:r>
    </w:p>
    <w:p w14:paraId="5CC11F3E" w14:textId="77777777" w:rsidR="002077EE" w:rsidRPr="0043641D" w:rsidRDefault="002077EE" w:rsidP="002077EE">
      <w:pPr>
        <w:pStyle w:val="ListParagraph"/>
        <w:ind w:firstLine="0"/>
      </w:pPr>
    </w:p>
    <w:p w14:paraId="77D868A2" w14:textId="77777777" w:rsidR="002077EE" w:rsidRPr="0043641D" w:rsidRDefault="002077EE" w:rsidP="002077EE">
      <w:pPr>
        <w:ind w:firstLine="0"/>
      </w:pPr>
      <w:r w:rsidRPr="0043641D">
        <w:t>Vyhledat vhodnou databázi pro ukládání dat:</w:t>
      </w:r>
    </w:p>
    <w:p w14:paraId="44330A42" w14:textId="77777777" w:rsidR="002077EE" w:rsidRPr="0043641D" w:rsidRDefault="002077EE" w:rsidP="002077EE">
      <w:pPr>
        <w:pStyle w:val="ListParagraph"/>
        <w:numPr>
          <w:ilvl w:val="0"/>
          <w:numId w:val="22"/>
        </w:numPr>
      </w:pPr>
      <w:r w:rsidRPr="0043641D">
        <w:t xml:space="preserve">Lokálnost je primárním požadavkem na databázi. Systém by měl být schopen fungovat i bez přístupu k internetu, což vyžaduje </w:t>
      </w:r>
      <w:r>
        <w:t>vyřazení</w:t>
      </w:r>
      <w:r w:rsidRPr="0043641D">
        <w:t xml:space="preserve"> databázových systémů pracujících na principu klient-server. Proto je vhodné zvolit databázi, která ukládá své záznamy lokálně.</w:t>
      </w:r>
    </w:p>
    <w:p w14:paraId="751D661B" w14:textId="77777777" w:rsidR="002077EE" w:rsidRPr="0043641D" w:rsidRDefault="002077EE" w:rsidP="002077EE">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03E31BBD" w14:textId="77777777" w:rsidR="002077EE" w:rsidRPr="0043641D" w:rsidRDefault="002077EE" w:rsidP="002077EE">
      <w:pPr>
        <w:pStyle w:val="ListParagraph"/>
        <w:ind w:firstLine="0"/>
      </w:pPr>
    </w:p>
    <w:p w14:paraId="3AABD3F0" w14:textId="77777777" w:rsidR="002077EE" w:rsidRPr="0043641D" w:rsidRDefault="002077EE" w:rsidP="002077EE">
      <w:pPr>
        <w:ind w:firstLine="0"/>
      </w:pPr>
      <w:r w:rsidRPr="0043641D">
        <w:t>Implementovat GUI aplikaci pomocí vybrané knihovny:</w:t>
      </w:r>
    </w:p>
    <w:p w14:paraId="6CEE7374" w14:textId="77777777" w:rsidR="002077EE" w:rsidRPr="0043641D" w:rsidRDefault="002077EE" w:rsidP="002077EE">
      <w:pPr>
        <w:pStyle w:val="ListParagraph"/>
        <w:numPr>
          <w:ilvl w:val="0"/>
          <w:numId w:val="31"/>
        </w:numPr>
      </w:pPr>
      <w:r w:rsidRPr="0043641D">
        <w:t>Navržení jednoduchého a intuitivního rozhraní komponent pro snadnou práci uživatele.</w:t>
      </w:r>
    </w:p>
    <w:p w14:paraId="12D01E1B" w14:textId="77777777" w:rsidR="002077EE" w:rsidRPr="0043641D" w:rsidRDefault="002077EE" w:rsidP="002077EE">
      <w:pPr>
        <w:pStyle w:val="ListParagraph"/>
        <w:numPr>
          <w:ilvl w:val="0"/>
          <w:numId w:val="31"/>
        </w:numPr>
      </w:pPr>
      <w:r w:rsidRPr="0043641D">
        <w:t>Implementace mechanismu automatické validace vstupů na základě definovaných pravidel.</w:t>
      </w:r>
    </w:p>
    <w:p w14:paraId="551FBA1D" w14:textId="77777777" w:rsidR="002077EE" w:rsidRPr="0043641D" w:rsidRDefault="002077EE" w:rsidP="002077EE">
      <w:pPr>
        <w:pStyle w:val="ListParagraph"/>
        <w:numPr>
          <w:ilvl w:val="0"/>
          <w:numId w:val="31"/>
        </w:numPr>
      </w:pPr>
      <w:r w:rsidRPr="0043641D">
        <w:t>Přidání možnosti potvrzování vstupů pomocí klávesy "Enter" na vhodných místech uživatelského rozhraní.</w:t>
      </w:r>
    </w:p>
    <w:p w14:paraId="3D33CF3D" w14:textId="77777777" w:rsidR="002077EE" w:rsidRPr="0043641D" w:rsidRDefault="002077EE" w:rsidP="002077EE">
      <w:pPr>
        <w:pStyle w:val="ListParagraph"/>
        <w:numPr>
          <w:ilvl w:val="0"/>
          <w:numId w:val="31"/>
        </w:numPr>
      </w:pPr>
      <w:r w:rsidRPr="0043641D">
        <w:t>Rozšíření funkcionalit tak, aby uživatel mohl interagovat s aplikací nejen prostřednictvím tlačítek, ale také klávesovými zkratkami.</w:t>
      </w:r>
    </w:p>
    <w:p w14:paraId="07A235CC" w14:textId="77777777" w:rsidR="002077EE" w:rsidRPr="0043641D" w:rsidRDefault="002077EE" w:rsidP="002077EE">
      <w:pPr>
        <w:pStyle w:val="ListParagraph"/>
        <w:ind w:left="1145" w:firstLine="0"/>
      </w:pPr>
    </w:p>
    <w:p w14:paraId="74F69664" w14:textId="77777777" w:rsidR="002077EE" w:rsidRPr="0043641D" w:rsidRDefault="002077EE" w:rsidP="002077EE">
      <w:pPr>
        <w:pageBreakBefore/>
        <w:ind w:firstLine="0"/>
      </w:pPr>
      <w:r w:rsidRPr="0043641D">
        <w:lastRenderedPageBreak/>
        <w:t>Implementovat autentizaci a oprávnění uživatelů:</w:t>
      </w:r>
    </w:p>
    <w:p w14:paraId="32F47EE1" w14:textId="77777777" w:rsidR="002077EE" w:rsidRPr="0043641D" w:rsidRDefault="002077EE" w:rsidP="002077EE">
      <w:pPr>
        <w:pStyle w:val="ListParagraph"/>
        <w:numPr>
          <w:ilvl w:val="0"/>
          <w:numId w:val="32"/>
        </w:numPr>
      </w:pPr>
      <w:r>
        <w:t>Přidat funkcionalitu, která přesune u</w:t>
      </w:r>
      <w:r w:rsidRPr="0043641D">
        <w:t>živatelé do uživatelské části po zadání uživatelského hesla a administráto</w:t>
      </w:r>
      <w:r>
        <w:t>ry</w:t>
      </w:r>
      <w:r w:rsidRPr="0043641D">
        <w:t xml:space="preserve"> do administrátorské části po zadání administrátorského hesla.</w:t>
      </w:r>
    </w:p>
    <w:p w14:paraId="68B43DA6" w14:textId="77777777" w:rsidR="002077EE" w:rsidRDefault="002077EE" w:rsidP="002077EE">
      <w:pPr>
        <w:pStyle w:val="ListParagraph"/>
        <w:numPr>
          <w:ilvl w:val="0"/>
          <w:numId w:val="32"/>
        </w:numPr>
      </w:pPr>
      <w:r w:rsidRPr="0043641D">
        <w:t>Implementovat do systému autentizace hashovací funkci, která zabezpečení integritu dat v databázi v případě hackerského útoku.</w:t>
      </w:r>
    </w:p>
    <w:p w14:paraId="65AE072F" w14:textId="77777777" w:rsidR="002077EE" w:rsidRPr="0043641D" w:rsidRDefault="002077EE" w:rsidP="002077EE">
      <w:pPr>
        <w:pStyle w:val="ListParagraph"/>
        <w:ind w:firstLine="0"/>
      </w:pPr>
    </w:p>
    <w:p w14:paraId="605675E8" w14:textId="77777777" w:rsidR="002077EE" w:rsidRPr="0043641D" w:rsidRDefault="002077EE" w:rsidP="002077EE">
      <w:pPr>
        <w:ind w:firstLine="0"/>
      </w:pPr>
      <w:r w:rsidRPr="0043641D">
        <w:t>Kalibrace pneumatických svalů:</w:t>
      </w:r>
    </w:p>
    <w:p w14:paraId="6FF62B55" w14:textId="77777777" w:rsidR="002077EE" w:rsidRPr="0043641D" w:rsidRDefault="002077EE" w:rsidP="002077EE">
      <w:pPr>
        <w:pStyle w:val="ListParagraph"/>
        <w:numPr>
          <w:ilvl w:val="0"/>
          <w:numId w:val="24"/>
        </w:numPr>
      </w:pPr>
      <w:r w:rsidRPr="0043641D">
        <w:t>Navrhnout a implementovat funkce pro kalibraci pneumatických svalů pro administrátory.</w:t>
      </w:r>
    </w:p>
    <w:p w14:paraId="51E944DA" w14:textId="77777777" w:rsidR="002077EE" w:rsidRPr="0043641D" w:rsidRDefault="002077EE" w:rsidP="002077EE">
      <w:pPr>
        <w:pStyle w:val="ListParagraph"/>
        <w:numPr>
          <w:ilvl w:val="0"/>
          <w:numId w:val="24"/>
        </w:numPr>
      </w:pPr>
      <w:r w:rsidRPr="0043641D">
        <w:t>Zabezpečit ukládání výsledků kalibrace, ve formátu .xlsx na domovskou obrazovku, pro další analýzu.</w:t>
      </w:r>
    </w:p>
    <w:p w14:paraId="7D034B77" w14:textId="77777777" w:rsidR="002077EE" w:rsidRPr="0043641D" w:rsidRDefault="002077EE" w:rsidP="002077EE">
      <w:pPr>
        <w:pStyle w:val="ListParagraph"/>
        <w:ind w:firstLine="0"/>
      </w:pPr>
    </w:p>
    <w:p w14:paraId="02730022" w14:textId="77777777" w:rsidR="002077EE" w:rsidRPr="0043641D" w:rsidRDefault="002077EE" w:rsidP="002077EE">
      <w:pPr>
        <w:ind w:firstLine="0"/>
      </w:pPr>
      <w:r w:rsidRPr="0043641D">
        <w:t>GUI pro správu databáze a převodních vzorců:</w:t>
      </w:r>
    </w:p>
    <w:p w14:paraId="10D8BB0C" w14:textId="77777777" w:rsidR="002077EE" w:rsidRPr="0043641D" w:rsidRDefault="002077EE" w:rsidP="002077EE">
      <w:pPr>
        <w:pStyle w:val="ListParagraph"/>
        <w:numPr>
          <w:ilvl w:val="0"/>
          <w:numId w:val="25"/>
        </w:numPr>
      </w:pPr>
      <w:r w:rsidRPr="0043641D">
        <w:t>Navrhnout uživatelské rozhraní pro správu databáze, které zobrazí hodnoty převodních vzorců pro každý sval.</w:t>
      </w:r>
    </w:p>
    <w:p w14:paraId="658C72A8" w14:textId="77777777" w:rsidR="002077EE" w:rsidRPr="0043641D" w:rsidRDefault="002077EE" w:rsidP="002077EE">
      <w:pPr>
        <w:pStyle w:val="ListParagraph"/>
        <w:numPr>
          <w:ilvl w:val="0"/>
          <w:numId w:val="25"/>
        </w:numPr>
      </w:pPr>
      <w:r w:rsidRPr="0043641D">
        <w:t>Implementovat možnost úpravy převodních vzorců a volbu aktuálního vzorce pro použití v aplikaci.</w:t>
      </w:r>
    </w:p>
    <w:p w14:paraId="581789D2" w14:textId="77777777" w:rsidR="002077EE" w:rsidRPr="00B1029E" w:rsidRDefault="002077EE" w:rsidP="002077EE"/>
    <w:p w14:paraId="1A0F219F" w14:textId="77777777" w:rsidR="002077EE" w:rsidRPr="00B1029E" w:rsidRDefault="002077EE" w:rsidP="002077EE"/>
    <w:p w14:paraId="51898C8E" w14:textId="77777777" w:rsidR="002077EE" w:rsidRPr="0043641D" w:rsidRDefault="002077EE" w:rsidP="002077EE">
      <w:pPr>
        <w:pStyle w:val="Normlnbezodsazen"/>
        <w:rPr>
          <w:highlight w:val="yellow"/>
        </w:rPr>
      </w:pPr>
    </w:p>
    <w:p w14:paraId="24E1FB7B" w14:textId="77777777" w:rsidR="002077EE" w:rsidRPr="0043641D" w:rsidRDefault="002077EE" w:rsidP="002077EE">
      <w:pPr>
        <w:pStyle w:val="Heading1"/>
        <w:pageBreakBefore/>
      </w:pPr>
      <w:bookmarkStart w:id="24" w:name="_Toc166675539"/>
      <w:bookmarkEnd w:id="11"/>
      <w:r w:rsidRPr="0043641D">
        <w:lastRenderedPageBreak/>
        <w:t>Návrh aplikace</w:t>
      </w:r>
      <w:bookmarkEnd w:id="24"/>
    </w:p>
    <w:p w14:paraId="0C7953A3" w14:textId="77777777" w:rsidR="002077EE" w:rsidRPr="0043641D" w:rsidRDefault="002077EE" w:rsidP="002077EE">
      <w:pPr>
        <w:pStyle w:val="Heading2"/>
      </w:pPr>
      <w:bookmarkStart w:id="25" w:name="_Toc166675540"/>
      <w:r w:rsidRPr="0043641D">
        <w:t>Funkční specifikace</w:t>
      </w:r>
      <w:bookmarkEnd w:id="25"/>
    </w:p>
    <w:p w14:paraId="258A3F4D" w14:textId="77777777" w:rsidR="002077EE" w:rsidRPr="0043641D" w:rsidRDefault="002077EE" w:rsidP="002077EE">
      <w:pPr>
        <w:pStyle w:val="Heading3"/>
      </w:pPr>
      <w:bookmarkStart w:id="26" w:name="_Toc166675541"/>
      <w:r w:rsidRPr="0043641D">
        <w:t>Knihovna pro GUI</w:t>
      </w:r>
      <w:bookmarkEnd w:id="26"/>
    </w:p>
    <w:p w14:paraId="43AB3175" w14:textId="77777777" w:rsidR="002077EE" w:rsidRPr="0043641D" w:rsidRDefault="002077EE" w:rsidP="002077EE">
      <w:r w:rsidRPr="0043641D">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8F6768015E5C475D9234D39AA8A888D4"/>
          </w:placeholder>
          <w15:color w:val="FAA61A"/>
        </w:sdtPr>
        <w:sdtContent>
          <w:r w:rsidRPr="00750E55">
            <w:rPr>
              <w:rFonts w:eastAsia="Times New Roman"/>
              <w:color w:val="000000"/>
            </w:rPr>
            <w:t>[6]</w:t>
          </w:r>
        </w:sdtContent>
      </w:sdt>
      <w:r w:rsidRPr="0043641D">
        <w:t>. Dalšími velice populárními knihovnami jsou Kivy a PyQt. 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19953018" w14:textId="77777777" w:rsidR="002077EE" w:rsidRPr="0043641D" w:rsidRDefault="002077EE" w:rsidP="002077EE">
      <w:pPr>
        <w:pStyle w:val="Heading4"/>
        <w:numPr>
          <w:ilvl w:val="3"/>
          <w:numId w:val="1"/>
        </w:numPr>
      </w:pPr>
      <w:r w:rsidRPr="0043641D">
        <w:t>Kivy</w:t>
      </w:r>
    </w:p>
    <w:p w14:paraId="0B62D35A" w14:textId="33564B40" w:rsidR="002077EE" w:rsidRPr="0043641D" w:rsidRDefault="002077EE" w:rsidP="002077EE">
      <w:pPr>
        <w:rPr>
          <w:color w:val="000000"/>
        </w:rPr>
      </w:pPr>
      <w:r w:rsidRPr="0043641D">
        <w:t xml:space="preserve">Kivy je knihovna pro programovací jazyk python. Tato knihovna je pod licencí     open-source. </w:t>
      </w:r>
      <w:r>
        <w:t>„</w:t>
      </w:r>
      <w:r w:rsidRPr="0043641D">
        <w:t>Jako open source se označují programy, jejichž zdrojový kód je volně přístupný široké veřejnosti‘‘</w:t>
      </w:r>
      <w:sdt>
        <w:sdtPr>
          <w:rPr>
            <w:color w:val="000000"/>
          </w:rPr>
          <w:alias w:val="Citace doplňku Citace PRO"/>
          <w:tag w:val="citpro#1#xt2i11by#7ltOBw1vHhtV6toA^0^0"/>
          <w:id w:val="-1950849085"/>
          <w:placeholder>
            <w:docPart w:val="8F6768015E5C475D9234D39AA8A888D4"/>
          </w:placeholder>
          <w15:color w:val="FAA61A"/>
        </w:sdtPr>
        <w:sdtContent>
          <w:r w:rsidRPr="00750E55">
            <w:rPr>
              <w:rFonts w:eastAsia="Times New Roman"/>
              <w:color w:val="000000"/>
            </w:rPr>
            <w:t>[7]</w:t>
          </w:r>
        </w:sdtContent>
      </w:sdt>
      <w:r w:rsidRPr="0043641D">
        <w:t>. 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 Samotná knihovna je napsaná v jazyce Python.</w:t>
      </w:r>
      <w:sdt>
        <w:sdtPr>
          <w:rPr>
            <w:color w:val="000000"/>
          </w:rPr>
          <w:alias w:val="Citace doplňku Citace PRO"/>
          <w:tag w:val="citpro#1#pvW1cgkV#zHuTr7bd8dFeBMwV^0^0"/>
          <w:id w:val="-191698449"/>
          <w:placeholder>
            <w:docPart w:val="8F6768015E5C475D9234D39AA8A888D4"/>
          </w:placeholder>
          <w15:color w:val="FAA61A"/>
        </w:sdtPr>
        <w:sdtContent>
          <w:r w:rsidRPr="00750E55">
            <w:rPr>
              <w:rFonts w:eastAsia="Times New Roman"/>
              <w:color w:val="000000"/>
            </w:rPr>
            <w:t>[8]</w:t>
          </w:r>
        </w:sdtContent>
      </w:sdt>
      <w:r w:rsidRPr="0043641D">
        <w:rPr>
          <w:color w:val="000000"/>
        </w:rPr>
        <w:t xml:space="preserve"> </w:t>
      </w:r>
    </w:p>
    <w:p w14:paraId="3CE8EEDC" w14:textId="46FBF710" w:rsidR="006811F1" w:rsidRDefault="002077EE" w:rsidP="002077EE">
      <w:pPr>
        <w:rPr>
          <w:color w:val="000000"/>
        </w:rPr>
      </w:pPr>
      <w:r w:rsidRPr="0043641D">
        <w:rPr>
          <w:color w:val="000000"/>
        </w:rPr>
        <w:t>Knihovna Kivy představuje mocný nástroj, vhodný pro mnohé účely, nicméně v případě tohoto konkrétního projektu je knihovna Kivi příliš komplexní. Ukázka GUI pomocí knihovny Kivy Obrázek 4.1.</w:t>
      </w:r>
    </w:p>
    <w:p w14:paraId="24767520" w14:textId="77777777" w:rsidR="006811F1" w:rsidRDefault="006811F1" w:rsidP="002077EE">
      <w:pPr>
        <w:rPr>
          <w:color w:val="000000"/>
        </w:rPr>
      </w:pPr>
    </w:p>
    <w:p w14:paraId="6952D3DF" w14:textId="6DDC3025" w:rsidR="002077EE" w:rsidRPr="007122F2" w:rsidRDefault="00000000" w:rsidP="006811F1">
      <w:pPr>
        <w:pageBreakBefore/>
        <w:rPr>
          <w:color w:val="000000"/>
        </w:rPr>
      </w:pPr>
      <w:r>
        <w:rPr>
          <w:noProof/>
        </w:rPr>
        <w:lastRenderedPageBreak/>
        <w:pict w14:anchorId="5C783DE5">
          <v:shapetype id="_x0000_t202" coordsize="21600,21600" o:spt="202" path="m,l,21600r21600,l21600,xe">
            <v:stroke joinstyle="miter"/>
            <v:path gradientshapeok="t" o:connecttype="rect"/>
          </v:shapetype>
          <v:shape id="_x0000_s2121" type="#_x0000_t202" style="position:absolute;left:0;text-align:left;margin-left:4.25pt;margin-top:225.7pt;width:425.15pt;height:43.3pt;z-index:251669504;mso-position-horizontal-relative:text;mso-position-vertical-relative:text" stroked="f">
            <v:textbox style="mso-next-textbox:#_x0000_s2121;mso-fit-shape-to-text:t" inset="0,0,0,0">
              <w:txbxContent>
                <w:p w14:paraId="66DA255B" w14:textId="77777777" w:rsidR="002077EE" w:rsidRPr="00583579" w:rsidRDefault="002077EE" w:rsidP="002077EE">
                  <w:pPr>
                    <w:pStyle w:val="Caption"/>
                    <w:rPr>
                      <w:noProof/>
                      <w:szCs w:val="22"/>
                    </w:rPr>
                  </w:pPr>
                  <w:bookmarkStart w:id="27" w:name="_Toc166676086"/>
                  <w:r>
                    <w:t xml:space="preserve">Obrázek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Obrázek \* ARABIC \s 1 </w:instrText>
                  </w:r>
                  <w:r>
                    <w:fldChar w:fldCharType="separate"/>
                  </w:r>
                  <w:r>
                    <w:rPr>
                      <w:noProof/>
                    </w:rPr>
                    <w:t>1</w:t>
                  </w:r>
                  <w:r>
                    <w:rPr>
                      <w:noProof/>
                    </w:rPr>
                    <w:fldChar w:fldCharType="end"/>
                  </w:r>
                  <w:r>
                    <w:t xml:space="preserve"> GUI vytvořené pomocí knihovny Kivy </w:t>
                  </w:r>
                  <w:r w:rsidRPr="0043641D">
                    <w:t xml:space="preserve">Zdroj: </w:t>
                  </w:r>
                  <w:hyperlink r:id="rId20" w:history="1">
                    <w:r w:rsidRPr="00916458">
                      <w:rPr>
                        <w:rStyle w:val="Hyperlink"/>
                      </w:rPr>
                      <w:t>https://i.stack.imgur.com/y6Hmq.png</w:t>
                    </w:r>
                    <w:bookmarkEnd w:id="27"/>
                  </w:hyperlink>
                </w:p>
              </w:txbxContent>
            </v:textbox>
            <w10:wrap type="topAndBottom"/>
          </v:shape>
        </w:pict>
      </w:r>
      <w:r w:rsidR="006811F1" w:rsidRPr="0043641D">
        <w:rPr>
          <w:noProof/>
          <w:lang w:eastAsia="cs-CZ"/>
        </w:rPr>
        <w:drawing>
          <wp:anchor distT="0" distB="0" distL="114300" distR="114300" simplePos="0" relativeHeight="251645952" behindDoc="0" locked="0" layoutInCell="1" allowOverlap="1" wp14:anchorId="06BE81C7" wp14:editId="4D53BCA2">
            <wp:simplePos x="0" y="0"/>
            <wp:positionH relativeFrom="column">
              <wp:posOffset>-68580</wp:posOffset>
            </wp:positionH>
            <wp:positionV relativeFrom="paragraph">
              <wp:posOffset>-299730</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21"/>
                    <a:stretch>
                      <a:fillRect/>
                    </a:stretch>
                  </pic:blipFill>
                  <pic:spPr>
                    <a:xfrm>
                      <a:off x="0" y="0"/>
                      <a:ext cx="5399405" cy="3037205"/>
                    </a:xfrm>
                    <a:prstGeom prst="rect">
                      <a:avLst/>
                    </a:prstGeom>
                  </pic:spPr>
                </pic:pic>
              </a:graphicData>
            </a:graphic>
          </wp:anchor>
        </w:drawing>
      </w:r>
    </w:p>
    <w:p w14:paraId="29970A59" w14:textId="355727E4" w:rsidR="002077EE" w:rsidRPr="0043641D" w:rsidRDefault="002077EE" w:rsidP="002077EE"/>
    <w:p w14:paraId="2274C73C" w14:textId="14546E31" w:rsidR="002077EE" w:rsidRPr="0043641D" w:rsidRDefault="002077EE" w:rsidP="002077EE">
      <w:pPr>
        <w:pStyle w:val="Heading4"/>
        <w:numPr>
          <w:ilvl w:val="3"/>
          <w:numId w:val="1"/>
        </w:numPr>
      </w:pPr>
      <w:r w:rsidRPr="0043641D">
        <w:t>PyQt</w:t>
      </w:r>
    </w:p>
    <w:p w14:paraId="750C0689" w14:textId="7F5D562A" w:rsidR="002077EE" w:rsidRPr="0043641D" w:rsidRDefault="002077EE" w:rsidP="002077EE">
      <w:pPr>
        <w:rPr>
          <w:color w:val="000000"/>
        </w:rPr>
      </w:pPr>
      <w:r w:rsidRPr="0043641D">
        <w:t>PyQt představuje další významnou knihovnu pro tvorbu grafických uživatelských rozhraní v jazyce Python. Tato knihovna umož</w:t>
      </w:r>
      <w:r w:rsidR="004A0013">
        <w:t>ň</w:t>
      </w:r>
      <w:r w:rsidRPr="0043641D">
        <w:t xml:space="preserve">uje využívat Qt aplikační framework. </w:t>
      </w:r>
      <w:r>
        <w:t>„</w:t>
      </w:r>
      <w:r w:rsidRPr="0043641D">
        <w:t>Framework (Programovací rámec) jedná se o sadu hotových bloků. Programátorovy ulehčí práci především v tom, že nemusí své programy začínat vždy od nuly‘‘</w:t>
      </w:r>
      <w:sdt>
        <w:sdtPr>
          <w:rPr>
            <w:color w:val="000000"/>
          </w:rPr>
          <w:alias w:val="Citace doplňku Citace PRO"/>
          <w:tag w:val="citpro#1#qnd3U7JJ#4n834KsC6iiECxFr^0^0"/>
          <w:id w:val="-2020070372"/>
          <w:placeholder>
            <w:docPart w:val="8F6768015E5C475D9234D39AA8A888D4"/>
          </w:placeholder>
          <w15:color w:val="FAA61A"/>
        </w:sdtPr>
        <w:sdtContent>
          <w:r w:rsidRPr="00750E55">
            <w:rPr>
              <w:rFonts w:eastAsia="Times New Roman"/>
              <w:color w:val="000000"/>
            </w:rPr>
            <w:t>[9]</w:t>
          </w:r>
        </w:sdtContent>
      </w:sdt>
      <w:r w:rsidRPr="0043641D">
        <w:rPr>
          <w:color w:val="000000"/>
        </w:rPr>
        <w:t>. Qt framework je implementován v jazyce C++ a umožňuje psaní multiplatformních aplikací, které jsou kompatibilní s hlavními operačními systémy pro počítače i mobilní zařízení.</w:t>
      </w:r>
    </w:p>
    <w:p w14:paraId="6963A962" w14:textId="77777777" w:rsidR="002077EE" w:rsidRPr="0043641D" w:rsidRDefault="002077EE" w:rsidP="002077EE">
      <w:pPr>
        <w:rPr>
          <w:color w:val="000000"/>
        </w:rPr>
      </w:pPr>
      <w:r w:rsidRPr="0043641D">
        <w:rPr>
          <w:color w:val="000000"/>
        </w:rPr>
        <w:t xml:space="preserve"> PyQt knihovna poskytuje výhodu v tom, že není nutné využívat celý Qt framework pro konkrétní projekt. Místo toho se může využít pouze grafické vlastnosti frameworku a případně kombinovat s jinými frameworky nebo pracovat bez nich.</w:t>
      </w:r>
      <w:sdt>
        <w:sdtPr>
          <w:rPr>
            <w:color w:val="000000"/>
          </w:rPr>
          <w:alias w:val="Citace doplňku Citace PRO"/>
          <w:tag w:val="citpro#1#o8Oxx2VG#xMdnyXLRaAZ1Yref^0^0"/>
          <w:id w:val="1831093548"/>
          <w:placeholder>
            <w:docPart w:val="8F6768015E5C475D9234D39AA8A888D4"/>
          </w:placeholder>
          <w15:color w:val="FAA61A"/>
        </w:sdtPr>
        <w:sdtContent>
          <w:r w:rsidRPr="00750E55">
            <w:rPr>
              <w:rFonts w:eastAsia="Times New Roman"/>
              <w:color w:val="000000"/>
            </w:rPr>
            <w:t>[10]</w:t>
          </w:r>
        </w:sdtContent>
      </w:sdt>
      <w:r w:rsidRPr="0043641D">
        <w:rPr>
          <w:color w:val="000000"/>
        </w:rPr>
        <w:t xml:space="preserve"> </w:t>
      </w:r>
    </w:p>
    <w:p w14:paraId="2F65F8EF" w14:textId="77777777" w:rsidR="002077EE" w:rsidRPr="0043641D" w:rsidRDefault="002077EE" w:rsidP="002077EE">
      <w:pPr>
        <w:rPr>
          <w:color w:val="000000"/>
        </w:rPr>
      </w:pPr>
      <w:r w:rsidRPr="0043641D">
        <w:rPr>
          <w:color w:val="000000"/>
        </w:rPr>
        <w:t xml:space="preserve">Knihovna PyQt je velice komplexní, a ještě </w:t>
      </w:r>
      <w:r>
        <w:rPr>
          <w:color w:val="000000"/>
        </w:rPr>
        <w:t>s</w:t>
      </w:r>
      <w:r w:rsidRPr="005209F6">
        <w:rPr>
          <w:color w:val="000000"/>
        </w:rPr>
        <w:t>o</w:t>
      </w:r>
      <w:r>
        <w:rPr>
          <w:color w:val="000000"/>
        </w:rPr>
        <w:t>f</w:t>
      </w:r>
      <w:r w:rsidRPr="005209F6">
        <w:rPr>
          <w:color w:val="000000"/>
        </w:rPr>
        <w:t>istikovanější</w:t>
      </w:r>
      <w:r>
        <w:rPr>
          <w:color w:val="000000"/>
        </w:rPr>
        <w:t xml:space="preserve"> </w:t>
      </w:r>
      <w:r w:rsidRPr="0043641D">
        <w:rPr>
          <w:color w:val="000000"/>
        </w:rPr>
        <w:t>je, když se využívá přímo framework Qt. Ovšem v tomto projektu není takto komplexní framework potřeba proto se ani tato knihovna nevyužila. Ukázka grafického uživatelského rozhraní v pythonu pomocí knihovny PyQt Obrázek 4.2.</w:t>
      </w:r>
    </w:p>
    <w:p w14:paraId="760BA49D" w14:textId="77777777" w:rsidR="002077EE" w:rsidRDefault="002077EE" w:rsidP="002077EE">
      <w:pPr>
        <w:pStyle w:val="Obrzek"/>
        <w:keepNext/>
      </w:pPr>
      <w:r>
        <w:lastRenderedPageBreak/>
        <w:drawing>
          <wp:inline distT="0" distB="0" distL="0" distR="0" wp14:anchorId="77594630" wp14:editId="36E68843">
            <wp:extent cx="5399405" cy="2593340"/>
            <wp:effectExtent l="0" t="0" r="0" b="0"/>
            <wp:docPr id="192721257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12572" name="Picture 8" descr="A screenshot of a computer&#10;&#10;Description automatically generated"/>
                    <pic:cNvPicPr/>
                  </pic:nvPicPr>
                  <pic:blipFill>
                    <a:blip r:embed="rId22"/>
                    <a:stretch>
                      <a:fillRect/>
                    </a:stretch>
                  </pic:blipFill>
                  <pic:spPr>
                    <a:xfrm>
                      <a:off x="0" y="0"/>
                      <a:ext cx="5399405" cy="2593340"/>
                    </a:xfrm>
                    <a:prstGeom prst="rect">
                      <a:avLst/>
                    </a:prstGeom>
                  </pic:spPr>
                </pic:pic>
              </a:graphicData>
            </a:graphic>
          </wp:inline>
        </w:drawing>
      </w:r>
    </w:p>
    <w:p w14:paraId="37B7194A" w14:textId="77777777" w:rsidR="002077EE" w:rsidRDefault="002077EE" w:rsidP="002077EE">
      <w:pPr>
        <w:pStyle w:val="Caption"/>
      </w:pPr>
      <w:bookmarkStart w:id="28" w:name="_Toc166676087"/>
      <w:r>
        <w:t xml:space="preserve">Obrázek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Obrázek \* ARABIC \s 1 </w:instrText>
      </w:r>
      <w:r>
        <w:fldChar w:fldCharType="separate"/>
      </w:r>
      <w:r>
        <w:rPr>
          <w:noProof/>
        </w:rPr>
        <w:t>2</w:t>
      </w:r>
      <w:r>
        <w:rPr>
          <w:noProof/>
        </w:rPr>
        <w:fldChar w:fldCharType="end"/>
      </w:r>
      <w:r>
        <w:t xml:space="preserve"> GUI vytvořené pomocí knihovny PyQt</w:t>
      </w:r>
      <w:bookmarkEnd w:id="28"/>
    </w:p>
    <w:p w14:paraId="06520846" w14:textId="77777777" w:rsidR="002077EE" w:rsidRDefault="002077EE" w:rsidP="002077EE">
      <w:pPr>
        <w:pStyle w:val="Caption"/>
      </w:pPr>
      <w:r w:rsidRPr="0043641D">
        <w:t xml:space="preserve">Zdroj: </w:t>
      </w:r>
      <w:hyperlink r:id="rId23" w:history="1">
        <w:r w:rsidRPr="00916458">
          <w:rPr>
            <w:rStyle w:val="Hyperlink"/>
          </w:rPr>
          <w:t>https://i.imgur.com/QN8YUZW.png</w:t>
        </w:r>
      </w:hyperlink>
    </w:p>
    <w:p w14:paraId="1414177C" w14:textId="77777777" w:rsidR="002077EE" w:rsidRPr="0043641D" w:rsidRDefault="002077EE" w:rsidP="002077EE">
      <w:pPr>
        <w:pStyle w:val="Obrzek"/>
      </w:pPr>
    </w:p>
    <w:p w14:paraId="61D5B069" w14:textId="77777777" w:rsidR="002077EE" w:rsidRPr="0043641D" w:rsidRDefault="002077EE" w:rsidP="002077EE">
      <w:pPr>
        <w:pStyle w:val="Heading4"/>
        <w:pageBreakBefore/>
        <w:numPr>
          <w:ilvl w:val="3"/>
          <w:numId w:val="1"/>
        </w:numPr>
      </w:pPr>
      <w:r w:rsidRPr="0043641D">
        <w:lastRenderedPageBreak/>
        <w:t>Tkinter a CustomTkinter</w:t>
      </w:r>
    </w:p>
    <w:p w14:paraId="5DDD871B" w14:textId="77777777" w:rsidR="002077EE" w:rsidRPr="0043641D" w:rsidRDefault="002077EE" w:rsidP="002077EE">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w:t>
      </w:r>
      <w:r>
        <w:t>samostatně</w:t>
      </w:r>
      <w:r w:rsidRPr="0043641D">
        <w:t>.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PyQt</w:t>
      </w:r>
      <w:r>
        <w:t xml:space="preserve">. </w:t>
      </w:r>
      <w:r w:rsidRPr="0043641D">
        <w:rPr>
          <w:color w:val="000000"/>
        </w:rPr>
        <w:t>Ukázka GUI vytvořeného pomocí knihovny tkinter Obrázek 4.3</w:t>
      </w:r>
      <w:r w:rsidRPr="0043641D">
        <w:t>.</w:t>
      </w:r>
      <w:sdt>
        <w:sdtPr>
          <w:rPr>
            <w:color w:val="000000"/>
          </w:rPr>
          <w:alias w:val="Citace doplňku Citace PRO"/>
          <w:tag w:val="citpro#1#zQesDkcU#OW1ixFR8qqh2pQNn^0^0"/>
          <w:id w:val="-1512897807"/>
          <w:placeholder>
            <w:docPart w:val="B2BDF6129C754D24823271E6A8216C3D"/>
          </w:placeholder>
          <w15:color w:val="FAA61A"/>
        </w:sdtPr>
        <w:sdtContent>
          <w:r w:rsidRPr="00750E55">
            <w:rPr>
              <w:rFonts w:eastAsia="Times New Roman"/>
              <w:color w:val="000000"/>
            </w:rPr>
            <w:t>[11]</w:t>
          </w:r>
        </w:sdtContent>
      </w:sdt>
    </w:p>
    <w:p w14:paraId="16950448" w14:textId="77777777" w:rsidR="002077EE" w:rsidRDefault="002077EE" w:rsidP="002077EE">
      <w:pPr>
        <w:pStyle w:val="Obrzek"/>
        <w:keepNext/>
      </w:pPr>
      <w:r>
        <w:drawing>
          <wp:inline distT="0" distB="0" distL="0" distR="0" wp14:anchorId="450650AD" wp14:editId="1E51CAA0">
            <wp:extent cx="5356860" cy="4168140"/>
            <wp:effectExtent l="0" t="0" r="0" b="0"/>
            <wp:docPr id="156276358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63589" name="Picture 9" descr="A screenshot of a computer program&#10;&#10;Description automatically generated"/>
                    <pic:cNvPicPr/>
                  </pic:nvPicPr>
                  <pic:blipFill>
                    <a:blip r:embed="rId24"/>
                    <a:stretch>
                      <a:fillRect/>
                    </a:stretch>
                  </pic:blipFill>
                  <pic:spPr>
                    <a:xfrm>
                      <a:off x="0" y="0"/>
                      <a:ext cx="5356860" cy="4168140"/>
                    </a:xfrm>
                    <a:prstGeom prst="rect">
                      <a:avLst/>
                    </a:prstGeom>
                  </pic:spPr>
                </pic:pic>
              </a:graphicData>
            </a:graphic>
          </wp:inline>
        </w:drawing>
      </w:r>
    </w:p>
    <w:p w14:paraId="6DD20017" w14:textId="77777777" w:rsidR="002077EE" w:rsidRDefault="002077EE" w:rsidP="002077EE">
      <w:pPr>
        <w:ind w:firstLine="0"/>
        <w:jc w:val="center"/>
      </w:pPr>
      <w:bookmarkStart w:id="29" w:name="_Toc166676088"/>
      <w:r>
        <w:t xml:space="preserve">Obrázek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Obrázek \* ARABIC \s 1 </w:instrText>
      </w:r>
      <w:r>
        <w:fldChar w:fldCharType="separate"/>
      </w:r>
      <w:r>
        <w:rPr>
          <w:noProof/>
        </w:rPr>
        <w:t>3</w:t>
      </w:r>
      <w:r>
        <w:rPr>
          <w:noProof/>
        </w:rPr>
        <w:fldChar w:fldCharType="end"/>
      </w:r>
      <w:r>
        <w:t xml:space="preserve"> GUI vyhotovené pomocí knihovny Tkinter </w:t>
      </w:r>
      <w:r w:rsidRPr="0043641D">
        <w:t xml:space="preserve">Zdroj: </w:t>
      </w:r>
      <w:hyperlink r:id="rId25" w:history="1">
        <w:r w:rsidRPr="00916458">
          <w:rPr>
            <w:rStyle w:val="Hyperlink"/>
          </w:rPr>
          <w:t>https://static.wixstatic.com/media/90b6f2_3041927f0a11481a995dde96b3e2b01d~mv2.jpg/v1/fill/w_703,h_547,al_c,q_90/90b6f2_3041927f0a11481a995dde96b3e2b01d~mv2.jpg</w:t>
        </w:r>
        <w:bookmarkEnd w:id="29"/>
      </w:hyperlink>
    </w:p>
    <w:p w14:paraId="2C5A6C91" w14:textId="77777777" w:rsidR="002077EE" w:rsidRPr="0043641D" w:rsidRDefault="002077EE" w:rsidP="002077EE">
      <w:pPr>
        <w:pStyle w:val="Caption"/>
      </w:pPr>
    </w:p>
    <w:p w14:paraId="2403B40B" w14:textId="77777777" w:rsidR="002077EE" w:rsidRPr="0043641D" w:rsidRDefault="002077EE" w:rsidP="002077EE">
      <w:pPr>
        <w:pageBreakBefore/>
      </w:pPr>
      <w:r w:rsidRPr="0043641D">
        <w:lastRenderedPageBreak/>
        <w:t xml:space="preserve">Knihovna CustomTkinter je uživatelská nadstavba pro knihovnu tkinter. Tato knihovna byla vytvořena pod licencí MIT – jedná se o open-source knihovnu. Tuto knihovnu vytvořil programátor jménem Tom Schimansky. </w:t>
      </w:r>
      <w:r>
        <w:t>K</w:t>
      </w:r>
      <w:r w:rsidRPr="0043641D">
        <w:t>nihovn</w:t>
      </w:r>
      <w:r>
        <w:t>a</w:t>
      </w:r>
      <w:r w:rsidRPr="0043641D">
        <w:t xml:space="preserve"> vznikla v závislosti na tkinteru přebírá některé její vlastnosti a upravuje je do moderního vzhledu. Knihovny spolu mohou pracovat</w:t>
      </w:r>
      <w:r>
        <w:t>,</w:t>
      </w:r>
      <w:r w:rsidRPr="0043641D">
        <w:t xml:space="preserve"> tudíž je možnost pracovat s oběma knihovnami zároveň a z každé si vzít </w:t>
      </w:r>
      <w:r>
        <w:t>některé</w:t>
      </w:r>
      <w:r w:rsidRPr="0043641D">
        <w:t xml:space="preserve"> její vlastnosti, což se ovšem i doporučuje v oficiální dokumentaci knihovny custumtkinter. Hlavními přednostmi této knihovny je například možnost vybrání si vlastního režimu ('světlý', 'tmavý'). Tento režim se dá nastavit v závislosti nastavení vašeho počítače nebo se dá i ručně měnit.</w:t>
      </w:r>
      <w:sdt>
        <w:sdtPr>
          <w:rPr>
            <w:color w:val="000000"/>
          </w:rPr>
          <w:alias w:val="Citace doplňku Citace PRO"/>
          <w:tag w:val="citpro#1#7AMhwaTg#yWNUPDbMbqw6FDYp^0^0"/>
          <w:id w:val="485131355"/>
          <w:placeholder>
            <w:docPart w:val="5B5F778840924A9DBF485615AC374465"/>
          </w:placeholder>
          <w15:color w:val="FAA61A"/>
        </w:sdtPr>
        <w:sdtContent>
          <w:r w:rsidRPr="00750E55">
            <w:rPr>
              <w:rFonts w:eastAsia="Times New Roman"/>
              <w:color w:val="000000"/>
            </w:rPr>
            <w:t>[12]</w:t>
          </w:r>
        </w:sdtContent>
      </w:sdt>
      <w:r w:rsidRPr="0043641D">
        <w:t xml:space="preserve"> </w:t>
      </w:r>
    </w:p>
    <w:p w14:paraId="3D1EDAC5" w14:textId="77777777" w:rsidR="002077EE" w:rsidRPr="0043641D" w:rsidRDefault="00000000" w:rsidP="002077EE">
      <w:r>
        <w:rPr>
          <w:noProof/>
        </w:rPr>
        <w:pict w14:anchorId="0BEB742E">
          <v:shape id="_x0000_s2102" type="#_x0000_t202" style="position:absolute;left:0;text-align:left;margin-left:21.3pt;margin-top:326.45pt;width:425.15pt;height:80pt;z-index:2516500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next-textbox:#_x0000_s2102;mso-fit-shape-to-text:t" inset="0,0,0,0">
              <w:txbxContent>
                <w:p w14:paraId="59D7FC0F" w14:textId="77777777" w:rsidR="002077EE" w:rsidRDefault="002077EE" w:rsidP="002077EE">
                  <w:pPr>
                    <w:ind w:firstLine="0"/>
                    <w:jc w:val="center"/>
                  </w:pPr>
                  <w:bookmarkStart w:id="30" w:name="_Toc166676089"/>
                  <w:r w:rsidRPr="0043641D">
                    <w:t xml:space="preserve">Obrázek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Obrázek \* ARABIC \s 1 </w:instrText>
                  </w:r>
                  <w:r>
                    <w:fldChar w:fldCharType="separate"/>
                  </w:r>
                  <w:r>
                    <w:rPr>
                      <w:noProof/>
                    </w:rPr>
                    <w:t>4</w:t>
                  </w:r>
                  <w:r>
                    <w:rPr>
                      <w:noProof/>
                    </w:rPr>
                    <w:fldChar w:fldCharType="end"/>
                  </w:r>
                  <w:r w:rsidRPr="0043641D">
                    <w:t xml:space="preserve"> </w:t>
                  </w:r>
                  <w:r>
                    <w:t xml:space="preserve">GUI vyhotovené pomocí knihovny customtkinter </w:t>
                  </w:r>
                  <w:r w:rsidRPr="0043641D">
                    <w:t xml:space="preserve">Zdroj: </w:t>
                  </w:r>
                  <w:hyperlink r:id="rId26" w:history="1">
                    <w:r w:rsidRPr="00916458">
                      <w:rPr>
                        <w:rStyle w:val="Hyperlink"/>
                      </w:rPr>
                      <w:t>https://raw.githubusercontent.com/TomSchimansky/CustomTkinter/master/documentation_images/complex_example_dark_Windows.png</w:t>
                    </w:r>
                    <w:bookmarkEnd w:id="30"/>
                  </w:hyperlink>
                </w:p>
                <w:p w14:paraId="4DEDA9C9" w14:textId="77777777" w:rsidR="002077EE" w:rsidRDefault="002077EE" w:rsidP="002077EE"/>
              </w:txbxContent>
            </v:textbox>
            <w10:wrap type="topAndBottom"/>
          </v:shape>
        </w:pict>
      </w:r>
      <w:r w:rsidR="002077EE" w:rsidRPr="0043641D">
        <w:rPr>
          <w:noProof/>
          <w:lang w:eastAsia="cs-CZ"/>
        </w:rPr>
        <w:drawing>
          <wp:anchor distT="0" distB="0" distL="114300" distR="114300" simplePos="0" relativeHeight="251646976" behindDoc="0" locked="0" layoutInCell="1" allowOverlap="1" wp14:anchorId="42D7246E" wp14:editId="20787A2E">
            <wp:simplePos x="0" y="0"/>
            <wp:positionH relativeFrom="column">
              <wp:posOffset>270510</wp:posOffset>
            </wp:positionH>
            <wp:positionV relativeFrom="paragraph">
              <wp:posOffset>1189182</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27"/>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r w:rsidR="002077EE" w:rsidRPr="0043641D">
        <w:t xml:space="preserve">Pro všechny pozitivní vlastnosti se vybrala tato knihovna jako </w:t>
      </w:r>
      <w:r w:rsidR="002077EE">
        <w:t>nástroj</w:t>
      </w:r>
      <w:r w:rsidR="002077EE" w:rsidRPr="0043641D">
        <w:t>,</w:t>
      </w:r>
      <w:r w:rsidR="002077EE">
        <w:t xml:space="preserve"> pomocí kterého </w:t>
      </w:r>
      <w:r w:rsidR="002077EE" w:rsidRPr="0043641D">
        <w:t>se bude vytvářet grafické uživatel</w:t>
      </w:r>
      <w:r w:rsidR="002077EE">
        <w:t>ské rozhraní a jeho</w:t>
      </w:r>
      <w:r w:rsidR="002077EE" w:rsidRPr="0043641D">
        <w:t xml:space="preserve"> nedostatky budou doplněny knihovnou tkinter. Ukázka moderního grafického uživatelské rozhraní vytvořeného pomocí knihovny CustomTkinter Obrázek 4.4.</w:t>
      </w:r>
    </w:p>
    <w:p w14:paraId="63BB8A10" w14:textId="77777777" w:rsidR="002077EE" w:rsidRPr="0043641D" w:rsidRDefault="002077EE" w:rsidP="002077EE"/>
    <w:p w14:paraId="2CAC6121" w14:textId="77777777" w:rsidR="002077EE" w:rsidRPr="0043641D" w:rsidRDefault="002077EE" w:rsidP="002077EE">
      <w:pPr>
        <w:pStyle w:val="Heading3"/>
        <w:pageBreakBefore/>
      </w:pPr>
      <w:r w:rsidRPr="0043641D">
        <w:lastRenderedPageBreak/>
        <w:t xml:space="preserve"> </w:t>
      </w:r>
      <w:bookmarkStart w:id="31" w:name="_Toc166675542"/>
      <w:r w:rsidRPr="0043641D">
        <w:t>Databázová knihovna</w:t>
      </w:r>
      <w:bookmarkEnd w:id="31"/>
    </w:p>
    <w:p w14:paraId="6C16F63E" w14:textId="77777777" w:rsidR="002077EE" w:rsidRPr="0043641D" w:rsidRDefault="002077EE" w:rsidP="002077EE">
      <w:r>
        <w:t>„</w:t>
      </w:r>
      <w:r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8F6768015E5C475D9234D39AA8A888D4"/>
          </w:placeholder>
          <w15:color w:val="FAA61A"/>
        </w:sdtPr>
        <w:sdtContent>
          <w:r w:rsidRPr="00750E55">
            <w:rPr>
              <w:rFonts w:eastAsia="Times New Roman"/>
              <w:color w:val="000000"/>
            </w:rPr>
            <w:t>[13]</w:t>
          </w:r>
        </w:sdtContent>
      </w:sdt>
      <w:r w:rsidRPr="0043641D">
        <w:t xml:space="preserve">. </w:t>
      </w:r>
    </w:p>
    <w:p w14:paraId="47F19EC3" w14:textId="77777777" w:rsidR="002077EE" w:rsidRPr="0043641D" w:rsidRDefault="002077EE" w:rsidP="002077EE">
      <w:r w:rsidRPr="0043641D">
        <w:t>Existuje velké množství různých databází a každá tato databáze má svoje vlastní vhodné využití</w:t>
      </w:r>
      <w:r>
        <w:t>,</w:t>
      </w:r>
      <w:r w:rsidRPr="0043641D">
        <w:t xml:space="preserve"> jedn</w:t>
      </w:r>
      <w:r>
        <w:t xml:space="preserve">ím </w:t>
      </w:r>
      <w:r w:rsidRPr="0043641D">
        <w:t>z</w:t>
      </w:r>
      <w:r>
        <w:t> </w:t>
      </w:r>
      <w:r w:rsidRPr="0043641D">
        <w:t>nejkomplexnější</w:t>
      </w:r>
      <w:r>
        <w:t>ch typů</w:t>
      </w:r>
      <w:r w:rsidRPr="0043641D">
        <w:t xml:space="preserve"> databázových systémů jsou distribuované databáze. </w:t>
      </w:r>
    </w:p>
    <w:p w14:paraId="1B646A98" w14:textId="77777777" w:rsidR="002077EE" w:rsidRPr="0043641D" w:rsidRDefault="002077EE" w:rsidP="002077EE">
      <w:pPr>
        <w:pStyle w:val="Heading4"/>
        <w:numPr>
          <w:ilvl w:val="3"/>
          <w:numId w:val="45"/>
        </w:numPr>
      </w:pPr>
      <w:r w:rsidRPr="0043641D">
        <w:t>Distribuované databáze</w:t>
      </w:r>
    </w:p>
    <w:p w14:paraId="765A1531" w14:textId="77777777" w:rsidR="002077EE" w:rsidRPr="0043641D" w:rsidRDefault="002077EE" w:rsidP="002077EE">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8F6768015E5C475D9234D39AA8A888D4"/>
          </w:placeholder>
          <w15:color w:val="FAA61A"/>
        </w:sdtPr>
        <w:sdtContent>
          <w:r w:rsidRPr="00750E55">
            <w:rPr>
              <w:rFonts w:eastAsia="Times New Roman"/>
              <w:color w:val="000000"/>
            </w:rPr>
            <w:t>[13]</w:t>
          </w:r>
        </w:sdtContent>
      </w:sdt>
      <w:r w:rsidRPr="0043641D">
        <w:rPr>
          <w:color w:val="000000"/>
        </w:rPr>
        <w:t xml:space="preserve"> </w:t>
      </w:r>
    </w:p>
    <w:p w14:paraId="78EC000B" w14:textId="77777777" w:rsidR="002077EE" w:rsidRPr="0043641D" w:rsidRDefault="002077EE" w:rsidP="002077EE">
      <w:r w:rsidRPr="0043641D">
        <w:rPr>
          <w:color w:val="000000"/>
        </w:rPr>
        <w:t>V rámci bakalářské práce nebyl použit</w:t>
      </w:r>
      <w:r>
        <w:rPr>
          <w:color w:val="000000"/>
        </w:rPr>
        <w:t xml:space="preserve"> tento</w:t>
      </w:r>
      <w:r w:rsidRPr="0043641D">
        <w:rPr>
          <w:color w:val="000000"/>
        </w:rPr>
        <w:t xml:space="preserve">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10CAA0F5" w14:textId="77777777" w:rsidR="002077EE" w:rsidRPr="0043641D" w:rsidRDefault="002077EE" w:rsidP="002077EE">
      <w:pPr>
        <w:pStyle w:val="Heading4"/>
        <w:numPr>
          <w:ilvl w:val="3"/>
          <w:numId w:val="45"/>
        </w:numPr>
      </w:pPr>
      <w:r w:rsidRPr="0043641D">
        <w:t>Databáze typu NoSQL</w:t>
      </w:r>
    </w:p>
    <w:p w14:paraId="488D8D54" w14:textId="77777777" w:rsidR="002077EE" w:rsidRPr="0043641D" w:rsidRDefault="002077EE" w:rsidP="002077EE">
      <w:r w:rsidRPr="0043641D">
        <w:t>NoSQL databáze představují moderní přístup k ukládání a manipulaci s daty, který se odlišuje od tradičních relačních databází. Zkratka NoSQL znamená "Not only SQL"</w:t>
      </w:r>
      <w:r>
        <w:t xml:space="preserve"> (</w:t>
      </w:r>
      <w:r w:rsidRPr="00FB6744">
        <w:t>Nejen SQL</w:t>
      </w:r>
      <w:r>
        <w:t>)</w:t>
      </w:r>
      <w:r w:rsidRPr="0043641D">
        <w:t>, 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79739D70" w14:textId="77777777" w:rsidR="002077EE" w:rsidRPr="0043641D" w:rsidRDefault="002077EE" w:rsidP="002077EE">
      <w:pPr>
        <w:rPr>
          <w:color w:val="000000"/>
        </w:rPr>
      </w:pPr>
      <w:r w:rsidRPr="0043641D">
        <w:t>Díky této flexibilitě jsou NoSQL databáze ideální pro aplikace, které vyžadují škálovatelnost a možnost pracovat s různými typy obsahu. Například pro sociální sítě, e</w:t>
      </w:r>
      <w:r>
        <w:noBreakHyphen/>
      </w:r>
      <w:r w:rsidRPr="0043641D">
        <w:t>commerce</w:t>
      </w:r>
      <w:r>
        <w:t xml:space="preserve"> (</w:t>
      </w:r>
      <w:r w:rsidRPr="00214F6F">
        <w:t>elektronický obchod</w:t>
      </w:r>
      <w:r>
        <w:t>)</w:t>
      </w:r>
      <w:r w:rsidRPr="0043641D">
        <w:t xml:space="preserv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8F6768015E5C475D9234D39AA8A888D4"/>
          </w:placeholder>
          <w15:color w:val="FAA61A"/>
        </w:sdtPr>
        <w:sdtContent>
          <w:r w:rsidRPr="00750E55">
            <w:rPr>
              <w:rFonts w:eastAsia="Times New Roman"/>
              <w:color w:val="000000"/>
            </w:rPr>
            <w:t>[13]</w:t>
          </w:r>
        </w:sdtContent>
      </w:sdt>
    </w:p>
    <w:p w14:paraId="636BCE4B" w14:textId="77777777" w:rsidR="002077EE" w:rsidRPr="0043641D" w:rsidRDefault="002077EE" w:rsidP="002077EE">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39D5EFC9" w14:textId="77777777" w:rsidR="002077EE" w:rsidRPr="0043641D" w:rsidRDefault="002077EE" w:rsidP="002077EE">
      <w:pPr>
        <w:pStyle w:val="Heading4"/>
        <w:numPr>
          <w:ilvl w:val="3"/>
          <w:numId w:val="45"/>
        </w:numPr>
      </w:pPr>
      <w:r w:rsidRPr="0043641D">
        <w:lastRenderedPageBreak/>
        <w:t>Relační databáze:</w:t>
      </w:r>
    </w:p>
    <w:p w14:paraId="5F5CB202" w14:textId="77777777" w:rsidR="002077EE" w:rsidRPr="0043641D" w:rsidRDefault="002077EE" w:rsidP="002077EE">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0225D537" w14:textId="77777777" w:rsidR="002077EE" w:rsidRPr="0043641D" w:rsidRDefault="002077EE" w:rsidP="002077EE">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sdt>
        <w:sdtPr>
          <w:rPr>
            <w:color w:val="000000"/>
          </w:rPr>
          <w:alias w:val="Citace doplňku Citace PRO"/>
          <w:tag w:val="citpro#1#4L04ylqw#ZU6ZSNGlBvZe0yNp^0^0"/>
          <w:id w:val="-1426799289"/>
          <w:placeholder>
            <w:docPart w:val="F2A88F5E6AC44D22BA6C90E4CE9785A8"/>
          </w:placeholder>
          <w15:color w:val="FAA61A"/>
        </w:sdtPr>
        <w:sdtContent>
          <w:r w:rsidRPr="00750E55">
            <w:rPr>
              <w:rFonts w:eastAsia="Times New Roman"/>
              <w:color w:val="000000"/>
            </w:rPr>
            <w:t>[13]</w:t>
          </w:r>
        </w:sdtContent>
      </w:sdt>
    </w:p>
    <w:p w14:paraId="00715455" w14:textId="77777777" w:rsidR="002077EE" w:rsidRPr="0043641D" w:rsidRDefault="002077EE" w:rsidP="002077EE">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 databázi</w:t>
      </w:r>
      <w:r w:rsidRPr="0043641D">
        <w:rPr>
          <w:color w:val="000000"/>
        </w:rPr>
        <w:t>.</w:t>
      </w:r>
    </w:p>
    <w:p w14:paraId="16BD00F3" w14:textId="77777777" w:rsidR="002077EE" w:rsidRPr="0043641D" w:rsidRDefault="002077EE" w:rsidP="002077EE">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6BDA1A00" w14:textId="77777777" w:rsidR="002077EE" w:rsidRPr="0043641D" w:rsidRDefault="002077EE" w:rsidP="002077EE">
      <w:pPr>
        <w:pStyle w:val="Heading4"/>
        <w:numPr>
          <w:ilvl w:val="3"/>
          <w:numId w:val="45"/>
        </w:numPr>
      </w:pPr>
      <w:r w:rsidRPr="0043641D">
        <w:t>MySQL</w:t>
      </w:r>
    </w:p>
    <w:p w14:paraId="292453C4" w14:textId="77777777" w:rsidR="002077EE" w:rsidRPr="0043641D" w:rsidRDefault="002077EE" w:rsidP="002077EE">
      <w:r w:rsidRPr="0043641D">
        <w:t>Rozhodnutí o typu databáze pro implementaci v bakalářské práci nyní přechází k specifikaci konkrétního relačního databázového systému. Jedním z nejvyužívanějších a dobře etablovaných systémů v této oblasti je MySQL.</w:t>
      </w:r>
    </w:p>
    <w:p w14:paraId="71AE431E" w14:textId="77777777" w:rsidR="002077EE" w:rsidRPr="0043641D" w:rsidRDefault="002077EE" w:rsidP="002077EE">
      <w:r w:rsidRPr="0043641D">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8F6768015E5C475D9234D39AA8A888D4"/>
          </w:placeholder>
          <w15:color w:val="FAA61A"/>
        </w:sdtPr>
        <w:sdtContent>
          <w:r w:rsidRPr="00750E55">
            <w:rPr>
              <w:rFonts w:eastAsia="Times New Roman"/>
              <w:color w:val="000000"/>
            </w:rPr>
            <w:t>[13]</w:t>
          </w:r>
        </w:sdtContent>
      </w:sdt>
    </w:p>
    <w:p w14:paraId="4551C996" w14:textId="77777777" w:rsidR="002077EE" w:rsidRPr="0043641D" w:rsidRDefault="002077EE" w:rsidP="002077EE">
      <w:r w:rsidRPr="0043641D">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6DAF6AB6" w14:textId="77777777" w:rsidR="002077EE" w:rsidRPr="0043641D" w:rsidRDefault="002077EE" w:rsidP="006811F1">
      <w:pPr>
        <w:pageBreakBefore/>
      </w:pPr>
      <w:r w:rsidRPr="0043641D">
        <w:lastRenderedPageBreak/>
        <w:t>MySQL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7D9DC58B" w14:textId="77777777" w:rsidR="002077EE" w:rsidRPr="0043641D" w:rsidRDefault="002077EE" w:rsidP="002077EE">
      <w:pPr>
        <w:pStyle w:val="Heading4"/>
        <w:numPr>
          <w:ilvl w:val="3"/>
          <w:numId w:val="45"/>
        </w:numPr>
      </w:pPr>
      <w:r w:rsidRPr="0043641D">
        <w:t>PostgreSQL</w:t>
      </w:r>
    </w:p>
    <w:p w14:paraId="28B06866" w14:textId="77777777" w:rsidR="002077EE" w:rsidRPr="0043641D" w:rsidRDefault="002077EE" w:rsidP="002077EE">
      <w:r w:rsidRPr="0043641D">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12A1D11F" w14:textId="77777777" w:rsidR="002077EE" w:rsidRPr="0043641D" w:rsidRDefault="002077EE" w:rsidP="002077EE">
      <w:pPr>
        <w:rPr>
          <w:color w:val="000000"/>
        </w:rPr>
      </w:pPr>
      <w:r w:rsidRPr="0043641D">
        <w:t>Hlavní výhodou PostgreSQL je jeho využití metody MVCC (Multi-Version Concurrency Control</w:t>
      </w:r>
      <w:r>
        <w:t xml:space="preserve">, </w:t>
      </w:r>
      <w:r w:rsidRPr="00893ED7">
        <w:t>Řízení konkurence více verzí</w:t>
      </w:r>
      <w:r w:rsidRPr="0043641D">
        <w:t xml:space="preserve">). Tato technika </w:t>
      </w:r>
      <w:r>
        <w:t>opravňuje</w:t>
      </w:r>
      <w:r w:rsidRPr="0043641D">
        <w:t xml:space="preserv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8F6768015E5C475D9234D39AA8A888D4"/>
          </w:placeholder>
          <w15:color w:val="FAA61A"/>
        </w:sdtPr>
        <w:sdtContent>
          <w:r w:rsidRPr="00750E55">
            <w:rPr>
              <w:rFonts w:eastAsia="Times New Roman"/>
              <w:color w:val="000000"/>
            </w:rPr>
            <w:t>[14]</w:t>
          </w:r>
        </w:sdtContent>
      </w:sdt>
    </w:p>
    <w:p w14:paraId="64E05159" w14:textId="77777777" w:rsidR="002077EE" w:rsidRPr="0043641D" w:rsidRDefault="002077EE" w:rsidP="002077EE">
      <w:pPr>
        <w:rPr>
          <w:color w:val="000000"/>
        </w:rPr>
      </w:pPr>
      <w:r w:rsidRPr="0043641D">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0C9DC14A" w14:textId="77777777" w:rsidR="002077EE" w:rsidRPr="0043641D" w:rsidRDefault="002077EE" w:rsidP="002077EE">
      <w:pPr>
        <w:pStyle w:val="Heading4"/>
        <w:numPr>
          <w:ilvl w:val="3"/>
          <w:numId w:val="45"/>
        </w:numPr>
      </w:pPr>
      <w:r w:rsidRPr="0043641D">
        <w:t>SQLite3</w:t>
      </w:r>
    </w:p>
    <w:p w14:paraId="1B0CF453" w14:textId="77777777" w:rsidR="002077EE" w:rsidRPr="0043641D" w:rsidRDefault="002077EE" w:rsidP="002077EE">
      <w:r w:rsidRPr="0043641D">
        <w:t xml:space="preserve">SQLite3 je relační databázový systém, který se odlišuje od tradičních server-klient modelů tím, že veškerá data jsou uložena lokálně na disku v jediném souboru, což představuje podobnost s běžnými soubory, jako jsou například textové soubory ve svém formátu .doxc, které můžeme otevírat a následně s nimi pracovat například pomocí aplikace </w:t>
      </w:r>
      <w:r>
        <w:t>„</w:t>
      </w:r>
      <w:r w:rsidRPr="0043641D">
        <w:t xml:space="preserve">Word‘‘. Databázové systémy mají také svůj vlastní formát .db, s tímto formátem se dá pracovat například v aplikaci </w:t>
      </w:r>
      <w:r>
        <w:t>„</w:t>
      </w:r>
      <w:r w:rsidRPr="0043641D">
        <w:t>SQLite Database Browser‘‘. 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8F6768015E5C475D9234D39AA8A888D4"/>
          </w:placeholder>
          <w15:color w:val="FAA61A"/>
        </w:sdtPr>
        <w:sdtContent>
          <w:r w:rsidRPr="00750E55">
            <w:rPr>
              <w:rFonts w:eastAsia="Times New Roman"/>
              <w:color w:val="000000"/>
            </w:rPr>
            <w:t>[15]</w:t>
          </w:r>
        </w:sdtContent>
      </w:sdt>
    </w:p>
    <w:p w14:paraId="5B05CFB8" w14:textId="77777777" w:rsidR="002077EE" w:rsidRPr="0043641D" w:rsidRDefault="002077EE" w:rsidP="002077EE">
      <w:r w:rsidRPr="0043641D">
        <w:t>Tento typ databáze je zahrnut v základní distribuci jazyka Python. To znamená, že programátoři, kteří používají Python, nemusí instalovat žádné dodatečné knihovny pro práci s</w:t>
      </w:r>
      <w:r>
        <w:t xml:space="preserve"> </w:t>
      </w:r>
      <w:r w:rsidRPr="0043641D">
        <w:t>SQLite3, stačí pouze inicializovat tuto knihovnu a mohou začít vytvářet vlastní databáze.</w:t>
      </w:r>
    </w:p>
    <w:p w14:paraId="08FEAF32" w14:textId="77777777" w:rsidR="002077EE" w:rsidRPr="0043641D" w:rsidRDefault="002077EE" w:rsidP="002077EE">
      <w:r w:rsidRPr="0043641D">
        <w:lastRenderedPageBreak/>
        <w:t>Díky své jednoduchosti je SQLite3 vhodný pro širokou škálu uživatelů, od začátečníků, kteří se teprve seznamují s práci s databázemi, až po zkušené programátory hledající výkonnou a jednoduchou databázi pro lokální projekty.</w:t>
      </w:r>
    </w:p>
    <w:p w14:paraId="2D93D37A" w14:textId="77777777" w:rsidR="002077EE" w:rsidRPr="0043641D" w:rsidRDefault="002077EE" w:rsidP="002077EE">
      <w:r w:rsidRPr="0043641D">
        <w:t>Je však třeba poznamenat, že kvůli své povaze lokální databáze a absenci serverového modelu, SQLite3 neposkytuje pokročilé mechanismy jako je například MVCC (Multi-Version Concurrency Control). Avšak, tato jednoduchost neznamená, že SQLite3 je omezený pouze na základní operace ukládání a načítání dat. Databázový systém je také schopen pracovat se složitějšími procesy, včetně triggerů</w:t>
      </w:r>
      <w:r>
        <w:t xml:space="preserve"> (spouštěč)</w:t>
      </w:r>
      <w:r w:rsidRPr="0043641D">
        <w:t xml:space="preserve">, což umožňuje vytvářet dynamické a komplexní aplikace. </w:t>
      </w:r>
      <w:r>
        <w:t>„</w:t>
      </w:r>
      <w:r w:rsidRPr="0043641D">
        <w:t>Některé aplikace mohou používat SQLite pro interní ukládání dat. Je také možné vytvořit prototyp pomocí SQLite a pak portovat kód do větší databáze, jako je PostgreSQL nebo Oracle‘‘</w:t>
      </w:r>
      <w:sdt>
        <w:sdtPr>
          <w:rPr>
            <w:color w:val="000000"/>
          </w:rPr>
          <w:alias w:val="Citace doplňku Citace PRO"/>
          <w:tag w:val="citpro#1#odk4fWH1#1BCI9DPCV64H1pJj^0^0"/>
          <w:id w:val="1451905853"/>
          <w:placeholder>
            <w:docPart w:val="8F6768015E5C475D9234D39AA8A888D4"/>
          </w:placeholder>
          <w15:color w:val="FAA61A"/>
        </w:sdtPr>
        <w:sdtContent>
          <w:r w:rsidRPr="00750E55">
            <w:rPr>
              <w:rFonts w:eastAsia="Times New Roman"/>
              <w:color w:val="000000"/>
            </w:rPr>
            <w:t>[15]</w:t>
          </w:r>
        </w:sdtContent>
      </w:sdt>
      <w:r w:rsidRPr="0043641D">
        <w:t>.</w:t>
      </w:r>
    </w:p>
    <w:p w14:paraId="1B24BFA5" w14:textId="77777777" w:rsidR="002077EE" w:rsidRPr="0043641D" w:rsidRDefault="002077EE" w:rsidP="002077EE">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6BD8EBFD" w14:textId="77777777" w:rsidR="002077EE" w:rsidRPr="0043641D" w:rsidRDefault="002077EE" w:rsidP="002077EE">
      <w:pPr>
        <w:pStyle w:val="Heading3"/>
      </w:pPr>
      <w:bookmarkStart w:id="32" w:name="_Toc166675543"/>
      <w:r w:rsidRPr="0043641D">
        <w:t>Hashovací knihovna</w:t>
      </w:r>
      <w:bookmarkEnd w:id="32"/>
    </w:p>
    <w:p w14:paraId="7BE23AF3" w14:textId="77777777" w:rsidR="002077EE" w:rsidRPr="0043641D" w:rsidRDefault="002077EE" w:rsidP="002077EE">
      <w:r w:rsidRPr="0043641D">
        <w:t>Hashovací knihovna je nedílnou součástí této bakalářské práce, kvůli správné autentizaci uživatelů. V kontextu zabezpečení je běžnou praxí ukládat hesla do databází ve formě za hashovaného textu. Tento proces slouží k ochraně hesel uložených v databázi před hackerským útokem.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"e3b0c44298fc1c149afb</w:t>
      </w:r>
      <w:r>
        <w:t xml:space="preserve"> </w:t>
      </w:r>
      <w:r w:rsidRPr="0043641D">
        <w:t>f4c8996fb92427ae41e4649b934ca495991b7852b855". Tento fakt výrazně komplikuje útoky na hesla, neboť útočník nemá jinou možnost, než zkoušet náhodná hesla a provádět bruteforce</w:t>
      </w:r>
      <w:r>
        <w:t xml:space="preserve"> (</w:t>
      </w:r>
      <w:r w:rsidRPr="0078531E">
        <w:t>hrubá síla</w:t>
      </w:r>
      <w:r>
        <w:t>)</w:t>
      </w:r>
      <w:r w:rsidRPr="0043641D">
        <w:t xml:space="preserve"> útoky.</w:t>
      </w:r>
    </w:p>
    <w:p w14:paraId="30FC67CD" w14:textId="77777777" w:rsidR="002077EE" w:rsidRPr="0043641D" w:rsidRDefault="002077EE" w:rsidP="002077EE">
      <w:r w:rsidRPr="0043641D">
        <w:t xml:space="preserve">Tato knihovna nabízí spoustu různých hashovacích algoritmů jako jsou </w:t>
      </w:r>
      <w:r>
        <w:t>„</w:t>
      </w:r>
      <w:r w:rsidRPr="0043641D">
        <w:t xml:space="preserve">sha384, Whirlpool, sha256 atd.‘‘. V tomto projektu se využívá hashovací funkce sha256. </w:t>
      </w:r>
      <w:r>
        <w:t>„</w:t>
      </w:r>
      <w:r w:rsidRPr="0043641D">
        <w:t>Důvodem pro použití SHA-256 je, že se jedná o jeden z nejznámějších a nejbezpečnějších hashovacích algoritmů, které se v současné době používají, a zároveň nabízí méně času potřebného k výpočtu hashe‘‘</w:t>
      </w:r>
      <w:sdt>
        <w:sdtPr>
          <w:rPr>
            <w:color w:val="000000"/>
          </w:rPr>
          <w:alias w:val="Citace doplňku Citace PRO"/>
          <w:tag w:val="citpro#1#B4bgcNGZ#grNFepAOzpTL86cY^0^0"/>
          <w:id w:val="956531924"/>
          <w:placeholder>
            <w:docPart w:val="8F6768015E5C475D9234D39AA8A888D4"/>
          </w:placeholder>
          <w15:color w:val="FAA61A"/>
        </w:sdtPr>
        <w:sdtContent>
          <w:r w:rsidRPr="00750E55">
            <w:rPr>
              <w:rFonts w:eastAsia="Times New Roman"/>
              <w:color w:val="000000"/>
            </w:rPr>
            <w:t>[16]</w:t>
          </w:r>
        </w:sdtContent>
      </w:sdt>
      <w:r w:rsidRPr="0043641D">
        <w:t>.</w:t>
      </w:r>
    </w:p>
    <w:p w14:paraId="5E26F01F" w14:textId="77777777" w:rsidR="002077EE" w:rsidRPr="0043641D" w:rsidRDefault="002077EE" w:rsidP="006811F1">
      <w:pPr>
        <w:pStyle w:val="Heading3"/>
        <w:pageBreakBefore/>
      </w:pPr>
      <w:bookmarkStart w:id="33" w:name="_Toc166675544"/>
      <w:r w:rsidRPr="0043641D">
        <w:lastRenderedPageBreak/>
        <w:t>Knihovna time</w:t>
      </w:r>
      <w:bookmarkEnd w:id="33"/>
    </w:p>
    <w:p w14:paraId="16D6CE80" w14:textId="77777777" w:rsidR="002077EE" w:rsidRPr="0043641D" w:rsidRDefault="002077EE" w:rsidP="002077EE">
      <w:r w:rsidRPr="0043641D">
        <w:t>Tato knihovna je nástrojem primárně určeným pro manipulaci s časem v programovacím prostředí. Poskytuje rozsáhlou funkcionalitu pro práci s časem, včetně získání aktuálního času, manipulace s kompletními daty ve formátu "%Y-%m-%d %H:</w:t>
      </w:r>
      <w:r>
        <w:t xml:space="preserve"> </w:t>
      </w:r>
      <w:r w:rsidRPr="0043641D">
        <w:t>%M:</w:t>
      </w:r>
      <w:r>
        <w:t xml:space="preserve"> </w:t>
      </w:r>
      <w:r w:rsidRPr="0043641D">
        <w:t xml:space="preserve">%S", a umožňuje řízení časových prodlev pomocí funkce </w:t>
      </w:r>
      <w:r>
        <w:t>„</w:t>
      </w:r>
      <w:r w:rsidRPr="0043641D">
        <w:t>time.sleep(X)</w:t>
      </w:r>
      <w:r>
        <w:t>“</w:t>
      </w:r>
      <w:r w:rsidRPr="0043641D">
        <w:t>, kde programátor může nastavit hodnotu proměnné X na požadovanou dobu spánku programu v sekundách.</w:t>
      </w:r>
      <w:sdt>
        <w:sdtPr>
          <w:rPr>
            <w:color w:val="000000"/>
          </w:rPr>
          <w:alias w:val="Citace doplňku Citace PRO"/>
          <w:tag w:val="citpro#1#5Fv9v5Z1#SgUVPqmHiRHp10L2^0^0"/>
          <w:id w:val="916746585"/>
          <w:placeholder>
            <w:docPart w:val="8F6768015E5C475D9234D39AA8A888D4"/>
          </w:placeholder>
          <w15:color w:val="FAA61A"/>
        </w:sdtPr>
        <w:sdtContent>
          <w:r w:rsidRPr="00750E55">
            <w:rPr>
              <w:rFonts w:eastAsia="Times New Roman"/>
              <w:color w:val="000000"/>
            </w:rPr>
            <w:t>[17]</w:t>
          </w:r>
        </w:sdtContent>
      </w:sdt>
    </w:p>
    <w:p w14:paraId="49BCB3EE" w14:textId="77777777" w:rsidR="002077EE" w:rsidRPr="0043641D" w:rsidRDefault="002077EE" w:rsidP="002077EE">
      <w:r w:rsidRPr="0043641D">
        <w:t xml:space="preserve">V tomto projektu byla knihovna </w:t>
      </w:r>
      <w:r>
        <w:t>„</w:t>
      </w:r>
      <w:r w:rsidRPr="0043641D">
        <w:t xml:space="preserve">time‘‘ využita zejména pro regulaci časové odezvy na změny tlaku v pneumatických svalech. Pomocí funkce </w:t>
      </w:r>
      <w:r>
        <w:t>„</w:t>
      </w:r>
      <w:r w:rsidRPr="0043641D">
        <w:t>time.sleep(X)‘‘ bylo možné definovat dobu čekání programu mezi jednotlivými čtecími časy, což umožnilo citlivě reagovat na dynamiku změn tlaku v daném systému.</w:t>
      </w:r>
    </w:p>
    <w:p w14:paraId="674F8A79" w14:textId="77777777" w:rsidR="002077EE" w:rsidRPr="0043641D" w:rsidRDefault="002077EE" w:rsidP="002077EE">
      <w:pPr>
        <w:pStyle w:val="Heading3"/>
      </w:pPr>
      <w:bookmarkStart w:id="34" w:name="_Toc166675545"/>
      <w:r w:rsidRPr="0043641D">
        <w:t>Knihovna openpyxl</w:t>
      </w:r>
      <w:bookmarkEnd w:id="34"/>
    </w:p>
    <w:p w14:paraId="71803C10" w14:textId="77777777" w:rsidR="002077EE" w:rsidRPr="0043641D" w:rsidRDefault="002077EE" w:rsidP="002077EE">
      <w:r w:rsidRPr="0043641D">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8F6768015E5C475D9234D39AA8A888D4"/>
          </w:placeholder>
          <w15:color w:val="FAA61A"/>
        </w:sdtPr>
        <w:sdtContent>
          <w:r w:rsidRPr="00750E55">
            <w:rPr>
              <w:rFonts w:eastAsia="Times New Roman"/>
              <w:color w:val="000000"/>
            </w:rPr>
            <w:t>[18]</w:t>
          </w:r>
        </w:sdtContent>
      </w:sdt>
    </w:p>
    <w:p w14:paraId="5F8D3888" w14:textId="77777777" w:rsidR="002077EE" w:rsidRPr="0043641D" w:rsidRDefault="002077EE" w:rsidP="002077EE">
      <w:r w:rsidRPr="0043641D">
        <w:t>Je třeba si uvědomit, že mnoho uživatelů nemusí používat program Excel, zejména kvůli nemožnosti pracovat of</w:t>
      </w:r>
      <w:r>
        <w:t>f</w:t>
      </w:r>
      <w:r w:rsidRPr="0043641D">
        <w:t>-line bez zakoupení drahé licence. Existují však alternativy, jako například „Google Sheets“ od společnosti Google, které poskytují podobné funkce a jsou zdarma k dispozici online, nebo z celkového balíčku LibreOffice aplikace ,,Calc‘‘ tento sw je dostupný zdarma i pro of</w:t>
      </w:r>
      <w:r>
        <w:t>f-</w:t>
      </w:r>
      <w:r w:rsidRPr="0043641D">
        <w:t>line práci.</w:t>
      </w:r>
    </w:p>
    <w:p w14:paraId="47BEAA06" w14:textId="77777777" w:rsidR="002077EE" w:rsidRPr="0043641D" w:rsidRDefault="002077EE" w:rsidP="002077EE">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788D823E" w14:textId="77777777" w:rsidR="002077EE" w:rsidRPr="0043641D" w:rsidRDefault="002077EE" w:rsidP="002077EE">
      <w:r w:rsidRPr="0043641D">
        <w:t xml:space="preserve">Tato knihovna představuje významný nástroj díky svým mnohostranným funkcím, které umožňují nejen základní manipulaci s daty, jako je jejich vkládání na specifická místa a následné načítání, ale také jejich formátování. Jednou z významných a pokročilých vlastností této knihovny je schopnost vytvářet grafy z poskytnutých dat. </w:t>
      </w:r>
    </w:p>
    <w:p w14:paraId="67CA6B19" w14:textId="77777777" w:rsidR="002077EE" w:rsidRPr="0043641D" w:rsidRDefault="002077EE" w:rsidP="006811F1">
      <w:pPr>
        <w:pStyle w:val="Heading3"/>
        <w:pageBreakBefore/>
      </w:pPr>
      <w:bookmarkStart w:id="35" w:name="_Toc166675546"/>
      <w:r w:rsidRPr="0043641D">
        <w:lastRenderedPageBreak/>
        <w:t>Knihovna pathlib</w:t>
      </w:r>
      <w:bookmarkEnd w:id="35"/>
    </w:p>
    <w:p w14:paraId="5B7B918C" w14:textId="77777777" w:rsidR="002077EE" w:rsidRPr="0043641D" w:rsidRDefault="002077EE" w:rsidP="002077EE">
      <w:pPr>
        <w:rPr>
          <w:color w:val="000000"/>
        </w:rPr>
      </w:pPr>
      <w:r w:rsidRPr="0043641D">
        <w:t>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w:t>
      </w:r>
      <w:r>
        <w:t xml:space="preserve"> „</w:t>
      </w:r>
      <w:r w:rsidRPr="0043641D">
        <w:t>Path.home()</w:t>
      </w:r>
      <w:r>
        <w:t>“</w:t>
      </w:r>
      <w:r w:rsidRPr="0043641D">
        <w:t xml:space="preserv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w:t>
      </w:r>
      <w:r>
        <w:t xml:space="preserve">a </w:t>
      </w:r>
      <w:r w:rsidRPr="0043641D">
        <w:t xml:space="preserve">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8F6768015E5C475D9234D39AA8A888D4"/>
          </w:placeholder>
          <w15:color w:val="FAA61A"/>
        </w:sdtPr>
        <w:sdtContent>
          <w:r w:rsidRPr="00750E55">
            <w:rPr>
              <w:rFonts w:eastAsia="Times New Roman"/>
              <w:color w:val="000000"/>
            </w:rPr>
            <w:t>[19]</w:t>
          </w:r>
        </w:sdtContent>
      </w:sdt>
    </w:p>
    <w:p w14:paraId="2E8B7E2E" w14:textId="77777777" w:rsidR="002077EE" w:rsidRPr="0043641D" w:rsidRDefault="002077EE" w:rsidP="002077EE">
      <w:pPr>
        <w:pStyle w:val="Heading3"/>
      </w:pPr>
      <w:bookmarkStart w:id="36" w:name="_Toc166675547"/>
      <w:r w:rsidRPr="0043641D">
        <w:t>Knihovna re</w:t>
      </w:r>
      <w:bookmarkEnd w:id="36"/>
    </w:p>
    <w:p w14:paraId="387467C7" w14:textId="77777777" w:rsidR="002077EE" w:rsidRDefault="002077EE" w:rsidP="002077EE">
      <w:r w:rsidRPr="0043641D">
        <w:t>Jedná se o další knihovnu ze základní distribuce programovacího jazyka Python. Tato knihovna slouží především pro práci s regulárními výrazy. ,, Regulární výrazy, známé také jako regex nebo regexp, jsou nástroji pro práci s textem, které umožňují vyhledávání, nahrazování a manipulaci s textovými řetězci na základě definovaného vzoru (patternu)‘‘</w:t>
      </w:r>
      <w:sdt>
        <w:sdtPr>
          <w:rPr>
            <w:color w:val="000000"/>
          </w:rPr>
          <w:alias w:val="Citace doplňku Citace PRO"/>
          <w:tag w:val="citpro#1#Y2hb3yQv#gqMJuSXn3zwChDDF^0^0"/>
          <w:id w:val="260117885"/>
          <w:placeholder>
            <w:docPart w:val="8F6768015E5C475D9234D39AA8A888D4"/>
          </w:placeholder>
          <w15:color w:val="FAA61A"/>
        </w:sdtPr>
        <w:sdtContent>
          <w:r w:rsidRPr="00750E55">
            <w:rPr>
              <w:rFonts w:eastAsia="Times New Roman"/>
              <w:color w:val="000000"/>
            </w:rPr>
            <w:t>[20]</w:t>
          </w:r>
        </w:sdtContent>
      </w:sdt>
      <w:r w:rsidRPr="0043641D">
        <w:t xml:space="preserve">. </w:t>
      </w:r>
    </w:p>
    <w:p w14:paraId="64BE188E" w14:textId="77777777" w:rsidR="002077EE" w:rsidRPr="0043641D" w:rsidRDefault="002077EE" w:rsidP="002077EE">
      <w:pPr>
        <w:rPr>
          <w:color w:val="000000"/>
        </w:rPr>
      </w:pPr>
      <w:r w:rsidRPr="0043641D">
        <w:t>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8F6768015E5C475D9234D39AA8A888D4"/>
          </w:placeholder>
          <w15:color w:val="FAA61A"/>
        </w:sdtPr>
        <w:sdtContent>
          <w:r w:rsidRPr="00750E55">
            <w:rPr>
              <w:rFonts w:eastAsia="Times New Roman"/>
              <w:color w:val="000000"/>
            </w:rPr>
            <w:t>[21]</w:t>
          </w:r>
        </w:sdtContent>
      </w:sdt>
    </w:p>
    <w:p w14:paraId="6BC0E290" w14:textId="77777777" w:rsidR="002077EE" w:rsidRPr="0043641D" w:rsidRDefault="002077EE" w:rsidP="002077EE">
      <w:pPr>
        <w:pStyle w:val="Heading3"/>
      </w:pPr>
      <w:bookmarkStart w:id="37" w:name="_Toc166675548"/>
      <w:r w:rsidRPr="0043641D">
        <w:t>Knihovna PneumoCVUTFBMI.DeviceLoader</w:t>
      </w:r>
      <w:bookmarkEnd w:id="37"/>
    </w:p>
    <w:p w14:paraId="61C0AC7D" w14:textId="77777777" w:rsidR="002077EE" w:rsidRPr="0043641D" w:rsidRDefault="002077EE" w:rsidP="002077EE">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7A6331E" w14:textId="77777777" w:rsidR="002077EE" w:rsidRPr="0043641D" w:rsidRDefault="002077EE" w:rsidP="002077EE">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7E03DB77" w14:textId="77777777" w:rsidR="002077EE" w:rsidRPr="0043641D" w:rsidRDefault="002077EE" w:rsidP="002077EE"/>
    <w:p w14:paraId="75074EB3" w14:textId="77777777" w:rsidR="002077EE" w:rsidRPr="0043641D" w:rsidRDefault="002077EE" w:rsidP="002077EE">
      <w:pPr>
        <w:ind w:firstLine="0"/>
      </w:pPr>
    </w:p>
    <w:p w14:paraId="34632D94" w14:textId="77777777" w:rsidR="002077EE" w:rsidRPr="0043641D" w:rsidRDefault="002077EE" w:rsidP="002077EE">
      <w:pPr>
        <w:pStyle w:val="Heading1"/>
        <w:pageBreakBefore/>
      </w:pPr>
      <w:bookmarkStart w:id="38" w:name="_Toc166675549"/>
      <w:r w:rsidRPr="0043641D">
        <w:lastRenderedPageBreak/>
        <w:t>Implementace</w:t>
      </w:r>
      <w:bookmarkEnd w:id="38"/>
    </w:p>
    <w:p w14:paraId="5BD846AE" w14:textId="7F77F3A8" w:rsidR="002077EE" w:rsidRPr="0043641D" w:rsidRDefault="006811F1" w:rsidP="002077EE">
      <w:r w:rsidRPr="0043641D">
        <w:rPr>
          <w:noProof/>
          <w:lang w:eastAsia="cs-CZ"/>
        </w:rPr>
        <w:drawing>
          <wp:anchor distT="0" distB="0" distL="114300" distR="114300" simplePos="0" relativeHeight="251648000" behindDoc="0" locked="0" layoutInCell="1" allowOverlap="1" wp14:anchorId="7D917C64" wp14:editId="48F3FCB2">
            <wp:simplePos x="0" y="0"/>
            <wp:positionH relativeFrom="column">
              <wp:posOffset>27940</wp:posOffset>
            </wp:positionH>
            <wp:positionV relativeFrom="paragraph">
              <wp:posOffset>2125734</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28"/>
                    <a:stretch>
                      <a:fillRect/>
                    </a:stretch>
                  </pic:blipFill>
                  <pic:spPr>
                    <a:xfrm>
                      <a:off x="0" y="0"/>
                      <a:ext cx="5399405" cy="2033905"/>
                    </a:xfrm>
                    <a:prstGeom prst="rect">
                      <a:avLst/>
                    </a:prstGeom>
                  </pic:spPr>
                </pic:pic>
              </a:graphicData>
            </a:graphic>
          </wp:anchor>
        </w:drawing>
      </w:r>
      <w:r w:rsidR="002077EE"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131C58BB" w14:textId="438FD1FF" w:rsidR="002077EE" w:rsidRPr="0043641D" w:rsidRDefault="00000000" w:rsidP="002077EE">
      <w:pPr>
        <w:pStyle w:val="Heading2"/>
      </w:pPr>
      <w:bookmarkStart w:id="39" w:name="_Toc166675550"/>
      <w:r>
        <w:rPr>
          <w:noProof/>
        </w:rPr>
        <w:pict w14:anchorId="62D4B118">
          <v:shape id="_x0000_s2103" type="#_x0000_t202" style="position:absolute;left:0;text-align:left;margin-left:.1pt;margin-top:171.3pt;width:425.15pt;height:63pt;z-index:25165107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next-textbox:#_x0000_s2103;mso-fit-shape-to-text:t" inset="0,0,0,0">
              <w:txbxContent>
                <w:p w14:paraId="319751CC" w14:textId="77777777" w:rsidR="002077EE" w:rsidRPr="0043641D" w:rsidRDefault="002077EE" w:rsidP="002077EE">
                  <w:pPr>
                    <w:jc w:val="center"/>
                  </w:pPr>
                  <w:bookmarkStart w:id="40" w:name="_Toc166676090"/>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1</w:t>
                  </w:r>
                  <w:r>
                    <w:rPr>
                      <w:noProof/>
                    </w:rPr>
                    <w:fldChar w:fldCharType="end"/>
                  </w:r>
                  <w:r w:rsidRPr="0043641D">
                    <w:t xml:space="preserve"> Komponent diagram soustavy této bakalářské práce vyhotoven v jazyce UML.</w:t>
                  </w:r>
                  <w:r>
                    <w:t xml:space="preserve"> </w:t>
                  </w:r>
                  <w:r w:rsidRPr="0043641D">
                    <w:t>Zdroj: Vlastní</w:t>
                  </w:r>
                  <w:bookmarkEnd w:id="40"/>
                </w:p>
                <w:p w14:paraId="1529C76B" w14:textId="77777777" w:rsidR="002077EE" w:rsidRDefault="002077EE" w:rsidP="002077EE"/>
              </w:txbxContent>
            </v:textbox>
            <w10:wrap type="topAndBottom"/>
          </v:shape>
        </w:pict>
      </w:r>
      <w:r w:rsidR="002077EE" w:rsidRPr="0043641D">
        <w:t>Pneumatická soustava</w:t>
      </w:r>
      <w:bookmarkEnd w:id="39"/>
    </w:p>
    <w:p w14:paraId="4184B767" w14:textId="50EE4572" w:rsidR="002077EE" w:rsidRPr="0043641D" w:rsidRDefault="002077EE" w:rsidP="002077EE">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1B7CD079" w14:textId="77777777" w:rsidR="002077EE" w:rsidRPr="0043641D" w:rsidRDefault="002077EE" w:rsidP="006811F1">
      <w:pPr>
        <w:pStyle w:val="Heading2"/>
        <w:pageBreakBefore/>
      </w:pPr>
      <w:bookmarkStart w:id="41" w:name="_Toc166675551"/>
      <w:r w:rsidRPr="0043641D">
        <w:lastRenderedPageBreak/>
        <w:t>DeviceLoader</w:t>
      </w:r>
      <w:bookmarkEnd w:id="41"/>
    </w:p>
    <w:p w14:paraId="1E567492" w14:textId="77777777" w:rsidR="002077EE" w:rsidRPr="0043641D" w:rsidRDefault="002077EE" w:rsidP="002077EE">
      <w:r w:rsidRPr="00D44762">
        <w:t>Tato komponenta je navržena tak, aby mohla efektivně komunikovat se zbytkem softwarového systému a řídit jednotlivé krokové motory prostřednictvím interakce se systémem. Tato třída slouží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5C2CADF" w14:textId="77777777" w:rsidR="002077EE" w:rsidRPr="0043641D" w:rsidRDefault="002077EE" w:rsidP="002077EE">
      <w:pPr>
        <w:pStyle w:val="Heading4"/>
      </w:pPr>
      <w:r w:rsidRPr="0043641D">
        <w:t>getBoard</w:t>
      </w:r>
      <w:r>
        <w:t>X</w:t>
      </w:r>
      <w:r w:rsidRPr="0043641D">
        <w:t>()</w:t>
      </w:r>
    </w:p>
    <w:p w14:paraId="4CEDB1F1" w14:textId="77777777" w:rsidR="002077EE" w:rsidRPr="0043641D" w:rsidRDefault="002077EE" w:rsidP="002077EE">
      <w:r>
        <w:t>X</w:t>
      </w:r>
      <w:r w:rsidRPr="0043641D">
        <w:t xml:space="preserve"> - &gt; číslo desky. Příklad getBoard1() nám dovolí přistupovat k jednotlivým funkcím ovládací desky. Mezi tyto funkce patří:</w:t>
      </w:r>
    </w:p>
    <w:p w14:paraId="55D037CD" w14:textId="77777777" w:rsidR="002077EE" w:rsidRPr="0043641D" w:rsidRDefault="002077EE" w:rsidP="002077EE">
      <w:pPr>
        <w:pStyle w:val="ListParagraph"/>
        <w:numPr>
          <w:ilvl w:val="0"/>
          <w:numId w:val="35"/>
        </w:numPr>
      </w:pPr>
      <w:r w:rsidRPr="0043641D">
        <w:t xml:space="preserve">on() – </w:t>
      </w:r>
      <w:r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2FF997BA" w14:textId="77777777" w:rsidR="002077EE" w:rsidRPr="0043641D" w:rsidRDefault="002077EE" w:rsidP="002077EE">
      <w:pPr>
        <w:pStyle w:val="ListParagraph"/>
        <w:numPr>
          <w:ilvl w:val="0"/>
          <w:numId w:val="35"/>
        </w:numPr>
      </w:pPr>
      <w:r w:rsidRPr="0043641D">
        <w:t xml:space="preserve">readA0() – </w:t>
      </w:r>
      <w:r w:rsidRPr="00D44762">
        <w:t>Tato funkce</w:t>
      </w:r>
      <w:r>
        <w:t xml:space="preserve"> je určena k odečtení hodnoty v</w:t>
      </w:r>
      <w:r w:rsidRPr="00D44762">
        <w:t xml:space="preserve"> mV z integrovaného voltmetru v rámci soustavy. S každou deskou je spojen svůj vlastní voltmetr, </w:t>
      </w:r>
      <w:r>
        <w:t>proto je nutné specifikovat</w:t>
      </w:r>
      <w:r w:rsidRPr="00D44762">
        <w:t xml:space="preserve"> desk</w:t>
      </w:r>
      <w:r>
        <w:t>u</w:t>
      </w:r>
      <w:r w:rsidRPr="00D44762">
        <w:t xml:space="preserve">, pro kterou se měření </w:t>
      </w:r>
      <w:r>
        <w:t>bude provádět</w:t>
      </w:r>
      <w:r w:rsidRPr="00D44762">
        <w:t>. Každé měření vyžaduje tedy specifikaci cílové desky, aby bylo zajištěno správné odečtení hodnoty z odpovídajícího voltmetru. Tímto způsobem se zajišťuje přesnost a spolehlivost měření v rámci celé soustavy.</w:t>
      </w:r>
    </w:p>
    <w:p w14:paraId="153E95C3" w14:textId="77777777" w:rsidR="002077EE" w:rsidRDefault="002077EE" w:rsidP="002077EE">
      <w:pPr>
        <w:pStyle w:val="ListParagraph"/>
        <w:numPr>
          <w:ilvl w:val="0"/>
          <w:numId w:val="35"/>
        </w:numPr>
      </w:pPr>
      <w:r w:rsidRPr="0043641D">
        <w:t xml:space="preserve">go_forward(speed, steps) – </w:t>
      </w:r>
      <w:r>
        <w:t>Tato funkce představuje základní pracovní mechanismus, který umožňuje softwaru nastavit požadovaný posun krokového motoru. Její parametry zahrnují dvě proměnné: speed (rychlost) a steps (kroky).</w:t>
      </w:r>
    </w:p>
    <w:p w14:paraId="1D040F7E" w14:textId="77777777" w:rsidR="002077EE" w:rsidRDefault="002077EE" w:rsidP="002077EE">
      <w:pPr>
        <w:pStyle w:val="ListParagraph"/>
        <w:ind w:left="1145" w:firstLine="273"/>
      </w:pPr>
      <w:r>
        <w:t>Proměnná speed určuje rychlost, s jakou se provede jednotlivá akce. Například, pokud je hodnota speed nastavena na 20, znamená to, že se krokový motor se bude točit rychlostí 20 kroků za sekundu.</w:t>
      </w:r>
    </w:p>
    <w:p w14:paraId="3FD30A59" w14:textId="77777777" w:rsidR="002077EE" w:rsidRDefault="002077EE" w:rsidP="002077EE">
      <w:pPr>
        <w:pStyle w:val="ListParagraph"/>
        <w:ind w:left="1145" w:firstLine="273"/>
      </w:pPr>
      <w:r>
        <w:t>Druhá proměnná, steps, určuje, o kolik kroků se má krokový motor posunout. Pokud tedy bude funkce volána s parametry go_forward(20, 100), znamená to, že se krokový motor bude pohybovat vpřed po dobu 5 sekund, přičemž jedna operace bude odpovídat 100 krokům.</w:t>
      </w:r>
    </w:p>
    <w:p w14:paraId="1E40CD4E" w14:textId="7CAC3EDA" w:rsidR="002077EE" w:rsidRPr="0043641D" w:rsidRDefault="002077EE" w:rsidP="002077EE">
      <w:pPr>
        <w:pStyle w:val="ListParagraph"/>
        <w:numPr>
          <w:ilvl w:val="0"/>
          <w:numId w:val="46"/>
        </w:numPr>
        <w:ind w:left="1134" w:hanging="283"/>
      </w:pPr>
      <w:r w:rsidRPr="0046691F">
        <w:t>get_steps_from_start()</w:t>
      </w:r>
      <w:r>
        <w:t xml:space="preserve"> </w:t>
      </w:r>
      <w:r w:rsidRPr="0043641D">
        <w:t>–</w:t>
      </w:r>
      <w:r>
        <w:t xml:space="preserve"> Funkce je schopn</w:t>
      </w:r>
      <w:r w:rsidR="00382589">
        <w:t>a</w:t>
      </w:r>
      <w:r>
        <w:t xml:space="preserve"> v sobě uchovávat aktuální hodnotu počtu kroků jednotlivých kroků od začátku měření. Tato funkce byla v této bakalářské práci využita jako kontrolní funkce, pomocí které si šlo ověřit, zda se krokový motor posunul o správný počet kroků.</w:t>
      </w:r>
    </w:p>
    <w:p w14:paraId="3710DC10" w14:textId="77777777" w:rsidR="002077EE" w:rsidRPr="0043641D" w:rsidRDefault="002077EE" w:rsidP="002077EE">
      <w:pPr>
        <w:pStyle w:val="ListParagraph"/>
        <w:pageBreakBefore/>
        <w:numPr>
          <w:ilvl w:val="0"/>
          <w:numId w:val="35"/>
        </w:numPr>
        <w:ind w:left="1139" w:hanging="357"/>
      </w:pPr>
      <w:r w:rsidRPr="0043641D">
        <w:lastRenderedPageBreak/>
        <w:t xml:space="preserve">go_backward(speed, steps) – </w:t>
      </w:r>
      <w:r w:rsidRPr="00202B9F">
        <w:t>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v závislosti na konkrétním použití může být jedna z funkcí preferována před druhou.</w:t>
      </w:r>
    </w:p>
    <w:p w14:paraId="1CD72A88" w14:textId="77777777" w:rsidR="002077EE" w:rsidRPr="0043641D" w:rsidRDefault="002077EE" w:rsidP="002077EE">
      <w:pPr>
        <w:pStyle w:val="Heading2"/>
      </w:pPr>
      <w:bookmarkStart w:id="42" w:name="_Toc166675552"/>
      <w:r w:rsidRPr="0043641D">
        <w:t>Main</w:t>
      </w:r>
      <w:bookmarkEnd w:id="42"/>
    </w:p>
    <w:p w14:paraId="05875949" w14:textId="77777777" w:rsidR="002077EE" w:rsidRDefault="002077EE" w:rsidP="002077EE">
      <w:r w:rsidRPr="004A2FD7">
        <w:t xml:space="preserve"> </w:t>
      </w:r>
      <w:r>
        <w:t>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AdminWindow (administrátorské okno), UserWindow (uživatelské okno) a databází.</w:t>
      </w:r>
    </w:p>
    <w:p w14:paraId="3478E9A3" w14:textId="77777777" w:rsidR="002077EE" w:rsidRPr="0043641D" w:rsidRDefault="002077EE" w:rsidP="002077EE">
      <w:r>
        <w:t>V této komponentě se nachází základní třída nazvaná App. Tato třída slouží k inicializaci hlavní okenní aplikace, jak je znázorněno na Obrázku 5.2. Jejím úkolem je zahájit proces vytváření uživatelského rozhraní a umožnit interakci s ním prostřednictvím různých funkcionalit poskytovaných dalšími komponentami.</w:t>
      </w:r>
    </w:p>
    <w:p w14:paraId="1DA7DAD3" w14:textId="77777777" w:rsidR="002077EE" w:rsidRDefault="002077EE" w:rsidP="002077EE">
      <w:pPr>
        <w:pStyle w:val="Obrzek"/>
        <w:keepNext/>
      </w:pPr>
      <w:r>
        <w:drawing>
          <wp:inline distT="0" distB="0" distL="0" distR="0" wp14:anchorId="1C18E228" wp14:editId="01A8E650">
            <wp:extent cx="2895600" cy="1733550"/>
            <wp:effectExtent l="0" t="0" r="0" b="0"/>
            <wp:docPr id="609067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67401" name="Picture 1" descr="A screenshot of a computer&#10;&#10;Description automatically generated"/>
                    <pic:cNvPicPr/>
                  </pic:nvPicPr>
                  <pic:blipFill>
                    <a:blip r:embed="rId29"/>
                    <a:stretch>
                      <a:fillRect/>
                    </a:stretch>
                  </pic:blipFill>
                  <pic:spPr>
                    <a:xfrm>
                      <a:off x="0" y="0"/>
                      <a:ext cx="2895600" cy="1733550"/>
                    </a:xfrm>
                    <a:prstGeom prst="rect">
                      <a:avLst/>
                    </a:prstGeom>
                  </pic:spPr>
                </pic:pic>
              </a:graphicData>
            </a:graphic>
          </wp:inline>
        </w:drawing>
      </w:r>
    </w:p>
    <w:p w14:paraId="4B828481" w14:textId="77777777" w:rsidR="002077EE" w:rsidRPr="0043641D" w:rsidRDefault="002077EE" w:rsidP="002077EE">
      <w:pPr>
        <w:pStyle w:val="Caption"/>
      </w:pPr>
      <w:bookmarkStart w:id="43" w:name="_Toc166676091"/>
      <w:r>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2</w:t>
      </w:r>
      <w:r>
        <w:rPr>
          <w:noProof/>
        </w:rPr>
        <w:fldChar w:fldCharType="end"/>
      </w:r>
      <w:r>
        <w:t xml:space="preserve"> Přihlašovací okno, dark mode Zdroj: Vlastní</w:t>
      </w:r>
      <w:bookmarkEnd w:id="43"/>
    </w:p>
    <w:p w14:paraId="69221703" w14:textId="77777777" w:rsidR="002077EE" w:rsidRPr="0043641D" w:rsidRDefault="002077EE" w:rsidP="002077EE">
      <w:r w:rsidRPr="004A2FD7">
        <w:lastRenderedPageBreak/>
        <w:t>Prvním oknem, které se zobrazí při spuštění aplikace, je zároveň autentizačním oknem. Toto okno je vytvořeno pomocí grafické knihovny CustomTkinter. Jeho pozice, stejně jako pozice všech ostatních oken, je vypočítávána dynamicky. Kód 5.1 obsahuje parametry width (šířka) a height (výška), které slouží k nastavení velikosti okna.</w:t>
      </w:r>
      <w:r w:rsidR="00000000">
        <w:rPr>
          <w:noProof/>
        </w:rPr>
        <w:pict w14:anchorId="149AE241">
          <v:shape id="Textové pole 1" o:spid="_x0000_s2105" type="#_x0000_t202" style="position:absolute;left:0;text-align:left;margin-left:4.9pt;margin-top:186.65pt;width:39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next-textbox:#Textové pole 1;mso-fit-shape-to-text:t" inset="0,0,0,0">
              <w:txbxContent>
                <w:p w14:paraId="7ED41235" w14:textId="77777777" w:rsidR="002077EE" w:rsidRPr="0043641D" w:rsidRDefault="002077EE" w:rsidP="002077EE">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fldChar w:fldCharType="begin"/>
                  </w:r>
                  <w:r>
                    <w:instrText xml:space="preserve"> SEQ Kód \* ARABIC \s 1 </w:instrText>
                  </w:r>
                  <w:r>
                    <w:fldChar w:fldCharType="separate"/>
                  </w:r>
                  <w:r w:rsidRPr="0043641D">
                    <w:t>1</w:t>
                  </w:r>
                  <w:r>
                    <w:fldChar w:fldCharType="end"/>
                  </w:r>
                  <w:r w:rsidRPr="0043641D">
                    <w:t>: Výpočet pozice okna</w:t>
                  </w:r>
                </w:p>
              </w:txbxContent>
            </v:textbox>
            <w10:wrap type="topAndBottom"/>
          </v:shape>
        </w:pict>
      </w:r>
      <w:r w:rsidR="00000000">
        <w:rPr>
          <w:noProof/>
        </w:rPr>
        <w:pict w14:anchorId="14E686BF">
          <v:shape id="Textové pole 2" o:spid="_x0000_s2104" type="#_x0000_t202" style="position:absolute;left:0;text-align:left;margin-left:-2pt;margin-top:0;width:421.05pt;height:110.6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next-textbox:#Textové pole 2;mso-fit-shape-to-text:t">
              <w:txbxContent>
                <w:p w14:paraId="28CB8041" w14:textId="77777777" w:rsidR="002077EE" w:rsidRPr="0043641D" w:rsidRDefault="002077EE" w:rsidP="002077EE">
                  <w:pPr>
                    <w:spacing w:after="0" w:line="240" w:lineRule="auto"/>
                    <w:ind w:firstLine="0"/>
                    <w:rPr>
                      <w:rFonts w:ascii="Consolas" w:hAnsi="Consolas" w:cs="Consolas"/>
                    </w:rPr>
                  </w:pPr>
                  <w:r w:rsidRPr="0043641D">
                    <w:rPr>
                      <w:rFonts w:ascii="Consolas" w:hAnsi="Consolas" w:cs="Consolas"/>
                    </w:rPr>
                    <w:t xml:space="preserve"># Zjištění šířky </w:t>
                  </w:r>
                  <w:r>
                    <w:rPr>
                      <w:rFonts w:ascii="Consolas" w:hAnsi="Consolas" w:cs="Consolas"/>
                    </w:rPr>
                    <w:t>obrazovky</w:t>
                  </w:r>
                </w:p>
                <w:p w14:paraId="220400FA" w14:textId="77777777" w:rsidR="002077EE" w:rsidRPr="0043641D" w:rsidRDefault="002077EE" w:rsidP="002077EE">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0EA6359D" w14:textId="77777777" w:rsidR="002077EE" w:rsidRPr="0043641D" w:rsidRDefault="002077EE" w:rsidP="002077EE">
                  <w:pPr>
                    <w:spacing w:after="0" w:line="240" w:lineRule="auto"/>
                    <w:ind w:firstLine="0"/>
                    <w:rPr>
                      <w:rFonts w:ascii="Consolas" w:hAnsi="Consolas" w:cs="Consolas"/>
                    </w:rPr>
                  </w:pPr>
                </w:p>
                <w:p w14:paraId="196383C1" w14:textId="77777777" w:rsidR="002077EE" w:rsidRPr="0043641D" w:rsidRDefault="002077EE" w:rsidP="002077EE">
                  <w:pPr>
                    <w:pageBreakBefore/>
                    <w:spacing w:after="0" w:line="240" w:lineRule="auto"/>
                    <w:ind w:firstLine="0"/>
                    <w:rPr>
                      <w:rFonts w:ascii="Consolas" w:hAnsi="Consolas" w:cs="Consolas"/>
                    </w:rPr>
                  </w:pPr>
                  <w:r w:rsidRPr="0043641D">
                    <w:rPr>
                      <w:rFonts w:ascii="Consolas" w:hAnsi="Consolas" w:cs="Consolas"/>
                    </w:rPr>
                    <w:t xml:space="preserve"># Zjištění výšky </w:t>
                  </w:r>
                  <w:r>
                    <w:rPr>
                      <w:rFonts w:ascii="Consolas" w:hAnsi="Consolas" w:cs="Consolas"/>
                    </w:rPr>
                    <w:t>obrazovky</w:t>
                  </w:r>
                </w:p>
                <w:p w14:paraId="19C2540A" w14:textId="77777777" w:rsidR="002077EE" w:rsidRPr="0043641D" w:rsidRDefault="002077EE" w:rsidP="002077EE">
                  <w:pPr>
                    <w:spacing w:after="0" w:line="240" w:lineRule="auto"/>
                    <w:ind w:firstLine="0"/>
                    <w:rPr>
                      <w:rFonts w:ascii="Consolas" w:hAnsi="Consolas" w:cs="Consolas"/>
                    </w:rPr>
                  </w:pPr>
                  <w:r w:rsidRPr="0043641D">
                    <w:rPr>
                      <w:rFonts w:ascii="Consolas" w:hAnsi="Consolas" w:cs="Consolas"/>
                    </w:rPr>
                    <w:t>screen_height = self.winfo_screenheight()</w:t>
                  </w:r>
                </w:p>
                <w:p w14:paraId="4F1EBDB4" w14:textId="77777777" w:rsidR="002077EE" w:rsidRPr="0043641D" w:rsidRDefault="002077EE" w:rsidP="002077EE">
                  <w:pPr>
                    <w:spacing w:after="0" w:line="240" w:lineRule="auto"/>
                    <w:ind w:firstLine="0"/>
                    <w:rPr>
                      <w:rFonts w:ascii="Consolas" w:hAnsi="Consolas" w:cs="Consolas"/>
                    </w:rPr>
                  </w:pPr>
                </w:p>
                <w:p w14:paraId="69607376" w14:textId="77777777" w:rsidR="002077EE" w:rsidRPr="0043641D" w:rsidRDefault="002077EE" w:rsidP="002077EE">
                  <w:pPr>
                    <w:spacing w:after="0" w:line="240" w:lineRule="auto"/>
                    <w:ind w:firstLine="0"/>
                    <w:rPr>
                      <w:rFonts w:ascii="Consolas" w:hAnsi="Consolas" w:cs="Consolas"/>
                    </w:rPr>
                  </w:pPr>
                  <w:r w:rsidRPr="0043641D">
                    <w:rPr>
                      <w:rFonts w:ascii="Consolas" w:hAnsi="Consolas" w:cs="Consolas"/>
                    </w:rPr>
                    <w:t># Vypočet prostředku obrazovky</w:t>
                  </w:r>
                </w:p>
                <w:p w14:paraId="343A643D" w14:textId="77777777" w:rsidR="002077EE" w:rsidRPr="0043641D" w:rsidRDefault="002077EE" w:rsidP="002077EE">
                  <w:pPr>
                    <w:spacing w:after="0" w:line="240" w:lineRule="auto"/>
                    <w:ind w:firstLine="0"/>
                    <w:rPr>
                      <w:rFonts w:ascii="Consolas" w:hAnsi="Consolas" w:cs="Consolas"/>
                    </w:rPr>
                  </w:pPr>
                  <w:r w:rsidRPr="0043641D">
                    <w:rPr>
                      <w:rFonts w:ascii="Consolas" w:hAnsi="Consolas" w:cs="Consolas"/>
                    </w:rPr>
                    <w:t>screen_x = (screen_width – width) // 2</w:t>
                  </w:r>
                </w:p>
                <w:p w14:paraId="3F2440FE" w14:textId="77777777" w:rsidR="002077EE" w:rsidRPr="0043641D" w:rsidRDefault="002077EE" w:rsidP="002077EE">
                  <w:pPr>
                    <w:spacing w:after="0" w:line="240" w:lineRule="auto"/>
                    <w:ind w:firstLine="0"/>
                    <w:rPr>
                      <w:rFonts w:ascii="Consolas" w:hAnsi="Consolas" w:cs="Consolas"/>
                    </w:rPr>
                  </w:pPr>
                  <w:r w:rsidRPr="0043641D">
                    <w:rPr>
                      <w:rFonts w:ascii="Consolas" w:hAnsi="Consolas" w:cs="Consolas"/>
                    </w:rPr>
                    <w:t>screen_y = (screen_height – height) // 2</w:t>
                  </w:r>
                </w:p>
                <w:p w14:paraId="6CDE1907" w14:textId="77777777" w:rsidR="002077EE" w:rsidRPr="0043641D" w:rsidRDefault="002077EE" w:rsidP="002077EE">
                  <w:pPr>
                    <w:spacing w:after="0" w:line="240" w:lineRule="auto"/>
                    <w:ind w:firstLine="0"/>
                    <w:rPr>
                      <w:rFonts w:ascii="Consolas" w:hAnsi="Consolas" w:cs="Consolas"/>
                    </w:rPr>
                  </w:pPr>
                </w:p>
                <w:p w14:paraId="1F7309B2" w14:textId="77777777" w:rsidR="002077EE" w:rsidRPr="0043641D" w:rsidRDefault="002077EE" w:rsidP="002077EE">
                  <w:pPr>
                    <w:spacing w:after="0" w:line="240" w:lineRule="auto"/>
                    <w:ind w:firstLine="0"/>
                    <w:rPr>
                      <w:rFonts w:ascii="Consolas" w:hAnsi="Consolas" w:cs="Consolas"/>
                    </w:rPr>
                  </w:pPr>
                  <w:r w:rsidRPr="0043641D">
                    <w:rPr>
                      <w:rFonts w:ascii="Consolas" w:hAnsi="Consolas" w:cs="Consolas"/>
                    </w:rPr>
                    <w:t xml:space="preserve"># Nastavení </w:t>
                  </w:r>
                  <w:r>
                    <w:rPr>
                      <w:rFonts w:ascii="Consolas" w:hAnsi="Consolas" w:cs="Consolas"/>
                    </w:rPr>
                    <w:t>pozice okna</w:t>
                  </w:r>
                </w:p>
                <w:p w14:paraId="1B47B7B9" w14:textId="77777777" w:rsidR="002077EE" w:rsidRPr="0043641D" w:rsidRDefault="002077EE" w:rsidP="002077EE">
                  <w:pPr>
                    <w:spacing w:after="0" w:line="240" w:lineRule="auto"/>
                    <w:ind w:firstLine="0"/>
                  </w:pPr>
                  <w:r w:rsidRPr="0043641D">
                    <w:rPr>
                      <w:rFonts w:ascii="Consolas" w:hAnsi="Consolas" w:cs="Consolas"/>
                    </w:rPr>
                    <w:t>self.geometry(f"{width}x{height}+{screen_x}+{screen_y}")</w:t>
                  </w:r>
                </w:p>
              </w:txbxContent>
            </v:textbox>
            <w10:wrap type="topAndBottom"/>
          </v:shape>
        </w:pict>
      </w:r>
    </w:p>
    <w:p w14:paraId="5BD9B93C" w14:textId="68928199" w:rsidR="002077EE" w:rsidRPr="0043641D" w:rsidRDefault="002077EE" w:rsidP="002077EE">
      <w:r w:rsidRPr="004A2FD7">
        <w:t>Na Obrázku 5.2 v pravém horním rohu je zobrazena trojice základních tlačítek, která slouží k manipulaci s oknem, jako je minimalizace na lištu, přizpůsobení obrazovce a zavření okna. Tyto funkce jsou automaticky vytv</w:t>
      </w:r>
      <w:r w:rsidR="00780B72">
        <w:t>á</w:t>
      </w:r>
      <w:r w:rsidRPr="004A2FD7">
        <w:t>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4AA42942" w14:textId="77777777" w:rsidR="002077EE" w:rsidRDefault="002077EE" w:rsidP="002077EE">
      <w:r w:rsidRPr="0043641D">
        <w:t xml:space="preserve">Oknu obrázek 5.2. dominují dvě hlavní widgety (prvky). </w:t>
      </w:r>
      <w:r>
        <w:t>Prvním widgetem je CTkEntry (zadávací) pole. Jedná se o políčko, do kterého může uživatel zapisovat znaky. Následně je možné pomocí funkce get() získat tyto znaky jako řetězec a pracovat s nimi v rámci programu. Tato komponenta má dva parametry.</w:t>
      </w:r>
    </w:p>
    <w:p w14:paraId="16CFA97D" w14:textId="77777777" w:rsidR="002077EE" w:rsidRDefault="002077EE" w:rsidP="002077EE">
      <w:pPr>
        <w:pageBreakBefore/>
      </w:pPr>
      <w:r>
        <w:lastRenderedPageBreak/>
        <w:t>Prvním z nich je placeholder_text (drží místo), což je text, který je uvnitř pole a slouží jako nápověda pro uživatele, co má do daného pole zadat. Tento placeholder zmizí poté, co uživatel začne vyplňovat hodnoty. Druhým parametrem je parametr show. Tento parametr je především vhodný v případě, kdy je potřeba skrýt, co uživatel do pole zadává, jako například při zadávání hesla. V tomto případě nahradí jednotlivá písmena hesla hvězdičky Obrázek 5.3.</w:t>
      </w:r>
    </w:p>
    <w:p w14:paraId="37A5D217" w14:textId="77777777" w:rsidR="002077EE" w:rsidRDefault="002077EE" w:rsidP="002077EE">
      <w:pPr>
        <w:pStyle w:val="Obrzek"/>
        <w:keepNext/>
      </w:pPr>
      <w:r>
        <w:drawing>
          <wp:inline distT="0" distB="0" distL="0" distR="0" wp14:anchorId="47982D01" wp14:editId="34036412">
            <wp:extent cx="2895600" cy="1752600"/>
            <wp:effectExtent l="0" t="0" r="0" b="0"/>
            <wp:docPr id="1274788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88922" name="Picture 1" descr="A screenshot of a computer&#10;&#10;Description automatically generated"/>
                    <pic:cNvPicPr/>
                  </pic:nvPicPr>
                  <pic:blipFill>
                    <a:blip r:embed="rId30"/>
                    <a:stretch>
                      <a:fillRect/>
                    </a:stretch>
                  </pic:blipFill>
                  <pic:spPr>
                    <a:xfrm>
                      <a:off x="0" y="0"/>
                      <a:ext cx="2895600" cy="1752600"/>
                    </a:xfrm>
                    <a:prstGeom prst="rect">
                      <a:avLst/>
                    </a:prstGeom>
                  </pic:spPr>
                </pic:pic>
              </a:graphicData>
            </a:graphic>
          </wp:inline>
        </w:drawing>
      </w:r>
    </w:p>
    <w:p w14:paraId="6F79803D" w14:textId="77777777" w:rsidR="002077EE" w:rsidRPr="0043641D" w:rsidRDefault="002077EE" w:rsidP="002077EE">
      <w:pPr>
        <w:pStyle w:val="Caption"/>
      </w:pPr>
      <w:bookmarkStart w:id="44" w:name="_Toc166676092"/>
      <w:r>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3</w:t>
      </w:r>
      <w:r>
        <w:rPr>
          <w:noProof/>
        </w:rPr>
        <w:fldChar w:fldCharType="end"/>
      </w:r>
      <w:r>
        <w:t xml:space="preserve"> Přihlašovací GUI, kde je heslo nahrazeno hvězdičkami, light mode Zdroj: Vlastní</w:t>
      </w:r>
      <w:bookmarkEnd w:id="44"/>
    </w:p>
    <w:p w14:paraId="233993BB" w14:textId="77777777" w:rsidR="002077EE" w:rsidRDefault="002077EE" w:rsidP="002077EE">
      <w:r w:rsidRPr="00D744B1">
        <w:t xml:space="preserve"> </w:t>
      </w:r>
      <w:r>
        <w:t>Druhým widgetem je CTkButton (tlačítko), což je tlačítko, které má dva parametry. Prvním parametrem je text, který umožňuje napsat do tlačítka libovolný text. Druhým parametrem je command (příkaz), který slouží k přiřazení specifického příkazu k tlačítku.</w:t>
      </w:r>
    </w:p>
    <w:p w14:paraId="72E5323D" w14:textId="77777777" w:rsidR="002077EE" w:rsidRPr="0043641D" w:rsidRDefault="00000000" w:rsidP="002077EE">
      <w:r>
        <w:rPr>
          <w:noProof/>
        </w:rPr>
        <w:pict w14:anchorId="6ACC0A87">
          <v:shape id="_x0000_s2106" type="#_x0000_t202" style="position:absolute;left:0;text-align:left;margin-left:16.25pt;margin-top:92pt;width:396pt;height:22pt;z-index:25165414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next-textbox:#_x0000_s2106;mso-fit-shape-to-text:t">
              <w:txbxContent>
                <w:p w14:paraId="296007AE" w14:textId="77777777" w:rsidR="002077EE" w:rsidRPr="0043641D" w:rsidRDefault="002077EE" w:rsidP="002077EE">
                  <w:pPr>
                    <w:spacing w:after="0" w:line="240" w:lineRule="auto"/>
                    <w:ind w:firstLine="0"/>
                  </w:pPr>
                  <w:r w:rsidRPr="0043641D">
                    <w:rPr>
                      <w:rFonts w:ascii="Consolas" w:hAnsi="Consolas" w:cs="Consolas"/>
                    </w:rPr>
                    <w:t>self.bind("&lt;Return&gt;", lambda event: self.login())</w:t>
                  </w:r>
                </w:p>
              </w:txbxContent>
            </v:textbox>
            <w10:wrap type="square"/>
          </v:shape>
        </w:pict>
      </w:r>
      <w:r w:rsidR="002077EE">
        <w:t>Například v tomto případě je tlačítko použito k provedení série akcí, které autentizují uživatele. Tato funkce je současně přiřazena speciální bindovací (vazební) funkci, která umožňuje určit, jakou klávesovou zkratku použijeme pro vyvolání tohoto úkonu. V tomto kódu byla zvolena standardní klávesa Enter Kód 5.2.</w:t>
      </w:r>
    </w:p>
    <w:p w14:paraId="5DC54F09" w14:textId="77777777" w:rsidR="002077EE" w:rsidRDefault="00000000" w:rsidP="002077EE">
      <w:r>
        <w:rPr>
          <w:noProof/>
        </w:rPr>
        <w:pict w14:anchorId="30BCBF46">
          <v:shape id="_x0000_s2107" type="#_x0000_t202" style="position:absolute;left:0;text-align:left;margin-left:20.45pt;margin-top:56.75pt;width:396pt;height:30.65pt;z-index:25165516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next-textbox:#_x0000_s2107;mso-fit-shape-to-text:t" inset="0,0,0,0">
              <w:txbxContent>
                <w:p w14:paraId="64135F06" w14:textId="77777777" w:rsidR="002077EE" w:rsidRPr="0043641D" w:rsidRDefault="002077EE" w:rsidP="002077EE">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.2: přiřazení funkce login() fyzické klávese enter.</w:t>
                  </w:r>
                </w:p>
              </w:txbxContent>
            </v:textbox>
            <w10:wrap type="square"/>
          </v:shape>
        </w:pict>
      </w:r>
      <w:r w:rsidR="002077EE">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7575F64A" w14:textId="77777777" w:rsidR="002077EE" w:rsidRPr="0043641D" w:rsidRDefault="002077EE" w:rsidP="002077EE">
      <w:r>
        <w:t>Pro zajištění bezpečnosti uložených hesel je heslo v databázi hashováno. To znamená, že když uživatel potvrdí své heslo, nejprve se toto heslo převede na hash a až poté je posláno na ověření do databáze. Pokud uživatel zadá špatné přístupové heslo, obdrží odpovídající hlášku, jak je znázorněno na Obrázku 5.4.</w:t>
      </w:r>
    </w:p>
    <w:p w14:paraId="497675E9" w14:textId="77777777" w:rsidR="002077EE" w:rsidRDefault="002077EE" w:rsidP="002077EE">
      <w:pPr>
        <w:pStyle w:val="Obrzek"/>
        <w:keepNext/>
      </w:pPr>
      <w:r>
        <w:lastRenderedPageBreak/>
        <w:drawing>
          <wp:inline distT="0" distB="0" distL="0" distR="0" wp14:anchorId="0122CA47" wp14:editId="2EB6C110">
            <wp:extent cx="2895600" cy="1724025"/>
            <wp:effectExtent l="0" t="0" r="0" b="0"/>
            <wp:docPr id="1132632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2593" name="Picture 2" descr="A screenshot of a computer&#10;&#10;Description automatically generated"/>
                    <pic:cNvPicPr/>
                  </pic:nvPicPr>
                  <pic:blipFill>
                    <a:blip r:embed="rId31"/>
                    <a:stretch>
                      <a:fillRect/>
                    </a:stretch>
                  </pic:blipFill>
                  <pic:spPr>
                    <a:xfrm>
                      <a:off x="0" y="0"/>
                      <a:ext cx="2895600" cy="1724025"/>
                    </a:xfrm>
                    <a:prstGeom prst="rect">
                      <a:avLst/>
                    </a:prstGeom>
                  </pic:spPr>
                </pic:pic>
              </a:graphicData>
            </a:graphic>
          </wp:inline>
        </w:drawing>
      </w:r>
    </w:p>
    <w:p w14:paraId="60963D64" w14:textId="77777777" w:rsidR="002077EE" w:rsidRPr="0043641D" w:rsidRDefault="002077EE" w:rsidP="002077EE">
      <w:pPr>
        <w:pStyle w:val="Caption"/>
      </w:pPr>
      <w:bookmarkStart w:id="45" w:name="_Toc166676093"/>
      <w:r>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4</w:t>
      </w:r>
      <w:r>
        <w:rPr>
          <w:noProof/>
        </w:rPr>
        <w:fldChar w:fldCharType="end"/>
      </w:r>
      <w:r>
        <w:t xml:space="preserve"> Přihlašovací okno přístup neudělen Zdroj: Vlastní</w:t>
      </w:r>
      <w:bookmarkEnd w:id="45"/>
    </w:p>
    <w:p w14:paraId="7EBE05AF" w14:textId="77777777" w:rsidR="002077EE" w:rsidRDefault="002077EE" w:rsidP="002077EE">
      <w:r>
        <w:t>Pokud uživatel zadá správné heslo, program vytvoří nové okno typu CTkToplevel, buď pro administrátorskou nebo uživatelskou část. Toto nové okno se otevře a současné okno, ve kterém probíhalo zadávání hesla, bude automaticky zavřeno.</w:t>
      </w:r>
    </w:p>
    <w:p w14:paraId="5AECFB0A" w14:textId="77777777" w:rsidR="002077EE" w:rsidRPr="0043641D" w:rsidRDefault="002077EE" w:rsidP="002077EE">
      <w:r>
        <w:t>CTkToplevel je speciální typ okna, který uchovává informace o svém nadřazeném okně. Díky tomu je schopno se k nadřazenému oknu vrátit, aniž by muselo být vytvořeno nové okno. To umožňuje efektivněji spravovat okna v aplikaci a poskytuje uživateli plynulý zážitek z používání.</w:t>
      </w:r>
    </w:p>
    <w:p w14:paraId="5067A133" w14:textId="77777777" w:rsidR="002077EE" w:rsidRPr="0043641D" w:rsidRDefault="002077EE" w:rsidP="002077EE">
      <w:pPr>
        <w:pStyle w:val="Heading2"/>
      </w:pPr>
      <w:bookmarkStart w:id="46" w:name="_Toc166675553"/>
      <w:r w:rsidRPr="0043641D">
        <w:t>AdminWindow</w:t>
      </w:r>
      <w:bookmarkEnd w:id="46"/>
    </w:p>
    <w:p w14:paraId="329FF0F4" w14:textId="77777777" w:rsidR="002077EE" w:rsidRDefault="002077EE" w:rsidP="002077EE">
      <w:r w:rsidRPr="00425B40">
        <w:t xml:space="preserve"> </w:t>
      </w:r>
      <w:r>
        <w:t>Komponenta AdminWindow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3CEB88CC" w14:textId="77777777" w:rsidR="002077EE" w:rsidRDefault="002077EE" w:rsidP="002077EE">
      <w:r>
        <w:t>Po úspěšném přihlášení pomocí správného hesla uvidí administrátor první obrazovku, kde bude moci vybrat mezi dvěma úkony, jak je znázorněno na Obrázku 5.5. Tato obrazovka mu poskytuje možnost provést specifické úkony v rámci svých administrátorských práv.</w:t>
      </w:r>
    </w:p>
    <w:p w14:paraId="32EBD0E1" w14:textId="77777777" w:rsidR="002077EE" w:rsidRDefault="002077EE" w:rsidP="002077EE">
      <w:pPr>
        <w:pStyle w:val="Obrzek"/>
        <w:keepNext/>
      </w:pPr>
      <w:r>
        <w:lastRenderedPageBreak/>
        <w:drawing>
          <wp:inline distT="0" distB="0" distL="0" distR="0" wp14:anchorId="3419504A" wp14:editId="4A2A052E">
            <wp:extent cx="4619625" cy="2581275"/>
            <wp:effectExtent l="0" t="0" r="0" b="0"/>
            <wp:docPr id="1192073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332" name="Picture 3" descr="A screenshot of a computer&#10;&#10;Description automatically generated"/>
                    <pic:cNvPicPr/>
                  </pic:nvPicPr>
                  <pic:blipFill>
                    <a:blip r:embed="rId32"/>
                    <a:stretch>
                      <a:fillRect/>
                    </a:stretch>
                  </pic:blipFill>
                  <pic:spPr>
                    <a:xfrm>
                      <a:off x="0" y="0"/>
                      <a:ext cx="4619625" cy="2581275"/>
                    </a:xfrm>
                    <a:prstGeom prst="rect">
                      <a:avLst/>
                    </a:prstGeom>
                  </pic:spPr>
                </pic:pic>
              </a:graphicData>
            </a:graphic>
          </wp:inline>
        </w:drawing>
      </w:r>
    </w:p>
    <w:p w14:paraId="1BB90841" w14:textId="77777777" w:rsidR="002077EE" w:rsidRPr="0043641D" w:rsidRDefault="002077EE" w:rsidP="002077EE">
      <w:pPr>
        <w:pStyle w:val="Caption"/>
      </w:pPr>
      <w:bookmarkStart w:id="47" w:name="_Toc166676094"/>
      <w:r>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5</w:t>
      </w:r>
      <w:r>
        <w:rPr>
          <w:noProof/>
        </w:rPr>
        <w:fldChar w:fldCharType="end"/>
      </w:r>
      <w:r>
        <w:t xml:space="preserve"> Úvodní okno administrátorské části, light mode Zdroj: Vlastní</w:t>
      </w:r>
      <w:bookmarkEnd w:id="47"/>
    </w:p>
    <w:p w14:paraId="247E6827" w14:textId="77777777" w:rsidR="002077EE" w:rsidRPr="0043641D" w:rsidRDefault="002077EE" w:rsidP="002077EE">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206E5F09" w14:textId="77777777" w:rsidR="002077EE" w:rsidRDefault="002077EE" w:rsidP="002077EE">
      <w:r w:rsidRPr="008A56D3">
        <w:t>V prostřední části okna se nachází 5 tlačítek. Tyto tlačítka umožňují administrátorovi přistoupit k databázovému oknu, jak je znázorněno na Obrázku 5.6. Byla zvolena metoda vytvoření tlačítka pro každý sval z důvodu, že jméno tohoto tlačítka je předáno do dalšího okna, jak je uvedeno v Kódu 5.3, a následně s těmito hodnotami lze pracovat.</w:t>
      </w:r>
    </w:p>
    <w:p w14:paraId="45409EF5" w14:textId="77777777" w:rsidR="002077EE" w:rsidRDefault="002077EE" w:rsidP="002077EE">
      <w:pPr>
        <w:pStyle w:val="Obrzek"/>
        <w:keepNext/>
      </w:pPr>
      <w:r>
        <w:drawing>
          <wp:inline distT="0" distB="0" distL="0" distR="0" wp14:anchorId="4915932F" wp14:editId="6FD20A30">
            <wp:extent cx="5848066" cy="2790190"/>
            <wp:effectExtent l="0" t="0" r="0" b="0"/>
            <wp:docPr id="557742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4247" name="Picture 4" descr="A screenshot of a computer&#10;&#10;Description automatically generated"/>
                    <pic:cNvPicPr/>
                  </pic:nvPicPr>
                  <pic:blipFill>
                    <a:blip r:embed="rId33"/>
                    <a:stretch>
                      <a:fillRect/>
                    </a:stretch>
                  </pic:blipFill>
                  <pic:spPr>
                    <a:xfrm>
                      <a:off x="0" y="0"/>
                      <a:ext cx="5876443" cy="2803729"/>
                    </a:xfrm>
                    <a:prstGeom prst="rect">
                      <a:avLst/>
                    </a:prstGeom>
                  </pic:spPr>
                </pic:pic>
              </a:graphicData>
            </a:graphic>
          </wp:inline>
        </w:drawing>
      </w:r>
    </w:p>
    <w:p w14:paraId="5B1EE9CE" w14:textId="77777777" w:rsidR="002077EE" w:rsidRPr="0043641D" w:rsidRDefault="002077EE" w:rsidP="002077EE">
      <w:pPr>
        <w:pStyle w:val="Caption"/>
      </w:pPr>
      <w:bookmarkStart w:id="48" w:name="_Toc166676095"/>
      <w:r>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6</w:t>
      </w:r>
      <w:r>
        <w:rPr>
          <w:noProof/>
        </w:rPr>
        <w:fldChar w:fldCharType="end"/>
      </w:r>
      <w:r>
        <w:t xml:space="preserve"> GUI reprezentace databáze pro sval 1 Zdroj: Vlastní</w:t>
      </w:r>
      <w:bookmarkEnd w:id="48"/>
    </w:p>
    <w:p w14:paraId="4BFC64A5" w14:textId="77777777" w:rsidR="002077EE" w:rsidRPr="0043641D" w:rsidRDefault="002077EE" w:rsidP="002077EE"/>
    <w:p w14:paraId="2CADDB7E" w14:textId="77777777" w:rsidR="002077EE" w:rsidRPr="0043641D" w:rsidRDefault="00000000" w:rsidP="002077EE">
      <w:pPr>
        <w:ind w:firstLine="0"/>
      </w:pPr>
      <w:r>
        <w:rPr>
          <w:noProof/>
        </w:rPr>
        <w:pict w14:anchorId="5402BF5D">
          <v:shape id="_x0000_s2109" type="#_x0000_t202" style="position:absolute;left:0;text-align:left;margin-left:9.25pt;margin-top:31pt;width:396pt;height:43.3pt;z-index:25165721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next-textbox:#_x0000_s2109;mso-fit-shape-to-text:t" inset="0,0,0,0">
              <w:txbxContent>
                <w:p w14:paraId="56314797" w14:textId="6E3D4C05" w:rsidR="002077EE" w:rsidRPr="0043641D" w:rsidRDefault="002077EE" w:rsidP="002077EE">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.3: Nastavení parametr tlačítka command na lambda funkci, která je schopn</w:t>
                  </w:r>
                  <w:r w:rsidR="00382589">
                    <w:t>a</w:t>
                  </w:r>
                  <w:r w:rsidRPr="0043641D">
                    <w:t xml:space="preserve"> předávat string</w:t>
                  </w:r>
                  <w:r>
                    <w:t xml:space="preserve"> (řetězec písmen)</w:t>
                  </w:r>
                </w:p>
              </w:txbxContent>
            </v:textbox>
            <w10:wrap type="square"/>
          </v:shape>
        </w:pict>
      </w:r>
      <w:r>
        <w:rPr>
          <w:noProof/>
        </w:rPr>
        <w:pict w14:anchorId="087431F3">
          <v:shape id="_x0000_s2108" type="#_x0000_t202" style="position:absolute;left:0;text-align:left;margin-left:9.65pt;margin-top:.05pt;width:396pt;height:22pt;z-index:251656192;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next-textbox:#_x0000_s2108;mso-fit-shape-to-text:t">
              <w:txbxContent>
                <w:p w14:paraId="3B94409A" w14:textId="77777777" w:rsidR="002077EE" w:rsidRPr="0043641D" w:rsidRDefault="002077EE" w:rsidP="002077EE">
                  <w:pPr>
                    <w:spacing w:after="0" w:line="240" w:lineRule="auto"/>
                    <w:ind w:firstLine="0"/>
                  </w:pPr>
                  <w:r w:rsidRPr="0043641D">
                    <w:rPr>
                      <w:rFonts w:ascii="Consolas" w:hAnsi="Consolas" w:cs="Consolas"/>
                    </w:rPr>
                    <w:t>command=lambda: self.databaseWindow("sval1")</w:t>
                  </w:r>
                </w:p>
              </w:txbxContent>
            </v:textbox>
            <w10:wrap type="square"/>
          </v:shape>
        </w:pict>
      </w:r>
    </w:p>
    <w:p w14:paraId="24CA4A8A" w14:textId="77777777" w:rsidR="002077EE" w:rsidRPr="0043641D" w:rsidRDefault="002077EE" w:rsidP="002077EE">
      <w:r w:rsidRPr="008A56D3">
        <w:t>Hodnota svalu je následně využívána k vybrání požadovaných tabulek z databáze, jak je znázorněno v Kódu 5.4. V jazyce Python je k dispozici funkce f-string, která umožňuje vkládat proměnné přímo do řetězců pomocí složených závorek {}.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7F9A5AD5" w14:textId="77777777" w:rsidR="002077EE" w:rsidRPr="0043641D" w:rsidRDefault="002077EE" w:rsidP="002077EE"/>
    <w:p w14:paraId="5F9BA140" w14:textId="77777777" w:rsidR="002077EE" w:rsidRDefault="00000000" w:rsidP="002077EE">
      <w:r>
        <w:rPr>
          <w:noProof/>
        </w:rPr>
        <w:pict w14:anchorId="6CACDE9D">
          <v:shape id="_x0000_s2111" type="#_x0000_t202" style="position:absolute;left:0;text-align:left;margin-left:9.4pt;margin-top:28.75pt;width:396pt;height:30.65pt;z-index:2516592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next-textbox:#_x0000_s2111;mso-fit-shape-to-text:t" inset="0,0,0,0">
              <w:txbxContent>
                <w:p w14:paraId="417F1821" w14:textId="77777777" w:rsidR="002077EE" w:rsidRPr="0043641D" w:rsidRDefault="002077EE" w:rsidP="002077EE">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.4: Zavolání funkce pro načtení požadované tabulky z databáze</w:t>
                  </w:r>
                </w:p>
              </w:txbxContent>
            </v:textbox>
            <w10:wrap type="square"/>
          </v:shape>
        </w:pict>
      </w:r>
      <w:r>
        <w:rPr>
          <w:noProof/>
        </w:rPr>
        <w:pict w14:anchorId="3EE514BC">
          <v:shape id="_x0000_s2110" type="#_x0000_t202" style="position:absolute;left:0;text-align:left;margin-left:8.75pt;margin-top:-3.4pt;width:396pt;height:22pt;z-index:251658240;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next-textbox:#_x0000_s2110;mso-fit-shape-to-text:t">
              <w:txbxContent>
                <w:p w14:paraId="43CD8F11" w14:textId="77777777" w:rsidR="002077EE" w:rsidRPr="0043641D" w:rsidRDefault="002077EE" w:rsidP="002077EE">
                  <w:pPr>
                    <w:spacing w:after="0" w:line="240" w:lineRule="auto"/>
                    <w:ind w:firstLine="0"/>
                  </w:pPr>
                  <w:r w:rsidRPr="0043641D">
                    <w:rPr>
                      <w:rFonts w:ascii="Consolas" w:hAnsi="Consolas" w:cs="Consolas"/>
                    </w:rPr>
                    <w:t>self.load_table(f"{sval}_mm", 0)</w:t>
                  </w:r>
                </w:p>
              </w:txbxContent>
            </v:textbox>
            <w10:wrap type="square"/>
          </v:shape>
        </w:pict>
      </w:r>
      <w:r w:rsidR="002077EE">
        <w:t>Toto okno (Obrázek 5.6) je rozděleno do pěti hlavních částí. První část obsahuje tlačítko pro návrat na hlavní administrátorskou obrazovku, kde si uživatel může vybrat jiný sval pro práci s jeho databází nebo provést jinou akci.</w:t>
      </w:r>
    </w:p>
    <w:p w14:paraId="70860876" w14:textId="77777777" w:rsidR="002077EE" w:rsidRDefault="002077EE" w:rsidP="002077EE">
      <w:r>
        <w:t>Dále jsou zde tři téměř identické části, lišící se pouze tím, z jaké tabulky v databázi načítají data. Význam jednotlivých převodních vzorců je dále vysvětlen v kapitole 5.5 UserWindow. Tyto části slouží k práci s databází a umožňují administrátorovi provádět různé operace v závislosti na zvoleném svalu.</w:t>
      </w:r>
    </w:p>
    <w:p w14:paraId="60FF8C81" w14:textId="77777777" w:rsidR="002077EE" w:rsidRPr="0043641D" w:rsidRDefault="002077EE" w:rsidP="002077EE">
      <w:r w:rsidRPr="00F836A8">
        <w:t xml:space="preserve">Vedle názvu tabulky se nachází číslo, které indikuje, který převodní vzorec je zrovna aktivní. Například </w:t>
      </w:r>
      <w:r>
        <w:t xml:space="preserve">na obrázku 5.6, </w:t>
      </w:r>
      <w:r w:rsidRPr="00F836A8">
        <w:t xml:space="preserve">vedle vzorce pro sval1 pro převodní vzorec mezi kroky a mV je číslo </w:t>
      </w:r>
      <w:r>
        <w:t>3</w:t>
      </w:r>
      <w:r w:rsidRPr="00F836A8">
        <w:t>. To značí, že pokud se uživatel rozhodne využít výpočet, který bude počítat s tímto vzorcem, bude použit právě tento převodní vzorec z databáze.</w:t>
      </w:r>
    </w:p>
    <w:p w14:paraId="46BE1198" w14:textId="77777777" w:rsidR="002077EE" w:rsidRPr="0043641D" w:rsidRDefault="002077EE" w:rsidP="002077EE">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04B5E12B" w14:textId="77777777" w:rsidR="002077EE" w:rsidRPr="0043641D" w:rsidRDefault="002077EE" w:rsidP="002077EE">
      <w:pPr>
        <w:pageBreakBefore/>
      </w:pPr>
      <w:r w:rsidRPr="008A56D3">
        <w:lastRenderedPageBreak/>
        <w:t>Toto tlačítko slouží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Pr="0043641D">
        <w:t xml:space="preserve"> </w:t>
      </w:r>
    </w:p>
    <w:p w14:paraId="4A16DD99" w14:textId="67DDBD75" w:rsidR="002077EE" w:rsidRDefault="002077EE" w:rsidP="006811F1">
      <w:r>
        <w:rPr>
          <w:noProof/>
          <w:lang w:eastAsia="cs-CZ"/>
        </w:rPr>
        <w:drawing>
          <wp:anchor distT="0" distB="0" distL="114300" distR="114300" simplePos="0" relativeHeight="251649024" behindDoc="0" locked="0" layoutInCell="1" allowOverlap="1" wp14:anchorId="6245FB57" wp14:editId="5332052A">
            <wp:simplePos x="0" y="0"/>
            <wp:positionH relativeFrom="column">
              <wp:posOffset>1270</wp:posOffset>
            </wp:positionH>
            <wp:positionV relativeFrom="paragraph">
              <wp:posOffset>1974215</wp:posOffset>
            </wp:positionV>
            <wp:extent cx="5744210" cy="309753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4"/>
                    <a:stretch>
                      <a:fillRect/>
                    </a:stretch>
                  </pic:blipFill>
                  <pic:spPr>
                    <a:xfrm>
                      <a:off x="0" y="0"/>
                      <a:ext cx="5744210" cy="3097530"/>
                    </a:xfrm>
                    <a:prstGeom prst="rect">
                      <a:avLst/>
                    </a:prstGeom>
                  </pic:spPr>
                </pic:pic>
              </a:graphicData>
            </a:graphic>
            <wp14:sizeRelH relativeFrom="margin">
              <wp14:pctWidth>0</wp14:pctWidth>
            </wp14:sizeRelH>
            <wp14:sizeRelV relativeFrom="margin">
              <wp14:pctHeight>0</wp14:pctHeight>
            </wp14:sizeRelV>
          </wp:anchor>
        </w:drawing>
      </w:r>
      <w:r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uloží do databáze. </w:t>
      </w:r>
      <w:r>
        <w:t xml:space="preserve">Po vložení do databáze se ovšem vzorec nenastaví jako aktivní. Pro to, aby ho administrátor z aktivoval musí zmáčknout tlačítko „upravit“. </w:t>
      </w:r>
      <w:r w:rsidRPr="008A56D3">
        <w:t>Tímto způsobem je umožněno administrátorovi snadno a rychle přidávat nové převodní vzorce do systému.</w:t>
      </w:r>
    </w:p>
    <w:p w14:paraId="6A401909" w14:textId="77777777" w:rsidR="002077EE" w:rsidRDefault="00000000" w:rsidP="002077EE">
      <w:r>
        <w:rPr>
          <w:noProof/>
        </w:rPr>
        <w:pict w14:anchorId="7559591E">
          <v:shape id="_x0000_s2112" type="#_x0000_t202" style="position:absolute;left:0;text-align:left;margin-left:8.4pt;margin-top:268.55pt;width:425.15pt;height:70.65pt;z-index:25166028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next-textbox:#_x0000_s2112;mso-fit-shape-to-text:t" inset="0,0,0,0">
              <w:txbxContent>
                <w:p w14:paraId="3FF65A4A" w14:textId="77777777" w:rsidR="002077EE" w:rsidRPr="0043641D" w:rsidRDefault="002077EE" w:rsidP="002077EE">
                  <w:pPr>
                    <w:ind w:firstLine="0"/>
                    <w:jc w:val="center"/>
                  </w:pPr>
                  <w:bookmarkStart w:id="49" w:name="_Toc166676096"/>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7</w:t>
                  </w:r>
                  <w:r>
                    <w:rPr>
                      <w:noProof/>
                    </w:rPr>
                    <w:fldChar w:fldCharType="end"/>
                  </w:r>
                  <w:r w:rsidRPr="0043641D">
                    <w:t xml:space="preserve"> GUI databáze, když administrátor vytváří nový převodní vzorec.</w:t>
                  </w:r>
                  <w:bookmarkEnd w:id="49"/>
                </w:p>
                <w:p w14:paraId="68F29DED" w14:textId="77777777" w:rsidR="002077EE" w:rsidRPr="0043641D" w:rsidRDefault="002077EE" w:rsidP="002077EE">
                  <w:pPr>
                    <w:pStyle w:val="Caption"/>
                  </w:pPr>
                  <w:r w:rsidRPr="0043641D">
                    <w:t>Zdroj: Vlastní</w:t>
                  </w:r>
                </w:p>
                <w:p w14:paraId="3EA16D28" w14:textId="77777777" w:rsidR="002077EE" w:rsidRDefault="002077EE" w:rsidP="002077EE"/>
              </w:txbxContent>
            </v:textbox>
            <w10:wrap type="topAndBottom"/>
          </v:shape>
        </w:pict>
      </w:r>
    </w:p>
    <w:p w14:paraId="380D6209" w14:textId="77777777" w:rsidR="002077EE" w:rsidRDefault="002077EE" w:rsidP="002077EE"/>
    <w:p w14:paraId="7476BF18" w14:textId="77777777" w:rsidR="002077EE" w:rsidRDefault="002077EE" w:rsidP="002077EE">
      <w:pPr>
        <w:pStyle w:val="Obrzek"/>
        <w:keepNext/>
      </w:pPr>
      <w:r>
        <w:lastRenderedPageBreak/>
        <w:drawing>
          <wp:inline distT="0" distB="0" distL="0" distR="0" wp14:anchorId="67A2E11B" wp14:editId="6EA2A7D1">
            <wp:extent cx="5191125" cy="3000375"/>
            <wp:effectExtent l="0" t="0" r="0" b="0"/>
            <wp:docPr id="150069217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2174" name="Picture 6" descr="A screenshot of a computer&#10;&#10;Description automatically generated"/>
                    <pic:cNvPicPr/>
                  </pic:nvPicPr>
                  <pic:blipFill>
                    <a:blip r:embed="rId35"/>
                    <a:stretch>
                      <a:fillRect/>
                    </a:stretch>
                  </pic:blipFill>
                  <pic:spPr>
                    <a:xfrm>
                      <a:off x="0" y="0"/>
                      <a:ext cx="5191125" cy="3000375"/>
                    </a:xfrm>
                    <a:prstGeom prst="rect">
                      <a:avLst/>
                    </a:prstGeom>
                  </pic:spPr>
                </pic:pic>
              </a:graphicData>
            </a:graphic>
          </wp:inline>
        </w:drawing>
      </w:r>
    </w:p>
    <w:p w14:paraId="0A8DF508" w14:textId="77777777" w:rsidR="002077EE" w:rsidRDefault="002077EE" w:rsidP="002077EE">
      <w:pPr>
        <w:pStyle w:val="Caption"/>
      </w:pPr>
      <w:bookmarkStart w:id="50" w:name="_Toc166676097"/>
      <w:r>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8</w:t>
      </w:r>
      <w:r>
        <w:rPr>
          <w:noProof/>
        </w:rPr>
        <w:fldChar w:fldCharType="end"/>
      </w:r>
      <w:r>
        <w:t xml:space="preserve"> GUI Uživatele Zdroj: Vlastní</w:t>
      </w:r>
      <w:bookmarkEnd w:id="50"/>
    </w:p>
    <w:p w14:paraId="02FDEA62" w14:textId="42343CE0" w:rsidR="002077EE" w:rsidRDefault="002077EE" w:rsidP="002077EE">
      <w:r>
        <w:t>Druhé pracovní okno administrátorské části slouží k vytváření měření pro následnou práci na vytvoření nových převodních vzorců Obrázek 5.8. Toto okno je rozděleno do dvou rámců, což umožnilo vytvoření přehledného uživatelského prostředí s jasně rozdělenými prvky.</w:t>
      </w:r>
    </w:p>
    <w:p w14:paraId="62156719" w14:textId="77777777" w:rsidR="002077EE" w:rsidRPr="0043641D" w:rsidRDefault="002077EE" w:rsidP="002077EE">
      <w:r>
        <w:t>V levé části okna se nachází CtkRadioButton (přepínač), což je speciální typ tlačítka, který kombinuje vlastnosti tlačítka a výběrového pole. Uživatel má možnost vybrat jednu možnost ze seznamu, ale na rozdíl od běžného výběrového pole může vybrat vždy pouze jednu možnost. Tato komponenta je velmi vhodná pro případy, kdy je třeba uživateli umožnit vybrat pouze jednu možnost, jako například v tomto případě, kde je nutné zajistit, aby uživatel mohl ovládat pouze jeden sval.</w:t>
      </w:r>
    </w:p>
    <w:p w14:paraId="6A211E72" w14:textId="77777777" w:rsidR="002077EE" w:rsidRPr="0043641D" w:rsidRDefault="002077EE" w:rsidP="002077EE">
      <w:r w:rsidRPr="006A45C2">
        <w:t>Ve spodní části tohoto rámu se nachází komponenta CtkOptionMenu</w:t>
      </w:r>
      <w:r>
        <w:t xml:space="preserve"> (rozhodovací menu)</w:t>
      </w:r>
      <w:r w:rsidRPr="006A45C2">
        <w:t xml:space="preserve">. Tato komponenta představuje rozbalovací seznam, který zobrazuje pouze aktivní prvek. Když je tato komponenta rozkliknuta, zobrazí všechny možnosti nastavení, </w:t>
      </w:r>
      <w:r>
        <w:t>které</w:t>
      </w:r>
      <w:r w:rsidRPr="006A45C2">
        <w:t xml:space="preserve"> jsou "Dark, Light, Systém". Tato nastavení určují barevné schéma aplikace. Díky CustomTkinteru je možné nastavit tmavý nebo světlý režim manuálně nebo automaticky podle systému. V tomto projektu byla vybrána možnost automatického barevného režimu podle systému, což umožňuje aplikaci automaticky přizpůsobit nastavení systému, na kterém je spuštěna.</w:t>
      </w:r>
    </w:p>
    <w:p w14:paraId="1399EFA2" w14:textId="77777777" w:rsidR="002077EE" w:rsidRDefault="002077EE" w:rsidP="002077EE">
      <w:r>
        <w:t>V nejspodnější částí levé části okna se nachází tlačítko „Hl admin“ toto tlačítko slouží k tomu, aby se admin mohl dostat zpět na první administrátorskou obrazovku.</w:t>
      </w:r>
    </w:p>
    <w:p w14:paraId="138AC2C4" w14:textId="77777777" w:rsidR="002077EE" w:rsidRDefault="002077EE" w:rsidP="002077EE">
      <w:pPr>
        <w:pageBreakBefore/>
      </w:pPr>
      <w:r>
        <w:lastRenderedPageBreak/>
        <w:t>V druhém fragmentu se nachází hlavní pracovní část tohoto okna. Zde jsou umístěna tři vstupní pole, do kterých uživatel musí zadat číselnou hodnotu.</w:t>
      </w:r>
    </w:p>
    <w:p w14:paraId="4D5E936C" w14:textId="77777777" w:rsidR="002077EE" w:rsidRDefault="002077EE" w:rsidP="002077EE">
      <w:r>
        <w:t>Prvním vstupním polem je pole speed, kam administrátor musí zadat požadovanou rychlost, kolik kroků chce, aby soustava vykonala.</w:t>
      </w:r>
    </w:p>
    <w:p w14:paraId="404A753E" w14:textId="77777777" w:rsidR="002077EE" w:rsidRDefault="002077EE" w:rsidP="002077EE">
      <w:r>
        <w:t>Druhým vstupním polem je pole steps, kam administrátor musí zadat, kolik kroků má soustava vykonat.</w:t>
      </w:r>
    </w:p>
    <w:p w14:paraId="0380B1A8" w14:textId="0DE937A7" w:rsidR="002077EE" w:rsidRDefault="002077EE" w:rsidP="002077EE">
      <w:r>
        <w:t>Posledním vstupním polem je pole s placeholder textem "HW Value" (hodnota), kam administrátor musí ručně zadávat hodnoty z externího tlakoměru v jednotkách mbar.</w:t>
      </w:r>
    </w:p>
    <w:p w14:paraId="7B2C1D3F" w14:textId="77777777" w:rsidR="002077EE" w:rsidRPr="0043641D" w:rsidRDefault="002077EE" w:rsidP="002077EE">
      <w:r>
        <w:t>Tato vstupní pole také disponují validačním mechanismem, který zamezuje zadání jiného vstupu než čísla. Tím je zajištěna integrita dat a správnost vstupů od uživatele.</w:t>
      </w:r>
    </w:p>
    <w:p w14:paraId="666AE1F6" w14:textId="77777777" w:rsidR="002077EE" w:rsidRDefault="002077EE" w:rsidP="002077EE">
      <w:r>
        <w:t>Tlačítko "Krok" je schopno potvrdit celý proces a provést měření provedením požadovaného postupu na krokovém motoru.</w:t>
      </w:r>
    </w:p>
    <w:p w14:paraId="2D6B7FBF" w14:textId="77777777" w:rsidR="002077EE" w:rsidRPr="0043641D" w:rsidRDefault="002077EE" w:rsidP="002077EE">
      <w:r>
        <w:t>S tímto tlačítkem "Krok" je spojeno také tlačítko "Pokračovat". Toto tlačítko slouží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0109303" w14:textId="77777777" w:rsidR="002077EE" w:rsidRDefault="002077EE" w:rsidP="00513A89">
      <w:r>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66E49EA6" w14:textId="77777777" w:rsidR="002077EE" w:rsidRPr="0043641D" w:rsidRDefault="002077EE" w:rsidP="002077EE">
      <w:r>
        <w:t>Toto tlačítko slouží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BA727DC" w14:textId="77777777" w:rsidR="002077EE" w:rsidRDefault="002077EE" w:rsidP="002077EE">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06B10FCC" w14:textId="77777777" w:rsidR="002077EE" w:rsidRDefault="002077EE" w:rsidP="002077EE">
      <w:r>
        <w:t>Posledním tlačítkem tohoto grafického uživatelského rozhraní je „Technická nula“. Jedná se o tlačítko s funkcionalitou, která zajistí že veškeré svaly budou ve svých nulových hodnotách. Tato funkcionalita má za úkol zajistit co největší přesnost měření při kterém se bude vytvářet převodní vzorec.</w:t>
      </w:r>
    </w:p>
    <w:p w14:paraId="51B7B5BD" w14:textId="77777777" w:rsidR="002077EE" w:rsidRPr="0043641D" w:rsidRDefault="002077EE" w:rsidP="002077EE">
      <w:r>
        <w:lastRenderedPageBreak/>
        <w:t>Tímto způsobem je zajištěno, že soustava se před každým novým měřením vrátí do výchozí polohy, což je důležité pro správnost a konzistenci prováděných měření. Administrátor je také chráněn před nechtěnými chybami, protože soustava automaticky provádí proces nastavení technické nuly, než mu umožní pokračovat v další práci.</w:t>
      </w:r>
    </w:p>
    <w:p w14:paraId="0FC3E915" w14:textId="77777777" w:rsidR="002077EE" w:rsidRDefault="002077EE" w:rsidP="002077EE">
      <w:r>
        <w:t>Hlavní funkcí tohoto měření je zaznamenávání jednotlivých hodnot měření do souboru .xlsx. Tuto funkcionalitu zajišťuje knihovna openpyxl. Program do tohoto souboru ukládá následující informace:</w:t>
      </w:r>
    </w:p>
    <w:p w14:paraId="69D180CD" w14:textId="77777777" w:rsidR="002077EE" w:rsidRDefault="002077EE" w:rsidP="002077EE"/>
    <w:p w14:paraId="25471ED4" w14:textId="77777777" w:rsidR="002077EE" w:rsidRDefault="002077EE" w:rsidP="002077EE">
      <w:pPr>
        <w:pStyle w:val="ListParagraph"/>
        <w:numPr>
          <w:ilvl w:val="0"/>
          <w:numId w:val="38"/>
        </w:numPr>
      </w:pPr>
      <w:r>
        <w:t>Počet kroků motoru od začátku měření</w:t>
      </w:r>
    </w:p>
    <w:p w14:paraId="34766323" w14:textId="77777777" w:rsidR="002077EE" w:rsidRDefault="002077EE" w:rsidP="002077EE">
      <w:pPr>
        <w:pStyle w:val="ListParagraph"/>
        <w:numPr>
          <w:ilvl w:val="0"/>
          <w:numId w:val="38"/>
        </w:numPr>
      </w:pPr>
      <w:r>
        <w:t>Aktuální hodnota interního voltmetru v mV</w:t>
      </w:r>
    </w:p>
    <w:p w14:paraId="3CC6116D" w14:textId="77777777" w:rsidR="002077EE" w:rsidRDefault="002077EE" w:rsidP="002077EE">
      <w:pPr>
        <w:pStyle w:val="ListParagraph"/>
        <w:numPr>
          <w:ilvl w:val="0"/>
          <w:numId w:val="38"/>
        </w:numPr>
      </w:pPr>
      <w:r>
        <w:t>Hodnota fyzického tlakoměru v mbar</w:t>
      </w:r>
    </w:p>
    <w:p w14:paraId="15976907" w14:textId="77777777" w:rsidR="002077EE" w:rsidRDefault="002077EE" w:rsidP="002077EE">
      <w:pPr>
        <w:pStyle w:val="ListParagraph"/>
        <w:numPr>
          <w:ilvl w:val="0"/>
          <w:numId w:val="38"/>
        </w:numPr>
      </w:pPr>
      <w:r>
        <w:t>Rychlost, jakou se v danou chvíli krokový motor pohyboval</w:t>
      </w:r>
    </w:p>
    <w:p w14:paraId="6CA4F0A1" w14:textId="77777777" w:rsidR="002077EE" w:rsidRDefault="002077EE" w:rsidP="002077EE"/>
    <w:p w14:paraId="0EB04E72" w14:textId="77777777" w:rsidR="002077EE" w:rsidRPr="0043641D" w:rsidRDefault="002077EE" w:rsidP="002077EE">
      <w:r>
        <w:t>Všechny tyto hodnoty jsou ukládány do souboru, dokud administrátor nezmění sval. Poté soustava provádí všechny kroky spojené s tímto úkonem a uloží tento soubor na plochu počítače, aby byl snadno dostupný pro další práci. Tím je zajištěno, že veškerá data jsou systematicky zaznamenána a uložena pro budoucí použití.</w:t>
      </w:r>
    </w:p>
    <w:p w14:paraId="1CBE2BEE" w14:textId="77777777" w:rsidR="002077EE" w:rsidRDefault="002077EE" w:rsidP="00513A89">
      <w:r w:rsidRPr="00BD46DB">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46A80BFF" w14:textId="4E0D2193" w:rsidR="002077EE" w:rsidRDefault="002077EE" w:rsidP="002077EE">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45CBA50B" w14:textId="163FD270" w:rsidR="002077EE" w:rsidRPr="0043641D" w:rsidRDefault="002077EE" w:rsidP="00513A89">
      <w:r>
        <w:t>Kód 5.5 obsahuje tuto logiku, která umožňuje programu dynamicky pracovat s více svaly a minimalizuje riziko chyb spojených s duplikací kódu.</w:t>
      </w:r>
    </w:p>
    <w:p w14:paraId="308777CE" w14:textId="4FB06473" w:rsidR="002077EE" w:rsidRDefault="00000000" w:rsidP="002077EE">
      <w:r>
        <w:rPr>
          <w:noProof/>
        </w:rPr>
        <w:pict w14:anchorId="0ACB53A4">
          <v:shape id="_x0000_s2114" type="#_x0000_t202" style="position:absolute;left:0;text-align:left;margin-left:7.4pt;margin-top:124.3pt;width:396pt;height:30.65pt;z-index:25166233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114;mso-fit-shape-to-text:t" inset="0,0,0,0">
              <w:txbxContent>
                <w:p w14:paraId="2EA9BC43" w14:textId="77777777" w:rsidR="002077EE" w:rsidRPr="0043641D" w:rsidRDefault="002077EE" w:rsidP="002077EE">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5</w:t>
                  </w:r>
                  <w:r w:rsidRPr="0043641D">
                    <w:t>: Využití slovníku pro omezení redundance kódu</w:t>
                  </w:r>
                </w:p>
              </w:txbxContent>
            </v:textbox>
            <w10:wrap type="square"/>
          </v:shape>
        </w:pict>
      </w:r>
      <w:r>
        <w:rPr>
          <w:noProof/>
        </w:rPr>
        <w:pict w14:anchorId="7FBCD885">
          <v:shape id="_x0000_s2113" type="#_x0000_t202" style="position:absolute;left:0;text-align:left;margin-left:6.5pt;margin-top:69.35pt;width:396pt;height:50.1pt;z-index:251661312;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113;mso-fit-shape-to-text:t">
              <w:txbxContent>
                <w:p w14:paraId="51E56C20" w14:textId="77777777" w:rsidR="002077EE" w:rsidRPr="0043641D" w:rsidRDefault="002077EE" w:rsidP="002077EE">
                  <w:pPr>
                    <w:spacing w:after="0" w:line="240" w:lineRule="auto"/>
                    <w:ind w:firstLine="0"/>
                    <w:rPr>
                      <w:rFonts w:ascii="Consolas" w:hAnsi="Consolas" w:cs="Consolas"/>
                    </w:rPr>
                  </w:pPr>
                  <w:r w:rsidRPr="0043641D">
                    <w:rPr>
                      <w:rFonts w:ascii="Consolas" w:hAnsi="Consolas" w:cs="Consolas"/>
                    </w:rPr>
                    <w:t>b_objects = {1: b1, 2: b2, 3: b3, 4: b4, 5: b5}</w:t>
                  </w:r>
                </w:p>
                <w:p w14:paraId="6971E43C" w14:textId="77777777" w:rsidR="002077EE" w:rsidRPr="0043641D" w:rsidRDefault="002077EE" w:rsidP="002077EE">
                  <w:pPr>
                    <w:spacing w:after="0" w:line="240" w:lineRule="auto"/>
                    <w:ind w:firstLine="0"/>
                    <w:rPr>
                      <w:rFonts w:ascii="Consolas" w:hAnsi="Consolas" w:cs="Consolas"/>
                    </w:rPr>
                  </w:pPr>
                </w:p>
                <w:p w14:paraId="514DBF1E" w14:textId="77777777" w:rsidR="002077EE" w:rsidRPr="0043641D" w:rsidRDefault="002077EE" w:rsidP="002077EE">
                  <w:pPr>
                    <w:spacing w:after="0" w:line="240" w:lineRule="auto"/>
                    <w:ind w:firstLine="0"/>
                    <w:rPr>
                      <w:rFonts w:ascii="Consolas" w:hAnsi="Consolas" w:cs="Consolas"/>
                    </w:rPr>
                  </w:pPr>
                  <w:r w:rsidRPr="0043641D">
                    <w:rPr>
                      <w:rFonts w:ascii="Consolas" w:hAnsi="Consolas" w:cs="Consolas"/>
                    </w:rPr>
                    <w:t>b_objects[Minuly_Sval].go_backward(Speed, Steps)</w:t>
                  </w:r>
                </w:p>
              </w:txbxContent>
            </v:textbox>
            <w10:wrap type="square"/>
          </v:shape>
        </w:pict>
      </w:r>
      <w:r w:rsidR="002077EE" w:rsidRPr="0043641D">
        <w:t>V kódu 5.</w:t>
      </w:r>
      <w:r w:rsidR="002077EE">
        <w:t>5</w:t>
      </w:r>
      <w:r w:rsidR="002077EE" w:rsidRPr="0043641D">
        <w:t xml:space="preserve"> je vidět</w:t>
      </w:r>
      <w:r w:rsidR="002077EE">
        <w:t>,</w:t>
      </w:r>
      <w:r w:rsidR="002077EE" w:rsidRPr="0043641D">
        <w:t xml:space="preserve"> že se vybírá ten sval</w:t>
      </w:r>
      <w:r w:rsidR="002077EE">
        <w:t>,</w:t>
      </w:r>
      <w:r w:rsidR="002077EE" w:rsidRPr="0043641D">
        <w:t xml:space="preserve"> který odpovídá hodnotě minulého svalu. Tento kód byl vyjmut z části programu</w:t>
      </w:r>
      <w:r w:rsidR="002077EE">
        <w:t>,</w:t>
      </w:r>
      <w:r w:rsidR="002077EE" w:rsidRPr="0043641D">
        <w:t xml:space="preserve"> kde program pohyboval minulým svalem na technickou nulu.</w:t>
      </w:r>
    </w:p>
    <w:p w14:paraId="580BE763" w14:textId="77777777" w:rsidR="002077EE" w:rsidRDefault="002077EE" w:rsidP="002077EE">
      <w:pPr>
        <w:pStyle w:val="Heading2"/>
        <w:pageBreakBefore/>
      </w:pPr>
      <w:bookmarkStart w:id="51" w:name="_Toc166675554"/>
      <w:r>
        <w:lastRenderedPageBreak/>
        <w:t>UserWindow</w:t>
      </w:r>
      <w:bookmarkEnd w:id="51"/>
    </w:p>
    <w:p w14:paraId="5BB89ABA" w14:textId="77777777" w:rsidR="002077EE" w:rsidRDefault="002077EE" w:rsidP="002077EE">
      <w:r w:rsidRPr="00947FD2">
        <w:t xml:space="preserve"> </w:t>
      </w:r>
      <w:r>
        <w:t>UserWindow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UserWindow komunikuje s hlavním modulem (Main), databází a modulem pro načítání zařízení (deviceloader).</w:t>
      </w:r>
    </w:p>
    <w:p w14:paraId="5414C2A3" w14:textId="77777777" w:rsidR="002077EE" w:rsidRDefault="002077EE" w:rsidP="002077EE">
      <w:r>
        <w:t>Toto okno se skládá ze tří rámců (framů), které jsou zobrazeny na Obrázku 5.9. Každý z těchto rámců slouží k organizaci a přehlednému zobrazení různých funkcí a informací, které jsou uživateli k dispozici. UserWindow je navrženo tak, aby uživatel mohl snadno a efektivně pracovat s aplikací a využívat všechny její funkcionality v souladu s jeho oprávněními a potřebami.</w:t>
      </w:r>
    </w:p>
    <w:p w14:paraId="3B7BC4BA" w14:textId="77777777" w:rsidR="002077EE" w:rsidRDefault="002077EE" w:rsidP="002077EE">
      <w:pPr>
        <w:pStyle w:val="Obrzek"/>
        <w:keepNext/>
      </w:pPr>
      <w:r>
        <w:drawing>
          <wp:inline distT="0" distB="0" distL="0" distR="0" wp14:anchorId="710CE30D" wp14:editId="166F59BE">
            <wp:extent cx="5399405" cy="2312035"/>
            <wp:effectExtent l="0" t="0" r="0" b="0"/>
            <wp:docPr id="15635899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89956" name="Picture 2" descr="A screenshot of a computer&#10;&#10;Description automatically generated"/>
                    <pic:cNvPicPr/>
                  </pic:nvPicPr>
                  <pic:blipFill>
                    <a:blip r:embed="rId36"/>
                    <a:stretch>
                      <a:fillRect/>
                    </a:stretch>
                  </pic:blipFill>
                  <pic:spPr>
                    <a:xfrm>
                      <a:off x="0" y="0"/>
                      <a:ext cx="5399405" cy="2312035"/>
                    </a:xfrm>
                    <a:prstGeom prst="rect">
                      <a:avLst/>
                    </a:prstGeom>
                  </pic:spPr>
                </pic:pic>
              </a:graphicData>
            </a:graphic>
          </wp:inline>
        </w:drawing>
      </w:r>
    </w:p>
    <w:p w14:paraId="1636E16C" w14:textId="77777777" w:rsidR="002077EE" w:rsidRDefault="002077EE" w:rsidP="002077EE">
      <w:pPr>
        <w:pStyle w:val="Caption"/>
      </w:pPr>
      <w:bookmarkStart w:id="52" w:name="_Toc166676098"/>
      <w:r>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9</w:t>
      </w:r>
      <w:r>
        <w:rPr>
          <w:noProof/>
        </w:rPr>
        <w:fldChar w:fldCharType="end"/>
      </w:r>
      <w:r>
        <w:t xml:space="preserve"> GUI uživatel Zdroj: Vlastní</w:t>
      </w:r>
      <w:bookmarkEnd w:id="52"/>
    </w:p>
    <w:p w14:paraId="5272BB82" w14:textId="77777777" w:rsidR="002077EE" w:rsidRDefault="002077EE" w:rsidP="002077EE"/>
    <w:p w14:paraId="16904AD0" w14:textId="77777777" w:rsidR="002077EE" w:rsidRDefault="002077EE" w:rsidP="002077EE">
      <w:r>
        <w:t>První frame jménem „Akce“ obsahuje tlačítka pro jednotlivé akce. V této bakalářské práci se vytvořilo 5 akcí, které si uživatel může volit podle svých preferencí.</w:t>
      </w:r>
    </w:p>
    <w:p w14:paraId="3892C636" w14:textId="77777777" w:rsidR="002077EE" w:rsidRDefault="002077EE" w:rsidP="002077EE">
      <w:r>
        <w:t>První akcí, která se skrývá pod tlačítkem „Technická nula“, je funkcionalita, která se nachází i v jiných částech programu a slouží k tomu, aby si uživatel mohl. Sousta nastavit do výchozí polohy a začít s novou prací svalů.</w:t>
      </w:r>
    </w:p>
    <w:p w14:paraId="71CAC561" w14:textId="77777777" w:rsidR="002077EE" w:rsidRDefault="002077EE" w:rsidP="002077EE">
      <w:r>
        <w:t>Druhou akce je „Pracovní poloha“ jedná se o akci pomocí které veškeré svaly se dostanou do své základní polohy tato poloha. Pracovní poloha se vyznačuje tím, že veškeré svaly se dotýkají podložky, se kterou pohybují. V programu je tato hodnota nastavena napevno na 650 mV.</w:t>
      </w:r>
    </w:p>
    <w:p w14:paraId="0B030A2F" w14:textId="77777777" w:rsidR="002077EE" w:rsidRDefault="002077EE" w:rsidP="002077EE">
      <w:pPr>
        <w:pageBreakBefore/>
      </w:pPr>
      <w:r>
        <w:lastRenderedPageBreak/>
        <w:t>Soustava musí vypočítat kolik kroků musí provést, aby se dostala na požadovaný tlak to se dělá pomocí převodní rovnice, kterou si program načte z databáze a následně načte aktuální hodnotu v mV a požadovanou hodnotu v mV obě tyto hodnoty převede na kroky a následně tento výsledek vloží do funkce která pohybuje s krokovým motorem.</w:t>
      </w:r>
    </w:p>
    <w:p w14:paraId="0EAA6EF1" w14:textId="5F6159F6" w:rsidR="002077EE" w:rsidRDefault="002077EE" w:rsidP="002077EE">
      <w:r>
        <w:t>Třetí akcí a zároveň první akcí která provádí pohyby hlavou je akce „L</w:t>
      </w:r>
      <w:r w:rsidRPr="0069752F">
        <w:t>aterální</w:t>
      </w:r>
      <w:r>
        <w:rPr>
          <w:rStyle w:val="cf01"/>
        </w:rPr>
        <w:t xml:space="preserve"> </w:t>
      </w:r>
      <w:r w:rsidRPr="0069752F">
        <w:t>flexe</w:t>
      </w:r>
      <w:r>
        <w:t>“. Jedná se o akci, která má za úkol natočit pacientovu hlavu první do levé a poté do pravé strany, a nakonec vrátit hlavu zpět do původní polohy. Zde jsou také nastaveny pevné hodnoty, do kterých se mají svaly dostat. Po testování jako vhodná poloha vyšla tak že svaly s v</w:t>
      </w:r>
      <w:r w:rsidR="0082482C">
        <w:t>yš</w:t>
      </w:r>
      <w:r>
        <w:t xml:space="preserve">ším zdvihem, a tudíž i tlakem budou nastaveny na hodnotu 700 mV a svaly s nižším zdvihem budou nastaveny na hodnotu 630 mV. </w:t>
      </w:r>
    </w:p>
    <w:p w14:paraId="3B6EBA11" w14:textId="21EDBB56" w:rsidR="002077EE" w:rsidRDefault="002077EE" w:rsidP="002077EE">
      <w:r>
        <w:t>Čtvrtá akce „C</w:t>
      </w:r>
      <w:r w:rsidRPr="00D67025">
        <w:t>ervikální</w:t>
      </w:r>
      <w:r>
        <w:rPr>
          <w:rStyle w:val="cf01"/>
        </w:rPr>
        <w:t xml:space="preserve"> </w:t>
      </w:r>
      <w:r w:rsidRPr="00D67025">
        <w:t>extenze</w:t>
      </w:r>
      <w:r>
        <w:t>“ je analogie třetí akce jenom s tím rozdílem, že hlava pacienta se nepohybuje zleva doprava, ale shora dolů (pacientovy se zvedá čelo a klesá brada a obráceně), proto se tato akce jmenuje „Nahoru Dolu“.</w:t>
      </w:r>
    </w:p>
    <w:p w14:paraId="21E4DF97" w14:textId="77777777" w:rsidR="002077EE" w:rsidRDefault="00000000" w:rsidP="002077EE">
      <w:r>
        <w:rPr>
          <w:noProof/>
        </w:rPr>
        <w:pict w14:anchorId="35546EA7">
          <v:shape id="_x0000_s2120" type="#_x0000_t202" style="position:absolute;left:0;text-align:left;margin-left:18.15pt;margin-top:155.4pt;width:396pt;height:30.65pt;z-index:25166848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120;mso-fit-shape-to-text:t" inset="0,0,0,0">
              <w:txbxContent>
                <w:p w14:paraId="40A8326D" w14:textId="77777777" w:rsidR="002077EE" w:rsidRPr="0043641D" w:rsidRDefault="002077EE" w:rsidP="002077EE">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6</w:t>
                  </w:r>
                  <w:r w:rsidRPr="0043641D">
                    <w:t xml:space="preserve">: </w:t>
                  </w:r>
                  <w:r>
                    <w:t>Volání jednotlivých funkcí ve funkci kombinace</w:t>
                  </w:r>
                </w:p>
              </w:txbxContent>
            </v:textbox>
            <w10:wrap type="square"/>
          </v:shape>
        </w:pict>
      </w:r>
      <w:r>
        <w:rPr>
          <w:noProof/>
        </w:rPr>
        <w:pict w14:anchorId="0325DFBA">
          <v:shape id="_x0000_s2119" type="#_x0000_t202" style="position:absolute;left:0;text-align:left;margin-left:17.75pt;margin-top:79.1pt;width:396pt;height:50.1pt;z-index:25166745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119;mso-fit-shape-to-text:t">
              <w:txbxContent>
                <w:p w14:paraId="0FA36282" w14:textId="77777777" w:rsidR="002077EE" w:rsidRPr="002B39EC" w:rsidRDefault="002077EE" w:rsidP="002077EE">
                  <w:pPr>
                    <w:spacing w:after="0" w:line="240" w:lineRule="auto"/>
                    <w:ind w:firstLine="0"/>
                    <w:rPr>
                      <w:rFonts w:ascii="Consolas" w:hAnsi="Consolas" w:cs="Consolas"/>
                    </w:rPr>
                  </w:pPr>
                  <w:r w:rsidRPr="002B39EC">
                    <w:rPr>
                      <w:rFonts w:ascii="Consolas" w:hAnsi="Consolas" w:cs="Consolas"/>
                    </w:rPr>
                    <w:t>def kombinace(self):</w:t>
                  </w:r>
                </w:p>
                <w:p w14:paraId="0A06BFB7" w14:textId="77777777" w:rsidR="002077EE" w:rsidRPr="002B39EC" w:rsidRDefault="002077EE" w:rsidP="002077EE">
                  <w:pPr>
                    <w:spacing w:after="0" w:line="240" w:lineRule="auto"/>
                    <w:ind w:firstLine="0"/>
                    <w:rPr>
                      <w:rFonts w:ascii="Consolas" w:hAnsi="Consolas" w:cs="Consolas"/>
                    </w:rPr>
                  </w:pPr>
                  <w:r w:rsidRPr="002B39EC">
                    <w:rPr>
                      <w:rFonts w:ascii="Consolas" w:hAnsi="Consolas" w:cs="Consolas"/>
                    </w:rPr>
                    <w:t xml:space="preserve">        self.levo_pravo()</w:t>
                  </w:r>
                </w:p>
                <w:p w14:paraId="3FF58295" w14:textId="77777777" w:rsidR="002077EE" w:rsidRPr="002B39EC" w:rsidRDefault="002077EE" w:rsidP="002077EE">
                  <w:pPr>
                    <w:spacing w:after="0" w:line="240" w:lineRule="auto"/>
                    <w:ind w:firstLine="0"/>
                    <w:rPr>
                      <w:rFonts w:ascii="Consolas" w:hAnsi="Consolas" w:cs="Consolas"/>
                    </w:rPr>
                  </w:pPr>
                  <w:r w:rsidRPr="002B39EC">
                    <w:rPr>
                      <w:rFonts w:ascii="Consolas" w:hAnsi="Consolas" w:cs="Consolas"/>
                    </w:rPr>
                    <w:t xml:space="preserve">        time.sleep(5)</w:t>
                  </w:r>
                </w:p>
                <w:p w14:paraId="489F6352" w14:textId="77777777" w:rsidR="002077EE" w:rsidRPr="0043641D" w:rsidRDefault="002077EE" w:rsidP="002077EE">
                  <w:pPr>
                    <w:spacing w:after="0" w:line="240" w:lineRule="auto"/>
                    <w:ind w:firstLine="0"/>
                    <w:rPr>
                      <w:rFonts w:ascii="Consolas" w:hAnsi="Consolas" w:cs="Consolas"/>
                    </w:rPr>
                  </w:pPr>
                  <w:r w:rsidRPr="002B39EC">
                    <w:rPr>
                      <w:rFonts w:ascii="Consolas" w:hAnsi="Consolas" w:cs="Consolas"/>
                    </w:rPr>
                    <w:t xml:space="preserve">        self.nahoru_dolu()</w:t>
                  </w:r>
                </w:p>
              </w:txbxContent>
            </v:textbox>
            <w10:wrap type="square"/>
          </v:shape>
        </w:pict>
      </w:r>
      <w:r w:rsidR="002077EE">
        <w:t>Poslední pátou akcí je akce jménem „Kombinace“ jedná se o akci, která doslova kombinuje postupně dvě předchozí akce. Z důvodu zamezení redundance a požadavků na soustavu bylo možné v poslední funkci pouze volat dvě předchozí funkce a tím provést požadované úkony Kód 5.6.</w:t>
      </w:r>
    </w:p>
    <w:p w14:paraId="64626D49" w14:textId="77777777" w:rsidR="002077EE" w:rsidRDefault="002077EE" w:rsidP="002077EE"/>
    <w:p w14:paraId="2F0763A9" w14:textId="77777777" w:rsidR="002077EE" w:rsidRDefault="002077EE" w:rsidP="002077EE">
      <w:r>
        <w:t>Druhým typem widgetu je CTkSwitch (přepínač), což je komponenta umožňující uživateli zapnout nebo vypnout určitou funkci. V tomto případě slouží k přepínání mezi light (světlý) mode a dark (tmavý) mode. Když uživatel poprvé spustí toto okno, automaticky se mu zapne režim, který je předvolený podle systému. Avšak uživatel má možnost tuto volbu změnit podle svých preferencí.</w:t>
      </w:r>
    </w:p>
    <w:p w14:paraId="49871193" w14:textId="77777777" w:rsidR="002077EE" w:rsidRDefault="002077EE" w:rsidP="002077EE">
      <w:r>
        <w:t>CTkSwitch poskytuje uživateli snadný způsob, jak přizpůsobit zobrazení aplikace svým potřebám a vkusu. Tímto způsobem může uživatel přizpůsobit prostředí aplikace tak, aby mu co nejlépe vyhovovalo a usnadňovalo práci či interakci s aplikací.</w:t>
      </w:r>
    </w:p>
    <w:p w14:paraId="5DBA23AB" w14:textId="77777777" w:rsidR="002077EE" w:rsidRDefault="002077EE" w:rsidP="002077EE">
      <w:pPr>
        <w:pageBreakBefore/>
      </w:pPr>
      <w:r>
        <w:lastRenderedPageBreak/>
        <w:t>Druhým rámcem je "Jednotky". Tato část obsahuje radiobuttony pro výběr jednotek, které uživatel může vybrat podle svých preferencí ohledně ovládání pneumatické soustavy. Radiobuttony byly zvoleny, protože je nutné zajistit, aby uživatel vybral pouze shodnou jednotku pro ovládání. Výběr pomocí chechboxů (zaškrtávací políčko) by vyžadoval další funkce, které by zajistily, že každý nový výběr uživatele automaticky zruší předchozí výběr. Radiobuttony řeší tuto potřebu automaticky tím, že uživatel může vybrat pouze jednu možnost ze seznamu.</w:t>
      </w:r>
    </w:p>
    <w:p w14:paraId="48F74D35" w14:textId="77777777" w:rsidR="002077EE" w:rsidRDefault="002077EE" w:rsidP="002077EE">
      <w:r>
        <w:t>Tento radiobutton má také vlastní validaci, která zajišťuje, že uživatel, který nevybere žádnou jednotku, bude upozorněn na tuto skutečnost a zároveň mu nebude umožněno pokračovat dále, dokud neodklikne vyskakovací okno. Tím je zajištěno, že uživatel bude informován o nutnosti vybrat jednotky pro zadávání a že nebude možné pokračovat v procesu, dokud tato podmínka není splněna.</w:t>
      </w:r>
    </w:p>
    <w:p w14:paraId="5259CE48" w14:textId="77777777" w:rsidR="002077EE" w:rsidRDefault="002077EE" w:rsidP="002077EE">
      <w:r w:rsidRPr="00947FD2">
        <w:t>Druhým prvkem v tomto rámu je tlačítko "</w:t>
      </w:r>
      <w:r>
        <w:t>Hlavní stránka</w:t>
      </w:r>
      <w:r w:rsidRPr="00947FD2">
        <w:t>".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ušetří čas a zlepší jejich uživatelskou zkušenost.</w:t>
      </w:r>
    </w:p>
    <w:p w14:paraId="5A4B8CCD" w14:textId="38388A24" w:rsidR="002077EE" w:rsidRDefault="002077EE" w:rsidP="002077EE">
      <w:r>
        <w:t>Hlavním prvkem okna je "Nezávislé ovládání". V tomto prvku bude uživatel schopen zadávat hodnoty, které ovlivní tlak pneumatické soustavy. Každé entry pole je označeno názvem příslušného svalu jako placeholder.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 Další částí validace je validace desetinných míst. Program disponuje také validací, že uživatel je schopen zadávat pouze celá čísla.</w:t>
      </w:r>
    </w:p>
    <w:p w14:paraId="1F657CDA" w14:textId="6C184DE2" w:rsidR="002077EE" w:rsidRDefault="002077EE" w:rsidP="002077EE">
      <w:r>
        <w:t>Dalším bezpečnostním prvkem, který tento rámec obsahuje, je CTkProgressBar (pruh průběhu), který se nachází nad entry polem. Tato komponenta zobrazuje aktuální stav tlaku pneumatického svalu. Slouží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3736BA6" w14:textId="3E13427A" w:rsidR="002077EE" w:rsidRDefault="002077EE" w:rsidP="002077EE">
      <w:r>
        <w:t xml:space="preserve">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w:t>
      </w:r>
      <w:r w:rsidR="00BB1630">
        <w:t>u</w:t>
      </w:r>
      <w:r>
        <w:t>zavřen. Tím se minimalizuje riziko poškození ventilu a zajišťuje bezpečnost a spolehlivost systému.</w:t>
      </w:r>
    </w:p>
    <w:p w14:paraId="4DF57879" w14:textId="62104D87" w:rsidR="002077EE" w:rsidRDefault="002077EE" w:rsidP="002077EE">
      <w:r>
        <w:lastRenderedPageBreak/>
        <w:t>Tato ochrana není ovšem pouze vizuální, ale je také implementována v sw. Tato ochrana je navržena tak že v se vždy nejdříve vypočítá, do jaké polohy se sval dostane</w:t>
      </w:r>
      <w:r w:rsidR="00BB1630">
        <w:t xml:space="preserve">, </w:t>
      </w:r>
      <w:r>
        <w:t>to se porovná s maximální povolenou mezí. Pokud ovšem u jednoho svalu tato validace neproběhne úspěšně a program objevil, že by došlo k překročení povolené hranice ukončí operace bez provedení jakékoliv akce a uživatele o této skutečnosti bude informovat.</w:t>
      </w:r>
    </w:p>
    <w:p w14:paraId="5D1BAA7F" w14:textId="59791C48" w:rsidR="002077EE" w:rsidRDefault="002077EE" w:rsidP="002077EE">
      <w:r>
        <w:t xml:space="preserve">Tento rámec obsahuje jediné tlačítko, které spouští celkový krok celé soustavy najednou. Soustava je </w:t>
      </w:r>
      <w:r w:rsidR="002455B2">
        <w:t>na</w:t>
      </w:r>
      <w:r>
        <w:t>konfigurována tak, že pokud by měla být posunuta o 0 kroků, tento krok se vůbec neuskuteční a přeskočí se.</w:t>
      </w:r>
    </w:p>
    <w:p w14:paraId="0968C399" w14:textId="77777777" w:rsidR="002077EE" w:rsidRDefault="002077EE" w:rsidP="002077EE">
      <w:r>
        <w:t>V UserWindow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3 převodní vzorce.</w:t>
      </w:r>
    </w:p>
    <w:p w14:paraId="132488EB" w14:textId="77777777" w:rsidR="002077EE" w:rsidRDefault="002077EE" w:rsidP="002077EE">
      <w:r>
        <w:t>Nejjednodušší jednotkou pro práci jsou kroky, protože se nemusí nijak upravovat. Stačí pouze přenést jejich přesnou hodnotu do funkce go_forward nebo go_backward.</w:t>
      </w:r>
    </w:p>
    <w:p w14:paraId="7BA56C05" w14:textId="77777777" w:rsidR="002077EE" w:rsidRDefault="002077EE" w:rsidP="002077EE">
      <w:r>
        <w:t xml:space="preserve">V tomto projektu byla možnost zadávání záporných hodnot řešena tak, že byla nastavena podmínka, která rozděluje tyto hodnoty na kladné a záporné. Pokud se jednalo o zápornou hodnotu, která měla vstoupit do funkce go_backward(), byla tato hodnota vložena jako záporná, čímž se její zápornost zneplatnila a hodnota tak vstupovala do funkce jako kladná. Tímto způsobem byla zachována konzistence a správné fungování funkce pro pohyb krokových motorů. </w:t>
      </w:r>
    </w:p>
    <w:p w14:paraId="142DF50E" w14:textId="77777777" w:rsidR="002077EE" w:rsidRDefault="00000000" w:rsidP="002077EE">
      <w:r>
        <w:rPr>
          <w:noProof/>
        </w:rPr>
        <w:pict w14:anchorId="5F049AFD">
          <v:shape id="_x0000_s2116" type="#_x0000_t202" style="position:absolute;left:0;text-align:left;margin-left:8.5pt;margin-top:141.5pt;width:396pt;height:30.65pt;z-index:2516643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next-textbox:#_x0000_s2116;mso-fit-shape-to-text:t" inset="0,0,0,0">
              <w:txbxContent>
                <w:p w14:paraId="25B22EC9" w14:textId="77777777" w:rsidR="002077EE" w:rsidRPr="0043641D" w:rsidRDefault="002077EE" w:rsidP="002077EE">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6</w:t>
                  </w:r>
                  <w:r w:rsidRPr="0043641D">
                    <w:t xml:space="preserve">: </w:t>
                  </w:r>
                  <w:r>
                    <w:t xml:space="preserve">Omezení redundance </w:t>
                  </w:r>
                </w:p>
              </w:txbxContent>
            </v:textbox>
            <w10:wrap type="square"/>
          </v:shape>
        </w:pict>
      </w:r>
      <w:r>
        <w:rPr>
          <w:noProof/>
        </w:rPr>
        <w:pict w14:anchorId="4EBAD37F">
          <v:shape id="_x0000_s2115" type="#_x0000_t202" style="position:absolute;left:0;text-align:left;margin-left:8pt;margin-top:108.35pt;width:396pt;height:22pt;z-index:251663360;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next-textbox:#_x0000_s2115;mso-fit-shape-to-text:t">
              <w:txbxContent>
                <w:p w14:paraId="3FB9A15F" w14:textId="77777777" w:rsidR="002077EE" w:rsidRPr="0043641D" w:rsidRDefault="002077EE" w:rsidP="002077EE">
                  <w:pPr>
                    <w:spacing w:after="0" w:line="240" w:lineRule="auto"/>
                    <w:ind w:firstLine="0"/>
                    <w:rPr>
                      <w:rFonts w:ascii="Consolas" w:hAnsi="Consolas" w:cs="Consolas"/>
                    </w:rPr>
                  </w:pPr>
                  <w:r w:rsidRPr="00F71EB3">
                    <w:rPr>
                      <w:rFonts w:ascii="Consolas" w:hAnsi="Consolas" w:cs="Consolas"/>
                    </w:rPr>
                    <w:t>svaly[i].go_forward(10, results[i])</w:t>
                  </w:r>
                </w:p>
              </w:txbxContent>
            </v:textbox>
            <w10:wrap type="square"/>
          </v:shape>
        </w:pict>
      </w:r>
      <w:r w:rsidR="002077EE" w:rsidRPr="003D3F83">
        <w:t>Redundance v této části kódu byla elegantně vyřešena pomocí jednoho slovníku a jednoho pole, jak je patrné z Kódu 5.</w:t>
      </w:r>
      <w:r w:rsidR="002077EE">
        <w:t>6</w:t>
      </w:r>
      <w:r w:rsidR="002077EE" w:rsidRPr="003D3F83">
        <w:t>. Tímto způsobem je program schopen na jednom řádku dosáhnout stejného výsledku, kterého by jinak dosáhl opakovaným psaním téže funkce pro každý sval. Stačí použít jeden for cyklus, který provede akci pro každý sval, což výrazně zjednodušuje a zkracuje kód.</w:t>
      </w:r>
    </w:p>
    <w:p w14:paraId="421EC9AA" w14:textId="77777777" w:rsidR="002077EE" w:rsidRDefault="002077EE" w:rsidP="002077EE">
      <w:r w:rsidRPr="00F338E6">
        <w:t>Pro změnu tlaku za pomoci milivoltů je nutné použít převodní rovnici z databáze. Vzhledem k tomu, že v databázi není pouze jedna převodní rovnice, program musí zjistit, jaký převodní vzorec má načíst z dané tabulky. K tomu slouží Kód 5.</w:t>
      </w:r>
      <w:r>
        <w:t>7</w:t>
      </w:r>
      <w:r w:rsidRPr="00F338E6">
        <w:t>. Tento kód omezuje redundanci tím, že načítá informace pro každý index, který může nabývat hodnot od 1 do 5. Poté se tyto informace spojí se stringem "sval" a dále se spojí s příslušnou jednotkou, kterou získáme z radiobuttonu. Následně se může provést výběr celého požadovaného řádku s příslušným svalem. Tímto způsobem je zajištěno efektivní a dynamické načítání převodních vzorců bez zbytečné redundance v kódu.</w:t>
      </w:r>
    </w:p>
    <w:p w14:paraId="322B65B6" w14:textId="77777777" w:rsidR="002077EE" w:rsidRDefault="00000000" w:rsidP="002077EE">
      <w:pPr>
        <w:pageBreakBefore/>
      </w:pPr>
      <w:r>
        <w:rPr>
          <w:noProof/>
        </w:rPr>
        <w:lastRenderedPageBreak/>
        <w:pict w14:anchorId="70509C14">
          <v:shape id="_x0000_s2118" type="#_x0000_t202" style="position:absolute;left:0;text-align:left;margin-left:11.05pt;margin-top:116.1pt;width:396pt;height:30.65pt;z-index:25166643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next-textbox:#_x0000_s2118;mso-fit-shape-to-text:t" inset="0,0,0,0">
              <w:txbxContent>
                <w:p w14:paraId="4F7096DF" w14:textId="77777777" w:rsidR="002077EE" w:rsidRPr="0043641D" w:rsidRDefault="002077EE" w:rsidP="002077EE">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7</w:t>
                  </w:r>
                  <w:r w:rsidRPr="0043641D">
                    <w:t xml:space="preserve">: </w:t>
                  </w:r>
                  <w:r>
                    <w:t>Výběr příslušné rovnice z databáze</w:t>
                  </w:r>
                </w:p>
              </w:txbxContent>
            </v:textbox>
            <w10:wrap type="square"/>
          </v:shape>
        </w:pict>
      </w:r>
      <w:r>
        <w:rPr>
          <w:noProof/>
        </w:rPr>
        <w:pict w14:anchorId="5F80AF83">
          <v:shape id="_x0000_s2117" type="#_x0000_t202" style="position:absolute;left:0;text-align:left;margin-left:7.25pt;margin-top:-3.4pt;width:428.65pt;height:106.3pt;z-index:25166540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next-textbox:#_x0000_s2117;mso-fit-shape-to-text:t">
              <w:txbxContent>
                <w:p w14:paraId="2D58CF4A" w14:textId="77777777" w:rsidR="002077EE" w:rsidRDefault="002077EE" w:rsidP="002077EE">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43152166" w14:textId="77777777" w:rsidR="002077EE" w:rsidRDefault="002077EE" w:rsidP="002077EE">
                  <w:pPr>
                    <w:spacing w:after="0" w:line="240" w:lineRule="auto"/>
                    <w:ind w:firstLine="0"/>
                    <w:rPr>
                      <w:rFonts w:ascii="Consolas" w:hAnsi="Consolas" w:cs="Consolas"/>
                    </w:rPr>
                  </w:pPr>
                </w:p>
                <w:p w14:paraId="1CAF25E4" w14:textId="77777777" w:rsidR="002077EE" w:rsidRPr="000A1399" w:rsidRDefault="002077EE" w:rsidP="002077EE">
                  <w:pPr>
                    <w:spacing w:after="0" w:line="240" w:lineRule="auto"/>
                    <w:ind w:firstLine="0"/>
                    <w:rPr>
                      <w:rFonts w:ascii="Consolas" w:hAnsi="Consolas" w:cs="Consolas"/>
                    </w:rPr>
                  </w:pPr>
                  <w:r>
                    <w:rPr>
                      <w:rFonts w:ascii="Consolas" w:hAnsi="Consolas" w:cs="Consolas"/>
                    </w:rPr>
                    <w:t># Spojení navráceného SQL příkazu do stringu</w:t>
                  </w:r>
                </w:p>
                <w:p w14:paraId="064D5B85" w14:textId="77777777" w:rsidR="002077EE" w:rsidRDefault="002077EE" w:rsidP="002077EE">
                  <w:pPr>
                    <w:spacing w:after="0" w:line="240" w:lineRule="auto"/>
                    <w:ind w:firstLine="0"/>
                    <w:rPr>
                      <w:rFonts w:ascii="Consolas" w:hAnsi="Consolas" w:cs="Consolas"/>
                    </w:rPr>
                  </w:pPr>
                  <w:r w:rsidRPr="000A1399">
                    <w:rPr>
                      <w:rFonts w:ascii="Consolas" w:hAnsi="Consolas" w:cs="Consolas"/>
                    </w:rPr>
                    <w:t>cislo_vzorce = cur.fetchone()</w:t>
                  </w:r>
                </w:p>
                <w:p w14:paraId="60BCBFED" w14:textId="77777777" w:rsidR="002077EE" w:rsidRPr="000A1399" w:rsidRDefault="002077EE" w:rsidP="002077EE">
                  <w:pPr>
                    <w:spacing w:after="0" w:line="240" w:lineRule="auto"/>
                    <w:ind w:firstLine="0"/>
                    <w:rPr>
                      <w:rFonts w:ascii="Consolas" w:hAnsi="Consolas" w:cs="Consolas"/>
                    </w:rPr>
                  </w:pPr>
                </w:p>
                <w:p w14:paraId="441BD34B" w14:textId="77777777" w:rsidR="002077EE" w:rsidRPr="0043641D" w:rsidRDefault="002077EE" w:rsidP="002077EE">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v:textbox>
            <w10:wrap type="square"/>
          </v:shape>
        </w:pict>
      </w:r>
      <w:r w:rsidR="002077EE">
        <w:t>Po načtení příslušného převodního vzorce program provádí výpočet konečné hodnoty, na kterou má do iterovat. Toho dosahuje pomocí aktuální hodnoty v mV načtené z tlakoměru, ke které přičítá posun, který si uživatel sám volí.</w:t>
      </w:r>
    </w:p>
    <w:p w14:paraId="45E9C09F" w14:textId="77777777" w:rsidR="002077EE" w:rsidRDefault="002077EE" w:rsidP="002077EE">
      <w:r>
        <w:t>Následně je nutné převést startovní a konečné hodnoty v mV na jednotky, které je krokový motor schopný přijmout. Pro toto je potřeba spočítat startovní kroky, tedy kolik kroků bylo provedeno od začátku procesu. Alternativní možností by bylo uchovávat tuto informaci v programu, ale kvůli přesnosti nastavení hodnot je tato hodnota počítána pokaždé znovu.</w:t>
      </w:r>
    </w:p>
    <w:p w14:paraId="338F74DF" w14:textId="77777777" w:rsidR="002077EE" w:rsidRDefault="002077EE" w:rsidP="002077EE">
      <w:r>
        <w:t>Poté se vypočítá, kolik kroků motor musí provést, aby se dostal do této pozice z technické nuly. Nakonec se tyto dvě hodnoty odečtou a program si tento výsledek uloží do pole, do kterého se ukládají veškeré hodnoty svalů. Po naplnění tohoto pole program začne provádět pohyb krokových motorů, čímž dosáhne požadovaného tlakového stavu.</w:t>
      </w:r>
    </w:p>
    <w:p w14:paraId="21835213" w14:textId="77777777" w:rsidR="002077EE" w:rsidRDefault="002077EE" w:rsidP="002077EE">
      <w:r>
        <w:t>Vyřešení jednotek, které nemají žádné referenční hodnoty ze soustavy, bylo zásadním úkolem. Pro milivoltovou jednotku je soustava schopna odečíst hodnoty z integrovaných voltmetrů, což je relativně snadné. Ovšem pro jednotky tlaku tato možnost neexistuje. Jednou z možností by bylo přidání senzorů, které by dodaly referenční hodnoty, ale to by nejen bylo ekonomicky náročné, ale také by vyžadovalo přepracování celé soustavy.</w:t>
      </w:r>
    </w:p>
    <w:p w14:paraId="45F06C2F" w14:textId="77777777" w:rsidR="002077EE" w:rsidRDefault="002077EE" w:rsidP="002077EE">
      <w:r>
        <w:t>Proto byla zvolena metoda, kdy se jako referenční hodnoty využívají hodnoty v mV, které se následně převedou na příslušné jednotky pomocí převodní funkce. Pomocí referenční hodnoty se vypočítají počáteční a konečný krok, které se následně odečtou a získá se výsledek. Pouze u jednotek mbar je potřebný ještě jeden mezistupeň, kdy se aktuální hodnota z mV převede na požadovanou jednotku, čímž se vytvoří referenční hodnota.</w:t>
      </w:r>
    </w:p>
    <w:p w14:paraId="33731347" w14:textId="77777777" w:rsidR="002077EE" w:rsidRDefault="002077EE" w:rsidP="002077EE">
      <w:r>
        <w:t>Po provedení veškerých úprav tlaků se přepočítají hodnoty progressbarů na nové hodnoty, aby se zajistilo, že při dalším opakování měření nedojde k jejich překročení. Tímto způsobem je zajištěno, že proces měření probíhá bezpečně a spolehlivě.</w:t>
      </w:r>
    </w:p>
    <w:p w14:paraId="60B75A37" w14:textId="77777777" w:rsidR="002077EE" w:rsidRDefault="002077EE" w:rsidP="002077EE">
      <w:pPr>
        <w:pageBreakBefore/>
      </w:pPr>
      <w:r>
        <w:lastRenderedPageBreak/>
        <w:t>Posledním prvkem, který se nachází v uživatelské části je prvek „Hodnoty svalu mV“, který je schopný vypsat aktuální hodnoty konkrétních voltmetrů u jednotlivých svalů Obrázek 5.11. Tato funkcionalita slouží především k tomu, aby měl uživatel číselnou reprezentaci, v jaké poloze se aktuálně konkrétní sval nachází.</w:t>
      </w:r>
    </w:p>
    <w:p w14:paraId="750CDE7F" w14:textId="77777777" w:rsidR="002077EE" w:rsidRDefault="002077EE" w:rsidP="002077EE">
      <w:pPr>
        <w:pStyle w:val="Obrzek"/>
        <w:keepNext/>
      </w:pPr>
      <w:r>
        <w:drawing>
          <wp:inline distT="0" distB="0" distL="0" distR="0" wp14:anchorId="48D296C7" wp14:editId="51EF3871">
            <wp:extent cx="5399405" cy="2301240"/>
            <wp:effectExtent l="0" t="0" r="0" b="0"/>
            <wp:docPr id="270241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41071" name="Picture 1" descr="A screenshot of a computer&#10;&#10;Description automatically generated"/>
                    <pic:cNvPicPr/>
                  </pic:nvPicPr>
                  <pic:blipFill>
                    <a:blip r:embed="rId37"/>
                    <a:stretch>
                      <a:fillRect/>
                    </a:stretch>
                  </pic:blipFill>
                  <pic:spPr>
                    <a:xfrm>
                      <a:off x="0" y="0"/>
                      <a:ext cx="5399405" cy="2301240"/>
                    </a:xfrm>
                    <a:prstGeom prst="rect">
                      <a:avLst/>
                    </a:prstGeom>
                  </pic:spPr>
                </pic:pic>
              </a:graphicData>
            </a:graphic>
          </wp:inline>
        </w:drawing>
      </w:r>
    </w:p>
    <w:p w14:paraId="09C0AB45" w14:textId="77777777" w:rsidR="002077EE" w:rsidRPr="0043641D" w:rsidRDefault="002077EE" w:rsidP="002077EE">
      <w:pPr>
        <w:pStyle w:val="Caption"/>
      </w:pPr>
      <w:bookmarkStart w:id="53" w:name="_Toc166676099"/>
      <w:r>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10</w:t>
      </w:r>
      <w:r>
        <w:rPr>
          <w:noProof/>
        </w:rPr>
        <w:fldChar w:fldCharType="end"/>
      </w:r>
      <w:r>
        <w:t xml:space="preserve"> GUI uživatele s hodnotami svalů v mV</w:t>
      </w:r>
      <w:bookmarkEnd w:id="53"/>
    </w:p>
    <w:p w14:paraId="3F7736BB" w14:textId="77777777" w:rsidR="002077EE" w:rsidRDefault="002077EE" w:rsidP="002077EE">
      <w:pPr>
        <w:pStyle w:val="Heading1"/>
        <w:pageBreakBefore/>
      </w:pPr>
      <w:bookmarkStart w:id="54" w:name="_Toc166675555"/>
      <w:r w:rsidRPr="004109BA">
        <w:lastRenderedPageBreak/>
        <w:t>Uživatelská dokumentace</w:t>
      </w:r>
      <w:bookmarkEnd w:id="54"/>
    </w:p>
    <w:p w14:paraId="5B7B7468" w14:textId="77777777" w:rsidR="002077EE" w:rsidRDefault="002077EE" w:rsidP="002077EE">
      <w:r w:rsidRPr="00D37348">
        <w:t>Tento dokument slouží jako uživatelský manuál pro práci se systémem. Je rozdělen do dvou částí: jedna je určena uživatelům a druhá administrátorům. Pro optimální fungování systému je zásadní provést kontrolu všech komponent a zajistit jejich správné spuštění. Zvláště je důležité věnovat pozornost kompresoru, který není přímou součástí systému, avšak hraje klíčovou roli v jeho činnosti.</w:t>
      </w:r>
    </w:p>
    <w:p w14:paraId="2A2D96C5" w14:textId="77777777" w:rsidR="002077EE" w:rsidRDefault="002077EE" w:rsidP="002077EE">
      <w:pPr>
        <w:pStyle w:val="Heading2"/>
      </w:pPr>
      <w:bookmarkStart w:id="55" w:name="_Toc166675556"/>
      <w:r>
        <w:t>Dokumentace pro uživatele</w:t>
      </w:r>
      <w:bookmarkEnd w:id="55"/>
    </w:p>
    <w:p w14:paraId="31FDC701" w14:textId="77777777" w:rsidR="002077EE" w:rsidRDefault="002077EE" w:rsidP="002077EE">
      <w:pPr>
        <w:pStyle w:val="ListParagraph"/>
        <w:numPr>
          <w:ilvl w:val="0"/>
          <w:numId w:val="40"/>
        </w:numPr>
        <w:ind w:left="567" w:hanging="283"/>
      </w:pPr>
      <w:r>
        <w:t>Spuštění programu:</w:t>
      </w:r>
    </w:p>
    <w:p w14:paraId="6FC8371E" w14:textId="77777777" w:rsidR="002077EE" w:rsidRDefault="002077EE" w:rsidP="002077EE">
      <w:pPr>
        <w:pStyle w:val="ListParagraph"/>
        <w:numPr>
          <w:ilvl w:val="0"/>
          <w:numId w:val="41"/>
        </w:numPr>
        <w:ind w:left="851" w:hanging="284"/>
      </w:pPr>
      <w:r>
        <w:t>Metoda 1: Přes ikonu programu</w:t>
      </w:r>
    </w:p>
    <w:p w14:paraId="6EF77E38" w14:textId="77777777" w:rsidR="002077EE" w:rsidRDefault="002077EE" w:rsidP="002077EE">
      <w:pPr>
        <w:pStyle w:val="ListParagraph"/>
        <w:numPr>
          <w:ilvl w:val="1"/>
          <w:numId w:val="41"/>
        </w:numPr>
        <w:ind w:left="1134" w:hanging="283"/>
      </w:pPr>
      <w:r>
        <w:t>Najeďte kurzorem myši na ikonu programu.</w:t>
      </w:r>
    </w:p>
    <w:p w14:paraId="27B22228" w14:textId="77777777" w:rsidR="002077EE" w:rsidRDefault="002077EE" w:rsidP="002077EE">
      <w:pPr>
        <w:pStyle w:val="ListParagraph"/>
        <w:numPr>
          <w:ilvl w:val="1"/>
          <w:numId w:val="41"/>
        </w:numPr>
        <w:ind w:left="1134" w:hanging="283"/>
      </w:pPr>
      <w:r>
        <w:t>Dvakrát zmáčkněte levé tlačítko myši.</w:t>
      </w:r>
    </w:p>
    <w:p w14:paraId="77D51D16" w14:textId="77777777" w:rsidR="002077EE" w:rsidRDefault="002077EE" w:rsidP="002077EE">
      <w:pPr>
        <w:pStyle w:val="ListParagraph"/>
        <w:numPr>
          <w:ilvl w:val="0"/>
          <w:numId w:val="41"/>
        </w:numPr>
        <w:ind w:left="851" w:hanging="284"/>
      </w:pPr>
      <w:r>
        <w:t>Metoda 2: Alternativní možnost</w:t>
      </w:r>
    </w:p>
    <w:p w14:paraId="45C9DCE9" w14:textId="77777777" w:rsidR="002077EE" w:rsidRDefault="002077EE" w:rsidP="002077EE">
      <w:pPr>
        <w:pStyle w:val="ListParagraph"/>
        <w:numPr>
          <w:ilvl w:val="1"/>
          <w:numId w:val="41"/>
        </w:numPr>
        <w:ind w:left="1134" w:hanging="283"/>
      </w:pPr>
      <w:r>
        <w:t>Klikněte pravým tlačítkem myši na ikonu programu.</w:t>
      </w:r>
    </w:p>
    <w:p w14:paraId="6C2CC3AA" w14:textId="77777777" w:rsidR="002077EE" w:rsidRDefault="002077EE" w:rsidP="002077EE">
      <w:pPr>
        <w:pStyle w:val="ListParagraph"/>
        <w:numPr>
          <w:ilvl w:val="1"/>
          <w:numId w:val="41"/>
        </w:numPr>
        <w:ind w:left="1134" w:hanging="283"/>
      </w:pPr>
      <w:r>
        <w:t>Z nabídky vyberte možnost "Otevřít program" a klikněte levým tlačítkem myši.</w:t>
      </w:r>
    </w:p>
    <w:p w14:paraId="0C5B359D" w14:textId="77777777" w:rsidR="002077EE" w:rsidRDefault="002077EE" w:rsidP="002077EE">
      <w:pPr>
        <w:pStyle w:val="ListParagraph"/>
        <w:ind w:left="567" w:hanging="283"/>
      </w:pPr>
    </w:p>
    <w:p w14:paraId="22248E65" w14:textId="77777777" w:rsidR="002077EE" w:rsidRDefault="002077EE" w:rsidP="002077EE">
      <w:pPr>
        <w:pStyle w:val="ListParagraph"/>
        <w:numPr>
          <w:ilvl w:val="0"/>
          <w:numId w:val="40"/>
        </w:numPr>
        <w:ind w:left="567" w:hanging="283"/>
      </w:pPr>
      <w:r>
        <w:t>Autentizační okno:</w:t>
      </w:r>
    </w:p>
    <w:p w14:paraId="6F7781AB" w14:textId="77777777" w:rsidR="002077EE" w:rsidRDefault="002077EE" w:rsidP="002077EE">
      <w:pPr>
        <w:pStyle w:val="ListParagraph"/>
        <w:numPr>
          <w:ilvl w:val="0"/>
          <w:numId w:val="42"/>
        </w:numPr>
        <w:ind w:left="851" w:hanging="284"/>
      </w:pPr>
      <w:r>
        <w:t>Po úspěšném spuštění programu se zobrazí autentizační okno.</w:t>
      </w:r>
    </w:p>
    <w:p w14:paraId="56B67A2D" w14:textId="77777777" w:rsidR="002077EE" w:rsidRDefault="002077EE" w:rsidP="002077EE">
      <w:pPr>
        <w:pStyle w:val="ListParagraph"/>
        <w:numPr>
          <w:ilvl w:val="0"/>
          <w:numId w:val="41"/>
        </w:numPr>
        <w:ind w:left="851" w:hanging="284"/>
      </w:pPr>
      <w:r>
        <w:t>Toto okno slouží k ověření uživatele/administrátora.</w:t>
      </w:r>
    </w:p>
    <w:p w14:paraId="3179F055" w14:textId="77777777" w:rsidR="002077EE" w:rsidRDefault="002077EE" w:rsidP="002077EE">
      <w:pPr>
        <w:pStyle w:val="ListParagraph"/>
        <w:ind w:left="567" w:hanging="283"/>
      </w:pPr>
    </w:p>
    <w:p w14:paraId="2E05BA82" w14:textId="77777777" w:rsidR="002077EE" w:rsidRDefault="002077EE" w:rsidP="002077EE">
      <w:pPr>
        <w:pStyle w:val="ListParagraph"/>
        <w:numPr>
          <w:ilvl w:val="0"/>
          <w:numId w:val="40"/>
        </w:numPr>
        <w:ind w:left="567" w:hanging="283"/>
      </w:pPr>
      <w:r>
        <w:t>Zadání hesla:</w:t>
      </w:r>
    </w:p>
    <w:p w14:paraId="2CD0C799" w14:textId="77777777" w:rsidR="002077EE" w:rsidRDefault="002077EE" w:rsidP="002077EE">
      <w:pPr>
        <w:pStyle w:val="ListParagraph"/>
        <w:numPr>
          <w:ilvl w:val="0"/>
          <w:numId w:val="41"/>
        </w:numPr>
        <w:ind w:left="851" w:hanging="284"/>
      </w:pPr>
      <w:r>
        <w:t>Do pole s textem „Heslo“ vložte své heslo.</w:t>
      </w:r>
    </w:p>
    <w:p w14:paraId="6085FF2A" w14:textId="4C82D10B" w:rsidR="002077EE" w:rsidRDefault="002077EE" w:rsidP="002077EE">
      <w:pPr>
        <w:pStyle w:val="ListParagraph"/>
        <w:numPr>
          <w:ilvl w:val="0"/>
          <w:numId w:val="41"/>
        </w:numPr>
        <w:ind w:left="851" w:hanging="284"/>
      </w:pPr>
      <w:r>
        <w:t>Pro zad</w:t>
      </w:r>
      <w:r w:rsidR="006E616E">
        <w:t>á</w:t>
      </w:r>
      <w:r>
        <w:t>ní hesla do tohoto pole:</w:t>
      </w:r>
    </w:p>
    <w:p w14:paraId="0F9ACC25" w14:textId="77777777" w:rsidR="002077EE" w:rsidRDefault="002077EE" w:rsidP="002077EE">
      <w:pPr>
        <w:pStyle w:val="ListParagraph"/>
        <w:numPr>
          <w:ilvl w:val="1"/>
          <w:numId w:val="41"/>
        </w:numPr>
        <w:ind w:left="1134" w:hanging="283"/>
      </w:pPr>
      <w:r>
        <w:t>Klikněte levým tlačítkem myši na toto pole.</w:t>
      </w:r>
    </w:p>
    <w:p w14:paraId="409671C5" w14:textId="77777777" w:rsidR="002077EE" w:rsidRDefault="002077EE" w:rsidP="002077EE">
      <w:pPr>
        <w:pStyle w:val="ListParagraph"/>
        <w:numPr>
          <w:ilvl w:val="1"/>
          <w:numId w:val="41"/>
        </w:numPr>
        <w:ind w:left="1134" w:hanging="283"/>
      </w:pPr>
      <w:r>
        <w:t>Nebo použijte klávesu "Tab" pro zaměření na toto pole a poté zadejte heslo.</w:t>
      </w:r>
    </w:p>
    <w:p w14:paraId="66977399" w14:textId="77777777" w:rsidR="002077EE" w:rsidRDefault="002077EE" w:rsidP="002077EE">
      <w:pPr>
        <w:pStyle w:val="ListParagraph"/>
        <w:ind w:left="567" w:hanging="283"/>
      </w:pPr>
    </w:p>
    <w:p w14:paraId="5B3A9709" w14:textId="77777777" w:rsidR="002077EE" w:rsidRDefault="002077EE" w:rsidP="002077EE">
      <w:pPr>
        <w:pStyle w:val="ListParagraph"/>
        <w:numPr>
          <w:ilvl w:val="0"/>
          <w:numId w:val="40"/>
        </w:numPr>
        <w:ind w:left="567" w:hanging="283"/>
      </w:pPr>
      <w:r>
        <w:t>Potvrzení hesla:</w:t>
      </w:r>
    </w:p>
    <w:p w14:paraId="71C12808" w14:textId="77777777" w:rsidR="002077EE" w:rsidRDefault="002077EE" w:rsidP="002077EE">
      <w:pPr>
        <w:pStyle w:val="ListParagraph"/>
        <w:numPr>
          <w:ilvl w:val="0"/>
          <w:numId w:val="41"/>
        </w:numPr>
        <w:ind w:left="851" w:hanging="284"/>
      </w:pPr>
      <w:r>
        <w:t>Pro potvrzení a ověření zadaného hesla klikněte na tlačítko "Přihlášení".</w:t>
      </w:r>
    </w:p>
    <w:p w14:paraId="1A29AD19" w14:textId="77777777" w:rsidR="002077EE" w:rsidRDefault="002077EE" w:rsidP="002077EE">
      <w:pPr>
        <w:pStyle w:val="ListParagraph"/>
        <w:numPr>
          <w:ilvl w:val="0"/>
          <w:numId w:val="41"/>
        </w:numPr>
        <w:ind w:left="851" w:hanging="284"/>
      </w:pPr>
      <w:r>
        <w:t>Potvrzení lze provést dvěma způsoby:</w:t>
      </w:r>
    </w:p>
    <w:p w14:paraId="4BE26B07" w14:textId="77777777" w:rsidR="002077EE" w:rsidRDefault="002077EE" w:rsidP="002077EE">
      <w:pPr>
        <w:pStyle w:val="ListParagraph"/>
        <w:numPr>
          <w:ilvl w:val="1"/>
          <w:numId w:val="41"/>
        </w:numPr>
        <w:ind w:left="1134" w:hanging="283"/>
      </w:pPr>
      <w:r>
        <w:t>Klikněte levým tlačítkem myši na tlačítko "Přihlášení".</w:t>
      </w:r>
    </w:p>
    <w:p w14:paraId="4830C84E" w14:textId="77777777" w:rsidR="002077EE" w:rsidRDefault="002077EE" w:rsidP="002077EE">
      <w:pPr>
        <w:pStyle w:val="ListParagraph"/>
        <w:numPr>
          <w:ilvl w:val="1"/>
          <w:numId w:val="41"/>
        </w:numPr>
        <w:ind w:left="1134" w:hanging="283"/>
      </w:pPr>
      <w:r>
        <w:t>Použijte klávesu "Enter" na klávesnici. (Poznámka: Numerický Enter není pro tuto činnost naprogramován.)</w:t>
      </w:r>
    </w:p>
    <w:p w14:paraId="12812D3C" w14:textId="77777777" w:rsidR="002077EE" w:rsidRDefault="002077EE" w:rsidP="002077EE">
      <w:pPr>
        <w:pStyle w:val="ListParagraph"/>
        <w:ind w:left="567" w:hanging="283"/>
      </w:pPr>
    </w:p>
    <w:p w14:paraId="00B1028F" w14:textId="77777777" w:rsidR="002077EE" w:rsidRDefault="002077EE" w:rsidP="002077EE">
      <w:pPr>
        <w:pStyle w:val="ListParagraph"/>
        <w:pageBreakBefore/>
        <w:numPr>
          <w:ilvl w:val="0"/>
          <w:numId w:val="40"/>
        </w:numPr>
        <w:ind w:left="568" w:hanging="284"/>
      </w:pPr>
      <w:r>
        <w:lastRenderedPageBreak/>
        <w:t>Zpráva o neúspěšném přihlášení:</w:t>
      </w:r>
    </w:p>
    <w:p w14:paraId="21BBDE6D" w14:textId="77777777" w:rsidR="002077EE" w:rsidRDefault="002077EE" w:rsidP="002077EE">
      <w:pPr>
        <w:pStyle w:val="ListParagraph"/>
        <w:numPr>
          <w:ilvl w:val="0"/>
          <w:numId w:val="41"/>
        </w:numPr>
        <w:ind w:left="851" w:hanging="284"/>
      </w:pPr>
      <w:r>
        <w:t>Pokud se přihlášení nezdaří, budete o této skutečnosti informováni hláškou „Přístup neudělen“ pod tlačítkem.</w:t>
      </w:r>
    </w:p>
    <w:p w14:paraId="3F50B119" w14:textId="77777777" w:rsidR="002077EE" w:rsidRDefault="002077EE" w:rsidP="002077EE">
      <w:pPr>
        <w:pStyle w:val="ListParagraph"/>
        <w:ind w:left="567" w:hanging="283"/>
      </w:pPr>
    </w:p>
    <w:p w14:paraId="15A6E596" w14:textId="77777777" w:rsidR="002077EE" w:rsidRDefault="002077EE" w:rsidP="002077EE">
      <w:pPr>
        <w:pStyle w:val="ListParagraph"/>
        <w:numPr>
          <w:ilvl w:val="0"/>
          <w:numId w:val="40"/>
        </w:numPr>
        <w:ind w:left="567" w:hanging="283"/>
      </w:pPr>
      <w:r>
        <w:t>Úspěšné přihlášení:</w:t>
      </w:r>
    </w:p>
    <w:p w14:paraId="3EC27107" w14:textId="77777777" w:rsidR="002077EE" w:rsidRDefault="002077EE" w:rsidP="002077EE">
      <w:pPr>
        <w:pStyle w:val="ListParagraph"/>
        <w:numPr>
          <w:ilvl w:val="0"/>
          <w:numId w:val="41"/>
        </w:numPr>
        <w:ind w:left="851" w:hanging="284"/>
      </w:pPr>
      <w:r>
        <w:t>Při úspěšném přihlášení se ověřovací okno zavře.</w:t>
      </w:r>
    </w:p>
    <w:p w14:paraId="4476E299" w14:textId="77777777" w:rsidR="002077EE" w:rsidRDefault="002077EE" w:rsidP="002077EE">
      <w:pPr>
        <w:pStyle w:val="ListParagraph"/>
        <w:numPr>
          <w:ilvl w:val="0"/>
          <w:numId w:val="41"/>
        </w:numPr>
        <w:ind w:left="851" w:hanging="284"/>
      </w:pPr>
      <w:r>
        <w:t>Otevře se nové okno, které je zároveň hlavním pracovním oknem uživatelské části.</w:t>
      </w:r>
    </w:p>
    <w:p w14:paraId="1FDFE53F" w14:textId="77777777" w:rsidR="002077EE" w:rsidRDefault="002077EE" w:rsidP="002077EE">
      <w:pPr>
        <w:pStyle w:val="ListParagraph"/>
        <w:ind w:left="567" w:hanging="283"/>
      </w:pPr>
    </w:p>
    <w:p w14:paraId="6B6A574F" w14:textId="77777777" w:rsidR="002077EE" w:rsidRDefault="002077EE" w:rsidP="002077EE">
      <w:pPr>
        <w:pStyle w:val="ListParagraph"/>
        <w:numPr>
          <w:ilvl w:val="0"/>
          <w:numId w:val="40"/>
        </w:numPr>
        <w:ind w:left="567" w:hanging="283"/>
      </w:pPr>
      <w:r>
        <w:t>Volba akcí v levé části:</w:t>
      </w:r>
    </w:p>
    <w:p w14:paraId="69A45F18" w14:textId="77777777" w:rsidR="002077EE" w:rsidRDefault="002077EE" w:rsidP="002077EE">
      <w:pPr>
        <w:pStyle w:val="ListParagraph"/>
        <w:numPr>
          <w:ilvl w:val="0"/>
          <w:numId w:val="41"/>
        </w:numPr>
        <w:ind w:left="851" w:hanging="284"/>
      </w:pPr>
      <w:r>
        <w:t>V levé části rozhraní můžete vidět tlačítka akcí.</w:t>
      </w:r>
    </w:p>
    <w:p w14:paraId="61E0FD0D" w14:textId="77777777" w:rsidR="002077EE" w:rsidRDefault="002077EE" w:rsidP="002077EE">
      <w:pPr>
        <w:pStyle w:val="ListParagraph"/>
        <w:numPr>
          <w:ilvl w:val="0"/>
          <w:numId w:val="41"/>
        </w:numPr>
        <w:ind w:left="851" w:hanging="284"/>
      </w:pPr>
      <w:r>
        <w:t>Tyto akce můžete vybírat podle svého uvážení.</w:t>
      </w:r>
    </w:p>
    <w:p w14:paraId="0F58B3B1" w14:textId="77777777" w:rsidR="002077EE" w:rsidRDefault="002077EE" w:rsidP="002077EE">
      <w:pPr>
        <w:pStyle w:val="ListParagraph"/>
        <w:numPr>
          <w:ilvl w:val="0"/>
          <w:numId w:val="41"/>
        </w:numPr>
        <w:ind w:left="851" w:hanging="284"/>
      </w:pPr>
      <w:r>
        <w:t>„Technická nula“ pomocí tohoto tlačítka nastavíte soustavu do výchozí nulové pozice. Tato pozice je vhodná provést před začátkem práce a po ukončení práce na soustavě</w:t>
      </w:r>
    </w:p>
    <w:p w14:paraId="58F24A37" w14:textId="77777777" w:rsidR="002077EE" w:rsidRDefault="002077EE" w:rsidP="002077EE">
      <w:pPr>
        <w:pStyle w:val="ListParagraph"/>
        <w:numPr>
          <w:ilvl w:val="0"/>
          <w:numId w:val="41"/>
        </w:numPr>
        <w:ind w:left="851" w:hanging="284"/>
      </w:pPr>
      <w:r>
        <w:t xml:space="preserve">„Pracovní poloha“ jedná se o polohu, kdy se svaly nafouknou do takové polohy kdy se všechny budou lehce dotýkat podložky, se kterou budou následně pohybovat. </w:t>
      </w:r>
    </w:p>
    <w:p w14:paraId="621613AB" w14:textId="77777777" w:rsidR="002077EE" w:rsidRDefault="002077EE" w:rsidP="002077EE">
      <w:pPr>
        <w:pStyle w:val="ListParagraph"/>
        <w:numPr>
          <w:ilvl w:val="1"/>
          <w:numId w:val="41"/>
        </w:numPr>
        <w:ind w:left="1134" w:hanging="283"/>
      </w:pPr>
      <w:r>
        <w:t>Z této polohy se doporučuje vždy začínat jednotlivé úkony</w:t>
      </w:r>
    </w:p>
    <w:p w14:paraId="03FD7259" w14:textId="77777777" w:rsidR="002077EE" w:rsidRDefault="002077EE" w:rsidP="002077EE">
      <w:pPr>
        <w:pStyle w:val="ListParagraph"/>
        <w:ind w:left="1134" w:firstLine="0"/>
      </w:pPr>
    </w:p>
    <w:p w14:paraId="2D187109" w14:textId="77777777" w:rsidR="002077EE" w:rsidRDefault="002077EE" w:rsidP="002077EE">
      <w:pPr>
        <w:pStyle w:val="ListParagraph"/>
        <w:numPr>
          <w:ilvl w:val="0"/>
          <w:numId w:val="41"/>
        </w:numPr>
        <w:ind w:left="851" w:hanging="284"/>
      </w:pPr>
      <w:r>
        <w:t>„L</w:t>
      </w:r>
      <w:r w:rsidRPr="0069752F">
        <w:t>aterální</w:t>
      </w:r>
      <w:r>
        <w:rPr>
          <w:rStyle w:val="cf01"/>
        </w:rPr>
        <w:t xml:space="preserve"> </w:t>
      </w:r>
      <w:r w:rsidRPr="0069752F">
        <w:t>flexe</w:t>
      </w:r>
      <w:r>
        <w:t>“ tato akce provede pohyb hlavy pacienta nejdříve vlevo a poté vpravo. Po provedení těchto akcí se svaly vrátí automaticky do pozice „Pracovní poloha“.</w:t>
      </w:r>
    </w:p>
    <w:p w14:paraId="1DB542A9" w14:textId="77777777" w:rsidR="002077EE" w:rsidRDefault="002077EE" w:rsidP="002077EE">
      <w:pPr>
        <w:pStyle w:val="ListParagraph"/>
        <w:numPr>
          <w:ilvl w:val="0"/>
          <w:numId w:val="41"/>
        </w:numPr>
        <w:ind w:left="851" w:hanging="284"/>
      </w:pPr>
      <w:r>
        <w:t>„C</w:t>
      </w:r>
      <w:r w:rsidRPr="00D67025">
        <w:t>ervikální</w:t>
      </w:r>
      <w:r>
        <w:rPr>
          <w:rStyle w:val="cf01"/>
        </w:rPr>
        <w:t xml:space="preserve"> </w:t>
      </w:r>
      <w:r w:rsidRPr="00D67025">
        <w:t>extenze</w:t>
      </w:r>
      <w:r>
        <w:t>“ tato funkce je analogie předchozí funkce pouze s tím rozdílem že tato funkce jako první akci provede pohyb čela vzhůru a brady dolů a následně obráceně. Na konci procedury se opět vrátí do „Pracovní poloha“.</w:t>
      </w:r>
    </w:p>
    <w:p w14:paraId="4DCAFF72" w14:textId="77777777" w:rsidR="002077EE" w:rsidRDefault="002077EE" w:rsidP="002077EE">
      <w:pPr>
        <w:pStyle w:val="ListParagraph"/>
        <w:ind w:left="567" w:hanging="283"/>
      </w:pPr>
    </w:p>
    <w:p w14:paraId="7FB69F23" w14:textId="77777777" w:rsidR="002077EE" w:rsidRDefault="002077EE" w:rsidP="002077EE">
      <w:pPr>
        <w:pStyle w:val="ListParagraph"/>
        <w:numPr>
          <w:ilvl w:val="0"/>
          <w:numId w:val="40"/>
        </w:numPr>
        <w:ind w:left="567" w:hanging="283"/>
      </w:pPr>
      <w:r>
        <w:t>Přepínání mezi módy v levé části:</w:t>
      </w:r>
    </w:p>
    <w:p w14:paraId="1C04030B" w14:textId="77777777" w:rsidR="002077EE" w:rsidRDefault="002077EE" w:rsidP="002077EE">
      <w:pPr>
        <w:pStyle w:val="ListParagraph"/>
        <w:numPr>
          <w:ilvl w:val="0"/>
          <w:numId w:val="41"/>
        </w:numPr>
        <w:ind w:left="851" w:hanging="284"/>
      </w:pPr>
      <w:r>
        <w:t>Nejspodnější komponentou v levé části je switch.</w:t>
      </w:r>
    </w:p>
    <w:p w14:paraId="60F58440" w14:textId="77777777" w:rsidR="002077EE" w:rsidRDefault="002077EE" w:rsidP="002077EE">
      <w:pPr>
        <w:pStyle w:val="ListParagraph"/>
        <w:numPr>
          <w:ilvl w:val="0"/>
          <w:numId w:val="41"/>
        </w:numPr>
        <w:ind w:left="851" w:hanging="284"/>
      </w:pPr>
      <w:r>
        <w:t>Tento switch slouží k přepínání mezi "light" a "dark" modem.</w:t>
      </w:r>
    </w:p>
    <w:p w14:paraId="45DF817D" w14:textId="77777777" w:rsidR="002077EE" w:rsidRDefault="002077EE" w:rsidP="002077EE">
      <w:pPr>
        <w:pStyle w:val="ListParagraph"/>
        <w:ind w:left="567" w:hanging="283"/>
      </w:pPr>
    </w:p>
    <w:p w14:paraId="2A776404" w14:textId="77777777" w:rsidR="002077EE" w:rsidRDefault="002077EE" w:rsidP="002077EE">
      <w:pPr>
        <w:pStyle w:val="ListParagraph"/>
        <w:numPr>
          <w:ilvl w:val="0"/>
          <w:numId w:val="40"/>
        </w:numPr>
        <w:ind w:left="567" w:hanging="283"/>
      </w:pPr>
      <w:r>
        <w:t>Volba jednotek v pravé části:</w:t>
      </w:r>
    </w:p>
    <w:p w14:paraId="4144AB7E" w14:textId="77777777" w:rsidR="002077EE" w:rsidRDefault="002077EE" w:rsidP="002077EE">
      <w:pPr>
        <w:pStyle w:val="ListParagraph"/>
        <w:numPr>
          <w:ilvl w:val="0"/>
          <w:numId w:val="41"/>
        </w:numPr>
        <w:ind w:left="851" w:hanging="284"/>
      </w:pPr>
      <w:r>
        <w:t>V pravé části se nacházejí Radiobuttony pro výběr jednotek, ve kterých chcete zadávat hodnoty.</w:t>
      </w:r>
    </w:p>
    <w:p w14:paraId="0273E9E7" w14:textId="77777777" w:rsidR="002077EE" w:rsidRDefault="002077EE" w:rsidP="002077EE">
      <w:pPr>
        <w:pStyle w:val="ListParagraph"/>
        <w:numPr>
          <w:ilvl w:val="0"/>
          <w:numId w:val="41"/>
        </w:numPr>
        <w:ind w:left="851" w:hanging="284"/>
      </w:pPr>
      <w:r>
        <w:t>Můžete si vždy vybrat pouze jednu jednotku, ve které budete měnit tlak v jednotlivých svalech soustavy.</w:t>
      </w:r>
    </w:p>
    <w:p w14:paraId="33E0F053" w14:textId="77777777" w:rsidR="002077EE" w:rsidRDefault="002077EE" w:rsidP="002077EE">
      <w:pPr>
        <w:pStyle w:val="ListParagraph"/>
        <w:numPr>
          <w:ilvl w:val="0"/>
          <w:numId w:val="41"/>
        </w:numPr>
        <w:ind w:left="851" w:hanging="284"/>
      </w:pPr>
      <w:r>
        <w:t>Pokud se rozhodnete změnit jednotky, pouze klikněte na novou jednotku, kterou si přejete používat, a program automaticky vybere novou a zruší výběr minulé.</w:t>
      </w:r>
    </w:p>
    <w:p w14:paraId="57707CD7" w14:textId="77777777" w:rsidR="002077EE" w:rsidRDefault="002077EE" w:rsidP="002077EE">
      <w:pPr>
        <w:pStyle w:val="ListParagraph"/>
        <w:ind w:left="567" w:hanging="283"/>
      </w:pPr>
    </w:p>
    <w:p w14:paraId="11722909" w14:textId="77777777" w:rsidR="002077EE" w:rsidRDefault="002077EE" w:rsidP="002077EE">
      <w:pPr>
        <w:pStyle w:val="ListParagraph"/>
        <w:pageBreakBefore/>
        <w:numPr>
          <w:ilvl w:val="0"/>
          <w:numId w:val="40"/>
        </w:numPr>
        <w:ind w:left="568" w:hanging="284"/>
      </w:pPr>
      <w:r>
        <w:lastRenderedPageBreak/>
        <w:t>Návrat na hlavní obrazovku:</w:t>
      </w:r>
    </w:p>
    <w:p w14:paraId="639D0B72" w14:textId="77777777" w:rsidR="002077EE" w:rsidRDefault="002077EE" w:rsidP="002077EE">
      <w:pPr>
        <w:pStyle w:val="ListParagraph"/>
        <w:numPr>
          <w:ilvl w:val="0"/>
          <w:numId w:val="41"/>
        </w:numPr>
        <w:ind w:left="851" w:hanging="284"/>
      </w:pPr>
      <w:r>
        <w:t>Pod radiobuttony se nachází tlačítko "Hlavní stránka.</w:t>
      </w:r>
    </w:p>
    <w:p w14:paraId="1ACCF1B4" w14:textId="77777777" w:rsidR="002077EE" w:rsidRDefault="002077EE" w:rsidP="002077EE">
      <w:pPr>
        <w:pStyle w:val="ListParagraph"/>
        <w:numPr>
          <w:ilvl w:val="0"/>
          <w:numId w:val="41"/>
        </w:numPr>
        <w:ind w:left="851" w:hanging="284"/>
      </w:pPr>
      <w:r>
        <w:t>Pomocí tohoto tlačítka se můžete vrátit zpět na hlavní obrazovku.</w:t>
      </w:r>
    </w:p>
    <w:p w14:paraId="43613F56" w14:textId="77777777" w:rsidR="002077EE" w:rsidRDefault="002077EE" w:rsidP="002077EE">
      <w:pPr>
        <w:pStyle w:val="ListParagraph"/>
        <w:numPr>
          <w:ilvl w:val="0"/>
          <w:numId w:val="41"/>
        </w:numPr>
        <w:ind w:left="851" w:hanging="284"/>
      </w:pPr>
      <w:r>
        <w:t>Například můžete použít toto tlačítko k návratu na hlavní obrazovku pro zadání hesla pro administrátora, pokud jste administrátor.</w:t>
      </w:r>
    </w:p>
    <w:p w14:paraId="04C7A1E2" w14:textId="77777777" w:rsidR="002077EE" w:rsidRDefault="002077EE" w:rsidP="002077EE">
      <w:pPr>
        <w:pStyle w:val="ListParagraph"/>
        <w:ind w:left="567" w:hanging="283"/>
      </w:pPr>
    </w:p>
    <w:p w14:paraId="799A1432" w14:textId="77777777" w:rsidR="002077EE" w:rsidRDefault="002077EE" w:rsidP="002077EE">
      <w:pPr>
        <w:pStyle w:val="ListParagraph"/>
        <w:numPr>
          <w:ilvl w:val="0"/>
          <w:numId w:val="40"/>
        </w:numPr>
        <w:ind w:left="567" w:hanging="283"/>
      </w:pPr>
      <w:r>
        <w:t>Hlavní pracovní jednotka:</w:t>
      </w:r>
    </w:p>
    <w:p w14:paraId="2705ABBD" w14:textId="77777777" w:rsidR="002077EE" w:rsidRDefault="002077EE" w:rsidP="002077EE">
      <w:pPr>
        <w:pStyle w:val="ListParagraph"/>
        <w:numPr>
          <w:ilvl w:val="0"/>
          <w:numId w:val="41"/>
        </w:numPr>
        <w:ind w:left="851" w:hanging="284"/>
      </w:pPr>
      <w:r>
        <w:t>Hlavní pracovní oblastí programu je prostřední část, kde jsou zobrazeny 5 různých skupin komponentů.</w:t>
      </w:r>
    </w:p>
    <w:p w14:paraId="1F9A48F4" w14:textId="77777777" w:rsidR="002077EE" w:rsidRDefault="002077EE" w:rsidP="002077EE">
      <w:pPr>
        <w:pStyle w:val="ListParagraph"/>
        <w:numPr>
          <w:ilvl w:val="0"/>
          <w:numId w:val="41"/>
        </w:numPr>
        <w:ind w:left="851" w:hanging="284"/>
      </w:pPr>
      <w:r>
        <w:t>Tyto skupiny komponentů jsou identické, liší se pouze názvem svalu.</w:t>
      </w:r>
    </w:p>
    <w:p w14:paraId="7CED8391" w14:textId="77777777" w:rsidR="002077EE" w:rsidRDefault="002077EE" w:rsidP="002077EE">
      <w:pPr>
        <w:pStyle w:val="ListParagraph"/>
        <w:ind w:left="567" w:hanging="283"/>
      </w:pPr>
    </w:p>
    <w:p w14:paraId="3EDD4417" w14:textId="77777777" w:rsidR="002077EE" w:rsidRDefault="002077EE" w:rsidP="002077EE">
      <w:pPr>
        <w:pStyle w:val="ListParagraph"/>
        <w:numPr>
          <w:ilvl w:val="0"/>
          <w:numId w:val="40"/>
        </w:numPr>
        <w:ind w:left="567" w:hanging="283"/>
      </w:pPr>
      <w:r>
        <w:t>Rozdělení svalů:</w:t>
      </w:r>
    </w:p>
    <w:p w14:paraId="498A0E48" w14:textId="77777777" w:rsidR="002077EE" w:rsidRDefault="002077EE" w:rsidP="002077EE">
      <w:pPr>
        <w:pStyle w:val="ListParagraph"/>
        <w:numPr>
          <w:ilvl w:val="0"/>
          <w:numId w:val="41"/>
        </w:numPr>
        <w:ind w:left="851" w:hanging="284"/>
      </w:pPr>
      <w:r>
        <w:t>Svaly jsou rozděleny podle funkce:</w:t>
      </w:r>
    </w:p>
    <w:p w14:paraId="5052B786" w14:textId="77777777" w:rsidR="002077EE" w:rsidRDefault="002077EE" w:rsidP="002077EE">
      <w:pPr>
        <w:pStyle w:val="ListParagraph"/>
        <w:numPr>
          <w:ilvl w:val="1"/>
          <w:numId w:val="41"/>
        </w:numPr>
        <w:ind w:left="1134" w:hanging="283"/>
      </w:pPr>
      <w:r>
        <w:t>Sval 1 až Sval 4 zvedají hlavu.</w:t>
      </w:r>
    </w:p>
    <w:p w14:paraId="10576194" w14:textId="77777777" w:rsidR="002077EE" w:rsidRDefault="002077EE" w:rsidP="002077EE">
      <w:pPr>
        <w:pStyle w:val="ListParagraph"/>
        <w:numPr>
          <w:ilvl w:val="1"/>
          <w:numId w:val="41"/>
        </w:numPr>
        <w:ind w:left="1134" w:hanging="283"/>
      </w:pPr>
      <w:r>
        <w:t>Sval 5 provádí pohyby od těla k tělu.</w:t>
      </w:r>
    </w:p>
    <w:p w14:paraId="034732B3" w14:textId="77777777" w:rsidR="002077EE" w:rsidRDefault="002077EE" w:rsidP="002077EE">
      <w:pPr>
        <w:pStyle w:val="ListParagraph"/>
        <w:numPr>
          <w:ilvl w:val="0"/>
          <w:numId w:val="41"/>
        </w:numPr>
        <w:ind w:left="851" w:hanging="284"/>
      </w:pPr>
      <w:r>
        <w:t>Svaly jsou dále rozděleny v GUI:</w:t>
      </w:r>
    </w:p>
    <w:p w14:paraId="5D70BEE3" w14:textId="77777777" w:rsidR="002077EE" w:rsidRDefault="002077EE" w:rsidP="002077EE">
      <w:pPr>
        <w:pStyle w:val="ListParagraph"/>
        <w:numPr>
          <w:ilvl w:val="1"/>
          <w:numId w:val="41"/>
        </w:numPr>
        <w:ind w:left="1134" w:hanging="283"/>
      </w:pPr>
      <w:r>
        <w:t>Svaly 1 a 2 jsou umístěny dál od pacientova těla</w:t>
      </w:r>
    </w:p>
    <w:p w14:paraId="4957FDB5" w14:textId="77777777" w:rsidR="002077EE" w:rsidRDefault="002077EE" w:rsidP="002077EE">
      <w:pPr>
        <w:pStyle w:val="ListParagraph"/>
        <w:numPr>
          <w:ilvl w:val="1"/>
          <w:numId w:val="41"/>
        </w:numPr>
        <w:ind w:left="1134" w:hanging="283"/>
      </w:pPr>
      <w:r>
        <w:t>Svaly 3 a 4 jsou umístěny blíže k pacientovým ramenům.</w:t>
      </w:r>
    </w:p>
    <w:p w14:paraId="4FACE12B" w14:textId="77777777" w:rsidR="002077EE" w:rsidRDefault="002077EE" w:rsidP="002077EE">
      <w:pPr>
        <w:pStyle w:val="ListParagraph"/>
        <w:ind w:left="567" w:hanging="283"/>
      </w:pPr>
    </w:p>
    <w:p w14:paraId="36471559" w14:textId="77777777" w:rsidR="002077EE" w:rsidRDefault="002077EE" w:rsidP="002077EE">
      <w:pPr>
        <w:pStyle w:val="ListParagraph"/>
        <w:numPr>
          <w:ilvl w:val="0"/>
          <w:numId w:val="40"/>
        </w:numPr>
        <w:ind w:left="567" w:hanging="283"/>
      </w:pPr>
      <w:r>
        <w:t>Funkce komponenty progress bar:</w:t>
      </w:r>
    </w:p>
    <w:p w14:paraId="600AD24B" w14:textId="77777777" w:rsidR="002077EE" w:rsidRDefault="002077EE" w:rsidP="002077EE">
      <w:pPr>
        <w:pStyle w:val="ListParagraph"/>
        <w:numPr>
          <w:ilvl w:val="0"/>
          <w:numId w:val="41"/>
        </w:numPr>
        <w:ind w:left="851" w:hanging="284"/>
      </w:pPr>
      <w:r>
        <w:t>Všechna políčka fungují na stejném principu, proto se postup práce vysvětlí na jednom z nich. Pro ilustraci práce je zvolen Sval 1. Pod označením svalu se nachází komponenta progress bar, která slouží jako signalizace aktuálního procentuálního tlaku ve svalech.</w:t>
      </w:r>
    </w:p>
    <w:p w14:paraId="1A3274B8" w14:textId="77777777" w:rsidR="002077EE" w:rsidRDefault="002077EE" w:rsidP="002077EE">
      <w:pPr>
        <w:pStyle w:val="ListParagraph"/>
        <w:numPr>
          <w:ilvl w:val="0"/>
          <w:numId w:val="41"/>
        </w:numPr>
        <w:ind w:left="851" w:hanging="284"/>
      </w:pPr>
      <w:r>
        <w:t>Svaly jsou nastaveny tak, aby měly jak horní, tak dolní možnou hranici tlaku.</w:t>
      </w:r>
    </w:p>
    <w:p w14:paraId="1CB478C8" w14:textId="77777777" w:rsidR="002077EE" w:rsidRDefault="002077EE" w:rsidP="002077EE">
      <w:pPr>
        <w:pStyle w:val="ListParagraph"/>
        <w:numPr>
          <w:ilvl w:val="1"/>
          <w:numId w:val="41"/>
        </w:numPr>
        <w:ind w:left="1134" w:hanging="283"/>
      </w:pPr>
      <w:r>
        <w:t>Horní hranice je nastavena tak, aby nedošlo k přetlakování svalu a jeho následnému prasknutí.</w:t>
      </w:r>
    </w:p>
    <w:p w14:paraId="528A6480" w14:textId="77777777" w:rsidR="002077EE" w:rsidRDefault="002077EE" w:rsidP="002077EE">
      <w:pPr>
        <w:pStyle w:val="ListParagraph"/>
        <w:numPr>
          <w:ilvl w:val="1"/>
          <w:numId w:val="41"/>
        </w:numPr>
        <w:ind w:left="1134"/>
      </w:pPr>
      <w:r>
        <w:t>Dolní hranice je zde pro zabránění přetočení ventilu regulujícího tlak v jednotlivých svalech.</w:t>
      </w:r>
    </w:p>
    <w:p w14:paraId="223E6628" w14:textId="77777777" w:rsidR="002077EE" w:rsidRDefault="002077EE" w:rsidP="002077EE">
      <w:pPr>
        <w:pStyle w:val="ListParagraph"/>
        <w:numPr>
          <w:ilvl w:val="1"/>
          <w:numId w:val="41"/>
        </w:numPr>
        <w:ind w:left="1134"/>
      </w:pPr>
      <w:r>
        <w:t>Tato mez není pouze optická, ale je také softwarově nastavená. To znamená, že pokud se rozhodnete změnit tlak tak, že by tato hodnota překročila tuto mez, budete o této skutečnosti informováni.</w:t>
      </w:r>
    </w:p>
    <w:p w14:paraId="4EE1D656" w14:textId="77777777" w:rsidR="002077EE" w:rsidRDefault="002077EE" w:rsidP="002077EE">
      <w:pPr>
        <w:pStyle w:val="ListParagraph"/>
        <w:ind w:left="1134" w:firstLine="0"/>
      </w:pPr>
    </w:p>
    <w:p w14:paraId="48E877DC" w14:textId="77777777" w:rsidR="002077EE" w:rsidRDefault="002077EE" w:rsidP="002077EE">
      <w:pPr>
        <w:pStyle w:val="ListParagraph"/>
        <w:numPr>
          <w:ilvl w:val="0"/>
          <w:numId w:val="41"/>
        </w:numPr>
        <w:ind w:left="851" w:hanging="284"/>
      </w:pPr>
      <w:r>
        <w:t>Pokud se pokusíte provést sérii akcí a tlak by překročil určenou mez v jednom nebo více svalech, program vás informuje o tom, že série akcí nemohla být provedena z důvodu překročení limitu tlaku.</w:t>
      </w:r>
    </w:p>
    <w:p w14:paraId="194B0BDD" w14:textId="77777777" w:rsidR="002077EE" w:rsidRDefault="002077EE" w:rsidP="002077EE">
      <w:pPr>
        <w:pStyle w:val="ListParagraph"/>
        <w:ind w:left="567" w:hanging="283"/>
      </w:pPr>
    </w:p>
    <w:p w14:paraId="6F12E810" w14:textId="77777777" w:rsidR="002077EE" w:rsidRDefault="002077EE" w:rsidP="002077EE">
      <w:pPr>
        <w:pStyle w:val="ListParagraph"/>
        <w:ind w:left="567" w:hanging="283"/>
      </w:pPr>
    </w:p>
    <w:p w14:paraId="435D924B" w14:textId="7B70C9E3" w:rsidR="002077EE" w:rsidRDefault="002077EE" w:rsidP="002077EE">
      <w:pPr>
        <w:pStyle w:val="ListParagraph"/>
        <w:pageBreakBefore/>
        <w:numPr>
          <w:ilvl w:val="0"/>
          <w:numId w:val="40"/>
        </w:numPr>
        <w:ind w:left="568" w:hanging="284"/>
      </w:pPr>
      <w:r>
        <w:lastRenderedPageBreak/>
        <w:t>Zadávání hodnot do entry polí:</w:t>
      </w:r>
    </w:p>
    <w:p w14:paraId="77C2110C" w14:textId="77777777" w:rsidR="002077EE" w:rsidRDefault="002077EE" w:rsidP="002077EE">
      <w:pPr>
        <w:pStyle w:val="ListParagraph"/>
        <w:numPr>
          <w:ilvl w:val="0"/>
          <w:numId w:val="41"/>
        </w:numPr>
        <w:ind w:left="851" w:hanging="284"/>
      </w:pPr>
      <w:r>
        <w:t>Hodnoty, které chcete zadávat jednotlivým svalům, se zadávají do jednotlivých entry polí, která se nachází pod již zmíněnými progress bary.</w:t>
      </w:r>
    </w:p>
    <w:p w14:paraId="6B14F656" w14:textId="77777777" w:rsidR="002077EE" w:rsidRDefault="002077EE" w:rsidP="002077EE">
      <w:pPr>
        <w:pStyle w:val="ListParagraph"/>
        <w:numPr>
          <w:ilvl w:val="0"/>
          <w:numId w:val="41"/>
        </w:numPr>
        <w:ind w:left="851" w:hanging="284"/>
      </w:pPr>
      <w:r>
        <w:t>Do těchto polí zadáváte vždy kladnou číselnou hodnotu, pokud chcete tlak zvyšovat. Pokud chcete tlak v jednotlivých svalech snižovat, zadáte do požadovaného entry pole hodnotu s mínusem na začátku.</w:t>
      </w:r>
    </w:p>
    <w:p w14:paraId="1E3B408C" w14:textId="77777777" w:rsidR="002077EE" w:rsidRDefault="002077EE" w:rsidP="002077EE">
      <w:pPr>
        <w:pStyle w:val="ListParagraph"/>
        <w:numPr>
          <w:ilvl w:val="0"/>
          <w:numId w:val="41"/>
        </w:numPr>
        <w:ind w:left="851" w:hanging="284"/>
      </w:pPr>
      <w:r>
        <w:t>Jednotlivé svaly můžete ovládat nezávisle na sobě, což znamená, že klidně dva svaly můžete nechat zvýšit svůj tlak a u dalších dvou tento tlak snížit.</w:t>
      </w:r>
    </w:p>
    <w:p w14:paraId="622805B6" w14:textId="77777777" w:rsidR="002077EE" w:rsidRDefault="002077EE" w:rsidP="002077EE">
      <w:pPr>
        <w:pStyle w:val="ListParagraph"/>
        <w:numPr>
          <w:ilvl w:val="0"/>
          <w:numId w:val="41"/>
        </w:numPr>
        <w:ind w:left="851" w:hanging="284"/>
      </w:pPr>
      <w:r>
        <w:t>Jednotlivá políčka obsahují validaci, což znamená, že pokud se rozhodnete zadat hodnotu, kterou soustava není schopna zapsat do svalu (například písmeno nebo speciální znak), budete upozorněni. Totéž platí, pokud necháte pole prázdné.</w:t>
      </w:r>
    </w:p>
    <w:p w14:paraId="34700291" w14:textId="77777777" w:rsidR="002077EE" w:rsidRDefault="002077EE" w:rsidP="002077EE">
      <w:pPr>
        <w:pStyle w:val="ListParagraph"/>
        <w:numPr>
          <w:ilvl w:val="1"/>
          <w:numId w:val="41"/>
        </w:numPr>
        <w:ind w:left="1134" w:hanging="283"/>
      </w:pPr>
      <w:r>
        <w:t>Soustava je nastavena tak, aby bylo vždy nutné vyplnit všechna pole. Pokud nechcete měnit tlak na určitém svalu, zadáte do pole jednoduše nulu</w:t>
      </w:r>
    </w:p>
    <w:p w14:paraId="481F3A49" w14:textId="77777777" w:rsidR="002077EE" w:rsidRDefault="002077EE" w:rsidP="002077EE">
      <w:pPr>
        <w:pStyle w:val="ListParagraph"/>
        <w:ind w:left="1134" w:firstLine="0"/>
      </w:pPr>
    </w:p>
    <w:p w14:paraId="710BD28A" w14:textId="77777777" w:rsidR="002077EE" w:rsidRDefault="002077EE" w:rsidP="002077EE">
      <w:pPr>
        <w:pStyle w:val="ListParagraph"/>
        <w:numPr>
          <w:ilvl w:val="0"/>
          <w:numId w:val="41"/>
        </w:numPr>
        <w:ind w:left="851" w:hanging="284"/>
      </w:pPr>
      <w:r>
        <w:t>Pokud se programu nebude líbit vaše zadaná hodnota, budete na tuto skutečnost upozorněni buď ihned po kliknutí mimo pole nebo poté, co zmáčknete tlačítko "Spustit".</w:t>
      </w:r>
    </w:p>
    <w:p w14:paraId="6D98F808" w14:textId="77777777" w:rsidR="002077EE" w:rsidRDefault="002077EE" w:rsidP="002077EE">
      <w:pPr>
        <w:pStyle w:val="ListParagraph"/>
        <w:numPr>
          <w:ilvl w:val="0"/>
          <w:numId w:val="41"/>
        </w:numPr>
        <w:ind w:left="851" w:hanging="284"/>
      </w:pPr>
      <w:r>
        <w:t>V soustavě není možné zadávat desetinná místa.</w:t>
      </w:r>
    </w:p>
    <w:p w14:paraId="20704D82" w14:textId="77777777" w:rsidR="002077EE" w:rsidRDefault="002077EE" w:rsidP="002077EE">
      <w:pPr>
        <w:pStyle w:val="ListParagraph"/>
        <w:numPr>
          <w:ilvl w:val="0"/>
          <w:numId w:val="41"/>
        </w:numPr>
        <w:ind w:left="851" w:hanging="284"/>
      </w:pPr>
      <w:r>
        <w:t>Mezi jednotlivými entry poli můžete normálně přecházet pomocí levého tlačítka myši nebo jednoduše stisknutím klávesy "Tab", což vás automaticky přesune na další entry pole.</w:t>
      </w:r>
    </w:p>
    <w:p w14:paraId="0F5A3EC9" w14:textId="77777777" w:rsidR="002077EE" w:rsidRDefault="002077EE" w:rsidP="002077EE">
      <w:pPr>
        <w:pStyle w:val="ListParagraph"/>
        <w:ind w:left="567" w:hanging="283"/>
      </w:pPr>
    </w:p>
    <w:p w14:paraId="14274E3C" w14:textId="77777777" w:rsidR="002077EE" w:rsidRDefault="002077EE" w:rsidP="002077EE">
      <w:pPr>
        <w:pStyle w:val="ListParagraph"/>
        <w:numPr>
          <w:ilvl w:val="0"/>
          <w:numId w:val="40"/>
        </w:numPr>
        <w:ind w:left="567" w:hanging="283"/>
      </w:pPr>
      <w:r>
        <w:t>Spouštění akce "Spustit":</w:t>
      </w:r>
    </w:p>
    <w:p w14:paraId="42F10387" w14:textId="77777777" w:rsidR="002077EE" w:rsidRDefault="002077EE" w:rsidP="002077EE">
      <w:pPr>
        <w:pStyle w:val="ListParagraph"/>
        <w:numPr>
          <w:ilvl w:val="0"/>
          <w:numId w:val="41"/>
        </w:numPr>
        <w:ind w:left="851" w:hanging="284"/>
      </w:pPr>
      <w:r>
        <w:t>Poté, co jste spokojeni se všemi zadanými hodnotami, můžete zmáčknout tlačítko "Spustit". Toto tlačítko nejprve znovu z validuje všechna entry pole, aby nedošlo k chybnému fungování soustavy.</w:t>
      </w:r>
    </w:p>
    <w:p w14:paraId="33212092" w14:textId="77777777" w:rsidR="002077EE" w:rsidRDefault="002077EE" w:rsidP="002077EE">
      <w:pPr>
        <w:pStyle w:val="ListParagraph"/>
        <w:numPr>
          <w:ilvl w:val="0"/>
          <w:numId w:val="41"/>
        </w:numPr>
        <w:ind w:left="851" w:hanging="284"/>
      </w:pPr>
      <w:r>
        <w:t>Poté se provedou veškeré potřebné výpočty a soustava změní tlaky v jednotlivých svalových skupinách.</w:t>
      </w:r>
    </w:p>
    <w:p w14:paraId="18EB424E" w14:textId="77777777" w:rsidR="002077EE" w:rsidRDefault="002077EE" w:rsidP="002077EE">
      <w:pPr>
        <w:pStyle w:val="ListParagraph"/>
        <w:ind w:left="851" w:firstLine="0"/>
      </w:pPr>
    </w:p>
    <w:p w14:paraId="145B65D5" w14:textId="77777777" w:rsidR="002077EE" w:rsidRDefault="002077EE" w:rsidP="002077EE">
      <w:pPr>
        <w:pStyle w:val="ListParagraph"/>
        <w:numPr>
          <w:ilvl w:val="0"/>
          <w:numId w:val="40"/>
        </w:numPr>
        <w:ind w:left="567" w:hanging="283"/>
      </w:pPr>
      <w:r>
        <w:t>Hodnoty svalu v mV</w:t>
      </w:r>
    </w:p>
    <w:p w14:paraId="115E5866" w14:textId="77777777" w:rsidR="002077EE" w:rsidRDefault="002077EE" w:rsidP="002077EE">
      <w:pPr>
        <w:pStyle w:val="ListParagraph"/>
        <w:numPr>
          <w:ilvl w:val="0"/>
          <w:numId w:val="41"/>
        </w:numPr>
        <w:ind w:left="851" w:hanging="284"/>
      </w:pPr>
      <w:r>
        <w:t>Pokud si budete chtít zjistit jakou hodnotu v mV má jaký krokový motor. Lze to udělat pomocí tlačítka „Hodnoty svalu mV“.</w:t>
      </w:r>
    </w:p>
    <w:p w14:paraId="6B72077C" w14:textId="77777777" w:rsidR="002077EE" w:rsidRDefault="002077EE" w:rsidP="002077EE">
      <w:pPr>
        <w:pStyle w:val="ListParagraph"/>
        <w:numPr>
          <w:ilvl w:val="1"/>
          <w:numId w:val="41"/>
        </w:numPr>
        <w:ind w:left="1134" w:hanging="283"/>
      </w:pPr>
      <w:r>
        <w:t xml:space="preserve">Tato funkcionalita je zde především kdybyste chtěli například vyrovnat dva svaly do stejné výšky. </w:t>
      </w:r>
    </w:p>
    <w:p w14:paraId="1096165D" w14:textId="77777777" w:rsidR="002077EE" w:rsidRDefault="002077EE" w:rsidP="002077EE">
      <w:pPr>
        <w:pStyle w:val="ListParagraph"/>
        <w:ind w:left="1287" w:firstLine="0"/>
      </w:pPr>
    </w:p>
    <w:p w14:paraId="68E49A11" w14:textId="77777777" w:rsidR="002077EE" w:rsidRDefault="002077EE" w:rsidP="002077EE">
      <w:pPr>
        <w:pStyle w:val="Heading2"/>
        <w:pageBreakBefore/>
      </w:pPr>
      <w:bookmarkStart w:id="56" w:name="_Toc166675557"/>
      <w:r>
        <w:lastRenderedPageBreak/>
        <w:t>Dokumentace pro administrátora</w:t>
      </w:r>
      <w:bookmarkEnd w:id="56"/>
    </w:p>
    <w:p w14:paraId="24F7656E" w14:textId="77777777" w:rsidR="002077EE" w:rsidRDefault="002077EE" w:rsidP="002077EE">
      <w:pPr>
        <w:pStyle w:val="ListParagraph"/>
        <w:numPr>
          <w:ilvl w:val="0"/>
          <w:numId w:val="43"/>
        </w:numPr>
        <w:ind w:left="567" w:hanging="283"/>
      </w:pPr>
      <w:r>
        <w:t>Spuštění programu:</w:t>
      </w:r>
    </w:p>
    <w:p w14:paraId="41FAEBFA" w14:textId="77777777" w:rsidR="002077EE" w:rsidRDefault="002077EE" w:rsidP="002077EE">
      <w:pPr>
        <w:pStyle w:val="ListParagraph"/>
        <w:numPr>
          <w:ilvl w:val="0"/>
          <w:numId w:val="41"/>
        </w:numPr>
        <w:ind w:left="851" w:hanging="284"/>
      </w:pPr>
      <w:r>
        <w:t>Metoda 1: Přes ikonu programu</w:t>
      </w:r>
    </w:p>
    <w:p w14:paraId="523BA671" w14:textId="77777777" w:rsidR="002077EE" w:rsidRDefault="002077EE" w:rsidP="002077EE">
      <w:pPr>
        <w:pStyle w:val="ListParagraph"/>
        <w:numPr>
          <w:ilvl w:val="1"/>
          <w:numId w:val="41"/>
        </w:numPr>
        <w:ind w:left="1134" w:hanging="283"/>
      </w:pPr>
      <w:r>
        <w:t>Najeďte kurzorem myši na ikonu programu.</w:t>
      </w:r>
    </w:p>
    <w:p w14:paraId="556D27F9" w14:textId="77777777" w:rsidR="002077EE" w:rsidRDefault="002077EE" w:rsidP="002077EE">
      <w:pPr>
        <w:pStyle w:val="ListParagraph"/>
        <w:numPr>
          <w:ilvl w:val="1"/>
          <w:numId w:val="41"/>
        </w:numPr>
        <w:ind w:left="1134" w:hanging="283"/>
      </w:pPr>
      <w:r>
        <w:t>Dvakrát zmáčkněte levé tlačítko myši.</w:t>
      </w:r>
    </w:p>
    <w:p w14:paraId="57A35D03" w14:textId="77777777" w:rsidR="002077EE" w:rsidRDefault="002077EE" w:rsidP="002077EE">
      <w:pPr>
        <w:pStyle w:val="ListParagraph"/>
        <w:numPr>
          <w:ilvl w:val="0"/>
          <w:numId w:val="41"/>
        </w:numPr>
        <w:ind w:left="851" w:hanging="284"/>
      </w:pPr>
      <w:r>
        <w:t>Metoda 2: Alternativní možnost</w:t>
      </w:r>
    </w:p>
    <w:p w14:paraId="313428F6" w14:textId="77777777" w:rsidR="002077EE" w:rsidRDefault="002077EE" w:rsidP="002077EE">
      <w:pPr>
        <w:pStyle w:val="ListParagraph"/>
        <w:numPr>
          <w:ilvl w:val="1"/>
          <w:numId w:val="41"/>
        </w:numPr>
        <w:ind w:left="1134" w:hanging="283"/>
      </w:pPr>
      <w:r>
        <w:t>Klikněte pravým tlačítkem myši na ikonu programu.</w:t>
      </w:r>
    </w:p>
    <w:p w14:paraId="39143C49" w14:textId="77777777" w:rsidR="002077EE" w:rsidRDefault="002077EE" w:rsidP="002077EE">
      <w:pPr>
        <w:pStyle w:val="ListParagraph"/>
        <w:numPr>
          <w:ilvl w:val="1"/>
          <w:numId w:val="41"/>
        </w:numPr>
        <w:ind w:left="1134" w:hanging="283"/>
      </w:pPr>
      <w:r>
        <w:t>Z nabídky vyberte možnost "Otevřít program" a klikněte levým tlačítkem myši.</w:t>
      </w:r>
    </w:p>
    <w:p w14:paraId="58598AF8" w14:textId="77777777" w:rsidR="002077EE" w:rsidRDefault="002077EE" w:rsidP="002077EE">
      <w:pPr>
        <w:pStyle w:val="ListParagraph"/>
        <w:ind w:left="567" w:hanging="283"/>
      </w:pPr>
    </w:p>
    <w:p w14:paraId="7E352CBF" w14:textId="77777777" w:rsidR="002077EE" w:rsidRDefault="002077EE" w:rsidP="002077EE">
      <w:pPr>
        <w:pStyle w:val="ListParagraph"/>
        <w:numPr>
          <w:ilvl w:val="0"/>
          <w:numId w:val="43"/>
        </w:numPr>
        <w:ind w:left="567" w:hanging="283"/>
      </w:pPr>
      <w:r>
        <w:t>Autentizační okno:</w:t>
      </w:r>
    </w:p>
    <w:p w14:paraId="5902A7BA" w14:textId="77777777" w:rsidR="002077EE" w:rsidRDefault="002077EE" w:rsidP="002077EE">
      <w:pPr>
        <w:pStyle w:val="ListParagraph"/>
        <w:numPr>
          <w:ilvl w:val="0"/>
          <w:numId w:val="42"/>
        </w:numPr>
        <w:ind w:left="851" w:hanging="284"/>
      </w:pPr>
      <w:r>
        <w:t>Po úspěšném spuštění programu se zobrazí autentizační okno.</w:t>
      </w:r>
    </w:p>
    <w:p w14:paraId="55E96CA7" w14:textId="77777777" w:rsidR="002077EE" w:rsidRDefault="002077EE" w:rsidP="002077EE">
      <w:pPr>
        <w:pStyle w:val="ListParagraph"/>
        <w:numPr>
          <w:ilvl w:val="0"/>
          <w:numId w:val="41"/>
        </w:numPr>
        <w:ind w:left="851" w:hanging="284"/>
      </w:pPr>
      <w:r>
        <w:t>Toto okno slouží k ověření uživatele/administrátora.</w:t>
      </w:r>
    </w:p>
    <w:p w14:paraId="76FA1396" w14:textId="77777777" w:rsidR="002077EE" w:rsidRDefault="002077EE" w:rsidP="002077EE">
      <w:pPr>
        <w:pStyle w:val="ListParagraph"/>
        <w:ind w:left="567" w:hanging="283"/>
      </w:pPr>
    </w:p>
    <w:p w14:paraId="72CE6849" w14:textId="77777777" w:rsidR="002077EE" w:rsidRDefault="002077EE" w:rsidP="002077EE">
      <w:pPr>
        <w:pStyle w:val="ListParagraph"/>
        <w:numPr>
          <w:ilvl w:val="0"/>
          <w:numId w:val="43"/>
        </w:numPr>
        <w:ind w:left="567" w:hanging="283"/>
      </w:pPr>
      <w:r>
        <w:t>Zadání hesla:</w:t>
      </w:r>
    </w:p>
    <w:p w14:paraId="7383B007" w14:textId="77777777" w:rsidR="002077EE" w:rsidRDefault="002077EE" w:rsidP="002077EE">
      <w:pPr>
        <w:pStyle w:val="ListParagraph"/>
        <w:numPr>
          <w:ilvl w:val="0"/>
          <w:numId w:val="41"/>
        </w:numPr>
        <w:ind w:left="851" w:hanging="284"/>
      </w:pPr>
      <w:r>
        <w:t>Do pole s textem „Heslo“ vložte své heslo.</w:t>
      </w:r>
    </w:p>
    <w:p w14:paraId="1E04F1F5" w14:textId="2A54362D" w:rsidR="002077EE" w:rsidRDefault="002077EE" w:rsidP="002077EE">
      <w:pPr>
        <w:pStyle w:val="ListParagraph"/>
        <w:numPr>
          <w:ilvl w:val="0"/>
          <w:numId w:val="41"/>
        </w:numPr>
        <w:ind w:left="851" w:hanging="284"/>
      </w:pPr>
      <w:r>
        <w:t>Pro zad</w:t>
      </w:r>
      <w:r w:rsidR="006E616E">
        <w:t>á</w:t>
      </w:r>
      <w:r>
        <w:t>ní hesla do tohoto pole:</w:t>
      </w:r>
    </w:p>
    <w:p w14:paraId="3EC30FC2" w14:textId="77777777" w:rsidR="002077EE" w:rsidRDefault="002077EE" w:rsidP="002077EE">
      <w:pPr>
        <w:pStyle w:val="ListParagraph"/>
        <w:numPr>
          <w:ilvl w:val="1"/>
          <w:numId w:val="41"/>
        </w:numPr>
        <w:ind w:left="1134" w:hanging="283"/>
      </w:pPr>
      <w:r>
        <w:t>Klikněte levým tlačítkem myši na toto pole.</w:t>
      </w:r>
    </w:p>
    <w:p w14:paraId="5C405174" w14:textId="77777777" w:rsidR="002077EE" w:rsidRDefault="002077EE" w:rsidP="002077EE">
      <w:pPr>
        <w:pStyle w:val="ListParagraph"/>
        <w:numPr>
          <w:ilvl w:val="1"/>
          <w:numId w:val="41"/>
        </w:numPr>
        <w:ind w:left="1134" w:hanging="283"/>
      </w:pPr>
      <w:r>
        <w:t>Nebo použijte klávesu "Tab" pro přesun na toto pole a poté zadejte heslo.</w:t>
      </w:r>
    </w:p>
    <w:p w14:paraId="2A81B006" w14:textId="77777777" w:rsidR="002077EE" w:rsidRDefault="002077EE" w:rsidP="002077EE">
      <w:pPr>
        <w:pStyle w:val="ListParagraph"/>
        <w:ind w:left="567" w:hanging="283"/>
      </w:pPr>
    </w:p>
    <w:p w14:paraId="4C4AAAB3" w14:textId="77777777" w:rsidR="002077EE" w:rsidRDefault="002077EE" w:rsidP="002077EE">
      <w:pPr>
        <w:pStyle w:val="ListParagraph"/>
        <w:numPr>
          <w:ilvl w:val="0"/>
          <w:numId w:val="43"/>
        </w:numPr>
        <w:ind w:left="567" w:hanging="283"/>
      </w:pPr>
      <w:r>
        <w:t>Potvrzení hesla:</w:t>
      </w:r>
    </w:p>
    <w:p w14:paraId="67836AAB" w14:textId="77777777" w:rsidR="002077EE" w:rsidRDefault="002077EE" w:rsidP="002077EE">
      <w:pPr>
        <w:pStyle w:val="ListParagraph"/>
        <w:numPr>
          <w:ilvl w:val="0"/>
          <w:numId w:val="41"/>
        </w:numPr>
        <w:ind w:left="851" w:hanging="284"/>
      </w:pPr>
      <w:r>
        <w:t>Pro potvrzení a ověření zadaného hesla klikněte na tlačítko "Přihlášení".</w:t>
      </w:r>
    </w:p>
    <w:p w14:paraId="37A01390" w14:textId="77777777" w:rsidR="002077EE" w:rsidRDefault="002077EE" w:rsidP="002077EE">
      <w:pPr>
        <w:pStyle w:val="ListParagraph"/>
        <w:numPr>
          <w:ilvl w:val="0"/>
          <w:numId w:val="41"/>
        </w:numPr>
        <w:ind w:left="851" w:hanging="284"/>
      </w:pPr>
      <w:r>
        <w:t>Potvrzení lze provést dvěma způsoby:</w:t>
      </w:r>
    </w:p>
    <w:p w14:paraId="131B554E" w14:textId="77777777" w:rsidR="002077EE" w:rsidRDefault="002077EE" w:rsidP="002077EE">
      <w:pPr>
        <w:pStyle w:val="ListParagraph"/>
        <w:numPr>
          <w:ilvl w:val="1"/>
          <w:numId w:val="41"/>
        </w:numPr>
        <w:ind w:left="1134" w:hanging="283"/>
      </w:pPr>
      <w:r>
        <w:t>Klikněte levým tlačítkem myši na tlačítko "Přihlášení".</w:t>
      </w:r>
    </w:p>
    <w:p w14:paraId="1AA44A95" w14:textId="77777777" w:rsidR="002077EE" w:rsidRDefault="002077EE" w:rsidP="002077EE">
      <w:pPr>
        <w:pStyle w:val="ListParagraph"/>
        <w:numPr>
          <w:ilvl w:val="1"/>
          <w:numId w:val="41"/>
        </w:numPr>
        <w:ind w:left="1134" w:hanging="283"/>
      </w:pPr>
      <w:r>
        <w:t>Použijte klávesu "Enter" na klávesnici. (Poznámka: Numerický Enter není pro tuto činnost naprogramován.)</w:t>
      </w:r>
    </w:p>
    <w:p w14:paraId="2BCE0747" w14:textId="77777777" w:rsidR="002077EE" w:rsidRDefault="002077EE" w:rsidP="002077EE">
      <w:pPr>
        <w:pStyle w:val="ListParagraph"/>
        <w:ind w:left="567" w:hanging="283"/>
      </w:pPr>
    </w:p>
    <w:p w14:paraId="19F9FDC5" w14:textId="77777777" w:rsidR="002077EE" w:rsidRDefault="002077EE" w:rsidP="002077EE">
      <w:pPr>
        <w:pStyle w:val="ListParagraph"/>
        <w:numPr>
          <w:ilvl w:val="0"/>
          <w:numId w:val="43"/>
        </w:numPr>
        <w:ind w:left="567" w:hanging="283"/>
      </w:pPr>
      <w:r>
        <w:t>Zpráva o neúspěšném přihlášení:</w:t>
      </w:r>
    </w:p>
    <w:p w14:paraId="26893347" w14:textId="77777777" w:rsidR="002077EE" w:rsidRDefault="002077EE" w:rsidP="002077EE">
      <w:pPr>
        <w:pStyle w:val="ListParagraph"/>
        <w:numPr>
          <w:ilvl w:val="0"/>
          <w:numId w:val="41"/>
        </w:numPr>
        <w:ind w:left="851" w:hanging="284"/>
      </w:pPr>
      <w:r>
        <w:t>Pokud se přihlášení nezdaří, budete o této skutečnosti informováni hláškou „Přístup neudělen“ pod tlačítkem.</w:t>
      </w:r>
    </w:p>
    <w:p w14:paraId="7880F3EB" w14:textId="77777777" w:rsidR="002077EE" w:rsidRDefault="002077EE" w:rsidP="002077EE">
      <w:pPr>
        <w:pStyle w:val="ListParagraph"/>
        <w:ind w:left="567" w:hanging="283"/>
      </w:pPr>
    </w:p>
    <w:p w14:paraId="061A895E" w14:textId="77777777" w:rsidR="002077EE" w:rsidRDefault="002077EE" w:rsidP="002077EE">
      <w:pPr>
        <w:pStyle w:val="ListParagraph"/>
        <w:numPr>
          <w:ilvl w:val="0"/>
          <w:numId w:val="43"/>
        </w:numPr>
        <w:ind w:left="567" w:hanging="283"/>
      </w:pPr>
      <w:r>
        <w:t>Úspěšné přihlášení:</w:t>
      </w:r>
    </w:p>
    <w:p w14:paraId="43148C87" w14:textId="77777777" w:rsidR="002077EE" w:rsidRDefault="002077EE" w:rsidP="002077EE">
      <w:pPr>
        <w:pStyle w:val="ListParagraph"/>
        <w:numPr>
          <w:ilvl w:val="0"/>
          <w:numId w:val="41"/>
        </w:numPr>
        <w:ind w:left="851" w:hanging="284"/>
      </w:pPr>
      <w:r>
        <w:t>Při úspěšném přihlášení se ověřovací okno zavře. Otevře se nové okno, které umožní administrátorovy vybrat si další možnost práce.</w:t>
      </w:r>
    </w:p>
    <w:p w14:paraId="065FE56C" w14:textId="77777777" w:rsidR="002077EE" w:rsidRDefault="002077EE" w:rsidP="002077EE">
      <w:pPr>
        <w:pStyle w:val="ListParagraph"/>
        <w:ind w:left="851" w:firstLine="0"/>
      </w:pPr>
    </w:p>
    <w:p w14:paraId="27F11390" w14:textId="77777777" w:rsidR="002077EE" w:rsidRDefault="002077EE" w:rsidP="002077EE">
      <w:pPr>
        <w:pStyle w:val="ListParagraph"/>
        <w:numPr>
          <w:ilvl w:val="0"/>
          <w:numId w:val="43"/>
        </w:numPr>
        <w:ind w:left="567" w:hanging="283"/>
      </w:pPr>
      <w:r>
        <w:t>Tlačítko "Hlavní stránka":</w:t>
      </w:r>
    </w:p>
    <w:p w14:paraId="66883F0C" w14:textId="77777777" w:rsidR="002077EE" w:rsidRDefault="002077EE" w:rsidP="002077EE">
      <w:pPr>
        <w:pStyle w:val="ListParagraph"/>
        <w:numPr>
          <w:ilvl w:val="0"/>
          <w:numId w:val="41"/>
        </w:numPr>
        <w:ind w:left="851" w:hanging="284"/>
      </w:pPr>
      <w:r>
        <w:t>Tlačítko "Hlavní stránka" slouží administrátorovi k návratu zpět na hlavní přihlašovací okno.</w:t>
      </w:r>
    </w:p>
    <w:p w14:paraId="13E790FE" w14:textId="77777777" w:rsidR="002077EE" w:rsidRDefault="002077EE" w:rsidP="002077EE">
      <w:pPr>
        <w:pStyle w:val="ListParagraph"/>
        <w:ind w:left="851" w:firstLine="0"/>
      </w:pPr>
    </w:p>
    <w:p w14:paraId="35B22DC0" w14:textId="77777777" w:rsidR="002077EE" w:rsidRDefault="002077EE" w:rsidP="002077EE">
      <w:pPr>
        <w:pStyle w:val="ListParagraph"/>
        <w:numPr>
          <w:ilvl w:val="0"/>
          <w:numId w:val="43"/>
        </w:numPr>
        <w:ind w:left="567" w:hanging="283"/>
      </w:pPr>
      <w:r>
        <w:lastRenderedPageBreak/>
        <w:t>Tlačítko "Měření":</w:t>
      </w:r>
    </w:p>
    <w:p w14:paraId="0F91F18D" w14:textId="77777777" w:rsidR="002077EE" w:rsidRDefault="002077EE" w:rsidP="002077EE">
      <w:pPr>
        <w:pStyle w:val="ListParagraph"/>
        <w:numPr>
          <w:ilvl w:val="0"/>
          <w:numId w:val="41"/>
        </w:numPr>
        <w:ind w:left="851" w:hanging="284"/>
      </w:pPr>
      <w:r>
        <w:t>Po zvolení tlačítka "Měření" se dostanete do okna měření.</w:t>
      </w:r>
    </w:p>
    <w:p w14:paraId="6CEC56AE" w14:textId="77777777" w:rsidR="002077EE" w:rsidRDefault="002077EE" w:rsidP="002077EE">
      <w:pPr>
        <w:pStyle w:val="ListParagraph"/>
        <w:numPr>
          <w:ilvl w:val="0"/>
          <w:numId w:val="41"/>
        </w:numPr>
        <w:ind w:left="851" w:hanging="284"/>
      </w:pPr>
      <w:r>
        <w:t>Toto okno slouží k provádění měření, a na základě tohoto měření se automaticky vytváří soubor typu .xlsx.</w:t>
      </w:r>
    </w:p>
    <w:p w14:paraId="41C654B6" w14:textId="77777777" w:rsidR="002077EE" w:rsidRDefault="002077EE" w:rsidP="002077EE">
      <w:pPr>
        <w:pStyle w:val="ListParagraph"/>
        <w:numPr>
          <w:ilvl w:val="0"/>
          <w:numId w:val="41"/>
        </w:numPr>
        <w:ind w:left="851" w:hanging="284"/>
      </w:pPr>
      <w:r>
        <w:t>Tento soubor se ukládá na plochu pro snadnou manipulaci.</w:t>
      </w:r>
    </w:p>
    <w:p w14:paraId="70AC9B90" w14:textId="77777777" w:rsidR="002077EE" w:rsidRDefault="002077EE" w:rsidP="002077EE">
      <w:pPr>
        <w:pStyle w:val="ListParagraph"/>
        <w:numPr>
          <w:ilvl w:val="0"/>
          <w:numId w:val="41"/>
        </w:numPr>
        <w:ind w:left="851" w:hanging="284"/>
      </w:pPr>
      <w:r>
        <w:t>Vždy se vytváří soubor s odpovídajícím jménem svalu.</w:t>
      </w:r>
    </w:p>
    <w:p w14:paraId="28D8CE29" w14:textId="7BAF3223" w:rsidR="002077EE" w:rsidRDefault="002077EE" w:rsidP="002077EE">
      <w:pPr>
        <w:pStyle w:val="ListParagraph"/>
        <w:numPr>
          <w:ilvl w:val="0"/>
          <w:numId w:val="41"/>
        </w:numPr>
        <w:ind w:left="851" w:hanging="284"/>
      </w:pPr>
      <w:r>
        <w:t>Jednotlivé soubory se při vícenásobném měření na jednom svalu přepisují, proto je důležité buď tyto soubory zpětně nepožadovat, nebo je ukládat na jiné místo, kde budou dlouhodobě uchovány.</w:t>
      </w:r>
    </w:p>
    <w:p w14:paraId="2069D5A3" w14:textId="77777777" w:rsidR="002077EE" w:rsidRDefault="002077EE" w:rsidP="002077EE">
      <w:pPr>
        <w:pStyle w:val="ListParagraph"/>
        <w:ind w:left="851" w:firstLine="0"/>
      </w:pPr>
    </w:p>
    <w:p w14:paraId="1735806B" w14:textId="77777777" w:rsidR="002077EE" w:rsidRDefault="002077EE" w:rsidP="002077EE">
      <w:pPr>
        <w:pStyle w:val="ListParagraph"/>
        <w:numPr>
          <w:ilvl w:val="0"/>
          <w:numId w:val="43"/>
        </w:numPr>
        <w:ind w:left="567" w:hanging="283"/>
      </w:pPr>
      <w:r>
        <w:t>Výběr svalu pro měření:</w:t>
      </w:r>
    </w:p>
    <w:p w14:paraId="7A8C572B" w14:textId="77777777" w:rsidR="002077EE" w:rsidRDefault="002077EE" w:rsidP="002077EE">
      <w:pPr>
        <w:pStyle w:val="ListParagraph"/>
        <w:numPr>
          <w:ilvl w:val="0"/>
          <w:numId w:val="41"/>
        </w:numPr>
        <w:ind w:left="851" w:hanging="284"/>
      </w:pPr>
      <w:r>
        <w:t>V levé části se nacházejí Radiobuttony, pomocí kterých můžete vybrat sval, na kterém budete provádět měření.</w:t>
      </w:r>
    </w:p>
    <w:p w14:paraId="74F905B4" w14:textId="77777777" w:rsidR="002077EE" w:rsidRDefault="002077EE" w:rsidP="002077EE">
      <w:pPr>
        <w:pStyle w:val="ListParagraph"/>
        <w:numPr>
          <w:ilvl w:val="0"/>
          <w:numId w:val="41"/>
        </w:numPr>
        <w:ind w:left="851" w:hanging="284"/>
      </w:pPr>
      <w:r>
        <w:t>Vybrán může být vždy pouze jeden sval, tato podmínka je již zabudovaná v Radiobuttonech, protože se jedná o komponentu, která automaticky nastaví předchozí výběr do výchozího nevybraného stavu, pokud je vybrán jiný sval</w:t>
      </w:r>
    </w:p>
    <w:p w14:paraId="105CB89D" w14:textId="77777777" w:rsidR="002077EE" w:rsidRDefault="002077EE" w:rsidP="002077EE">
      <w:pPr>
        <w:pStyle w:val="ListParagraph"/>
        <w:ind w:left="1145" w:firstLine="0"/>
      </w:pPr>
    </w:p>
    <w:p w14:paraId="50231A01" w14:textId="77777777" w:rsidR="002077EE" w:rsidRDefault="002077EE" w:rsidP="002077EE">
      <w:pPr>
        <w:pStyle w:val="ListParagraph"/>
        <w:numPr>
          <w:ilvl w:val="0"/>
          <w:numId w:val="43"/>
        </w:numPr>
        <w:ind w:left="567" w:hanging="283"/>
      </w:pPr>
      <w:r>
        <w:t>Komponenta Option Menu:</w:t>
      </w:r>
    </w:p>
    <w:p w14:paraId="6DA97054" w14:textId="77777777" w:rsidR="002077EE" w:rsidRDefault="002077EE" w:rsidP="002077EE">
      <w:pPr>
        <w:pStyle w:val="ListParagraph"/>
        <w:numPr>
          <w:ilvl w:val="0"/>
          <w:numId w:val="41"/>
        </w:numPr>
        <w:ind w:left="851" w:hanging="284"/>
      </w:pPr>
      <w:r>
        <w:t>Prostřední prvek na levé straně je komponenta Option Menu.</w:t>
      </w:r>
    </w:p>
    <w:p w14:paraId="184729CC" w14:textId="77777777" w:rsidR="002077EE" w:rsidRDefault="002077EE" w:rsidP="002077EE">
      <w:pPr>
        <w:pStyle w:val="ListParagraph"/>
        <w:numPr>
          <w:ilvl w:val="0"/>
          <w:numId w:val="41"/>
        </w:numPr>
        <w:ind w:left="851" w:hanging="284"/>
      </w:pPr>
      <w:r>
        <w:t>Po kliknutí se rozbalí možnosti, ze kterých si můžete vybrat vaši preferovanou možnost.</w:t>
      </w:r>
    </w:p>
    <w:p w14:paraId="7D1B4482" w14:textId="77777777" w:rsidR="002077EE" w:rsidRDefault="002077EE" w:rsidP="002077EE">
      <w:pPr>
        <w:pStyle w:val="ListParagraph"/>
        <w:numPr>
          <w:ilvl w:val="0"/>
          <w:numId w:val="41"/>
        </w:numPr>
        <w:ind w:left="851" w:hanging="284"/>
      </w:pPr>
      <w:r>
        <w:t>Základní možností je možnost "Systém", která je nastavena ze základu. Tato možnost je zvolena tak, aby ladila s nastavením systému a přizpůsobila se tématu nastavenému na počítači.</w:t>
      </w:r>
    </w:p>
    <w:p w14:paraId="1A20216B" w14:textId="77777777" w:rsidR="002077EE" w:rsidRDefault="002077EE" w:rsidP="002077EE">
      <w:pPr>
        <w:pStyle w:val="ListParagraph"/>
        <w:numPr>
          <w:ilvl w:val="0"/>
          <w:numId w:val="41"/>
        </w:numPr>
        <w:ind w:left="851" w:hanging="284"/>
      </w:pPr>
      <w:r>
        <w:t>Dalšími možnostmi jsou možnosti pevného nastavení vašeho preferovaného stylu.</w:t>
      </w:r>
    </w:p>
    <w:p w14:paraId="5DAED8D1" w14:textId="77777777" w:rsidR="002077EE" w:rsidRDefault="002077EE" w:rsidP="002077EE">
      <w:pPr>
        <w:ind w:firstLine="0"/>
      </w:pPr>
    </w:p>
    <w:p w14:paraId="17C0A6B1" w14:textId="77777777" w:rsidR="002077EE" w:rsidRDefault="002077EE" w:rsidP="002077EE">
      <w:pPr>
        <w:pStyle w:val="ListParagraph"/>
        <w:numPr>
          <w:ilvl w:val="0"/>
          <w:numId w:val="43"/>
        </w:numPr>
        <w:ind w:left="567" w:hanging="283"/>
      </w:pPr>
      <w:r>
        <w:t>Návrat na rozhodovací okno administrátora:</w:t>
      </w:r>
    </w:p>
    <w:p w14:paraId="54C782D5" w14:textId="77777777" w:rsidR="002077EE" w:rsidRDefault="002077EE" w:rsidP="002077EE">
      <w:pPr>
        <w:pStyle w:val="ListParagraph"/>
        <w:numPr>
          <w:ilvl w:val="0"/>
          <w:numId w:val="41"/>
        </w:numPr>
        <w:ind w:left="851" w:hanging="284"/>
      </w:pPr>
      <w:r>
        <w:t>Tlačítko "HL admin" slouží k návratu na rozhodovací okno administrátora</w:t>
      </w:r>
    </w:p>
    <w:p w14:paraId="04F2F781" w14:textId="77777777" w:rsidR="002077EE" w:rsidRDefault="002077EE" w:rsidP="002077EE">
      <w:pPr>
        <w:pStyle w:val="ListParagraph"/>
        <w:ind w:left="567" w:firstLine="0"/>
      </w:pPr>
    </w:p>
    <w:p w14:paraId="780DC655" w14:textId="77777777" w:rsidR="002077EE" w:rsidRDefault="002077EE" w:rsidP="002077EE">
      <w:pPr>
        <w:pStyle w:val="ListParagraph"/>
        <w:pageBreakBefore/>
        <w:numPr>
          <w:ilvl w:val="0"/>
          <w:numId w:val="43"/>
        </w:numPr>
        <w:ind w:left="568" w:hanging="284"/>
      </w:pPr>
      <w:r>
        <w:lastRenderedPageBreak/>
        <w:t>Zadávání hodnot do entry polí:</w:t>
      </w:r>
    </w:p>
    <w:p w14:paraId="437EAD1B" w14:textId="77777777" w:rsidR="002077EE" w:rsidRDefault="002077EE" w:rsidP="002077EE">
      <w:pPr>
        <w:pStyle w:val="ListParagraph"/>
        <w:numPr>
          <w:ilvl w:val="0"/>
          <w:numId w:val="41"/>
        </w:numPr>
        <w:ind w:left="851" w:hanging="284"/>
      </w:pPr>
      <w:r>
        <w:t>V pravé části se nacházejí tři entry pole, která slouží k zadávání jednotlivých potřebných hodnot.</w:t>
      </w:r>
    </w:p>
    <w:p w14:paraId="6DC3B2F5" w14:textId="77777777" w:rsidR="002077EE" w:rsidRDefault="002077EE" w:rsidP="002077EE">
      <w:pPr>
        <w:pStyle w:val="ListParagraph"/>
        <w:numPr>
          <w:ilvl w:val="0"/>
          <w:numId w:val="41"/>
        </w:numPr>
        <w:ind w:left="851" w:hanging="284"/>
      </w:pPr>
      <w:r>
        <w:t>Mezi těmito entry poli můžete proklikávat pomocí levého tlačítka myši nebo klávesou "Tab".</w:t>
      </w:r>
    </w:p>
    <w:p w14:paraId="07B54C28" w14:textId="77777777" w:rsidR="002077EE" w:rsidRDefault="002077EE" w:rsidP="002077EE">
      <w:pPr>
        <w:pStyle w:val="ListParagraph"/>
        <w:numPr>
          <w:ilvl w:val="0"/>
          <w:numId w:val="41"/>
        </w:numPr>
        <w:ind w:left="851" w:hanging="284"/>
      </w:pPr>
      <w:r>
        <w:t>Všechny pole disponují validační schopností, která se aktivuje poté, co z označeného pole kliknete jinam.</w:t>
      </w:r>
    </w:p>
    <w:p w14:paraId="5137446A" w14:textId="77777777" w:rsidR="002077EE" w:rsidRDefault="002077EE" w:rsidP="002077EE">
      <w:pPr>
        <w:pStyle w:val="ListParagraph"/>
        <w:numPr>
          <w:ilvl w:val="0"/>
          <w:numId w:val="41"/>
        </w:numPr>
        <w:ind w:left="851" w:hanging="284"/>
      </w:pPr>
      <w:r>
        <w:t>Do pole je nutné zadávat pouze kladné celočíselné hodnoty. Veškeré ostatní možnosti jsou chybné, a na tuto skutečnost budete upozorněni pomocí vyskakovacího okna.</w:t>
      </w:r>
    </w:p>
    <w:p w14:paraId="504884F4" w14:textId="77777777" w:rsidR="002077EE" w:rsidRDefault="002077EE" w:rsidP="002077EE">
      <w:pPr>
        <w:pStyle w:val="ListParagraph"/>
        <w:numPr>
          <w:ilvl w:val="0"/>
          <w:numId w:val="41"/>
        </w:numPr>
        <w:ind w:left="851" w:hanging="284"/>
      </w:pPr>
      <w:r>
        <w:t>První hodnotou je rychlost, která určuje, kolik kroků se krokový motor bude pohybovat, což je tedy úhlová rychlost krokového motoru. Doporučená hodnota je 10.</w:t>
      </w:r>
    </w:p>
    <w:p w14:paraId="09215471" w14:textId="77777777" w:rsidR="002077EE" w:rsidRDefault="002077EE" w:rsidP="002077EE">
      <w:pPr>
        <w:pStyle w:val="ListParagraph"/>
        <w:numPr>
          <w:ilvl w:val="0"/>
          <w:numId w:val="41"/>
        </w:numPr>
        <w:ind w:left="851" w:hanging="284"/>
      </w:pPr>
      <w:r>
        <w:t>Druhou hodnotou, která se v tomto měření využívá, je hodnota externího tlakoměru. Tato hodnota se zadává ručně. Tuto hodnotu odečtete z displeje na soustavě (viz Obrázek 6.13). Na displeji se ukazují hodnoty ve formátu .XXX. Pro co nejpřesnější měření je důležité zadávat celé číslo, ale bez tečky. Například, pokud tlakoměr ukáže hodnotu .023, do pole pro tlak zadáte pouze 23</w:t>
      </w:r>
    </w:p>
    <w:p w14:paraId="5EB137AF" w14:textId="77777777" w:rsidR="002077EE" w:rsidRDefault="002077EE" w:rsidP="002077EE">
      <w:pPr>
        <w:pStyle w:val="ListParagraph"/>
        <w:numPr>
          <w:ilvl w:val="0"/>
          <w:numId w:val="41"/>
        </w:numPr>
        <w:ind w:left="851" w:hanging="284"/>
      </w:pPr>
      <w:r>
        <w:t>Poslední hodnotou jsou kroky, které určují, kolik kroků provede krokový motor kolem své osy. Hodnoty jsou volitelné, ale pro co nejpřesnější měření se doporučuje nezadávat příliš velké skoky.</w:t>
      </w:r>
    </w:p>
    <w:p w14:paraId="4FB21D19" w14:textId="77777777" w:rsidR="002077EE" w:rsidRDefault="002077EE" w:rsidP="002077EE">
      <w:pPr>
        <w:pStyle w:val="ListParagraph"/>
        <w:ind w:left="851" w:firstLine="0"/>
      </w:pPr>
    </w:p>
    <w:p w14:paraId="7F1330D4" w14:textId="77777777" w:rsidR="002077EE" w:rsidRDefault="002077EE" w:rsidP="002077EE">
      <w:pPr>
        <w:pStyle w:val="ListParagraph"/>
        <w:ind w:left="567" w:firstLine="0"/>
      </w:pPr>
    </w:p>
    <w:p w14:paraId="1E4532AC" w14:textId="77777777" w:rsidR="002077EE" w:rsidRDefault="002077EE" w:rsidP="002077EE">
      <w:pPr>
        <w:pStyle w:val="ListParagraph"/>
        <w:numPr>
          <w:ilvl w:val="0"/>
          <w:numId w:val="43"/>
        </w:numPr>
        <w:ind w:left="567" w:hanging="283"/>
      </w:pPr>
      <w:r>
        <w:t>Tlačítko "Krok":</w:t>
      </w:r>
    </w:p>
    <w:p w14:paraId="5FB5BB7C" w14:textId="77777777" w:rsidR="002077EE" w:rsidRDefault="002077EE" w:rsidP="002077EE">
      <w:pPr>
        <w:pStyle w:val="ListParagraph"/>
        <w:numPr>
          <w:ilvl w:val="0"/>
          <w:numId w:val="41"/>
        </w:numPr>
        <w:ind w:left="851" w:hanging="284"/>
      </w:pPr>
      <w:r>
        <w:t>Tlačítko "Krok" slouží k provedení měření.</w:t>
      </w:r>
    </w:p>
    <w:p w14:paraId="59E67D6E" w14:textId="77777777" w:rsidR="002077EE" w:rsidRDefault="002077EE" w:rsidP="002077EE">
      <w:pPr>
        <w:pStyle w:val="ListParagraph"/>
        <w:numPr>
          <w:ilvl w:val="0"/>
          <w:numId w:val="41"/>
        </w:numPr>
        <w:ind w:left="851" w:hanging="284"/>
      </w:pPr>
      <w:r>
        <w:t>Toto tlačítko obsahuje validační funkci, která se aktivuje po stisknutí tlačítka.</w:t>
      </w:r>
    </w:p>
    <w:p w14:paraId="7A66C8B0" w14:textId="77777777" w:rsidR="002077EE" w:rsidRDefault="002077EE" w:rsidP="002077EE">
      <w:pPr>
        <w:pStyle w:val="ListParagraph"/>
        <w:numPr>
          <w:ilvl w:val="0"/>
          <w:numId w:val="41"/>
        </w:numPr>
        <w:ind w:left="851" w:hanging="284"/>
      </w:pPr>
      <w:r>
        <w:t>Tlačítko provádí dvě základní funkce:</w:t>
      </w:r>
    </w:p>
    <w:p w14:paraId="542DFF13" w14:textId="77777777" w:rsidR="002077EE" w:rsidRDefault="002077EE" w:rsidP="002077EE">
      <w:pPr>
        <w:pStyle w:val="ListParagraph"/>
        <w:numPr>
          <w:ilvl w:val="1"/>
          <w:numId w:val="41"/>
        </w:numPr>
        <w:ind w:left="1134" w:hanging="283"/>
      </w:pPr>
      <w:r>
        <w:t>Zapisuje do souboru všechny definované hodnoty.</w:t>
      </w:r>
    </w:p>
    <w:p w14:paraId="039F4E8D" w14:textId="77777777" w:rsidR="002077EE" w:rsidRDefault="002077EE" w:rsidP="002077EE">
      <w:pPr>
        <w:pStyle w:val="ListParagraph"/>
        <w:numPr>
          <w:ilvl w:val="1"/>
          <w:numId w:val="41"/>
        </w:numPr>
        <w:ind w:left="1134" w:hanging="283"/>
      </w:pPr>
      <w:r>
        <w:t>Posouvá vámi nastavenou rychlostí a počtem kroků motor, který otáčí s tlakovým ventilem, a tím zvyšuje tlak.</w:t>
      </w:r>
    </w:p>
    <w:p w14:paraId="1195381D" w14:textId="77777777" w:rsidR="002077EE" w:rsidRDefault="002077EE" w:rsidP="002077EE">
      <w:pPr>
        <w:pStyle w:val="ListParagraph"/>
        <w:ind w:left="1134" w:firstLine="0"/>
      </w:pPr>
    </w:p>
    <w:p w14:paraId="24966F8D" w14:textId="77777777" w:rsidR="002077EE" w:rsidRDefault="002077EE" w:rsidP="002077EE">
      <w:pPr>
        <w:pStyle w:val="ListParagraph"/>
        <w:numPr>
          <w:ilvl w:val="0"/>
          <w:numId w:val="41"/>
        </w:numPr>
        <w:ind w:left="851" w:hanging="284"/>
      </w:pPr>
      <w:r>
        <w:t>Toto tlačítko lze ovládat jak pomocí numerického Enteru, tak Enteru na klávesnici.</w:t>
      </w:r>
    </w:p>
    <w:p w14:paraId="3A4244D9" w14:textId="77777777" w:rsidR="002077EE" w:rsidRDefault="002077EE" w:rsidP="002077EE">
      <w:pPr>
        <w:pStyle w:val="ListParagraph"/>
        <w:ind w:left="851" w:firstLine="0"/>
      </w:pPr>
    </w:p>
    <w:p w14:paraId="1B57FD65" w14:textId="77777777" w:rsidR="002077EE" w:rsidRDefault="002077EE" w:rsidP="002077EE">
      <w:pPr>
        <w:pStyle w:val="ListParagraph"/>
        <w:pageBreakBefore/>
        <w:numPr>
          <w:ilvl w:val="0"/>
          <w:numId w:val="43"/>
        </w:numPr>
        <w:ind w:left="568" w:hanging="284"/>
      </w:pPr>
      <w:r>
        <w:lastRenderedPageBreak/>
        <w:t>Tlačítko "Pokračovat":</w:t>
      </w:r>
    </w:p>
    <w:p w14:paraId="19A0C6E3" w14:textId="77777777" w:rsidR="002077EE" w:rsidRDefault="002077EE" w:rsidP="002077EE">
      <w:pPr>
        <w:pStyle w:val="ListParagraph"/>
        <w:numPr>
          <w:ilvl w:val="0"/>
          <w:numId w:val="41"/>
        </w:numPr>
        <w:ind w:left="851" w:hanging="284"/>
      </w:pPr>
      <w:r>
        <w:t>Tlačítko "Pokračovat" se aktivuje pouze v případě, že se rozhodnete využít jiný sval než předtím.</w:t>
      </w:r>
    </w:p>
    <w:p w14:paraId="47FAB8F9" w14:textId="77777777" w:rsidR="002077EE" w:rsidRDefault="002077EE" w:rsidP="002077EE">
      <w:pPr>
        <w:pStyle w:val="ListParagraph"/>
        <w:numPr>
          <w:ilvl w:val="0"/>
          <w:numId w:val="41"/>
        </w:numPr>
        <w:ind w:left="851" w:hanging="284"/>
      </w:pPr>
      <w:r>
        <w:t>Slouží jako pojistka, abyste potvrdili, že vše je připraveno na měření na jiném svalu.</w:t>
      </w:r>
    </w:p>
    <w:p w14:paraId="7896FF5F" w14:textId="77777777" w:rsidR="002077EE" w:rsidRDefault="002077EE" w:rsidP="002077EE">
      <w:pPr>
        <w:pStyle w:val="ListParagraph"/>
        <w:numPr>
          <w:ilvl w:val="0"/>
          <w:numId w:val="41"/>
        </w:numPr>
        <w:ind w:left="851" w:hanging="284"/>
      </w:pPr>
      <w:r>
        <w:t>Pokud provádíte první měření, potvrdíte tlačítkem "Pokračovat" a poté znovu tlačítkem "Krok".</w:t>
      </w:r>
    </w:p>
    <w:p w14:paraId="53CFD453" w14:textId="77777777" w:rsidR="002077EE" w:rsidRDefault="002077EE" w:rsidP="002077EE">
      <w:pPr>
        <w:pStyle w:val="ListParagraph"/>
        <w:numPr>
          <w:ilvl w:val="0"/>
          <w:numId w:val="41"/>
        </w:numPr>
        <w:ind w:left="851" w:hanging="284"/>
      </w:pPr>
      <w:r>
        <w:t>Po provedení měření se automaticky smaže hodnota tlaku a vy zadáte pouze aktuální hodnotu a potvrdíte.</w:t>
      </w:r>
    </w:p>
    <w:p w14:paraId="671154E2" w14:textId="77777777" w:rsidR="002077EE" w:rsidRDefault="002077EE" w:rsidP="002077EE">
      <w:pPr>
        <w:pStyle w:val="ListParagraph"/>
        <w:numPr>
          <w:ilvl w:val="0"/>
          <w:numId w:val="41"/>
        </w:numPr>
        <w:ind w:left="851" w:hanging="284"/>
      </w:pPr>
      <w:r>
        <w:t>Poté, co se rozhodnete měřit nový sval, zvolíte nový sval, který chcete měřit, a stisknete tlačítko "Krok". Automaticky se spustí snížení tlaku na předchozím měřeném svalu. Poté, co tento tlak klesne na hodnotu technické nuly, se vám zpřístupní tlačítko "Pokračovat". Nyní přepojíte tlakoměr na nový sval, stisknete tlačítko "Pokračovat" a můžete opět provádět měření pomocí tlačítka "Krok".</w:t>
      </w:r>
    </w:p>
    <w:p w14:paraId="1EF24F0D" w14:textId="77777777" w:rsidR="002077EE" w:rsidRDefault="002077EE" w:rsidP="002077EE">
      <w:pPr>
        <w:pStyle w:val="ListParagraph"/>
        <w:ind w:left="851" w:firstLine="0"/>
      </w:pPr>
    </w:p>
    <w:p w14:paraId="50CF5D3E" w14:textId="77777777" w:rsidR="002077EE" w:rsidRDefault="002077EE" w:rsidP="002077EE">
      <w:pPr>
        <w:pStyle w:val="ListParagraph"/>
        <w:numPr>
          <w:ilvl w:val="0"/>
          <w:numId w:val="43"/>
        </w:numPr>
        <w:ind w:left="567" w:hanging="283"/>
      </w:pPr>
      <w:r>
        <w:t>Výběr svalu pro měření:</w:t>
      </w:r>
    </w:p>
    <w:p w14:paraId="3E390437" w14:textId="77777777" w:rsidR="002077EE" w:rsidRDefault="002077EE" w:rsidP="002077EE">
      <w:pPr>
        <w:pStyle w:val="ListParagraph"/>
        <w:numPr>
          <w:ilvl w:val="0"/>
          <w:numId w:val="41"/>
        </w:numPr>
        <w:ind w:left="851" w:hanging="284"/>
      </w:pPr>
      <w:r>
        <w:t>Druhou možností na hlavní stránce je výběr jednoho z pěti svalů v okně.</w:t>
      </w:r>
    </w:p>
    <w:p w14:paraId="2C639304" w14:textId="77777777" w:rsidR="002077EE" w:rsidRDefault="002077EE" w:rsidP="002077EE">
      <w:pPr>
        <w:pStyle w:val="ListParagraph"/>
        <w:numPr>
          <w:ilvl w:val="0"/>
          <w:numId w:val="41"/>
        </w:numPr>
        <w:ind w:left="851" w:hanging="284"/>
      </w:pPr>
      <w:r>
        <w:t>Všechny tlačítka fungují na stejném principu s jediným rozdílem, že každé pracuje s databází příslušného svalu</w:t>
      </w:r>
    </w:p>
    <w:p w14:paraId="030BBC8D" w14:textId="77777777" w:rsidR="002077EE" w:rsidRDefault="002077EE" w:rsidP="002077EE">
      <w:pPr>
        <w:pStyle w:val="ListParagraph"/>
        <w:ind w:left="567" w:firstLine="0"/>
      </w:pPr>
    </w:p>
    <w:p w14:paraId="744D1442" w14:textId="77777777" w:rsidR="002077EE" w:rsidRDefault="002077EE" w:rsidP="002077EE">
      <w:pPr>
        <w:pStyle w:val="ListParagraph"/>
        <w:numPr>
          <w:ilvl w:val="0"/>
          <w:numId w:val="43"/>
        </w:numPr>
        <w:ind w:left="567" w:hanging="283"/>
      </w:pPr>
      <w:r>
        <w:t>Uživatelské rozhraní databáze pro sval 1:</w:t>
      </w:r>
    </w:p>
    <w:p w14:paraId="4C0F1A2B" w14:textId="77777777" w:rsidR="002077EE" w:rsidRDefault="002077EE" w:rsidP="002077EE">
      <w:pPr>
        <w:pStyle w:val="ListParagraph"/>
        <w:numPr>
          <w:ilvl w:val="0"/>
          <w:numId w:val="41"/>
        </w:numPr>
        <w:ind w:left="851" w:hanging="284"/>
      </w:pPr>
      <w:r>
        <w:t>Po kliknutí na tlačítko s názvem "Sval 1" se zobrazí grafické uživatelské rozhraní databáze.</w:t>
      </w:r>
    </w:p>
    <w:p w14:paraId="7A6BCDA4" w14:textId="77777777" w:rsidR="002077EE" w:rsidRDefault="002077EE" w:rsidP="002077EE">
      <w:pPr>
        <w:pStyle w:val="ListParagraph"/>
        <w:numPr>
          <w:ilvl w:val="0"/>
          <w:numId w:val="41"/>
        </w:numPr>
        <w:ind w:left="851" w:hanging="284"/>
      </w:pPr>
      <w:r>
        <w:t>Zde se zobrazují tři základní vzorce, přičemž se budeme věnovat možnosti "sval1_mv".</w:t>
      </w:r>
    </w:p>
    <w:p w14:paraId="14BD0D9C" w14:textId="77777777" w:rsidR="002077EE" w:rsidRDefault="002077EE" w:rsidP="002077EE">
      <w:pPr>
        <w:pStyle w:val="ListParagraph"/>
        <w:numPr>
          <w:ilvl w:val="0"/>
          <w:numId w:val="41"/>
        </w:numPr>
        <w:ind w:left="851" w:hanging="284"/>
      </w:pPr>
      <w:r>
        <w:t>Tato možnost slouží k převodu mezi kroky a milivolty a obráceně.</w:t>
      </w:r>
    </w:p>
    <w:p w14:paraId="33BFC50E" w14:textId="77777777" w:rsidR="002077EE" w:rsidRDefault="002077EE" w:rsidP="002077EE">
      <w:pPr>
        <w:pStyle w:val="ListParagraph"/>
        <w:numPr>
          <w:ilvl w:val="0"/>
          <w:numId w:val="41"/>
        </w:numPr>
        <w:ind w:left="851" w:hanging="284"/>
      </w:pPr>
      <w:r>
        <w:t>Nacházejí se zde tři hlavní entry.</w:t>
      </w:r>
    </w:p>
    <w:p w14:paraId="5EF78A71" w14:textId="77777777" w:rsidR="002077EE" w:rsidRDefault="002077EE" w:rsidP="002077EE">
      <w:pPr>
        <w:pStyle w:val="ListParagraph"/>
        <w:numPr>
          <w:ilvl w:val="1"/>
          <w:numId w:val="41"/>
        </w:numPr>
        <w:ind w:left="1134" w:hanging="283"/>
      </w:pPr>
      <w:r>
        <w:t>Prvním polem je sklon.</w:t>
      </w:r>
    </w:p>
    <w:p w14:paraId="59870184" w14:textId="77777777" w:rsidR="002077EE" w:rsidRDefault="002077EE" w:rsidP="002077EE">
      <w:pPr>
        <w:pStyle w:val="ListParagraph"/>
        <w:numPr>
          <w:ilvl w:val="1"/>
          <w:numId w:val="41"/>
        </w:numPr>
        <w:ind w:left="1134" w:hanging="283"/>
      </w:pPr>
      <w:r>
        <w:t>Druhým polem je posun.</w:t>
      </w:r>
    </w:p>
    <w:p w14:paraId="2B521772" w14:textId="77777777" w:rsidR="002077EE" w:rsidRDefault="002077EE" w:rsidP="002077EE">
      <w:pPr>
        <w:pStyle w:val="ListParagraph"/>
        <w:numPr>
          <w:ilvl w:val="1"/>
          <w:numId w:val="41"/>
        </w:numPr>
        <w:ind w:left="1134" w:hanging="283"/>
      </w:pPr>
      <w:r>
        <w:t>Posledním polem je pole, ve kterém si můžete dát nějaký popis, například pro jak těžkou hlavu pacienta je tento vzorec vhodný.</w:t>
      </w:r>
    </w:p>
    <w:p w14:paraId="075A38E0" w14:textId="77777777" w:rsidR="002077EE" w:rsidRDefault="002077EE" w:rsidP="002077EE">
      <w:pPr>
        <w:pStyle w:val="ListParagraph"/>
        <w:ind w:left="1134" w:firstLine="0"/>
      </w:pPr>
    </w:p>
    <w:p w14:paraId="2B448F4A" w14:textId="77777777" w:rsidR="002077EE" w:rsidRDefault="002077EE" w:rsidP="002077EE">
      <w:pPr>
        <w:pStyle w:val="ListParagraph"/>
        <w:pageBreakBefore/>
        <w:numPr>
          <w:ilvl w:val="0"/>
          <w:numId w:val="41"/>
        </w:numPr>
        <w:ind w:left="851" w:hanging="284"/>
      </w:pPr>
      <w:r>
        <w:lastRenderedPageBreak/>
        <w:t>Pole jsou záměrně volena jako entry pole, aby nebylo potřeba řešit složité nastavení. Stačí přepsat hodnotu, kterou chcete, a zmáčknout tlačítko "Upravit". Tím se tyto hodnoty uloží do databáze a zároveň se změní aktuálně používaný převodní vzorec označený červeným obdélníkem, který se nachází vedle názvu vzorce.</w:t>
      </w:r>
    </w:p>
    <w:p w14:paraId="0039E048" w14:textId="77777777" w:rsidR="002077EE" w:rsidRDefault="002077EE" w:rsidP="002077EE">
      <w:pPr>
        <w:pStyle w:val="ListParagraph"/>
        <w:numPr>
          <w:ilvl w:val="0"/>
          <w:numId w:val="41"/>
        </w:numPr>
        <w:ind w:left="851" w:hanging="284"/>
      </w:pPr>
      <w:r>
        <w:t>Tento údaj slouží především k tomu, abyste viděli, jaký je aktuálně využívaný převodní vzorec. Pokud například posledním pacientem byl dospělý muž a nyní na proceduru má být dětský pacient, stačí pouze kliknout na tlačítko "Upravit", a tím se zvolí nový převodní vzorec.</w:t>
      </w:r>
    </w:p>
    <w:p w14:paraId="475DC7D4" w14:textId="77777777" w:rsidR="002077EE" w:rsidRDefault="002077EE" w:rsidP="002077EE">
      <w:pPr>
        <w:pStyle w:val="ListParagraph"/>
        <w:numPr>
          <w:ilvl w:val="0"/>
          <w:numId w:val="41"/>
        </w:numPr>
        <w:ind w:left="851" w:hanging="284"/>
      </w:pPr>
      <w:r>
        <w:t>Pokud chcete zadat nový převodní vzorec, stačí kliknout na tlačítko "Nový" v příslušném sloupci a následně zadat veškeré potřebné informace. Pozor, tento vzorec se ovšem po zmáčknutí tlačítka "Uložit" nenastaví automaticky jako aktuální. To je potřeba udělat znovu tlačítkem "Upravit"</w:t>
      </w:r>
    </w:p>
    <w:p w14:paraId="73C7E728" w14:textId="77777777" w:rsidR="002077EE" w:rsidRPr="00D37348" w:rsidRDefault="002077EE" w:rsidP="002077EE"/>
    <w:p w14:paraId="56FBDB45" w14:textId="77777777" w:rsidR="002077EE" w:rsidRDefault="002077EE" w:rsidP="002077EE">
      <w:pPr>
        <w:pStyle w:val="Heading1"/>
        <w:pageBreakBefore/>
      </w:pPr>
      <w:bookmarkStart w:id="57" w:name="_Toc166675558"/>
      <w:r w:rsidRPr="00233C89">
        <w:lastRenderedPageBreak/>
        <w:t>Testování</w:t>
      </w:r>
      <w:bookmarkEnd w:id="57"/>
    </w:p>
    <w:p w14:paraId="1717DC15" w14:textId="77777777" w:rsidR="002077EE" w:rsidRDefault="002077EE" w:rsidP="002077EE">
      <w:r>
        <w:t>Tato kapitola se zaměřuje na testování celkové funkčnosti soustavy. Nezaměřuje se na jednotlivé části soustavy jako je validace vstupů nebo ochrana pomocí koncových dorazů. Všechny tyto funkcionality byly otestovány a fungují podle předpokladů.</w:t>
      </w:r>
    </w:p>
    <w:p w14:paraId="0962C855" w14:textId="77777777" w:rsidR="002077EE" w:rsidRDefault="002077EE" w:rsidP="002077EE">
      <w:r>
        <w:t>První testem bylo zjistit dolní napěťovou hodnotu krokového motoru. Jak již bylo zmíněno dříve v práci, krokový motor má napětí, které je schopna soustava odečítat pomocí integrovaného voltmetru. Dále bylo zjištěno, pokud se tlakový ventil příliš utáhne je nutné ho pak znovu povolit což je časově náročné, a i nebezpečné, jelikož by mohlo dojít k přílišnému utažení ventilu a tím k jeho zničení. Po testování se určila jako vhodná výchozí pozice pro technickou nulu soustavy na 595–615 mV. Tato hodnota rovněž představuje dolní mez, pod kterou se soustava nemůže dostat. Toto bylo ošetřeno podmínkou v programu.</w:t>
      </w:r>
    </w:p>
    <w:p w14:paraId="2DAC08EC" w14:textId="6023DF73" w:rsidR="002077EE" w:rsidRDefault="002077EE" w:rsidP="002077EE">
      <w:r>
        <w:t xml:space="preserve">Následující test, který byl proveden bylo testování maximálního rozsahu silikonových pneumatických svalů. Soustava je stále ve fázi vývoje, a proto se neustále testují jednotlivé druhy silikonů ze kterých se svaly odlévají, proto každý sval má odlišné maximální možnosti natlakování. Z důvodu bezpečné práce se zvolili dané hodnoty. </w:t>
      </w:r>
    </w:p>
    <w:p w14:paraId="3BDF075F" w14:textId="47759A9E" w:rsidR="002077EE" w:rsidRDefault="002077EE" w:rsidP="002077EE">
      <w:r>
        <w:t xml:space="preserve">Sval 3 při měření například byl </w:t>
      </w:r>
      <w:r w:rsidR="006E616E">
        <w:t>na</w:t>
      </w:r>
      <w:r>
        <w:t>tlakován na tlak 28 mbar, ovšem při dalších testech tento sval prasknul již při tlaku 19 mbar.</w:t>
      </w:r>
    </w:p>
    <w:p w14:paraId="762AA5D8" w14:textId="77777777" w:rsidR="002077EE" w:rsidRDefault="002077EE" w:rsidP="002077EE">
      <w:r>
        <w:t>Během měření bylo rovněž zjištěno že na integrovaných voltmetrech značně kolísá napětí. Proto bylo také provedeno měření, které se skládalo ze sta jednotlivých ihned po sobě jdoucích měřeních, které zjistily procentuální kolísání napětí na jednom svalu přes devět procent Tabulka 7.1.</w:t>
      </w:r>
    </w:p>
    <w:p w14:paraId="5D29439B" w14:textId="77777777" w:rsidR="002077EE" w:rsidRDefault="002077EE" w:rsidP="002077EE"/>
    <w:p w14:paraId="13138021" w14:textId="77777777" w:rsidR="002077EE" w:rsidRDefault="002077EE" w:rsidP="002077EE">
      <w:pPr>
        <w:pStyle w:val="Caption"/>
        <w:keepNext/>
        <w:jc w:val="left"/>
      </w:pPr>
      <w:bookmarkStart w:id="58" w:name="_Toc166657648"/>
      <w:bookmarkStart w:id="59" w:name="_Toc166676070"/>
      <w:r>
        <w:t xml:space="preserve">Tabulka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Tabulka \* ARABIC \s 1 </w:instrText>
      </w:r>
      <w:r>
        <w:fldChar w:fldCharType="separate"/>
      </w:r>
      <w:r>
        <w:rPr>
          <w:noProof/>
        </w:rPr>
        <w:t>1</w:t>
      </w:r>
      <w:r>
        <w:rPr>
          <w:noProof/>
        </w:rPr>
        <w:fldChar w:fldCharType="end"/>
      </w:r>
      <w:r w:rsidRPr="0043641D">
        <w:t xml:space="preserve">: </w:t>
      </w:r>
      <w:r>
        <w:t>Shrnující tabulka jednotlivých měření</w:t>
      </w:r>
      <w:bookmarkEnd w:id="58"/>
      <w:bookmarkEnd w:id="59"/>
    </w:p>
    <w:tbl>
      <w:tblPr>
        <w:tblW w:w="9108" w:type="dxa"/>
        <w:tblInd w:w="75" w:type="dxa"/>
        <w:tblCellMar>
          <w:left w:w="70" w:type="dxa"/>
          <w:right w:w="70" w:type="dxa"/>
        </w:tblCellMar>
        <w:tblLook w:val="04A0" w:firstRow="1" w:lastRow="0" w:firstColumn="1" w:lastColumn="0" w:noHBand="0" w:noVBand="1"/>
      </w:tblPr>
      <w:tblGrid>
        <w:gridCol w:w="1047"/>
        <w:gridCol w:w="1409"/>
        <w:gridCol w:w="1391"/>
        <w:gridCol w:w="1200"/>
        <w:gridCol w:w="1047"/>
        <w:gridCol w:w="812"/>
        <w:gridCol w:w="764"/>
        <w:gridCol w:w="1463"/>
      </w:tblGrid>
      <w:tr w:rsidR="002077EE" w:rsidRPr="00550D30" w14:paraId="6F3CDE67" w14:textId="77777777" w:rsidTr="00130C73">
        <w:trPr>
          <w:trHeight w:val="929"/>
        </w:trPr>
        <w:tc>
          <w:tcPr>
            <w:tcW w:w="1047" w:type="dxa"/>
            <w:tcBorders>
              <w:top w:val="single" w:sz="4" w:space="0" w:color="5B9BD5"/>
              <w:left w:val="single" w:sz="4" w:space="0" w:color="5B9BD5"/>
              <w:bottom w:val="nil"/>
              <w:right w:val="nil"/>
            </w:tcBorders>
            <w:shd w:val="clear" w:color="5B9BD5" w:fill="5B9BD5"/>
            <w:vAlign w:val="center"/>
            <w:hideMark/>
          </w:tcPr>
          <w:p w14:paraId="6E273E43"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Column1</w:t>
            </w:r>
          </w:p>
        </w:tc>
        <w:tc>
          <w:tcPr>
            <w:tcW w:w="1409" w:type="dxa"/>
            <w:tcBorders>
              <w:top w:val="single" w:sz="4" w:space="0" w:color="5B9BD5"/>
              <w:left w:val="nil"/>
              <w:bottom w:val="nil"/>
              <w:right w:val="nil"/>
            </w:tcBorders>
            <w:shd w:val="clear" w:color="5B9BD5" w:fill="5B9BD5"/>
            <w:vAlign w:val="center"/>
            <w:hideMark/>
          </w:tcPr>
          <w:p w14:paraId="728C8D18"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Max Hodnota voltmetru</w:t>
            </w:r>
          </w:p>
        </w:tc>
        <w:tc>
          <w:tcPr>
            <w:tcW w:w="1391" w:type="dxa"/>
            <w:tcBorders>
              <w:top w:val="single" w:sz="4" w:space="0" w:color="5B9BD5"/>
              <w:left w:val="nil"/>
              <w:bottom w:val="nil"/>
              <w:right w:val="nil"/>
            </w:tcBorders>
            <w:shd w:val="clear" w:color="5B9BD5" w:fill="5B9BD5"/>
            <w:vAlign w:val="center"/>
            <w:hideMark/>
          </w:tcPr>
          <w:p w14:paraId="150DBC32"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Min Hodnota voltmetru</w:t>
            </w:r>
          </w:p>
        </w:tc>
        <w:tc>
          <w:tcPr>
            <w:tcW w:w="1200" w:type="dxa"/>
            <w:tcBorders>
              <w:top w:val="single" w:sz="4" w:space="0" w:color="5B9BD5"/>
              <w:left w:val="nil"/>
              <w:bottom w:val="nil"/>
              <w:right w:val="nil"/>
            </w:tcBorders>
            <w:shd w:val="clear" w:color="5B9BD5" w:fill="5B9BD5"/>
            <w:vAlign w:val="center"/>
            <w:hideMark/>
          </w:tcPr>
          <w:p w14:paraId="4AF981FC"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Max odchylka</w:t>
            </w:r>
          </w:p>
        </w:tc>
        <w:tc>
          <w:tcPr>
            <w:tcW w:w="1047" w:type="dxa"/>
            <w:tcBorders>
              <w:top w:val="single" w:sz="4" w:space="0" w:color="5B9BD5"/>
              <w:left w:val="nil"/>
              <w:bottom w:val="nil"/>
              <w:right w:val="nil"/>
            </w:tcBorders>
            <w:shd w:val="clear" w:color="5B9BD5" w:fill="5B9BD5"/>
            <w:vAlign w:val="center"/>
            <w:hideMark/>
          </w:tcPr>
          <w:p w14:paraId="60FC86BF"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Min hod svalu</w:t>
            </w:r>
          </w:p>
        </w:tc>
        <w:tc>
          <w:tcPr>
            <w:tcW w:w="812" w:type="dxa"/>
            <w:tcBorders>
              <w:top w:val="single" w:sz="4" w:space="0" w:color="5B9BD5"/>
              <w:left w:val="nil"/>
              <w:bottom w:val="nil"/>
              <w:right w:val="nil"/>
            </w:tcBorders>
            <w:shd w:val="clear" w:color="5B9BD5" w:fill="5B9BD5"/>
            <w:vAlign w:val="center"/>
            <w:hideMark/>
          </w:tcPr>
          <w:p w14:paraId="52CA444C"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Max hod svalu</w:t>
            </w:r>
          </w:p>
        </w:tc>
        <w:tc>
          <w:tcPr>
            <w:tcW w:w="739" w:type="dxa"/>
            <w:tcBorders>
              <w:top w:val="single" w:sz="4" w:space="0" w:color="5B9BD5"/>
              <w:left w:val="nil"/>
              <w:bottom w:val="nil"/>
              <w:right w:val="nil"/>
            </w:tcBorders>
            <w:shd w:val="clear" w:color="5B9BD5" w:fill="5B9BD5"/>
            <w:vAlign w:val="center"/>
            <w:hideMark/>
          </w:tcPr>
          <w:p w14:paraId="34AAFB91"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rozsah</w:t>
            </w:r>
          </w:p>
        </w:tc>
        <w:tc>
          <w:tcPr>
            <w:tcW w:w="1463" w:type="dxa"/>
            <w:tcBorders>
              <w:top w:val="single" w:sz="4" w:space="0" w:color="5B9BD5"/>
              <w:left w:val="nil"/>
              <w:bottom w:val="nil"/>
              <w:right w:val="single" w:sz="4" w:space="0" w:color="5B9BD5"/>
            </w:tcBorders>
            <w:shd w:val="clear" w:color="5B9BD5" w:fill="5B9BD5"/>
            <w:vAlign w:val="center"/>
            <w:hideMark/>
          </w:tcPr>
          <w:p w14:paraId="1E81A8FE"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Procentuální kolísání</w:t>
            </w:r>
          </w:p>
        </w:tc>
      </w:tr>
      <w:tr w:rsidR="002077EE" w:rsidRPr="00550D30" w14:paraId="14E160BB" w14:textId="77777777" w:rsidTr="00130C73">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0D2D1639" w14:textId="77777777" w:rsidR="002077EE" w:rsidRPr="00AD27F5" w:rsidRDefault="002077EE" w:rsidP="00130C73">
            <w:pPr>
              <w:spacing w:after="0" w:line="240" w:lineRule="auto"/>
              <w:ind w:firstLine="0"/>
              <w:jc w:val="left"/>
              <w:rPr>
                <w:rFonts w:eastAsia="Times New Roman"/>
                <w:color w:val="000000"/>
                <w:lang w:eastAsia="cs-CZ"/>
              </w:rPr>
            </w:pPr>
            <w:r w:rsidRPr="00AD27F5">
              <w:rPr>
                <w:rFonts w:eastAsia="Times New Roman"/>
                <w:color w:val="000000"/>
                <w:sz w:val="22"/>
                <w:lang w:eastAsia="cs-CZ"/>
              </w:rPr>
              <w:t>Sval 1</w:t>
            </w:r>
          </w:p>
        </w:tc>
        <w:tc>
          <w:tcPr>
            <w:tcW w:w="1409" w:type="dxa"/>
            <w:tcBorders>
              <w:top w:val="single" w:sz="4" w:space="0" w:color="5B9BD5"/>
              <w:left w:val="nil"/>
              <w:bottom w:val="nil"/>
              <w:right w:val="nil"/>
            </w:tcBorders>
            <w:shd w:val="clear" w:color="auto" w:fill="auto"/>
            <w:noWrap/>
            <w:vAlign w:val="bottom"/>
            <w:hideMark/>
          </w:tcPr>
          <w:p w14:paraId="15BA457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659.5956421</w:t>
            </w:r>
          </w:p>
        </w:tc>
        <w:tc>
          <w:tcPr>
            <w:tcW w:w="1391" w:type="dxa"/>
            <w:tcBorders>
              <w:top w:val="single" w:sz="4" w:space="0" w:color="5B9BD5"/>
              <w:left w:val="nil"/>
              <w:bottom w:val="nil"/>
              <w:right w:val="nil"/>
            </w:tcBorders>
            <w:shd w:val="clear" w:color="auto" w:fill="auto"/>
            <w:noWrap/>
            <w:vAlign w:val="bottom"/>
            <w:hideMark/>
          </w:tcPr>
          <w:p w14:paraId="260818B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648.5715942</w:t>
            </w:r>
          </w:p>
        </w:tc>
        <w:tc>
          <w:tcPr>
            <w:tcW w:w="1200" w:type="dxa"/>
            <w:tcBorders>
              <w:top w:val="single" w:sz="4" w:space="0" w:color="5B9BD5"/>
              <w:left w:val="nil"/>
              <w:bottom w:val="nil"/>
              <w:right w:val="nil"/>
            </w:tcBorders>
            <w:shd w:val="clear" w:color="auto" w:fill="auto"/>
            <w:noWrap/>
            <w:vAlign w:val="bottom"/>
            <w:hideMark/>
          </w:tcPr>
          <w:p w14:paraId="1FA8CB3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11.0240479</w:t>
            </w:r>
          </w:p>
        </w:tc>
        <w:tc>
          <w:tcPr>
            <w:tcW w:w="1047" w:type="dxa"/>
            <w:tcBorders>
              <w:top w:val="single" w:sz="4" w:space="0" w:color="5B9BD5"/>
              <w:left w:val="nil"/>
              <w:bottom w:val="nil"/>
              <w:right w:val="nil"/>
            </w:tcBorders>
            <w:shd w:val="clear" w:color="auto" w:fill="auto"/>
            <w:noWrap/>
            <w:vAlign w:val="bottom"/>
            <w:hideMark/>
          </w:tcPr>
          <w:p w14:paraId="2988F9A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06DEABD4"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730</w:t>
            </w:r>
          </w:p>
        </w:tc>
        <w:tc>
          <w:tcPr>
            <w:tcW w:w="739" w:type="dxa"/>
            <w:tcBorders>
              <w:top w:val="single" w:sz="4" w:space="0" w:color="5B9BD5"/>
              <w:left w:val="nil"/>
              <w:bottom w:val="nil"/>
              <w:right w:val="nil"/>
            </w:tcBorders>
            <w:shd w:val="clear" w:color="auto" w:fill="auto"/>
            <w:noWrap/>
            <w:vAlign w:val="bottom"/>
            <w:hideMark/>
          </w:tcPr>
          <w:p w14:paraId="277298E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130</w:t>
            </w:r>
          </w:p>
        </w:tc>
        <w:tc>
          <w:tcPr>
            <w:tcW w:w="1463" w:type="dxa"/>
            <w:tcBorders>
              <w:top w:val="single" w:sz="4" w:space="0" w:color="5B9BD5"/>
              <w:left w:val="nil"/>
              <w:bottom w:val="nil"/>
              <w:right w:val="single" w:sz="4" w:space="0" w:color="5B9BD5"/>
            </w:tcBorders>
            <w:shd w:val="clear" w:color="auto" w:fill="auto"/>
            <w:noWrap/>
            <w:vAlign w:val="bottom"/>
            <w:hideMark/>
          </w:tcPr>
          <w:p w14:paraId="72612BFC"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8.480036809</w:t>
            </w:r>
          </w:p>
        </w:tc>
      </w:tr>
      <w:tr w:rsidR="002077EE" w:rsidRPr="00550D30" w14:paraId="2F8BA863" w14:textId="77777777" w:rsidTr="00130C73">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254894EA" w14:textId="77777777" w:rsidR="002077EE" w:rsidRPr="00AD27F5" w:rsidRDefault="002077EE" w:rsidP="00130C73">
            <w:pPr>
              <w:spacing w:after="0" w:line="240" w:lineRule="auto"/>
              <w:ind w:firstLine="0"/>
              <w:jc w:val="left"/>
              <w:rPr>
                <w:rFonts w:eastAsia="Times New Roman"/>
                <w:color w:val="000000"/>
                <w:lang w:eastAsia="cs-CZ"/>
              </w:rPr>
            </w:pPr>
            <w:r w:rsidRPr="00AD27F5">
              <w:rPr>
                <w:rFonts w:eastAsia="Times New Roman"/>
                <w:color w:val="000000"/>
                <w:sz w:val="22"/>
                <w:lang w:eastAsia="cs-CZ"/>
              </w:rPr>
              <w:t>Sval 2</w:t>
            </w:r>
          </w:p>
        </w:tc>
        <w:tc>
          <w:tcPr>
            <w:tcW w:w="1409" w:type="dxa"/>
            <w:tcBorders>
              <w:top w:val="single" w:sz="4" w:space="0" w:color="5B9BD5"/>
              <w:left w:val="nil"/>
              <w:bottom w:val="nil"/>
              <w:right w:val="nil"/>
            </w:tcBorders>
            <w:shd w:val="clear" w:color="auto" w:fill="auto"/>
            <w:noWrap/>
            <w:vAlign w:val="bottom"/>
            <w:hideMark/>
          </w:tcPr>
          <w:p w14:paraId="6C85AA9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654.0118408</w:t>
            </w:r>
          </w:p>
        </w:tc>
        <w:tc>
          <w:tcPr>
            <w:tcW w:w="1391" w:type="dxa"/>
            <w:tcBorders>
              <w:top w:val="single" w:sz="4" w:space="0" w:color="5B9BD5"/>
              <w:left w:val="nil"/>
              <w:bottom w:val="nil"/>
              <w:right w:val="nil"/>
            </w:tcBorders>
            <w:shd w:val="clear" w:color="auto" w:fill="auto"/>
            <w:noWrap/>
            <w:vAlign w:val="bottom"/>
            <w:hideMark/>
          </w:tcPr>
          <w:p w14:paraId="5EEDB3E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644.2129517</w:t>
            </w:r>
          </w:p>
        </w:tc>
        <w:tc>
          <w:tcPr>
            <w:tcW w:w="1200" w:type="dxa"/>
            <w:tcBorders>
              <w:top w:val="single" w:sz="4" w:space="0" w:color="5B9BD5"/>
              <w:left w:val="nil"/>
              <w:bottom w:val="nil"/>
              <w:right w:val="nil"/>
            </w:tcBorders>
            <w:shd w:val="clear" w:color="auto" w:fill="auto"/>
            <w:noWrap/>
            <w:vAlign w:val="bottom"/>
            <w:hideMark/>
          </w:tcPr>
          <w:p w14:paraId="601A768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9.79888916</w:t>
            </w:r>
          </w:p>
        </w:tc>
        <w:tc>
          <w:tcPr>
            <w:tcW w:w="1047" w:type="dxa"/>
            <w:tcBorders>
              <w:top w:val="single" w:sz="4" w:space="0" w:color="5B9BD5"/>
              <w:left w:val="nil"/>
              <w:bottom w:val="nil"/>
              <w:right w:val="nil"/>
            </w:tcBorders>
            <w:shd w:val="clear" w:color="auto" w:fill="auto"/>
            <w:noWrap/>
            <w:vAlign w:val="bottom"/>
            <w:hideMark/>
          </w:tcPr>
          <w:p w14:paraId="7243322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16E7D2B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760</w:t>
            </w:r>
          </w:p>
        </w:tc>
        <w:tc>
          <w:tcPr>
            <w:tcW w:w="739" w:type="dxa"/>
            <w:tcBorders>
              <w:top w:val="single" w:sz="4" w:space="0" w:color="5B9BD5"/>
              <w:left w:val="nil"/>
              <w:bottom w:val="nil"/>
              <w:right w:val="nil"/>
            </w:tcBorders>
            <w:shd w:val="clear" w:color="auto" w:fill="auto"/>
            <w:noWrap/>
            <w:vAlign w:val="bottom"/>
            <w:hideMark/>
          </w:tcPr>
          <w:p w14:paraId="568B9A8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160</w:t>
            </w:r>
          </w:p>
        </w:tc>
        <w:tc>
          <w:tcPr>
            <w:tcW w:w="1463" w:type="dxa"/>
            <w:tcBorders>
              <w:top w:val="single" w:sz="4" w:space="0" w:color="5B9BD5"/>
              <w:left w:val="nil"/>
              <w:bottom w:val="nil"/>
              <w:right w:val="single" w:sz="4" w:space="0" w:color="5B9BD5"/>
            </w:tcBorders>
            <w:shd w:val="clear" w:color="auto" w:fill="auto"/>
            <w:noWrap/>
            <w:vAlign w:val="bottom"/>
            <w:hideMark/>
          </w:tcPr>
          <w:p w14:paraId="44B359D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6.124305725</w:t>
            </w:r>
          </w:p>
        </w:tc>
      </w:tr>
      <w:tr w:rsidR="002077EE" w:rsidRPr="00550D30" w14:paraId="7F10D859" w14:textId="77777777" w:rsidTr="00130C73">
        <w:trPr>
          <w:trHeight w:val="304"/>
        </w:trPr>
        <w:tc>
          <w:tcPr>
            <w:tcW w:w="1047" w:type="dxa"/>
            <w:tcBorders>
              <w:top w:val="single" w:sz="4" w:space="0" w:color="5B9BD5"/>
              <w:left w:val="single" w:sz="4" w:space="0" w:color="5B9BD5"/>
              <w:bottom w:val="nil"/>
              <w:right w:val="nil"/>
            </w:tcBorders>
            <w:shd w:val="clear" w:color="auto" w:fill="auto"/>
            <w:noWrap/>
            <w:vAlign w:val="bottom"/>
            <w:hideMark/>
          </w:tcPr>
          <w:p w14:paraId="1BC7B8C8" w14:textId="77777777" w:rsidR="002077EE" w:rsidRPr="00AD27F5" w:rsidRDefault="002077EE" w:rsidP="00130C73">
            <w:pPr>
              <w:spacing w:after="0" w:line="240" w:lineRule="auto"/>
              <w:ind w:firstLine="0"/>
              <w:jc w:val="left"/>
              <w:rPr>
                <w:rFonts w:eastAsia="Times New Roman"/>
                <w:color w:val="000000"/>
                <w:lang w:eastAsia="cs-CZ"/>
              </w:rPr>
            </w:pPr>
            <w:r w:rsidRPr="00AD27F5">
              <w:rPr>
                <w:rFonts w:eastAsia="Times New Roman"/>
                <w:color w:val="000000"/>
                <w:sz w:val="22"/>
                <w:lang w:eastAsia="cs-CZ"/>
              </w:rPr>
              <w:t>Sval 3</w:t>
            </w:r>
          </w:p>
        </w:tc>
        <w:tc>
          <w:tcPr>
            <w:tcW w:w="1409" w:type="dxa"/>
            <w:tcBorders>
              <w:top w:val="single" w:sz="4" w:space="0" w:color="5B9BD5"/>
              <w:left w:val="nil"/>
              <w:bottom w:val="nil"/>
              <w:right w:val="nil"/>
            </w:tcBorders>
            <w:shd w:val="clear" w:color="auto" w:fill="auto"/>
            <w:noWrap/>
            <w:vAlign w:val="bottom"/>
            <w:hideMark/>
          </w:tcPr>
          <w:p w14:paraId="580889D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664.0670166</w:t>
            </w:r>
          </w:p>
        </w:tc>
        <w:tc>
          <w:tcPr>
            <w:tcW w:w="1391" w:type="dxa"/>
            <w:tcBorders>
              <w:top w:val="single" w:sz="4" w:space="0" w:color="5B9BD5"/>
              <w:left w:val="nil"/>
              <w:bottom w:val="nil"/>
              <w:right w:val="nil"/>
            </w:tcBorders>
            <w:shd w:val="clear" w:color="auto" w:fill="auto"/>
            <w:noWrap/>
            <w:vAlign w:val="bottom"/>
            <w:hideMark/>
          </w:tcPr>
          <w:p w14:paraId="5A9C543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649.7564697</w:t>
            </w:r>
          </w:p>
        </w:tc>
        <w:tc>
          <w:tcPr>
            <w:tcW w:w="1200" w:type="dxa"/>
            <w:tcBorders>
              <w:top w:val="single" w:sz="4" w:space="0" w:color="5B9BD5"/>
              <w:left w:val="nil"/>
              <w:bottom w:val="nil"/>
              <w:right w:val="nil"/>
            </w:tcBorders>
            <w:shd w:val="clear" w:color="auto" w:fill="auto"/>
            <w:noWrap/>
            <w:vAlign w:val="bottom"/>
            <w:hideMark/>
          </w:tcPr>
          <w:p w14:paraId="3A56D54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14.3105469</w:t>
            </w:r>
          </w:p>
        </w:tc>
        <w:tc>
          <w:tcPr>
            <w:tcW w:w="1047" w:type="dxa"/>
            <w:tcBorders>
              <w:top w:val="single" w:sz="4" w:space="0" w:color="5B9BD5"/>
              <w:left w:val="nil"/>
              <w:bottom w:val="nil"/>
              <w:right w:val="nil"/>
            </w:tcBorders>
            <w:shd w:val="clear" w:color="auto" w:fill="auto"/>
            <w:noWrap/>
            <w:vAlign w:val="bottom"/>
            <w:hideMark/>
          </w:tcPr>
          <w:p w14:paraId="30402FA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595</w:t>
            </w:r>
          </w:p>
        </w:tc>
        <w:tc>
          <w:tcPr>
            <w:tcW w:w="812" w:type="dxa"/>
            <w:tcBorders>
              <w:top w:val="single" w:sz="4" w:space="0" w:color="5B9BD5"/>
              <w:left w:val="nil"/>
              <w:bottom w:val="nil"/>
              <w:right w:val="nil"/>
            </w:tcBorders>
            <w:shd w:val="clear" w:color="auto" w:fill="auto"/>
            <w:noWrap/>
            <w:vAlign w:val="bottom"/>
            <w:hideMark/>
          </w:tcPr>
          <w:p w14:paraId="2971CC8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750</w:t>
            </w:r>
          </w:p>
        </w:tc>
        <w:tc>
          <w:tcPr>
            <w:tcW w:w="739" w:type="dxa"/>
            <w:tcBorders>
              <w:top w:val="single" w:sz="4" w:space="0" w:color="5B9BD5"/>
              <w:left w:val="nil"/>
              <w:bottom w:val="nil"/>
              <w:right w:val="nil"/>
            </w:tcBorders>
            <w:shd w:val="clear" w:color="auto" w:fill="auto"/>
            <w:noWrap/>
            <w:vAlign w:val="bottom"/>
            <w:hideMark/>
          </w:tcPr>
          <w:p w14:paraId="0DBF1D6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155</w:t>
            </w:r>
          </w:p>
        </w:tc>
        <w:tc>
          <w:tcPr>
            <w:tcW w:w="1463" w:type="dxa"/>
            <w:tcBorders>
              <w:top w:val="single" w:sz="4" w:space="0" w:color="5B9BD5"/>
              <w:left w:val="nil"/>
              <w:bottom w:val="nil"/>
              <w:right w:val="single" w:sz="4" w:space="0" w:color="5B9BD5"/>
            </w:tcBorders>
            <w:shd w:val="clear" w:color="auto" w:fill="auto"/>
            <w:noWrap/>
            <w:vAlign w:val="bottom"/>
            <w:hideMark/>
          </w:tcPr>
          <w:p w14:paraId="77D69B4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9.540364583</w:t>
            </w:r>
          </w:p>
        </w:tc>
      </w:tr>
      <w:tr w:rsidR="002077EE" w:rsidRPr="00550D30" w14:paraId="3D38D2B6" w14:textId="77777777" w:rsidTr="00130C73">
        <w:trPr>
          <w:trHeight w:val="304"/>
        </w:trPr>
        <w:tc>
          <w:tcPr>
            <w:tcW w:w="1047" w:type="dxa"/>
            <w:tcBorders>
              <w:top w:val="single" w:sz="4" w:space="0" w:color="5B9BD5"/>
              <w:left w:val="single" w:sz="4" w:space="0" w:color="5B9BD5"/>
              <w:bottom w:val="single" w:sz="4" w:space="0" w:color="5B9BD5"/>
              <w:right w:val="nil"/>
            </w:tcBorders>
            <w:shd w:val="clear" w:color="auto" w:fill="auto"/>
            <w:noWrap/>
            <w:vAlign w:val="bottom"/>
            <w:hideMark/>
          </w:tcPr>
          <w:p w14:paraId="4448C671" w14:textId="77777777" w:rsidR="002077EE" w:rsidRPr="00AD27F5" w:rsidRDefault="002077EE" w:rsidP="00130C73">
            <w:pPr>
              <w:spacing w:after="0" w:line="240" w:lineRule="auto"/>
              <w:ind w:firstLine="0"/>
              <w:jc w:val="left"/>
              <w:rPr>
                <w:rFonts w:eastAsia="Times New Roman"/>
                <w:color w:val="000000"/>
                <w:lang w:eastAsia="cs-CZ"/>
              </w:rPr>
            </w:pPr>
            <w:r w:rsidRPr="00AD27F5">
              <w:rPr>
                <w:rFonts w:eastAsia="Times New Roman"/>
                <w:color w:val="000000"/>
                <w:sz w:val="22"/>
                <w:lang w:eastAsia="cs-CZ"/>
              </w:rPr>
              <w:t>Sval 4</w:t>
            </w:r>
          </w:p>
        </w:tc>
        <w:tc>
          <w:tcPr>
            <w:tcW w:w="1409" w:type="dxa"/>
            <w:tcBorders>
              <w:top w:val="single" w:sz="4" w:space="0" w:color="5B9BD5"/>
              <w:left w:val="nil"/>
              <w:bottom w:val="single" w:sz="4" w:space="0" w:color="5B9BD5"/>
              <w:right w:val="nil"/>
            </w:tcBorders>
            <w:shd w:val="clear" w:color="auto" w:fill="auto"/>
            <w:noWrap/>
            <w:vAlign w:val="bottom"/>
            <w:hideMark/>
          </w:tcPr>
          <w:p w14:paraId="36F1BD7C"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657.2838135</w:t>
            </w:r>
          </w:p>
        </w:tc>
        <w:tc>
          <w:tcPr>
            <w:tcW w:w="1391" w:type="dxa"/>
            <w:tcBorders>
              <w:top w:val="single" w:sz="4" w:space="0" w:color="5B9BD5"/>
              <w:left w:val="nil"/>
              <w:bottom w:val="single" w:sz="4" w:space="0" w:color="5B9BD5"/>
              <w:right w:val="nil"/>
            </w:tcBorders>
            <w:shd w:val="clear" w:color="auto" w:fill="auto"/>
            <w:noWrap/>
            <w:vAlign w:val="bottom"/>
            <w:hideMark/>
          </w:tcPr>
          <w:p w14:paraId="72FF0F1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645.8790894</w:t>
            </w:r>
          </w:p>
        </w:tc>
        <w:tc>
          <w:tcPr>
            <w:tcW w:w="1200" w:type="dxa"/>
            <w:tcBorders>
              <w:top w:val="single" w:sz="4" w:space="0" w:color="5B9BD5"/>
              <w:left w:val="nil"/>
              <w:bottom w:val="single" w:sz="4" w:space="0" w:color="5B9BD5"/>
              <w:right w:val="nil"/>
            </w:tcBorders>
            <w:shd w:val="clear" w:color="auto" w:fill="auto"/>
            <w:noWrap/>
            <w:vAlign w:val="bottom"/>
            <w:hideMark/>
          </w:tcPr>
          <w:p w14:paraId="3DF3E045"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11.4047241</w:t>
            </w:r>
          </w:p>
        </w:tc>
        <w:tc>
          <w:tcPr>
            <w:tcW w:w="1047" w:type="dxa"/>
            <w:tcBorders>
              <w:top w:val="single" w:sz="4" w:space="0" w:color="5B9BD5"/>
              <w:left w:val="nil"/>
              <w:bottom w:val="single" w:sz="4" w:space="0" w:color="5B9BD5"/>
              <w:right w:val="nil"/>
            </w:tcBorders>
            <w:shd w:val="clear" w:color="auto" w:fill="auto"/>
            <w:noWrap/>
            <w:vAlign w:val="bottom"/>
            <w:hideMark/>
          </w:tcPr>
          <w:p w14:paraId="4FEF7FF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595</w:t>
            </w:r>
          </w:p>
        </w:tc>
        <w:tc>
          <w:tcPr>
            <w:tcW w:w="812" w:type="dxa"/>
            <w:tcBorders>
              <w:top w:val="single" w:sz="4" w:space="0" w:color="5B9BD5"/>
              <w:left w:val="nil"/>
              <w:bottom w:val="single" w:sz="4" w:space="0" w:color="5B9BD5"/>
              <w:right w:val="nil"/>
            </w:tcBorders>
            <w:shd w:val="clear" w:color="auto" w:fill="auto"/>
            <w:noWrap/>
            <w:vAlign w:val="bottom"/>
            <w:hideMark/>
          </w:tcPr>
          <w:p w14:paraId="320D432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770</w:t>
            </w:r>
          </w:p>
        </w:tc>
        <w:tc>
          <w:tcPr>
            <w:tcW w:w="739" w:type="dxa"/>
            <w:tcBorders>
              <w:top w:val="single" w:sz="4" w:space="0" w:color="5B9BD5"/>
              <w:left w:val="nil"/>
              <w:bottom w:val="single" w:sz="4" w:space="0" w:color="5B9BD5"/>
              <w:right w:val="nil"/>
            </w:tcBorders>
            <w:shd w:val="clear" w:color="auto" w:fill="auto"/>
            <w:noWrap/>
            <w:vAlign w:val="bottom"/>
            <w:hideMark/>
          </w:tcPr>
          <w:p w14:paraId="41D71FB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175</w:t>
            </w:r>
          </w:p>
        </w:tc>
        <w:tc>
          <w:tcPr>
            <w:tcW w:w="1463" w:type="dxa"/>
            <w:tcBorders>
              <w:top w:val="single" w:sz="4" w:space="0" w:color="5B9BD5"/>
              <w:left w:val="nil"/>
              <w:bottom w:val="single" w:sz="4" w:space="0" w:color="5B9BD5"/>
              <w:right w:val="single" w:sz="4" w:space="0" w:color="5B9BD5"/>
            </w:tcBorders>
            <w:shd w:val="clear" w:color="auto" w:fill="auto"/>
            <w:noWrap/>
            <w:vAlign w:val="bottom"/>
            <w:hideMark/>
          </w:tcPr>
          <w:p w14:paraId="74E9824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6.708661248</w:t>
            </w:r>
          </w:p>
        </w:tc>
      </w:tr>
    </w:tbl>
    <w:p w14:paraId="47F86B01" w14:textId="77777777" w:rsidR="002077EE" w:rsidRDefault="002077EE" w:rsidP="002077EE"/>
    <w:p w14:paraId="202DEBDE" w14:textId="77777777" w:rsidR="002077EE" w:rsidRDefault="002077EE" w:rsidP="002077EE">
      <w:pPr>
        <w:pageBreakBefore/>
      </w:pPr>
      <w:r>
        <w:lastRenderedPageBreak/>
        <w:t xml:space="preserve">Další testování bylo provedeno při pohybu jednotlivých svalů pomocí tlakových jednotek – mbar, tyto jednotky byly hlavní jednotkou pomocí, které se soustava ovládala, ovšem test byl nastaven tak, aby soustava poskytovala i data v napěťových jednotkách – mV, tato data se následně analyzovala společně s tlakovými jednotkami. </w:t>
      </w:r>
    </w:p>
    <w:p w14:paraId="1CBE69B5" w14:textId="77777777" w:rsidR="002077EE" w:rsidRDefault="002077EE" w:rsidP="002077EE">
      <w:r>
        <w:t>Měření probíhalo tak, že se vždy měřil pouze jeden sval. K tomuto svalu se připojil externí tlakoměr. Tento tlakoměr se ke svalu připojil z důvodu zjištění přesnosti měření. Bylo provedeno 10 náhodných měření kde se buď přidávalo nebo ubíralo 3 a 5 mbar.</w:t>
      </w:r>
    </w:p>
    <w:p w14:paraId="4FEA1839" w14:textId="77777777" w:rsidR="002077EE" w:rsidRDefault="002077EE" w:rsidP="002077EE">
      <w:r>
        <w:t>Měření má povelenou chybu 1 mbar a 10 mV. Tyto hodnoty byly zvolené z důvodu tabulky 7.1. V této tabulce je minimální odchylka voltmetru na krokovém motoru 10 mV.</w:t>
      </w:r>
    </w:p>
    <w:p w14:paraId="62B029E2" w14:textId="77777777" w:rsidR="002077EE" w:rsidRDefault="002077EE" w:rsidP="002077EE">
      <w:r>
        <w:t xml:space="preserve">Tato měření byla provedena dvě pro sval 1 a pro sval 4. </w:t>
      </w:r>
    </w:p>
    <w:p w14:paraId="1B43A184" w14:textId="77777777" w:rsidR="002077EE" w:rsidRDefault="002077EE" w:rsidP="002077EE">
      <w:r>
        <w:t>Hodnoty v zeleném poli jsou hodnoty, které jsou v mezi přípustné odchylky, hodnoty v červeném poli jsou již mimo tuto oblast, a proto se považují za nepřesné posunutí soustavy.</w:t>
      </w:r>
    </w:p>
    <w:p w14:paraId="0C97F356" w14:textId="77777777" w:rsidR="002077EE" w:rsidRDefault="002077EE" w:rsidP="002077EE">
      <w:r>
        <w:t>Všechny tabulky s výsledky jsou vytvořené na stejném principu první hodnota je počáteční hodnota, ze které soustava vychází ve druhém sloupci je hodnota, kterou soustava bere jako konečnou a chce se do ní dostat. A poslední hodnota je výsledek, do kterého se soustava dostala po provedení veškerých kroků.</w:t>
      </w:r>
    </w:p>
    <w:p w14:paraId="3C5EEE6D" w14:textId="00BBC70E" w:rsidR="002077EE" w:rsidRDefault="002077EE" w:rsidP="002077EE">
      <w:pPr>
        <w:ind w:firstLine="0"/>
      </w:pPr>
      <w:r>
        <w:tab/>
        <w:t xml:space="preserve">Posun krokových motorů byl zároveň testován pomocí funkce </w:t>
      </w:r>
      <w:r w:rsidRPr="0046691F">
        <w:t>get_steps_from_start()</w:t>
      </w:r>
      <w:r>
        <w:t>. Pomocí této funkce bylo ověřeno, zda krokový motor provedl správný počet kroků. Tato funkce potvrdila při každém měření, že posun krokových motorů byl správný.</w:t>
      </w:r>
    </w:p>
    <w:p w14:paraId="20EDB0AE" w14:textId="77777777" w:rsidR="002077EE" w:rsidRDefault="002077EE" w:rsidP="002077EE">
      <w:pPr>
        <w:ind w:firstLine="0"/>
      </w:pPr>
      <w:r>
        <w:tab/>
        <w:t>Na svalu 1 bylo provedeno 10 měření tabulka 7.2. a na svalu 4 bylo provedeno 6 měření.</w:t>
      </w:r>
    </w:p>
    <w:p w14:paraId="599FB7F6" w14:textId="77777777" w:rsidR="002077EE" w:rsidRDefault="002077EE" w:rsidP="002077EE">
      <w:pPr>
        <w:pageBreakBefore/>
        <w:ind w:firstLine="0"/>
      </w:pPr>
    </w:p>
    <w:p w14:paraId="5F612D69" w14:textId="77777777" w:rsidR="002077EE" w:rsidRDefault="002077EE" w:rsidP="002077EE">
      <w:pPr>
        <w:ind w:firstLine="0"/>
      </w:pPr>
    </w:p>
    <w:p w14:paraId="2E17F534" w14:textId="77777777" w:rsidR="002077EE" w:rsidRDefault="002077EE" w:rsidP="002077EE">
      <w:pPr>
        <w:pStyle w:val="Caption"/>
        <w:keepNext/>
        <w:jc w:val="left"/>
      </w:pPr>
      <w:bookmarkStart w:id="60" w:name="_Toc166676071"/>
      <w:r>
        <w:t xml:space="preserve">Tabulka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Tabulka \* ARABIC \s 1 </w:instrText>
      </w:r>
      <w:r>
        <w:fldChar w:fldCharType="separate"/>
      </w:r>
      <w:r>
        <w:rPr>
          <w:noProof/>
        </w:rPr>
        <w:t>2</w:t>
      </w:r>
      <w:r>
        <w:rPr>
          <w:noProof/>
        </w:rPr>
        <w:fldChar w:fldCharType="end"/>
      </w:r>
      <w:r w:rsidRPr="00313F05">
        <w:t xml:space="preserve"> </w:t>
      </w:r>
      <w:r>
        <w:t>Tabulka přesnosti měření svalu 1</w:t>
      </w:r>
      <w:bookmarkEnd w:id="60"/>
    </w:p>
    <w:tbl>
      <w:tblPr>
        <w:tblW w:w="9560" w:type="dxa"/>
        <w:tblInd w:w="70" w:type="dxa"/>
        <w:tblCellMar>
          <w:left w:w="70" w:type="dxa"/>
          <w:right w:w="70" w:type="dxa"/>
        </w:tblCellMar>
        <w:tblLook w:val="04A0" w:firstRow="1" w:lastRow="0" w:firstColumn="1" w:lastColumn="0" w:noHBand="0" w:noVBand="1"/>
      </w:tblPr>
      <w:tblGrid>
        <w:gridCol w:w="1480"/>
        <w:gridCol w:w="1580"/>
        <w:gridCol w:w="1360"/>
        <w:gridCol w:w="1460"/>
        <w:gridCol w:w="1400"/>
        <w:gridCol w:w="1320"/>
        <w:gridCol w:w="960"/>
      </w:tblGrid>
      <w:tr w:rsidR="002077EE" w:rsidRPr="008D5CBA" w14:paraId="1C773DBF" w14:textId="77777777" w:rsidTr="00130C73">
        <w:trPr>
          <w:trHeight w:val="930"/>
        </w:trPr>
        <w:tc>
          <w:tcPr>
            <w:tcW w:w="1480" w:type="dxa"/>
            <w:tcBorders>
              <w:top w:val="single" w:sz="4" w:space="0" w:color="5B9BD5"/>
              <w:left w:val="nil"/>
              <w:bottom w:val="nil"/>
              <w:right w:val="nil"/>
            </w:tcBorders>
            <w:shd w:val="clear" w:color="5B9BD5" w:fill="5B9BD5"/>
            <w:vAlign w:val="center"/>
            <w:hideMark/>
          </w:tcPr>
          <w:p w14:paraId="6826A07C"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Počáteční hodnota v mbar</w:t>
            </w:r>
          </w:p>
        </w:tc>
        <w:tc>
          <w:tcPr>
            <w:tcW w:w="1580" w:type="dxa"/>
            <w:tcBorders>
              <w:top w:val="single" w:sz="4" w:space="0" w:color="5B9BD5"/>
              <w:left w:val="nil"/>
              <w:bottom w:val="nil"/>
              <w:right w:val="nil"/>
            </w:tcBorders>
            <w:shd w:val="clear" w:color="5B9BD5" w:fill="5B9BD5"/>
            <w:vAlign w:val="center"/>
            <w:hideMark/>
          </w:tcPr>
          <w:p w14:paraId="2CE791A9"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by měla být v mbar</w:t>
            </w:r>
          </w:p>
        </w:tc>
        <w:tc>
          <w:tcPr>
            <w:tcW w:w="1360" w:type="dxa"/>
            <w:tcBorders>
              <w:top w:val="single" w:sz="4" w:space="0" w:color="5B9BD5"/>
              <w:left w:val="nil"/>
              <w:bottom w:val="nil"/>
              <w:right w:val="nil"/>
            </w:tcBorders>
            <w:shd w:val="clear" w:color="5B9BD5" w:fill="5B9BD5"/>
            <w:vAlign w:val="center"/>
            <w:hideMark/>
          </w:tcPr>
          <w:p w14:paraId="4ACBC75A"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je v mbar</w:t>
            </w:r>
          </w:p>
        </w:tc>
        <w:tc>
          <w:tcPr>
            <w:tcW w:w="1460" w:type="dxa"/>
            <w:tcBorders>
              <w:top w:val="single" w:sz="4" w:space="0" w:color="5B9BD5"/>
              <w:left w:val="nil"/>
              <w:bottom w:val="nil"/>
              <w:right w:val="nil"/>
            </w:tcBorders>
            <w:shd w:val="clear" w:color="5B9BD5" w:fill="5B9BD5"/>
            <w:vAlign w:val="center"/>
            <w:hideMark/>
          </w:tcPr>
          <w:p w14:paraId="06ABA210"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Počáteční hodnota v mV</w:t>
            </w:r>
          </w:p>
        </w:tc>
        <w:tc>
          <w:tcPr>
            <w:tcW w:w="1400" w:type="dxa"/>
            <w:tcBorders>
              <w:top w:val="single" w:sz="4" w:space="0" w:color="5B9BD5"/>
              <w:left w:val="nil"/>
              <w:bottom w:val="nil"/>
              <w:right w:val="nil"/>
            </w:tcBorders>
            <w:shd w:val="clear" w:color="5B9BD5" w:fill="5B9BD5"/>
            <w:vAlign w:val="center"/>
            <w:hideMark/>
          </w:tcPr>
          <w:p w14:paraId="0174F58A"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by měla být v mV</w:t>
            </w:r>
          </w:p>
        </w:tc>
        <w:tc>
          <w:tcPr>
            <w:tcW w:w="1320" w:type="dxa"/>
            <w:tcBorders>
              <w:top w:val="single" w:sz="4" w:space="0" w:color="5B9BD5"/>
              <w:left w:val="nil"/>
              <w:bottom w:val="nil"/>
              <w:right w:val="nil"/>
            </w:tcBorders>
            <w:shd w:val="clear" w:color="5B9BD5" w:fill="5B9BD5"/>
            <w:vAlign w:val="center"/>
            <w:hideMark/>
          </w:tcPr>
          <w:p w14:paraId="7EFC6BAC"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je v mV</w:t>
            </w:r>
          </w:p>
        </w:tc>
        <w:tc>
          <w:tcPr>
            <w:tcW w:w="960" w:type="dxa"/>
            <w:tcBorders>
              <w:top w:val="single" w:sz="4" w:space="0" w:color="5B9BD5"/>
              <w:left w:val="nil"/>
              <w:bottom w:val="nil"/>
              <w:right w:val="single" w:sz="4" w:space="0" w:color="5B9BD5"/>
            </w:tcBorders>
            <w:shd w:val="clear" w:color="5B9BD5" w:fill="5B9BD5"/>
            <w:vAlign w:val="center"/>
            <w:hideMark/>
          </w:tcPr>
          <w:p w14:paraId="34BB9CB3"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Posun v krocích</w:t>
            </w:r>
          </w:p>
        </w:tc>
      </w:tr>
      <w:tr w:rsidR="002077EE" w:rsidRPr="008D5CBA" w14:paraId="55222C4F" w14:textId="77777777" w:rsidTr="00130C73">
        <w:trPr>
          <w:trHeight w:val="300"/>
        </w:trPr>
        <w:tc>
          <w:tcPr>
            <w:tcW w:w="1480" w:type="dxa"/>
            <w:tcBorders>
              <w:top w:val="single" w:sz="4" w:space="0" w:color="5B9BD5"/>
              <w:left w:val="nil"/>
              <w:bottom w:val="nil"/>
              <w:right w:val="nil"/>
            </w:tcBorders>
            <w:shd w:val="clear" w:color="auto" w:fill="auto"/>
            <w:noWrap/>
            <w:vAlign w:val="bottom"/>
            <w:hideMark/>
          </w:tcPr>
          <w:p w14:paraId="25887D2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14</w:t>
            </w:r>
          </w:p>
        </w:tc>
        <w:tc>
          <w:tcPr>
            <w:tcW w:w="1580" w:type="dxa"/>
            <w:tcBorders>
              <w:top w:val="single" w:sz="4" w:space="0" w:color="5B9BD5"/>
              <w:left w:val="nil"/>
              <w:bottom w:val="nil"/>
              <w:right w:val="nil"/>
            </w:tcBorders>
            <w:shd w:val="clear" w:color="auto" w:fill="auto"/>
            <w:noWrap/>
            <w:vAlign w:val="bottom"/>
            <w:hideMark/>
          </w:tcPr>
          <w:p w14:paraId="00357CC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17</w:t>
            </w:r>
          </w:p>
        </w:tc>
        <w:tc>
          <w:tcPr>
            <w:tcW w:w="1360" w:type="dxa"/>
            <w:tcBorders>
              <w:top w:val="single" w:sz="4" w:space="0" w:color="5B9BD5"/>
              <w:left w:val="nil"/>
              <w:bottom w:val="nil"/>
              <w:right w:val="nil"/>
            </w:tcBorders>
            <w:shd w:val="clear" w:color="000000" w:fill="00B050"/>
            <w:noWrap/>
            <w:vAlign w:val="bottom"/>
            <w:hideMark/>
          </w:tcPr>
          <w:p w14:paraId="1EFFFE8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17</w:t>
            </w:r>
          </w:p>
        </w:tc>
        <w:tc>
          <w:tcPr>
            <w:tcW w:w="1460" w:type="dxa"/>
            <w:tcBorders>
              <w:top w:val="single" w:sz="4" w:space="0" w:color="5B9BD5"/>
              <w:left w:val="nil"/>
              <w:bottom w:val="nil"/>
              <w:right w:val="nil"/>
            </w:tcBorders>
            <w:shd w:val="clear" w:color="auto" w:fill="auto"/>
            <w:noWrap/>
            <w:vAlign w:val="bottom"/>
            <w:hideMark/>
          </w:tcPr>
          <w:p w14:paraId="5DD4A25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659</w:t>
            </w:r>
          </w:p>
        </w:tc>
        <w:tc>
          <w:tcPr>
            <w:tcW w:w="1400" w:type="dxa"/>
            <w:tcBorders>
              <w:top w:val="single" w:sz="4" w:space="0" w:color="5B9BD5"/>
              <w:left w:val="nil"/>
              <w:bottom w:val="nil"/>
              <w:right w:val="nil"/>
            </w:tcBorders>
            <w:shd w:val="clear" w:color="auto" w:fill="auto"/>
            <w:noWrap/>
            <w:vAlign w:val="bottom"/>
            <w:hideMark/>
          </w:tcPr>
          <w:p w14:paraId="4165B4C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677</w:t>
            </w:r>
          </w:p>
        </w:tc>
        <w:tc>
          <w:tcPr>
            <w:tcW w:w="1320" w:type="dxa"/>
            <w:tcBorders>
              <w:top w:val="single" w:sz="4" w:space="0" w:color="5B9BD5"/>
              <w:left w:val="nil"/>
              <w:bottom w:val="nil"/>
              <w:right w:val="nil"/>
            </w:tcBorders>
            <w:shd w:val="clear" w:color="000000" w:fill="00B050"/>
            <w:noWrap/>
            <w:vAlign w:val="bottom"/>
            <w:hideMark/>
          </w:tcPr>
          <w:p w14:paraId="75D5452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682</w:t>
            </w:r>
          </w:p>
        </w:tc>
        <w:tc>
          <w:tcPr>
            <w:tcW w:w="960" w:type="dxa"/>
            <w:tcBorders>
              <w:top w:val="single" w:sz="4" w:space="0" w:color="5B9BD5"/>
              <w:left w:val="nil"/>
              <w:bottom w:val="nil"/>
              <w:right w:val="single" w:sz="4" w:space="0" w:color="5B9BD5"/>
            </w:tcBorders>
            <w:shd w:val="clear" w:color="auto" w:fill="auto"/>
            <w:noWrap/>
            <w:vAlign w:val="bottom"/>
            <w:hideMark/>
          </w:tcPr>
          <w:p w14:paraId="11CBDE7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8</w:t>
            </w:r>
          </w:p>
        </w:tc>
      </w:tr>
      <w:tr w:rsidR="002077EE" w:rsidRPr="008D5CBA" w14:paraId="6C460298" w14:textId="77777777" w:rsidTr="00130C73">
        <w:trPr>
          <w:trHeight w:val="300"/>
        </w:trPr>
        <w:tc>
          <w:tcPr>
            <w:tcW w:w="1480" w:type="dxa"/>
            <w:tcBorders>
              <w:top w:val="single" w:sz="4" w:space="0" w:color="5B9BD5"/>
              <w:left w:val="nil"/>
              <w:bottom w:val="nil"/>
              <w:right w:val="nil"/>
            </w:tcBorders>
            <w:shd w:val="clear" w:color="auto" w:fill="auto"/>
            <w:noWrap/>
            <w:vAlign w:val="bottom"/>
            <w:hideMark/>
          </w:tcPr>
          <w:p w14:paraId="1B0AAB9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17</w:t>
            </w:r>
          </w:p>
        </w:tc>
        <w:tc>
          <w:tcPr>
            <w:tcW w:w="1580" w:type="dxa"/>
            <w:tcBorders>
              <w:top w:val="single" w:sz="4" w:space="0" w:color="5B9BD5"/>
              <w:left w:val="nil"/>
              <w:bottom w:val="nil"/>
              <w:right w:val="nil"/>
            </w:tcBorders>
            <w:shd w:val="clear" w:color="auto" w:fill="auto"/>
            <w:noWrap/>
            <w:vAlign w:val="bottom"/>
            <w:hideMark/>
          </w:tcPr>
          <w:p w14:paraId="03649D7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14</w:t>
            </w:r>
          </w:p>
        </w:tc>
        <w:tc>
          <w:tcPr>
            <w:tcW w:w="1360" w:type="dxa"/>
            <w:tcBorders>
              <w:top w:val="single" w:sz="4" w:space="0" w:color="5B9BD5"/>
              <w:left w:val="nil"/>
              <w:bottom w:val="nil"/>
              <w:right w:val="nil"/>
            </w:tcBorders>
            <w:shd w:val="clear" w:color="000000" w:fill="00B050"/>
            <w:noWrap/>
            <w:vAlign w:val="bottom"/>
            <w:hideMark/>
          </w:tcPr>
          <w:p w14:paraId="45FA86A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15</w:t>
            </w:r>
          </w:p>
        </w:tc>
        <w:tc>
          <w:tcPr>
            <w:tcW w:w="1460" w:type="dxa"/>
            <w:tcBorders>
              <w:top w:val="single" w:sz="4" w:space="0" w:color="5B9BD5"/>
              <w:left w:val="nil"/>
              <w:bottom w:val="nil"/>
              <w:right w:val="nil"/>
            </w:tcBorders>
            <w:shd w:val="clear" w:color="auto" w:fill="auto"/>
            <w:noWrap/>
            <w:vAlign w:val="bottom"/>
            <w:hideMark/>
          </w:tcPr>
          <w:p w14:paraId="370C57A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682</w:t>
            </w:r>
          </w:p>
        </w:tc>
        <w:tc>
          <w:tcPr>
            <w:tcW w:w="1400" w:type="dxa"/>
            <w:tcBorders>
              <w:top w:val="single" w:sz="4" w:space="0" w:color="5B9BD5"/>
              <w:left w:val="nil"/>
              <w:bottom w:val="nil"/>
              <w:right w:val="nil"/>
            </w:tcBorders>
            <w:shd w:val="clear" w:color="auto" w:fill="auto"/>
            <w:noWrap/>
            <w:vAlign w:val="bottom"/>
            <w:hideMark/>
          </w:tcPr>
          <w:p w14:paraId="6F8BC19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665</w:t>
            </w:r>
          </w:p>
        </w:tc>
        <w:tc>
          <w:tcPr>
            <w:tcW w:w="1320" w:type="dxa"/>
            <w:tcBorders>
              <w:top w:val="single" w:sz="4" w:space="0" w:color="5B9BD5"/>
              <w:left w:val="nil"/>
              <w:bottom w:val="nil"/>
              <w:right w:val="nil"/>
            </w:tcBorders>
            <w:shd w:val="clear" w:color="000000" w:fill="00B050"/>
            <w:noWrap/>
            <w:vAlign w:val="bottom"/>
            <w:hideMark/>
          </w:tcPr>
          <w:p w14:paraId="5F8DA2F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670</w:t>
            </w:r>
          </w:p>
        </w:tc>
        <w:tc>
          <w:tcPr>
            <w:tcW w:w="960" w:type="dxa"/>
            <w:tcBorders>
              <w:top w:val="single" w:sz="4" w:space="0" w:color="5B9BD5"/>
              <w:left w:val="nil"/>
              <w:bottom w:val="nil"/>
              <w:right w:val="single" w:sz="4" w:space="0" w:color="5B9BD5"/>
            </w:tcBorders>
            <w:shd w:val="clear" w:color="auto" w:fill="auto"/>
            <w:noWrap/>
            <w:vAlign w:val="bottom"/>
            <w:hideMark/>
          </w:tcPr>
          <w:p w14:paraId="57B23FC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-8</w:t>
            </w:r>
          </w:p>
        </w:tc>
      </w:tr>
      <w:tr w:rsidR="002077EE" w:rsidRPr="008D5CBA" w14:paraId="2379E1E2" w14:textId="77777777" w:rsidTr="00130C73">
        <w:trPr>
          <w:trHeight w:val="300"/>
        </w:trPr>
        <w:tc>
          <w:tcPr>
            <w:tcW w:w="1480" w:type="dxa"/>
            <w:tcBorders>
              <w:top w:val="single" w:sz="4" w:space="0" w:color="5B9BD5"/>
              <w:left w:val="nil"/>
              <w:bottom w:val="nil"/>
              <w:right w:val="nil"/>
            </w:tcBorders>
            <w:shd w:val="clear" w:color="auto" w:fill="auto"/>
            <w:noWrap/>
            <w:vAlign w:val="bottom"/>
            <w:hideMark/>
          </w:tcPr>
          <w:p w14:paraId="54DE75B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15</w:t>
            </w:r>
          </w:p>
        </w:tc>
        <w:tc>
          <w:tcPr>
            <w:tcW w:w="1580" w:type="dxa"/>
            <w:tcBorders>
              <w:top w:val="single" w:sz="4" w:space="0" w:color="5B9BD5"/>
              <w:left w:val="nil"/>
              <w:bottom w:val="nil"/>
              <w:right w:val="nil"/>
            </w:tcBorders>
            <w:shd w:val="clear" w:color="auto" w:fill="auto"/>
            <w:noWrap/>
            <w:vAlign w:val="bottom"/>
            <w:hideMark/>
          </w:tcPr>
          <w:p w14:paraId="7557722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12</w:t>
            </w:r>
          </w:p>
        </w:tc>
        <w:tc>
          <w:tcPr>
            <w:tcW w:w="1360" w:type="dxa"/>
            <w:tcBorders>
              <w:top w:val="single" w:sz="4" w:space="0" w:color="5B9BD5"/>
              <w:left w:val="nil"/>
              <w:bottom w:val="nil"/>
              <w:right w:val="nil"/>
            </w:tcBorders>
            <w:shd w:val="clear" w:color="000000" w:fill="00B050"/>
            <w:noWrap/>
            <w:vAlign w:val="bottom"/>
            <w:hideMark/>
          </w:tcPr>
          <w:p w14:paraId="36C33F9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13</w:t>
            </w:r>
          </w:p>
        </w:tc>
        <w:tc>
          <w:tcPr>
            <w:tcW w:w="1460" w:type="dxa"/>
            <w:tcBorders>
              <w:top w:val="single" w:sz="4" w:space="0" w:color="5B9BD5"/>
              <w:left w:val="nil"/>
              <w:bottom w:val="nil"/>
              <w:right w:val="nil"/>
            </w:tcBorders>
            <w:shd w:val="clear" w:color="auto" w:fill="auto"/>
            <w:noWrap/>
            <w:vAlign w:val="bottom"/>
            <w:hideMark/>
          </w:tcPr>
          <w:p w14:paraId="7B6BAD1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670</w:t>
            </w:r>
          </w:p>
        </w:tc>
        <w:tc>
          <w:tcPr>
            <w:tcW w:w="1400" w:type="dxa"/>
            <w:tcBorders>
              <w:top w:val="single" w:sz="4" w:space="0" w:color="5B9BD5"/>
              <w:left w:val="nil"/>
              <w:bottom w:val="nil"/>
              <w:right w:val="nil"/>
            </w:tcBorders>
            <w:shd w:val="clear" w:color="auto" w:fill="auto"/>
            <w:noWrap/>
            <w:vAlign w:val="bottom"/>
            <w:hideMark/>
          </w:tcPr>
          <w:p w14:paraId="6CDD3E4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652</w:t>
            </w:r>
          </w:p>
        </w:tc>
        <w:tc>
          <w:tcPr>
            <w:tcW w:w="1320" w:type="dxa"/>
            <w:tcBorders>
              <w:top w:val="single" w:sz="4" w:space="0" w:color="5B9BD5"/>
              <w:left w:val="nil"/>
              <w:bottom w:val="nil"/>
              <w:right w:val="nil"/>
            </w:tcBorders>
            <w:shd w:val="clear" w:color="000000" w:fill="00B050"/>
            <w:noWrap/>
            <w:vAlign w:val="bottom"/>
            <w:hideMark/>
          </w:tcPr>
          <w:p w14:paraId="7EA9FBE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656</w:t>
            </w:r>
          </w:p>
        </w:tc>
        <w:tc>
          <w:tcPr>
            <w:tcW w:w="960" w:type="dxa"/>
            <w:tcBorders>
              <w:top w:val="single" w:sz="4" w:space="0" w:color="5B9BD5"/>
              <w:left w:val="nil"/>
              <w:bottom w:val="nil"/>
              <w:right w:val="single" w:sz="4" w:space="0" w:color="5B9BD5"/>
            </w:tcBorders>
            <w:shd w:val="clear" w:color="auto" w:fill="auto"/>
            <w:noWrap/>
            <w:vAlign w:val="bottom"/>
            <w:hideMark/>
          </w:tcPr>
          <w:p w14:paraId="5A30F6D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-8</w:t>
            </w:r>
          </w:p>
        </w:tc>
      </w:tr>
      <w:tr w:rsidR="002077EE" w:rsidRPr="008D5CBA" w14:paraId="559E4ACE" w14:textId="77777777" w:rsidTr="00130C73">
        <w:trPr>
          <w:trHeight w:val="300"/>
        </w:trPr>
        <w:tc>
          <w:tcPr>
            <w:tcW w:w="1480" w:type="dxa"/>
            <w:tcBorders>
              <w:top w:val="single" w:sz="4" w:space="0" w:color="5B9BD5"/>
              <w:left w:val="nil"/>
              <w:bottom w:val="nil"/>
              <w:right w:val="nil"/>
            </w:tcBorders>
            <w:shd w:val="clear" w:color="auto" w:fill="auto"/>
            <w:noWrap/>
            <w:vAlign w:val="bottom"/>
            <w:hideMark/>
          </w:tcPr>
          <w:p w14:paraId="15DB5DC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13</w:t>
            </w:r>
          </w:p>
        </w:tc>
        <w:tc>
          <w:tcPr>
            <w:tcW w:w="1580" w:type="dxa"/>
            <w:tcBorders>
              <w:top w:val="single" w:sz="4" w:space="0" w:color="5B9BD5"/>
              <w:left w:val="nil"/>
              <w:bottom w:val="nil"/>
              <w:right w:val="nil"/>
            </w:tcBorders>
            <w:shd w:val="clear" w:color="auto" w:fill="auto"/>
            <w:noWrap/>
            <w:vAlign w:val="bottom"/>
            <w:hideMark/>
          </w:tcPr>
          <w:p w14:paraId="1BA9DB3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10</w:t>
            </w:r>
          </w:p>
        </w:tc>
        <w:tc>
          <w:tcPr>
            <w:tcW w:w="1360" w:type="dxa"/>
            <w:tcBorders>
              <w:top w:val="single" w:sz="4" w:space="0" w:color="5B9BD5"/>
              <w:left w:val="nil"/>
              <w:bottom w:val="nil"/>
              <w:right w:val="nil"/>
            </w:tcBorders>
            <w:shd w:val="clear" w:color="000000" w:fill="00B050"/>
            <w:noWrap/>
            <w:vAlign w:val="bottom"/>
            <w:hideMark/>
          </w:tcPr>
          <w:p w14:paraId="5E4A7AE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9</w:t>
            </w:r>
          </w:p>
        </w:tc>
        <w:tc>
          <w:tcPr>
            <w:tcW w:w="1460" w:type="dxa"/>
            <w:tcBorders>
              <w:top w:val="single" w:sz="4" w:space="0" w:color="5B9BD5"/>
              <w:left w:val="nil"/>
              <w:bottom w:val="nil"/>
              <w:right w:val="nil"/>
            </w:tcBorders>
            <w:shd w:val="clear" w:color="auto" w:fill="auto"/>
            <w:noWrap/>
            <w:vAlign w:val="bottom"/>
            <w:hideMark/>
          </w:tcPr>
          <w:p w14:paraId="6A58FDA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656</w:t>
            </w:r>
          </w:p>
        </w:tc>
        <w:tc>
          <w:tcPr>
            <w:tcW w:w="1400" w:type="dxa"/>
            <w:tcBorders>
              <w:top w:val="single" w:sz="4" w:space="0" w:color="5B9BD5"/>
              <w:left w:val="nil"/>
              <w:bottom w:val="nil"/>
              <w:right w:val="nil"/>
            </w:tcBorders>
            <w:shd w:val="clear" w:color="auto" w:fill="auto"/>
            <w:noWrap/>
            <w:vAlign w:val="bottom"/>
            <w:hideMark/>
          </w:tcPr>
          <w:p w14:paraId="7307C96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638</w:t>
            </w:r>
          </w:p>
        </w:tc>
        <w:tc>
          <w:tcPr>
            <w:tcW w:w="1320" w:type="dxa"/>
            <w:tcBorders>
              <w:top w:val="single" w:sz="4" w:space="0" w:color="5B9BD5"/>
              <w:left w:val="nil"/>
              <w:bottom w:val="nil"/>
              <w:right w:val="nil"/>
            </w:tcBorders>
            <w:shd w:val="clear" w:color="000000" w:fill="00B050"/>
            <w:noWrap/>
            <w:vAlign w:val="bottom"/>
            <w:hideMark/>
          </w:tcPr>
          <w:p w14:paraId="0CC7720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641</w:t>
            </w:r>
          </w:p>
        </w:tc>
        <w:tc>
          <w:tcPr>
            <w:tcW w:w="960" w:type="dxa"/>
            <w:tcBorders>
              <w:top w:val="single" w:sz="4" w:space="0" w:color="5B9BD5"/>
              <w:left w:val="nil"/>
              <w:bottom w:val="nil"/>
              <w:right w:val="single" w:sz="4" w:space="0" w:color="5B9BD5"/>
            </w:tcBorders>
            <w:shd w:val="clear" w:color="auto" w:fill="auto"/>
            <w:noWrap/>
            <w:vAlign w:val="bottom"/>
            <w:hideMark/>
          </w:tcPr>
          <w:p w14:paraId="5A6E542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-8</w:t>
            </w:r>
          </w:p>
        </w:tc>
      </w:tr>
      <w:tr w:rsidR="002077EE" w:rsidRPr="008D5CBA" w14:paraId="6659B44C" w14:textId="77777777" w:rsidTr="00130C73">
        <w:trPr>
          <w:trHeight w:val="300"/>
        </w:trPr>
        <w:tc>
          <w:tcPr>
            <w:tcW w:w="1480" w:type="dxa"/>
            <w:tcBorders>
              <w:top w:val="single" w:sz="4" w:space="0" w:color="5B9BD5"/>
              <w:left w:val="nil"/>
              <w:bottom w:val="nil"/>
              <w:right w:val="nil"/>
            </w:tcBorders>
            <w:shd w:val="clear" w:color="auto" w:fill="auto"/>
            <w:noWrap/>
            <w:vAlign w:val="bottom"/>
            <w:hideMark/>
          </w:tcPr>
          <w:p w14:paraId="34A8B25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9</w:t>
            </w:r>
          </w:p>
        </w:tc>
        <w:tc>
          <w:tcPr>
            <w:tcW w:w="1580" w:type="dxa"/>
            <w:tcBorders>
              <w:top w:val="single" w:sz="4" w:space="0" w:color="5B9BD5"/>
              <w:left w:val="nil"/>
              <w:bottom w:val="nil"/>
              <w:right w:val="nil"/>
            </w:tcBorders>
            <w:shd w:val="clear" w:color="auto" w:fill="auto"/>
            <w:noWrap/>
            <w:vAlign w:val="bottom"/>
            <w:hideMark/>
          </w:tcPr>
          <w:p w14:paraId="46CF07A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12</w:t>
            </w:r>
          </w:p>
        </w:tc>
        <w:tc>
          <w:tcPr>
            <w:tcW w:w="1360" w:type="dxa"/>
            <w:tcBorders>
              <w:top w:val="single" w:sz="4" w:space="0" w:color="5B9BD5"/>
              <w:left w:val="nil"/>
              <w:bottom w:val="nil"/>
              <w:right w:val="nil"/>
            </w:tcBorders>
            <w:shd w:val="clear" w:color="000000" w:fill="00B050"/>
            <w:noWrap/>
            <w:vAlign w:val="bottom"/>
            <w:hideMark/>
          </w:tcPr>
          <w:p w14:paraId="0F656D2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12</w:t>
            </w:r>
          </w:p>
        </w:tc>
        <w:tc>
          <w:tcPr>
            <w:tcW w:w="1460" w:type="dxa"/>
            <w:tcBorders>
              <w:top w:val="single" w:sz="4" w:space="0" w:color="5B9BD5"/>
              <w:left w:val="nil"/>
              <w:bottom w:val="nil"/>
              <w:right w:val="nil"/>
            </w:tcBorders>
            <w:shd w:val="clear" w:color="auto" w:fill="auto"/>
            <w:noWrap/>
            <w:vAlign w:val="bottom"/>
            <w:hideMark/>
          </w:tcPr>
          <w:p w14:paraId="4119690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641</w:t>
            </w:r>
          </w:p>
        </w:tc>
        <w:tc>
          <w:tcPr>
            <w:tcW w:w="1400" w:type="dxa"/>
            <w:tcBorders>
              <w:top w:val="single" w:sz="4" w:space="0" w:color="5B9BD5"/>
              <w:left w:val="nil"/>
              <w:bottom w:val="nil"/>
              <w:right w:val="nil"/>
            </w:tcBorders>
            <w:shd w:val="clear" w:color="auto" w:fill="auto"/>
            <w:noWrap/>
            <w:vAlign w:val="bottom"/>
            <w:hideMark/>
          </w:tcPr>
          <w:p w14:paraId="06E0098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659</w:t>
            </w:r>
          </w:p>
        </w:tc>
        <w:tc>
          <w:tcPr>
            <w:tcW w:w="1320" w:type="dxa"/>
            <w:tcBorders>
              <w:top w:val="single" w:sz="4" w:space="0" w:color="5B9BD5"/>
              <w:left w:val="nil"/>
              <w:bottom w:val="nil"/>
              <w:right w:val="nil"/>
            </w:tcBorders>
            <w:shd w:val="clear" w:color="auto" w:fill="00B050"/>
            <w:noWrap/>
            <w:vAlign w:val="bottom"/>
            <w:hideMark/>
          </w:tcPr>
          <w:p w14:paraId="5BDAC99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653</w:t>
            </w:r>
          </w:p>
        </w:tc>
        <w:tc>
          <w:tcPr>
            <w:tcW w:w="960" w:type="dxa"/>
            <w:tcBorders>
              <w:top w:val="single" w:sz="4" w:space="0" w:color="5B9BD5"/>
              <w:left w:val="nil"/>
              <w:bottom w:val="nil"/>
              <w:right w:val="single" w:sz="4" w:space="0" w:color="5B9BD5"/>
            </w:tcBorders>
            <w:shd w:val="clear" w:color="auto" w:fill="auto"/>
            <w:noWrap/>
            <w:vAlign w:val="bottom"/>
            <w:hideMark/>
          </w:tcPr>
          <w:p w14:paraId="7374E3F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8</w:t>
            </w:r>
          </w:p>
        </w:tc>
      </w:tr>
      <w:tr w:rsidR="002077EE" w:rsidRPr="008D5CBA" w14:paraId="0F63EA10" w14:textId="77777777" w:rsidTr="00130C73">
        <w:trPr>
          <w:trHeight w:val="300"/>
        </w:trPr>
        <w:tc>
          <w:tcPr>
            <w:tcW w:w="1480" w:type="dxa"/>
            <w:tcBorders>
              <w:top w:val="single" w:sz="4" w:space="0" w:color="5B9BD5"/>
              <w:left w:val="nil"/>
              <w:bottom w:val="nil"/>
              <w:right w:val="nil"/>
            </w:tcBorders>
            <w:shd w:val="clear" w:color="auto" w:fill="auto"/>
            <w:noWrap/>
            <w:vAlign w:val="bottom"/>
            <w:hideMark/>
          </w:tcPr>
          <w:p w14:paraId="1A66AB5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12</w:t>
            </w:r>
          </w:p>
        </w:tc>
        <w:tc>
          <w:tcPr>
            <w:tcW w:w="1580" w:type="dxa"/>
            <w:tcBorders>
              <w:top w:val="single" w:sz="4" w:space="0" w:color="5B9BD5"/>
              <w:left w:val="nil"/>
              <w:bottom w:val="nil"/>
              <w:right w:val="nil"/>
            </w:tcBorders>
            <w:shd w:val="clear" w:color="auto" w:fill="auto"/>
            <w:noWrap/>
            <w:vAlign w:val="bottom"/>
            <w:hideMark/>
          </w:tcPr>
          <w:p w14:paraId="6FC7F96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15</w:t>
            </w:r>
          </w:p>
        </w:tc>
        <w:tc>
          <w:tcPr>
            <w:tcW w:w="1360" w:type="dxa"/>
            <w:tcBorders>
              <w:top w:val="single" w:sz="4" w:space="0" w:color="5B9BD5"/>
              <w:left w:val="nil"/>
              <w:bottom w:val="nil"/>
              <w:right w:val="nil"/>
            </w:tcBorders>
            <w:shd w:val="clear" w:color="000000" w:fill="00B050"/>
            <w:noWrap/>
            <w:vAlign w:val="bottom"/>
            <w:hideMark/>
          </w:tcPr>
          <w:p w14:paraId="65B6D0B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15</w:t>
            </w:r>
          </w:p>
        </w:tc>
        <w:tc>
          <w:tcPr>
            <w:tcW w:w="1460" w:type="dxa"/>
            <w:tcBorders>
              <w:top w:val="single" w:sz="4" w:space="0" w:color="5B9BD5"/>
              <w:left w:val="nil"/>
              <w:bottom w:val="nil"/>
              <w:right w:val="nil"/>
            </w:tcBorders>
            <w:shd w:val="clear" w:color="auto" w:fill="auto"/>
            <w:noWrap/>
            <w:vAlign w:val="bottom"/>
            <w:hideMark/>
          </w:tcPr>
          <w:p w14:paraId="317295B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653</w:t>
            </w:r>
          </w:p>
        </w:tc>
        <w:tc>
          <w:tcPr>
            <w:tcW w:w="1400" w:type="dxa"/>
            <w:tcBorders>
              <w:top w:val="single" w:sz="4" w:space="0" w:color="5B9BD5"/>
              <w:left w:val="nil"/>
              <w:bottom w:val="nil"/>
              <w:right w:val="nil"/>
            </w:tcBorders>
            <w:shd w:val="clear" w:color="auto" w:fill="auto"/>
            <w:noWrap/>
            <w:vAlign w:val="bottom"/>
            <w:hideMark/>
          </w:tcPr>
          <w:p w14:paraId="13E54F2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671</w:t>
            </w:r>
          </w:p>
        </w:tc>
        <w:tc>
          <w:tcPr>
            <w:tcW w:w="1320" w:type="dxa"/>
            <w:tcBorders>
              <w:top w:val="single" w:sz="4" w:space="0" w:color="5B9BD5"/>
              <w:left w:val="nil"/>
              <w:bottom w:val="nil"/>
              <w:right w:val="nil"/>
            </w:tcBorders>
            <w:shd w:val="clear" w:color="000000" w:fill="00B050"/>
            <w:noWrap/>
            <w:vAlign w:val="bottom"/>
            <w:hideMark/>
          </w:tcPr>
          <w:p w14:paraId="5F1ACA0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669</w:t>
            </w:r>
          </w:p>
        </w:tc>
        <w:tc>
          <w:tcPr>
            <w:tcW w:w="960" w:type="dxa"/>
            <w:tcBorders>
              <w:top w:val="single" w:sz="4" w:space="0" w:color="5B9BD5"/>
              <w:left w:val="nil"/>
              <w:bottom w:val="nil"/>
              <w:right w:val="single" w:sz="4" w:space="0" w:color="5B9BD5"/>
            </w:tcBorders>
            <w:shd w:val="clear" w:color="auto" w:fill="auto"/>
            <w:noWrap/>
            <w:vAlign w:val="bottom"/>
            <w:hideMark/>
          </w:tcPr>
          <w:p w14:paraId="21C4A11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8</w:t>
            </w:r>
          </w:p>
        </w:tc>
      </w:tr>
      <w:tr w:rsidR="002077EE" w:rsidRPr="008D5CBA" w14:paraId="3DE84AF0" w14:textId="77777777" w:rsidTr="00130C73">
        <w:trPr>
          <w:trHeight w:val="300"/>
        </w:trPr>
        <w:tc>
          <w:tcPr>
            <w:tcW w:w="1480" w:type="dxa"/>
            <w:tcBorders>
              <w:top w:val="single" w:sz="4" w:space="0" w:color="5B9BD5"/>
              <w:left w:val="nil"/>
              <w:bottom w:val="nil"/>
              <w:right w:val="nil"/>
            </w:tcBorders>
            <w:shd w:val="clear" w:color="auto" w:fill="auto"/>
            <w:noWrap/>
            <w:vAlign w:val="bottom"/>
            <w:hideMark/>
          </w:tcPr>
          <w:p w14:paraId="071715F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15</w:t>
            </w:r>
          </w:p>
        </w:tc>
        <w:tc>
          <w:tcPr>
            <w:tcW w:w="1580" w:type="dxa"/>
            <w:tcBorders>
              <w:top w:val="single" w:sz="4" w:space="0" w:color="5B9BD5"/>
              <w:left w:val="nil"/>
              <w:bottom w:val="nil"/>
              <w:right w:val="nil"/>
            </w:tcBorders>
            <w:shd w:val="clear" w:color="auto" w:fill="auto"/>
            <w:noWrap/>
            <w:vAlign w:val="bottom"/>
            <w:hideMark/>
          </w:tcPr>
          <w:p w14:paraId="1BB2A0B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18</w:t>
            </w:r>
          </w:p>
        </w:tc>
        <w:tc>
          <w:tcPr>
            <w:tcW w:w="1360" w:type="dxa"/>
            <w:tcBorders>
              <w:top w:val="single" w:sz="4" w:space="0" w:color="5B9BD5"/>
              <w:left w:val="nil"/>
              <w:bottom w:val="nil"/>
              <w:right w:val="nil"/>
            </w:tcBorders>
            <w:shd w:val="clear" w:color="000000" w:fill="00B050"/>
            <w:noWrap/>
            <w:vAlign w:val="bottom"/>
            <w:hideMark/>
          </w:tcPr>
          <w:p w14:paraId="2ECD3DB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18</w:t>
            </w:r>
          </w:p>
        </w:tc>
        <w:tc>
          <w:tcPr>
            <w:tcW w:w="1460" w:type="dxa"/>
            <w:tcBorders>
              <w:top w:val="single" w:sz="4" w:space="0" w:color="5B9BD5"/>
              <w:left w:val="nil"/>
              <w:bottom w:val="nil"/>
              <w:right w:val="nil"/>
            </w:tcBorders>
            <w:shd w:val="clear" w:color="auto" w:fill="auto"/>
            <w:noWrap/>
            <w:vAlign w:val="bottom"/>
            <w:hideMark/>
          </w:tcPr>
          <w:p w14:paraId="12C655A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669</w:t>
            </w:r>
          </w:p>
        </w:tc>
        <w:tc>
          <w:tcPr>
            <w:tcW w:w="1400" w:type="dxa"/>
            <w:tcBorders>
              <w:top w:val="single" w:sz="4" w:space="0" w:color="5B9BD5"/>
              <w:left w:val="nil"/>
              <w:bottom w:val="nil"/>
              <w:right w:val="nil"/>
            </w:tcBorders>
            <w:shd w:val="clear" w:color="auto" w:fill="auto"/>
            <w:noWrap/>
            <w:vAlign w:val="bottom"/>
            <w:hideMark/>
          </w:tcPr>
          <w:p w14:paraId="5DD0A0E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687</w:t>
            </w:r>
          </w:p>
        </w:tc>
        <w:tc>
          <w:tcPr>
            <w:tcW w:w="1320" w:type="dxa"/>
            <w:tcBorders>
              <w:top w:val="single" w:sz="4" w:space="0" w:color="5B9BD5"/>
              <w:left w:val="nil"/>
              <w:bottom w:val="nil"/>
              <w:right w:val="nil"/>
            </w:tcBorders>
            <w:shd w:val="clear" w:color="000000" w:fill="00B050"/>
            <w:noWrap/>
            <w:vAlign w:val="bottom"/>
            <w:hideMark/>
          </w:tcPr>
          <w:p w14:paraId="27BA022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689</w:t>
            </w:r>
          </w:p>
        </w:tc>
        <w:tc>
          <w:tcPr>
            <w:tcW w:w="960" w:type="dxa"/>
            <w:tcBorders>
              <w:top w:val="single" w:sz="4" w:space="0" w:color="5B9BD5"/>
              <w:left w:val="nil"/>
              <w:bottom w:val="nil"/>
              <w:right w:val="single" w:sz="4" w:space="0" w:color="5B9BD5"/>
            </w:tcBorders>
            <w:shd w:val="clear" w:color="auto" w:fill="auto"/>
            <w:noWrap/>
            <w:vAlign w:val="bottom"/>
            <w:hideMark/>
          </w:tcPr>
          <w:p w14:paraId="25F1878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8</w:t>
            </w:r>
          </w:p>
        </w:tc>
      </w:tr>
      <w:tr w:rsidR="002077EE" w:rsidRPr="008D5CBA" w14:paraId="7E641E38" w14:textId="77777777" w:rsidTr="00130C73">
        <w:trPr>
          <w:trHeight w:val="300"/>
        </w:trPr>
        <w:tc>
          <w:tcPr>
            <w:tcW w:w="1480" w:type="dxa"/>
            <w:tcBorders>
              <w:top w:val="single" w:sz="4" w:space="0" w:color="5B9BD5"/>
              <w:left w:val="nil"/>
              <w:bottom w:val="nil"/>
              <w:right w:val="nil"/>
            </w:tcBorders>
            <w:shd w:val="clear" w:color="auto" w:fill="auto"/>
            <w:noWrap/>
            <w:vAlign w:val="bottom"/>
            <w:hideMark/>
          </w:tcPr>
          <w:p w14:paraId="138FA25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18</w:t>
            </w:r>
          </w:p>
        </w:tc>
        <w:tc>
          <w:tcPr>
            <w:tcW w:w="1580" w:type="dxa"/>
            <w:tcBorders>
              <w:top w:val="single" w:sz="4" w:space="0" w:color="5B9BD5"/>
              <w:left w:val="nil"/>
              <w:bottom w:val="nil"/>
              <w:right w:val="nil"/>
            </w:tcBorders>
            <w:shd w:val="clear" w:color="auto" w:fill="auto"/>
            <w:noWrap/>
            <w:vAlign w:val="bottom"/>
            <w:hideMark/>
          </w:tcPr>
          <w:p w14:paraId="0852E20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13</w:t>
            </w:r>
          </w:p>
        </w:tc>
        <w:tc>
          <w:tcPr>
            <w:tcW w:w="1360" w:type="dxa"/>
            <w:tcBorders>
              <w:top w:val="single" w:sz="4" w:space="0" w:color="5B9BD5"/>
              <w:left w:val="nil"/>
              <w:bottom w:val="nil"/>
              <w:right w:val="nil"/>
            </w:tcBorders>
            <w:shd w:val="clear" w:color="000000" w:fill="00B050"/>
            <w:noWrap/>
            <w:vAlign w:val="bottom"/>
            <w:hideMark/>
          </w:tcPr>
          <w:p w14:paraId="6EB70AC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13</w:t>
            </w:r>
          </w:p>
        </w:tc>
        <w:tc>
          <w:tcPr>
            <w:tcW w:w="1460" w:type="dxa"/>
            <w:tcBorders>
              <w:top w:val="single" w:sz="4" w:space="0" w:color="5B9BD5"/>
              <w:left w:val="nil"/>
              <w:bottom w:val="nil"/>
              <w:right w:val="nil"/>
            </w:tcBorders>
            <w:shd w:val="clear" w:color="auto" w:fill="auto"/>
            <w:noWrap/>
            <w:vAlign w:val="bottom"/>
            <w:hideMark/>
          </w:tcPr>
          <w:p w14:paraId="7F245584"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689</w:t>
            </w:r>
          </w:p>
        </w:tc>
        <w:tc>
          <w:tcPr>
            <w:tcW w:w="1400" w:type="dxa"/>
            <w:tcBorders>
              <w:top w:val="single" w:sz="4" w:space="0" w:color="5B9BD5"/>
              <w:left w:val="nil"/>
              <w:bottom w:val="nil"/>
              <w:right w:val="nil"/>
            </w:tcBorders>
            <w:shd w:val="clear" w:color="auto" w:fill="auto"/>
            <w:noWrap/>
            <w:vAlign w:val="bottom"/>
            <w:hideMark/>
          </w:tcPr>
          <w:p w14:paraId="2FF1AD34"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661</w:t>
            </w:r>
          </w:p>
        </w:tc>
        <w:tc>
          <w:tcPr>
            <w:tcW w:w="1320" w:type="dxa"/>
            <w:tcBorders>
              <w:top w:val="single" w:sz="4" w:space="0" w:color="5B9BD5"/>
              <w:left w:val="nil"/>
              <w:bottom w:val="nil"/>
              <w:right w:val="nil"/>
            </w:tcBorders>
            <w:shd w:val="clear" w:color="000000" w:fill="00B050"/>
            <w:noWrap/>
            <w:vAlign w:val="bottom"/>
            <w:hideMark/>
          </w:tcPr>
          <w:p w14:paraId="658E6E4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658</w:t>
            </w:r>
          </w:p>
        </w:tc>
        <w:tc>
          <w:tcPr>
            <w:tcW w:w="960" w:type="dxa"/>
            <w:tcBorders>
              <w:top w:val="single" w:sz="4" w:space="0" w:color="5B9BD5"/>
              <w:left w:val="nil"/>
              <w:bottom w:val="nil"/>
              <w:right w:val="single" w:sz="4" w:space="0" w:color="5B9BD5"/>
            </w:tcBorders>
            <w:shd w:val="clear" w:color="auto" w:fill="auto"/>
            <w:noWrap/>
            <w:vAlign w:val="bottom"/>
            <w:hideMark/>
          </w:tcPr>
          <w:p w14:paraId="242A1B4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-13</w:t>
            </w:r>
          </w:p>
        </w:tc>
      </w:tr>
      <w:tr w:rsidR="002077EE" w:rsidRPr="008D5CBA" w14:paraId="044D3E95" w14:textId="77777777" w:rsidTr="00130C73">
        <w:trPr>
          <w:trHeight w:val="300"/>
        </w:trPr>
        <w:tc>
          <w:tcPr>
            <w:tcW w:w="1480" w:type="dxa"/>
            <w:tcBorders>
              <w:top w:val="single" w:sz="4" w:space="0" w:color="5B9BD5"/>
              <w:left w:val="nil"/>
              <w:bottom w:val="nil"/>
              <w:right w:val="nil"/>
            </w:tcBorders>
            <w:shd w:val="clear" w:color="auto" w:fill="auto"/>
            <w:noWrap/>
            <w:vAlign w:val="bottom"/>
            <w:hideMark/>
          </w:tcPr>
          <w:p w14:paraId="61E83E7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13</w:t>
            </w:r>
          </w:p>
        </w:tc>
        <w:tc>
          <w:tcPr>
            <w:tcW w:w="1580" w:type="dxa"/>
            <w:tcBorders>
              <w:top w:val="single" w:sz="4" w:space="0" w:color="5B9BD5"/>
              <w:left w:val="nil"/>
              <w:bottom w:val="nil"/>
              <w:right w:val="nil"/>
            </w:tcBorders>
            <w:shd w:val="clear" w:color="auto" w:fill="auto"/>
            <w:noWrap/>
            <w:vAlign w:val="bottom"/>
            <w:hideMark/>
          </w:tcPr>
          <w:p w14:paraId="25B1E38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8</w:t>
            </w:r>
          </w:p>
        </w:tc>
        <w:tc>
          <w:tcPr>
            <w:tcW w:w="1360" w:type="dxa"/>
            <w:tcBorders>
              <w:top w:val="single" w:sz="4" w:space="0" w:color="5B9BD5"/>
              <w:left w:val="nil"/>
              <w:bottom w:val="nil"/>
              <w:right w:val="nil"/>
            </w:tcBorders>
            <w:shd w:val="clear" w:color="000000" w:fill="00B050"/>
            <w:noWrap/>
            <w:vAlign w:val="bottom"/>
            <w:hideMark/>
          </w:tcPr>
          <w:p w14:paraId="34719824"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9</w:t>
            </w:r>
          </w:p>
        </w:tc>
        <w:tc>
          <w:tcPr>
            <w:tcW w:w="1460" w:type="dxa"/>
            <w:tcBorders>
              <w:top w:val="single" w:sz="4" w:space="0" w:color="5B9BD5"/>
              <w:left w:val="nil"/>
              <w:bottom w:val="nil"/>
              <w:right w:val="nil"/>
            </w:tcBorders>
            <w:shd w:val="clear" w:color="auto" w:fill="auto"/>
            <w:noWrap/>
            <w:vAlign w:val="bottom"/>
            <w:hideMark/>
          </w:tcPr>
          <w:p w14:paraId="04E6737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658</w:t>
            </w:r>
          </w:p>
        </w:tc>
        <w:tc>
          <w:tcPr>
            <w:tcW w:w="1400" w:type="dxa"/>
            <w:tcBorders>
              <w:top w:val="single" w:sz="4" w:space="0" w:color="5B9BD5"/>
              <w:left w:val="nil"/>
              <w:bottom w:val="nil"/>
              <w:right w:val="nil"/>
            </w:tcBorders>
            <w:shd w:val="clear" w:color="auto" w:fill="auto"/>
            <w:noWrap/>
            <w:vAlign w:val="bottom"/>
            <w:hideMark/>
          </w:tcPr>
          <w:p w14:paraId="17E8ACF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629</w:t>
            </w:r>
          </w:p>
        </w:tc>
        <w:tc>
          <w:tcPr>
            <w:tcW w:w="1320" w:type="dxa"/>
            <w:tcBorders>
              <w:top w:val="single" w:sz="4" w:space="0" w:color="5B9BD5"/>
              <w:left w:val="nil"/>
              <w:bottom w:val="nil"/>
              <w:right w:val="nil"/>
            </w:tcBorders>
            <w:shd w:val="clear" w:color="000000" w:fill="00B050"/>
            <w:noWrap/>
            <w:vAlign w:val="bottom"/>
            <w:hideMark/>
          </w:tcPr>
          <w:p w14:paraId="5441636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628</w:t>
            </w:r>
          </w:p>
        </w:tc>
        <w:tc>
          <w:tcPr>
            <w:tcW w:w="960" w:type="dxa"/>
            <w:tcBorders>
              <w:top w:val="single" w:sz="4" w:space="0" w:color="5B9BD5"/>
              <w:left w:val="nil"/>
              <w:bottom w:val="nil"/>
              <w:right w:val="single" w:sz="4" w:space="0" w:color="5B9BD5"/>
            </w:tcBorders>
            <w:shd w:val="clear" w:color="auto" w:fill="auto"/>
            <w:noWrap/>
            <w:vAlign w:val="bottom"/>
            <w:hideMark/>
          </w:tcPr>
          <w:p w14:paraId="6B8FBCDC"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-13</w:t>
            </w:r>
          </w:p>
        </w:tc>
      </w:tr>
      <w:tr w:rsidR="002077EE" w:rsidRPr="008D5CBA" w14:paraId="2372DC83" w14:textId="77777777" w:rsidTr="00130C73">
        <w:trPr>
          <w:trHeight w:val="300"/>
        </w:trPr>
        <w:tc>
          <w:tcPr>
            <w:tcW w:w="1480" w:type="dxa"/>
            <w:tcBorders>
              <w:top w:val="single" w:sz="4" w:space="0" w:color="5B9BD5"/>
              <w:left w:val="nil"/>
              <w:bottom w:val="single" w:sz="4" w:space="0" w:color="5B9BD5"/>
              <w:right w:val="nil"/>
            </w:tcBorders>
            <w:shd w:val="clear" w:color="auto" w:fill="auto"/>
            <w:noWrap/>
            <w:vAlign w:val="bottom"/>
            <w:hideMark/>
          </w:tcPr>
          <w:p w14:paraId="22669AF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9</w:t>
            </w:r>
          </w:p>
        </w:tc>
        <w:tc>
          <w:tcPr>
            <w:tcW w:w="1580" w:type="dxa"/>
            <w:tcBorders>
              <w:top w:val="single" w:sz="4" w:space="0" w:color="5B9BD5"/>
              <w:left w:val="nil"/>
              <w:bottom w:val="single" w:sz="4" w:space="0" w:color="5B9BD5"/>
              <w:right w:val="nil"/>
            </w:tcBorders>
            <w:shd w:val="clear" w:color="auto" w:fill="auto"/>
            <w:noWrap/>
            <w:vAlign w:val="bottom"/>
            <w:hideMark/>
          </w:tcPr>
          <w:p w14:paraId="5552EDF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14</w:t>
            </w:r>
          </w:p>
        </w:tc>
        <w:tc>
          <w:tcPr>
            <w:tcW w:w="1360" w:type="dxa"/>
            <w:tcBorders>
              <w:top w:val="single" w:sz="4" w:space="0" w:color="5B9BD5"/>
              <w:left w:val="nil"/>
              <w:bottom w:val="single" w:sz="4" w:space="0" w:color="5B9BD5"/>
              <w:right w:val="nil"/>
            </w:tcBorders>
            <w:shd w:val="clear" w:color="000000" w:fill="00B050"/>
            <w:noWrap/>
            <w:vAlign w:val="bottom"/>
            <w:hideMark/>
          </w:tcPr>
          <w:p w14:paraId="697FCB1C"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13</w:t>
            </w:r>
          </w:p>
        </w:tc>
        <w:tc>
          <w:tcPr>
            <w:tcW w:w="1460" w:type="dxa"/>
            <w:tcBorders>
              <w:top w:val="single" w:sz="4" w:space="0" w:color="5B9BD5"/>
              <w:left w:val="nil"/>
              <w:bottom w:val="single" w:sz="4" w:space="0" w:color="5B9BD5"/>
              <w:right w:val="nil"/>
            </w:tcBorders>
            <w:shd w:val="clear" w:color="auto" w:fill="auto"/>
            <w:noWrap/>
            <w:vAlign w:val="bottom"/>
            <w:hideMark/>
          </w:tcPr>
          <w:p w14:paraId="669FDBB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628</w:t>
            </w:r>
          </w:p>
        </w:tc>
        <w:tc>
          <w:tcPr>
            <w:tcW w:w="1400" w:type="dxa"/>
            <w:tcBorders>
              <w:top w:val="single" w:sz="4" w:space="0" w:color="5B9BD5"/>
              <w:left w:val="nil"/>
              <w:bottom w:val="single" w:sz="4" w:space="0" w:color="5B9BD5"/>
              <w:right w:val="nil"/>
            </w:tcBorders>
            <w:shd w:val="clear" w:color="auto" w:fill="auto"/>
            <w:noWrap/>
            <w:vAlign w:val="bottom"/>
            <w:hideMark/>
          </w:tcPr>
          <w:p w14:paraId="1DBD06E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656</w:t>
            </w:r>
          </w:p>
        </w:tc>
        <w:tc>
          <w:tcPr>
            <w:tcW w:w="1320" w:type="dxa"/>
            <w:tcBorders>
              <w:top w:val="single" w:sz="4" w:space="0" w:color="5B9BD5"/>
              <w:left w:val="nil"/>
              <w:bottom w:val="single" w:sz="4" w:space="0" w:color="5B9BD5"/>
              <w:right w:val="nil"/>
            </w:tcBorders>
            <w:shd w:val="clear" w:color="000000" w:fill="00B050"/>
            <w:noWrap/>
            <w:vAlign w:val="bottom"/>
            <w:hideMark/>
          </w:tcPr>
          <w:p w14:paraId="77BF66D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656</w:t>
            </w:r>
          </w:p>
        </w:tc>
        <w:tc>
          <w:tcPr>
            <w:tcW w:w="960" w:type="dxa"/>
            <w:tcBorders>
              <w:top w:val="single" w:sz="4" w:space="0" w:color="5B9BD5"/>
              <w:left w:val="nil"/>
              <w:bottom w:val="single" w:sz="4" w:space="0" w:color="5B9BD5"/>
              <w:right w:val="single" w:sz="4" w:space="0" w:color="5B9BD5"/>
            </w:tcBorders>
            <w:shd w:val="clear" w:color="auto" w:fill="auto"/>
            <w:noWrap/>
            <w:vAlign w:val="bottom"/>
            <w:hideMark/>
          </w:tcPr>
          <w:p w14:paraId="04D967E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13</w:t>
            </w:r>
          </w:p>
        </w:tc>
      </w:tr>
    </w:tbl>
    <w:p w14:paraId="088242CB" w14:textId="77777777" w:rsidR="002077EE" w:rsidRDefault="002077EE" w:rsidP="002077EE">
      <w:pPr>
        <w:ind w:firstLine="0"/>
        <w:rPr>
          <w:color w:val="FFFFFF" w:themeColor="background1"/>
        </w:rPr>
      </w:pPr>
      <w:r w:rsidRPr="0098432C">
        <w:rPr>
          <w:color w:val="FFFFFF" w:themeColor="background1"/>
        </w:rPr>
        <w:t>s</w:t>
      </w:r>
      <w:r>
        <w:rPr>
          <w:color w:val="FFFFFF" w:themeColor="background1"/>
        </w:rPr>
        <w:t> </w:t>
      </w:r>
    </w:p>
    <w:p w14:paraId="084917E0" w14:textId="77777777" w:rsidR="002077EE" w:rsidRDefault="002077EE" w:rsidP="002077EE">
      <w:pPr>
        <w:pStyle w:val="Caption"/>
        <w:keepNext/>
        <w:jc w:val="left"/>
      </w:pPr>
      <w:bookmarkStart w:id="61" w:name="_Toc166676072"/>
      <w:r>
        <w:t xml:space="preserve">Tabulka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Tabulka \* ARABIC \s 1 </w:instrText>
      </w:r>
      <w:r>
        <w:fldChar w:fldCharType="separate"/>
      </w:r>
      <w:r>
        <w:rPr>
          <w:noProof/>
        </w:rPr>
        <w:t>3</w:t>
      </w:r>
      <w:r>
        <w:rPr>
          <w:noProof/>
        </w:rPr>
        <w:fldChar w:fldCharType="end"/>
      </w:r>
      <w:r w:rsidRPr="00313F05">
        <w:t xml:space="preserve"> </w:t>
      </w:r>
      <w:r>
        <w:t>Tabulka přesnosti měření svalu 4</w:t>
      </w:r>
      <w:bookmarkEnd w:id="61"/>
    </w:p>
    <w:tbl>
      <w:tblPr>
        <w:tblW w:w="9634" w:type="dxa"/>
        <w:tblInd w:w="75" w:type="dxa"/>
        <w:tblLayout w:type="fixed"/>
        <w:tblCellMar>
          <w:left w:w="70" w:type="dxa"/>
          <w:right w:w="70" w:type="dxa"/>
        </w:tblCellMar>
        <w:tblLook w:val="04A0" w:firstRow="1" w:lastRow="0" w:firstColumn="1" w:lastColumn="0" w:noHBand="0" w:noVBand="1"/>
      </w:tblPr>
      <w:tblGrid>
        <w:gridCol w:w="1395"/>
        <w:gridCol w:w="1719"/>
        <w:gridCol w:w="1276"/>
        <w:gridCol w:w="1417"/>
        <w:gridCol w:w="1418"/>
        <w:gridCol w:w="1134"/>
        <w:gridCol w:w="1275"/>
      </w:tblGrid>
      <w:tr w:rsidR="002077EE" w:rsidRPr="0011631B" w14:paraId="72287EF7" w14:textId="77777777" w:rsidTr="00130C73">
        <w:trPr>
          <w:trHeight w:val="930"/>
        </w:trPr>
        <w:tc>
          <w:tcPr>
            <w:tcW w:w="1395" w:type="dxa"/>
            <w:tcBorders>
              <w:top w:val="single" w:sz="4" w:space="0" w:color="5B9BD5"/>
              <w:left w:val="single" w:sz="4" w:space="0" w:color="5B9BD5"/>
              <w:bottom w:val="nil"/>
              <w:right w:val="nil"/>
            </w:tcBorders>
            <w:shd w:val="clear" w:color="5B9BD5" w:fill="5B9BD5"/>
            <w:vAlign w:val="center"/>
            <w:hideMark/>
          </w:tcPr>
          <w:p w14:paraId="7725B3B4"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Počáteční hodnota v mbar</w:t>
            </w:r>
          </w:p>
        </w:tc>
        <w:tc>
          <w:tcPr>
            <w:tcW w:w="1719" w:type="dxa"/>
            <w:tcBorders>
              <w:top w:val="single" w:sz="4" w:space="0" w:color="5B9BD5"/>
              <w:left w:val="nil"/>
              <w:bottom w:val="nil"/>
              <w:right w:val="nil"/>
            </w:tcBorders>
            <w:shd w:val="clear" w:color="5B9BD5" w:fill="5B9BD5"/>
            <w:vAlign w:val="center"/>
            <w:hideMark/>
          </w:tcPr>
          <w:p w14:paraId="7C6BFD98"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by měla být v mbar</w:t>
            </w:r>
          </w:p>
        </w:tc>
        <w:tc>
          <w:tcPr>
            <w:tcW w:w="1276" w:type="dxa"/>
            <w:tcBorders>
              <w:top w:val="single" w:sz="4" w:space="0" w:color="5B9BD5"/>
              <w:left w:val="nil"/>
              <w:bottom w:val="nil"/>
              <w:right w:val="nil"/>
            </w:tcBorders>
            <w:shd w:val="clear" w:color="5B9BD5" w:fill="5B9BD5"/>
            <w:vAlign w:val="center"/>
            <w:hideMark/>
          </w:tcPr>
          <w:p w14:paraId="55EC9E23"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je v mbar</w:t>
            </w:r>
          </w:p>
        </w:tc>
        <w:tc>
          <w:tcPr>
            <w:tcW w:w="1417" w:type="dxa"/>
            <w:tcBorders>
              <w:top w:val="single" w:sz="4" w:space="0" w:color="5B9BD5"/>
              <w:left w:val="nil"/>
              <w:bottom w:val="nil"/>
              <w:right w:val="nil"/>
            </w:tcBorders>
            <w:shd w:val="clear" w:color="5B9BD5" w:fill="5B9BD5"/>
            <w:vAlign w:val="center"/>
            <w:hideMark/>
          </w:tcPr>
          <w:p w14:paraId="717B9089"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Počáteční hodnota v mV</w:t>
            </w:r>
          </w:p>
        </w:tc>
        <w:tc>
          <w:tcPr>
            <w:tcW w:w="1418" w:type="dxa"/>
            <w:tcBorders>
              <w:top w:val="single" w:sz="4" w:space="0" w:color="5B9BD5"/>
              <w:left w:val="nil"/>
              <w:bottom w:val="nil"/>
              <w:right w:val="nil"/>
            </w:tcBorders>
            <w:shd w:val="clear" w:color="5B9BD5" w:fill="5B9BD5"/>
            <w:vAlign w:val="center"/>
            <w:hideMark/>
          </w:tcPr>
          <w:p w14:paraId="2C64C039"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by měla být v mV</w:t>
            </w:r>
          </w:p>
        </w:tc>
        <w:tc>
          <w:tcPr>
            <w:tcW w:w="1134" w:type="dxa"/>
            <w:tcBorders>
              <w:top w:val="single" w:sz="4" w:space="0" w:color="5B9BD5"/>
              <w:left w:val="nil"/>
              <w:bottom w:val="nil"/>
              <w:right w:val="nil"/>
            </w:tcBorders>
            <w:shd w:val="clear" w:color="5B9BD5" w:fill="5B9BD5"/>
            <w:vAlign w:val="center"/>
            <w:hideMark/>
          </w:tcPr>
          <w:p w14:paraId="302F0647"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je v mV</w:t>
            </w:r>
          </w:p>
        </w:tc>
        <w:tc>
          <w:tcPr>
            <w:tcW w:w="1275" w:type="dxa"/>
            <w:tcBorders>
              <w:top w:val="single" w:sz="4" w:space="0" w:color="5B9BD5"/>
              <w:left w:val="nil"/>
              <w:bottom w:val="nil"/>
              <w:right w:val="single" w:sz="4" w:space="0" w:color="5B9BD5"/>
            </w:tcBorders>
            <w:shd w:val="clear" w:color="5B9BD5" w:fill="5B9BD5"/>
            <w:vAlign w:val="center"/>
            <w:hideMark/>
          </w:tcPr>
          <w:p w14:paraId="171094C8"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Posun v krocích</w:t>
            </w:r>
          </w:p>
        </w:tc>
      </w:tr>
      <w:tr w:rsidR="002077EE" w:rsidRPr="0011631B" w14:paraId="3390384C" w14:textId="77777777" w:rsidTr="00130C73">
        <w:trPr>
          <w:trHeight w:val="300"/>
        </w:trPr>
        <w:tc>
          <w:tcPr>
            <w:tcW w:w="1395" w:type="dxa"/>
            <w:tcBorders>
              <w:top w:val="nil"/>
              <w:left w:val="nil"/>
              <w:bottom w:val="nil"/>
              <w:right w:val="nil"/>
            </w:tcBorders>
            <w:shd w:val="clear" w:color="auto" w:fill="auto"/>
            <w:noWrap/>
            <w:vAlign w:val="bottom"/>
            <w:hideMark/>
          </w:tcPr>
          <w:p w14:paraId="169BC06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14</w:t>
            </w:r>
          </w:p>
        </w:tc>
        <w:tc>
          <w:tcPr>
            <w:tcW w:w="1719" w:type="dxa"/>
            <w:tcBorders>
              <w:top w:val="nil"/>
              <w:left w:val="nil"/>
              <w:bottom w:val="nil"/>
              <w:right w:val="nil"/>
            </w:tcBorders>
            <w:shd w:val="clear" w:color="auto" w:fill="auto"/>
            <w:noWrap/>
            <w:vAlign w:val="bottom"/>
            <w:hideMark/>
          </w:tcPr>
          <w:p w14:paraId="703197E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17</w:t>
            </w:r>
          </w:p>
        </w:tc>
        <w:tc>
          <w:tcPr>
            <w:tcW w:w="1276" w:type="dxa"/>
            <w:tcBorders>
              <w:top w:val="nil"/>
              <w:left w:val="nil"/>
              <w:bottom w:val="nil"/>
              <w:right w:val="nil"/>
            </w:tcBorders>
            <w:shd w:val="clear" w:color="000000" w:fill="00B050"/>
            <w:noWrap/>
            <w:vAlign w:val="bottom"/>
            <w:hideMark/>
          </w:tcPr>
          <w:p w14:paraId="399E046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17</w:t>
            </w:r>
          </w:p>
        </w:tc>
        <w:tc>
          <w:tcPr>
            <w:tcW w:w="1417" w:type="dxa"/>
            <w:tcBorders>
              <w:top w:val="nil"/>
              <w:left w:val="nil"/>
              <w:bottom w:val="nil"/>
              <w:right w:val="nil"/>
            </w:tcBorders>
            <w:shd w:val="clear" w:color="auto" w:fill="auto"/>
            <w:noWrap/>
            <w:vAlign w:val="bottom"/>
            <w:hideMark/>
          </w:tcPr>
          <w:p w14:paraId="7E1C1BA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661</w:t>
            </w:r>
          </w:p>
        </w:tc>
        <w:tc>
          <w:tcPr>
            <w:tcW w:w="1418" w:type="dxa"/>
            <w:tcBorders>
              <w:top w:val="nil"/>
              <w:left w:val="nil"/>
              <w:bottom w:val="nil"/>
              <w:right w:val="nil"/>
            </w:tcBorders>
            <w:shd w:val="clear" w:color="auto" w:fill="auto"/>
            <w:noWrap/>
            <w:vAlign w:val="bottom"/>
            <w:hideMark/>
          </w:tcPr>
          <w:p w14:paraId="175E3BB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679</w:t>
            </w:r>
          </w:p>
        </w:tc>
        <w:tc>
          <w:tcPr>
            <w:tcW w:w="1134" w:type="dxa"/>
            <w:tcBorders>
              <w:top w:val="nil"/>
              <w:left w:val="nil"/>
              <w:bottom w:val="nil"/>
              <w:right w:val="nil"/>
            </w:tcBorders>
            <w:shd w:val="clear" w:color="000000" w:fill="00B050"/>
            <w:noWrap/>
            <w:vAlign w:val="bottom"/>
            <w:hideMark/>
          </w:tcPr>
          <w:p w14:paraId="15250E15"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677</w:t>
            </w:r>
          </w:p>
        </w:tc>
        <w:tc>
          <w:tcPr>
            <w:tcW w:w="1275" w:type="dxa"/>
            <w:tcBorders>
              <w:top w:val="nil"/>
              <w:left w:val="nil"/>
              <w:bottom w:val="nil"/>
              <w:right w:val="nil"/>
            </w:tcBorders>
            <w:shd w:val="clear" w:color="auto" w:fill="auto"/>
            <w:noWrap/>
            <w:vAlign w:val="bottom"/>
            <w:hideMark/>
          </w:tcPr>
          <w:p w14:paraId="4999FD1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w:t>
            </w:r>
          </w:p>
        </w:tc>
      </w:tr>
      <w:tr w:rsidR="002077EE" w:rsidRPr="0011631B" w14:paraId="5683C9F6" w14:textId="77777777" w:rsidTr="00130C73">
        <w:trPr>
          <w:trHeight w:val="300"/>
        </w:trPr>
        <w:tc>
          <w:tcPr>
            <w:tcW w:w="1395" w:type="dxa"/>
            <w:tcBorders>
              <w:top w:val="nil"/>
              <w:left w:val="nil"/>
              <w:bottom w:val="nil"/>
              <w:right w:val="nil"/>
            </w:tcBorders>
            <w:shd w:val="clear" w:color="auto" w:fill="auto"/>
            <w:noWrap/>
            <w:vAlign w:val="bottom"/>
            <w:hideMark/>
          </w:tcPr>
          <w:p w14:paraId="3ECC91A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17</w:t>
            </w:r>
          </w:p>
        </w:tc>
        <w:tc>
          <w:tcPr>
            <w:tcW w:w="1719" w:type="dxa"/>
            <w:tcBorders>
              <w:top w:val="nil"/>
              <w:left w:val="nil"/>
              <w:bottom w:val="nil"/>
              <w:right w:val="nil"/>
            </w:tcBorders>
            <w:shd w:val="clear" w:color="auto" w:fill="auto"/>
            <w:noWrap/>
            <w:vAlign w:val="bottom"/>
            <w:hideMark/>
          </w:tcPr>
          <w:p w14:paraId="48FB950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20</w:t>
            </w:r>
          </w:p>
        </w:tc>
        <w:tc>
          <w:tcPr>
            <w:tcW w:w="1276" w:type="dxa"/>
            <w:tcBorders>
              <w:top w:val="nil"/>
              <w:left w:val="nil"/>
              <w:bottom w:val="nil"/>
              <w:right w:val="nil"/>
            </w:tcBorders>
            <w:shd w:val="clear" w:color="000000" w:fill="00B050"/>
            <w:noWrap/>
            <w:vAlign w:val="bottom"/>
            <w:hideMark/>
          </w:tcPr>
          <w:p w14:paraId="7691B2B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21</w:t>
            </w:r>
          </w:p>
        </w:tc>
        <w:tc>
          <w:tcPr>
            <w:tcW w:w="1417" w:type="dxa"/>
            <w:tcBorders>
              <w:top w:val="nil"/>
              <w:left w:val="nil"/>
              <w:bottom w:val="nil"/>
              <w:right w:val="nil"/>
            </w:tcBorders>
            <w:shd w:val="clear" w:color="auto" w:fill="auto"/>
            <w:noWrap/>
            <w:vAlign w:val="bottom"/>
            <w:hideMark/>
          </w:tcPr>
          <w:p w14:paraId="4E83048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677</w:t>
            </w:r>
          </w:p>
        </w:tc>
        <w:tc>
          <w:tcPr>
            <w:tcW w:w="1418" w:type="dxa"/>
            <w:tcBorders>
              <w:top w:val="nil"/>
              <w:left w:val="nil"/>
              <w:bottom w:val="nil"/>
              <w:right w:val="nil"/>
            </w:tcBorders>
            <w:shd w:val="clear" w:color="auto" w:fill="auto"/>
            <w:noWrap/>
            <w:vAlign w:val="bottom"/>
            <w:hideMark/>
          </w:tcPr>
          <w:p w14:paraId="1350AED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695</w:t>
            </w:r>
          </w:p>
        </w:tc>
        <w:tc>
          <w:tcPr>
            <w:tcW w:w="1134" w:type="dxa"/>
            <w:tcBorders>
              <w:top w:val="nil"/>
              <w:left w:val="nil"/>
              <w:bottom w:val="nil"/>
              <w:right w:val="nil"/>
            </w:tcBorders>
            <w:shd w:val="clear" w:color="000000" w:fill="00B050"/>
            <w:noWrap/>
            <w:vAlign w:val="bottom"/>
            <w:hideMark/>
          </w:tcPr>
          <w:p w14:paraId="1950501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693</w:t>
            </w:r>
          </w:p>
        </w:tc>
        <w:tc>
          <w:tcPr>
            <w:tcW w:w="1275" w:type="dxa"/>
            <w:tcBorders>
              <w:top w:val="nil"/>
              <w:left w:val="nil"/>
              <w:bottom w:val="nil"/>
              <w:right w:val="nil"/>
            </w:tcBorders>
            <w:shd w:val="clear" w:color="auto" w:fill="auto"/>
            <w:noWrap/>
            <w:vAlign w:val="bottom"/>
            <w:hideMark/>
          </w:tcPr>
          <w:p w14:paraId="391E327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w:t>
            </w:r>
          </w:p>
        </w:tc>
      </w:tr>
      <w:tr w:rsidR="002077EE" w:rsidRPr="0011631B" w14:paraId="4E47730F" w14:textId="77777777" w:rsidTr="00130C73">
        <w:trPr>
          <w:trHeight w:val="300"/>
        </w:trPr>
        <w:tc>
          <w:tcPr>
            <w:tcW w:w="1395" w:type="dxa"/>
            <w:tcBorders>
              <w:top w:val="nil"/>
              <w:left w:val="nil"/>
              <w:bottom w:val="nil"/>
              <w:right w:val="nil"/>
            </w:tcBorders>
            <w:shd w:val="clear" w:color="auto" w:fill="auto"/>
            <w:noWrap/>
            <w:vAlign w:val="bottom"/>
            <w:hideMark/>
          </w:tcPr>
          <w:p w14:paraId="18E7D96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21</w:t>
            </w:r>
          </w:p>
        </w:tc>
        <w:tc>
          <w:tcPr>
            <w:tcW w:w="1719" w:type="dxa"/>
            <w:tcBorders>
              <w:top w:val="nil"/>
              <w:left w:val="nil"/>
              <w:bottom w:val="nil"/>
              <w:right w:val="nil"/>
            </w:tcBorders>
            <w:shd w:val="clear" w:color="auto" w:fill="auto"/>
            <w:noWrap/>
            <w:vAlign w:val="bottom"/>
            <w:hideMark/>
          </w:tcPr>
          <w:p w14:paraId="118D1C7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18</w:t>
            </w:r>
          </w:p>
        </w:tc>
        <w:tc>
          <w:tcPr>
            <w:tcW w:w="1276" w:type="dxa"/>
            <w:tcBorders>
              <w:top w:val="nil"/>
              <w:left w:val="nil"/>
              <w:bottom w:val="nil"/>
              <w:right w:val="nil"/>
            </w:tcBorders>
            <w:shd w:val="clear" w:color="000000" w:fill="00B050"/>
            <w:noWrap/>
            <w:vAlign w:val="bottom"/>
            <w:hideMark/>
          </w:tcPr>
          <w:p w14:paraId="6D8AC4D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19</w:t>
            </w:r>
          </w:p>
        </w:tc>
        <w:tc>
          <w:tcPr>
            <w:tcW w:w="1417" w:type="dxa"/>
            <w:tcBorders>
              <w:top w:val="nil"/>
              <w:left w:val="nil"/>
              <w:bottom w:val="nil"/>
              <w:right w:val="nil"/>
            </w:tcBorders>
            <w:shd w:val="clear" w:color="auto" w:fill="auto"/>
            <w:noWrap/>
            <w:vAlign w:val="bottom"/>
            <w:hideMark/>
          </w:tcPr>
          <w:p w14:paraId="7FAE7FB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693</w:t>
            </w:r>
          </w:p>
        </w:tc>
        <w:tc>
          <w:tcPr>
            <w:tcW w:w="1418" w:type="dxa"/>
            <w:tcBorders>
              <w:top w:val="nil"/>
              <w:left w:val="nil"/>
              <w:bottom w:val="nil"/>
              <w:right w:val="nil"/>
            </w:tcBorders>
            <w:shd w:val="clear" w:color="auto" w:fill="auto"/>
            <w:noWrap/>
            <w:vAlign w:val="bottom"/>
            <w:hideMark/>
          </w:tcPr>
          <w:p w14:paraId="6466630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675</w:t>
            </w:r>
          </w:p>
        </w:tc>
        <w:tc>
          <w:tcPr>
            <w:tcW w:w="1134" w:type="dxa"/>
            <w:tcBorders>
              <w:top w:val="nil"/>
              <w:left w:val="nil"/>
              <w:bottom w:val="nil"/>
              <w:right w:val="nil"/>
            </w:tcBorders>
            <w:shd w:val="clear" w:color="auto" w:fill="00B050"/>
            <w:noWrap/>
            <w:vAlign w:val="bottom"/>
            <w:hideMark/>
          </w:tcPr>
          <w:p w14:paraId="46F1CB6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681</w:t>
            </w:r>
          </w:p>
        </w:tc>
        <w:tc>
          <w:tcPr>
            <w:tcW w:w="1275" w:type="dxa"/>
            <w:tcBorders>
              <w:top w:val="nil"/>
              <w:left w:val="nil"/>
              <w:bottom w:val="nil"/>
              <w:right w:val="nil"/>
            </w:tcBorders>
            <w:shd w:val="clear" w:color="auto" w:fill="auto"/>
            <w:noWrap/>
            <w:vAlign w:val="bottom"/>
            <w:hideMark/>
          </w:tcPr>
          <w:p w14:paraId="4514E95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w:t>
            </w:r>
          </w:p>
        </w:tc>
      </w:tr>
      <w:tr w:rsidR="002077EE" w:rsidRPr="0011631B" w14:paraId="4B07AC8F" w14:textId="77777777" w:rsidTr="00130C73">
        <w:trPr>
          <w:trHeight w:val="300"/>
        </w:trPr>
        <w:tc>
          <w:tcPr>
            <w:tcW w:w="1395" w:type="dxa"/>
            <w:tcBorders>
              <w:top w:val="nil"/>
              <w:left w:val="nil"/>
              <w:bottom w:val="nil"/>
              <w:right w:val="nil"/>
            </w:tcBorders>
            <w:shd w:val="clear" w:color="auto" w:fill="auto"/>
            <w:noWrap/>
            <w:vAlign w:val="bottom"/>
            <w:hideMark/>
          </w:tcPr>
          <w:p w14:paraId="2615EDD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19</w:t>
            </w:r>
          </w:p>
        </w:tc>
        <w:tc>
          <w:tcPr>
            <w:tcW w:w="1719" w:type="dxa"/>
            <w:tcBorders>
              <w:top w:val="nil"/>
              <w:left w:val="nil"/>
              <w:bottom w:val="nil"/>
              <w:right w:val="nil"/>
            </w:tcBorders>
            <w:shd w:val="clear" w:color="auto" w:fill="auto"/>
            <w:noWrap/>
            <w:vAlign w:val="bottom"/>
            <w:hideMark/>
          </w:tcPr>
          <w:p w14:paraId="3252912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16</w:t>
            </w:r>
          </w:p>
        </w:tc>
        <w:tc>
          <w:tcPr>
            <w:tcW w:w="1276" w:type="dxa"/>
            <w:tcBorders>
              <w:top w:val="nil"/>
              <w:left w:val="nil"/>
              <w:bottom w:val="nil"/>
              <w:right w:val="nil"/>
            </w:tcBorders>
            <w:shd w:val="clear" w:color="000000" w:fill="00B050"/>
            <w:noWrap/>
            <w:vAlign w:val="bottom"/>
            <w:hideMark/>
          </w:tcPr>
          <w:p w14:paraId="2497273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17</w:t>
            </w:r>
          </w:p>
        </w:tc>
        <w:tc>
          <w:tcPr>
            <w:tcW w:w="1417" w:type="dxa"/>
            <w:tcBorders>
              <w:top w:val="nil"/>
              <w:left w:val="nil"/>
              <w:bottom w:val="nil"/>
              <w:right w:val="nil"/>
            </w:tcBorders>
            <w:shd w:val="clear" w:color="auto" w:fill="auto"/>
            <w:noWrap/>
            <w:vAlign w:val="bottom"/>
            <w:hideMark/>
          </w:tcPr>
          <w:p w14:paraId="55C721B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681</w:t>
            </w:r>
          </w:p>
        </w:tc>
        <w:tc>
          <w:tcPr>
            <w:tcW w:w="1418" w:type="dxa"/>
            <w:tcBorders>
              <w:top w:val="nil"/>
              <w:left w:val="nil"/>
              <w:bottom w:val="nil"/>
              <w:right w:val="nil"/>
            </w:tcBorders>
            <w:shd w:val="clear" w:color="auto" w:fill="auto"/>
            <w:noWrap/>
            <w:vAlign w:val="bottom"/>
            <w:hideMark/>
          </w:tcPr>
          <w:p w14:paraId="536676E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663</w:t>
            </w:r>
          </w:p>
        </w:tc>
        <w:tc>
          <w:tcPr>
            <w:tcW w:w="1134" w:type="dxa"/>
            <w:tcBorders>
              <w:top w:val="nil"/>
              <w:left w:val="nil"/>
              <w:bottom w:val="nil"/>
              <w:right w:val="nil"/>
            </w:tcBorders>
            <w:shd w:val="clear" w:color="auto" w:fill="00B050"/>
            <w:noWrap/>
            <w:vAlign w:val="bottom"/>
            <w:hideMark/>
          </w:tcPr>
          <w:p w14:paraId="1CEC3F95"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670</w:t>
            </w:r>
          </w:p>
        </w:tc>
        <w:tc>
          <w:tcPr>
            <w:tcW w:w="1275" w:type="dxa"/>
            <w:tcBorders>
              <w:top w:val="nil"/>
              <w:left w:val="nil"/>
              <w:bottom w:val="nil"/>
              <w:right w:val="nil"/>
            </w:tcBorders>
            <w:shd w:val="clear" w:color="auto" w:fill="auto"/>
            <w:noWrap/>
            <w:vAlign w:val="bottom"/>
            <w:hideMark/>
          </w:tcPr>
          <w:p w14:paraId="2E4FEB6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w:t>
            </w:r>
          </w:p>
        </w:tc>
      </w:tr>
      <w:tr w:rsidR="002077EE" w:rsidRPr="0011631B" w14:paraId="518C426A" w14:textId="77777777" w:rsidTr="00130C73">
        <w:trPr>
          <w:trHeight w:val="300"/>
        </w:trPr>
        <w:tc>
          <w:tcPr>
            <w:tcW w:w="1395" w:type="dxa"/>
            <w:tcBorders>
              <w:top w:val="nil"/>
              <w:left w:val="nil"/>
              <w:bottom w:val="nil"/>
              <w:right w:val="nil"/>
            </w:tcBorders>
            <w:shd w:val="clear" w:color="auto" w:fill="auto"/>
            <w:noWrap/>
            <w:vAlign w:val="bottom"/>
            <w:hideMark/>
          </w:tcPr>
          <w:p w14:paraId="0073BC6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17</w:t>
            </w:r>
          </w:p>
        </w:tc>
        <w:tc>
          <w:tcPr>
            <w:tcW w:w="1719" w:type="dxa"/>
            <w:tcBorders>
              <w:top w:val="nil"/>
              <w:left w:val="nil"/>
              <w:bottom w:val="nil"/>
              <w:right w:val="nil"/>
            </w:tcBorders>
            <w:shd w:val="clear" w:color="auto" w:fill="auto"/>
            <w:noWrap/>
            <w:vAlign w:val="bottom"/>
            <w:hideMark/>
          </w:tcPr>
          <w:p w14:paraId="730E5AD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12</w:t>
            </w:r>
          </w:p>
        </w:tc>
        <w:tc>
          <w:tcPr>
            <w:tcW w:w="1276" w:type="dxa"/>
            <w:tcBorders>
              <w:top w:val="nil"/>
              <w:left w:val="nil"/>
              <w:bottom w:val="nil"/>
              <w:right w:val="nil"/>
            </w:tcBorders>
            <w:shd w:val="clear" w:color="000000" w:fill="FF0000"/>
            <w:noWrap/>
            <w:vAlign w:val="bottom"/>
            <w:hideMark/>
          </w:tcPr>
          <w:p w14:paraId="08C0754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14</w:t>
            </w:r>
          </w:p>
        </w:tc>
        <w:tc>
          <w:tcPr>
            <w:tcW w:w="1417" w:type="dxa"/>
            <w:tcBorders>
              <w:top w:val="nil"/>
              <w:left w:val="nil"/>
              <w:bottom w:val="nil"/>
              <w:right w:val="nil"/>
            </w:tcBorders>
            <w:shd w:val="clear" w:color="auto" w:fill="auto"/>
            <w:noWrap/>
            <w:vAlign w:val="bottom"/>
            <w:hideMark/>
          </w:tcPr>
          <w:p w14:paraId="5A60E60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670</w:t>
            </w:r>
          </w:p>
        </w:tc>
        <w:tc>
          <w:tcPr>
            <w:tcW w:w="1418" w:type="dxa"/>
            <w:tcBorders>
              <w:top w:val="nil"/>
              <w:left w:val="nil"/>
              <w:bottom w:val="nil"/>
              <w:right w:val="nil"/>
            </w:tcBorders>
            <w:shd w:val="clear" w:color="auto" w:fill="auto"/>
            <w:noWrap/>
            <w:vAlign w:val="bottom"/>
            <w:hideMark/>
          </w:tcPr>
          <w:p w14:paraId="5264CF2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639</w:t>
            </w:r>
          </w:p>
        </w:tc>
        <w:tc>
          <w:tcPr>
            <w:tcW w:w="1134" w:type="dxa"/>
            <w:tcBorders>
              <w:top w:val="nil"/>
              <w:left w:val="nil"/>
              <w:bottom w:val="nil"/>
              <w:right w:val="nil"/>
            </w:tcBorders>
            <w:shd w:val="clear" w:color="auto" w:fill="00B050"/>
            <w:noWrap/>
            <w:vAlign w:val="bottom"/>
            <w:hideMark/>
          </w:tcPr>
          <w:p w14:paraId="006C627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646</w:t>
            </w:r>
          </w:p>
        </w:tc>
        <w:tc>
          <w:tcPr>
            <w:tcW w:w="1275" w:type="dxa"/>
            <w:tcBorders>
              <w:top w:val="nil"/>
              <w:left w:val="nil"/>
              <w:bottom w:val="nil"/>
              <w:right w:val="nil"/>
            </w:tcBorders>
            <w:shd w:val="clear" w:color="auto" w:fill="auto"/>
            <w:noWrap/>
            <w:vAlign w:val="bottom"/>
            <w:hideMark/>
          </w:tcPr>
          <w:p w14:paraId="590936E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-12</w:t>
            </w:r>
          </w:p>
        </w:tc>
      </w:tr>
      <w:tr w:rsidR="002077EE" w:rsidRPr="0011631B" w14:paraId="0C977C2D" w14:textId="77777777" w:rsidTr="00130C73">
        <w:trPr>
          <w:trHeight w:val="300"/>
        </w:trPr>
        <w:tc>
          <w:tcPr>
            <w:tcW w:w="1395" w:type="dxa"/>
            <w:tcBorders>
              <w:top w:val="nil"/>
              <w:left w:val="nil"/>
              <w:bottom w:val="nil"/>
              <w:right w:val="nil"/>
            </w:tcBorders>
            <w:shd w:val="clear" w:color="auto" w:fill="auto"/>
            <w:noWrap/>
            <w:vAlign w:val="bottom"/>
            <w:hideMark/>
          </w:tcPr>
          <w:p w14:paraId="0CDCC38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14</w:t>
            </w:r>
          </w:p>
        </w:tc>
        <w:tc>
          <w:tcPr>
            <w:tcW w:w="1719" w:type="dxa"/>
            <w:tcBorders>
              <w:top w:val="nil"/>
              <w:left w:val="nil"/>
              <w:bottom w:val="nil"/>
              <w:right w:val="nil"/>
            </w:tcBorders>
            <w:shd w:val="clear" w:color="auto" w:fill="auto"/>
            <w:noWrap/>
            <w:vAlign w:val="bottom"/>
            <w:hideMark/>
          </w:tcPr>
          <w:p w14:paraId="0C462F3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19</w:t>
            </w:r>
          </w:p>
        </w:tc>
        <w:tc>
          <w:tcPr>
            <w:tcW w:w="1276" w:type="dxa"/>
            <w:tcBorders>
              <w:top w:val="nil"/>
              <w:left w:val="nil"/>
              <w:bottom w:val="nil"/>
              <w:right w:val="nil"/>
            </w:tcBorders>
            <w:shd w:val="clear" w:color="000000" w:fill="00B050"/>
            <w:noWrap/>
            <w:vAlign w:val="bottom"/>
            <w:hideMark/>
          </w:tcPr>
          <w:p w14:paraId="7B8F3A8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19</w:t>
            </w:r>
          </w:p>
        </w:tc>
        <w:tc>
          <w:tcPr>
            <w:tcW w:w="1417" w:type="dxa"/>
            <w:tcBorders>
              <w:top w:val="nil"/>
              <w:left w:val="nil"/>
              <w:bottom w:val="nil"/>
              <w:right w:val="nil"/>
            </w:tcBorders>
            <w:shd w:val="clear" w:color="auto" w:fill="auto"/>
            <w:noWrap/>
            <w:vAlign w:val="bottom"/>
            <w:hideMark/>
          </w:tcPr>
          <w:p w14:paraId="40C4770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646</w:t>
            </w:r>
          </w:p>
        </w:tc>
        <w:tc>
          <w:tcPr>
            <w:tcW w:w="1418" w:type="dxa"/>
            <w:tcBorders>
              <w:top w:val="nil"/>
              <w:left w:val="nil"/>
              <w:bottom w:val="nil"/>
              <w:right w:val="nil"/>
            </w:tcBorders>
            <w:shd w:val="clear" w:color="auto" w:fill="auto"/>
            <w:noWrap/>
            <w:vAlign w:val="bottom"/>
            <w:hideMark/>
          </w:tcPr>
          <w:p w14:paraId="4C170D4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676</w:t>
            </w:r>
          </w:p>
        </w:tc>
        <w:tc>
          <w:tcPr>
            <w:tcW w:w="1134" w:type="dxa"/>
            <w:tcBorders>
              <w:top w:val="nil"/>
              <w:left w:val="nil"/>
              <w:bottom w:val="nil"/>
              <w:right w:val="nil"/>
            </w:tcBorders>
            <w:shd w:val="clear" w:color="000000" w:fill="FF0000"/>
            <w:noWrap/>
            <w:vAlign w:val="bottom"/>
            <w:hideMark/>
          </w:tcPr>
          <w:p w14:paraId="2B6620E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654</w:t>
            </w:r>
          </w:p>
        </w:tc>
        <w:tc>
          <w:tcPr>
            <w:tcW w:w="1275" w:type="dxa"/>
            <w:tcBorders>
              <w:top w:val="nil"/>
              <w:left w:val="nil"/>
              <w:bottom w:val="nil"/>
              <w:right w:val="nil"/>
            </w:tcBorders>
            <w:shd w:val="clear" w:color="auto" w:fill="auto"/>
            <w:noWrap/>
            <w:vAlign w:val="bottom"/>
            <w:hideMark/>
          </w:tcPr>
          <w:p w14:paraId="080A422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12</w:t>
            </w:r>
          </w:p>
        </w:tc>
      </w:tr>
    </w:tbl>
    <w:p w14:paraId="2A8386D1" w14:textId="77777777" w:rsidR="002077EE" w:rsidRDefault="002077EE" w:rsidP="002077EE">
      <w:pPr>
        <w:rPr>
          <w:color w:val="FFFFFF" w:themeColor="background1"/>
        </w:rPr>
      </w:pPr>
    </w:p>
    <w:p w14:paraId="12D7C9CF" w14:textId="351639FF" w:rsidR="002077EE" w:rsidRDefault="002077EE" w:rsidP="002077EE">
      <w:r>
        <w:t>Jako poslední měření se provedlo měření na dvou předem vytvořených funkcí. První akcí je akce „Laterální flexe“ př</w:t>
      </w:r>
      <w:r w:rsidR="007F1456">
        <w:t>i</w:t>
      </w:r>
      <w:r>
        <w:t xml:space="preserve"> této akci se nejdříve svaly 1 a 3 nastaví na hodnotu 700 mV a svaly 2 a 4 nastaví na hodnotu 630 mV. Toto nastavení hodnot se provede 2x. Krok nastavení hodnoty se rozhodlo duplikovat po</w:t>
      </w:r>
      <w:r w:rsidR="007F1456">
        <w:t xml:space="preserve"> provedení</w:t>
      </w:r>
      <w:r>
        <w:t xml:space="preserve"> experimentálním měření, které ukázalo, že lepší časové i přesností výsledky má tato metoda. Po první skupině iterací se změní požadované hodnoty na jednotlivých svalech. Pro svaly 1 a 3 je to 630 mV a pro svaly 2 a 4 to je 700 mV. Tento krok se také dvakrát opakoval a jako poslední krok této akce je nastavení svalů do výchozí pracovní pozice 650 mV, rovněž se 2x opakuje. </w:t>
      </w:r>
      <w:r w:rsidRPr="002127A7">
        <w:t>Výsledky pro jednotlivé svaly jsou v tabulkách 7.4 až 7.7</w:t>
      </w:r>
      <w:r>
        <w:t>.</w:t>
      </w:r>
    </w:p>
    <w:p w14:paraId="7B65C16B" w14:textId="77777777" w:rsidR="002077EE" w:rsidRDefault="002077EE" w:rsidP="002077EE">
      <w:pPr>
        <w:pageBreakBefore/>
        <w:ind w:firstLine="0"/>
      </w:pPr>
    </w:p>
    <w:p w14:paraId="09BA210F" w14:textId="77777777" w:rsidR="002077EE" w:rsidRDefault="002077EE" w:rsidP="002077EE"/>
    <w:p w14:paraId="4492E13D" w14:textId="5F6D7EAE" w:rsidR="002077EE" w:rsidRDefault="002077EE" w:rsidP="002077EE">
      <w:pPr>
        <w:pStyle w:val="Caption"/>
        <w:keepNext/>
        <w:jc w:val="both"/>
      </w:pPr>
      <w:bookmarkStart w:id="62" w:name="_Toc166676073"/>
      <w:r>
        <w:t xml:space="preserve">Tabulka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Tabulka \* ARABIC \s 1 </w:instrText>
      </w:r>
      <w:r>
        <w:fldChar w:fldCharType="separate"/>
      </w:r>
      <w:r>
        <w:rPr>
          <w:noProof/>
        </w:rPr>
        <w:t>4</w:t>
      </w:r>
      <w:r>
        <w:rPr>
          <w:noProof/>
        </w:rPr>
        <w:fldChar w:fldCharType="end"/>
      </w:r>
      <w:r>
        <w:t xml:space="preserve"> </w:t>
      </w:r>
      <w:r w:rsidRPr="0043641D">
        <w:t xml:space="preserve">: </w:t>
      </w:r>
      <w:r w:rsidR="00FC6E35">
        <w:t>Tabulka přesnosti měření svalu 1 během akce Laterální flexe</w:t>
      </w:r>
      <w:bookmarkEnd w:id="62"/>
    </w:p>
    <w:tbl>
      <w:tblPr>
        <w:tblW w:w="7148" w:type="dxa"/>
        <w:tblCellMar>
          <w:left w:w="70" w:type="dxa"/>
          <w:right w:w="70" w:type="dxa"/>
        </w:tblCellMar>
        <w:tblLook w:val="04A0" w:firstRow="1" w:lastRow="0" w:firstColumn="1" w:lastColumn="0" w:noHBand="0" w:noVBand="1"/>
      </w:tblPr>
      <w:tblGrid>
        <w:gridCol w:w="1848"/>
        <w:gridCol w:w="1787"/>
        <w:gridCol w:w="1787"/>
        <w:gridCol w:w="1726"/>
      </w:tblGrid>
      <w:tr w:rsidR="002077EE" w:rsidRPr="00313069" w14:paraId="1360E5C1" w14:textId="77777777" w:rsidTr="00130C73">
        <w:trPr>
          <w:trHeight w:val="1245"/>
        </w:trPr>
        <w:tc>
          <w:tcPr>
            <w:tcW w:w="1848" w:type="dxa"/>
            <w:tcBorders>
              <w:top w:val="single" w:sz="4" w:space="0" w:color="5B9BD5"/>
              <w:left w:val="nil"/>
              <w:bottom w:val="nil"/>
              <w:right w:val="nil"/>
            </w:tcBorders>
            <w:shd w:val="clear" w:color="5B9BD5" w:fill="5B9BD5"/>
            <w:vAlign w:val="center"/>
            <w:hideMark/>
          </w:tcPr>
          <w:p w14:paraId="51D7C21E"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Počáteční hodnota v mV</w:t>
            </w:r>
          </w:p>
        </w:tc>
        <w:tc>
          <w:tcPr>
            <w:tcW w:w="1787" w:type="dxa"/>
            <w:tcBorders>
              <w:top w:val="single" w:sz="4" w:space="0" w:color="5B9BD5"/>
              <w:left w:val="nil"/>
              <w:bottom w:val="nil"/>
              <w:right w:val="nil"/>
            </w:tcBorders>
            <w:shd w:val="clear" w:color="5B9BD5" w:fill="5B9BD5"/>
            <w:vAlign w:val="center"/>
            <w:hideMark/>
          </w:tcPr>
          <w:p w14:paraId="5D3ED462"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by měla být v mV</w:t>
            </w:r>
          </w:p>
        </w:tc>
        <w:tc>
          <w:tcPr>
            <w:tcW w:w="1787" w:type="dxa"/>
            <w:tcBorders>
              <w:top w:val="single" w:sz="4" w:space="0" w:color="5B9BD5"/>
              <w:left w:val="nil"/>
              <w:bottom w:val="nil"/>
              <w:right w:val="nil"/>
            </w:tcBorders>
            <w:shd w:val="clear" w:color="5B9BD5" w:fill="5B9BD5"/>
            <w:vAlign w:val="center"/>
            <w:hideMark/>
          </w:tcPr>
          <w:p w14:paraId="4E66AB7C"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je v mV</w:t>
            </w:r>
          </w:p>
        </w:tc>
        <w:tc>
          <w:tcPr>
            <w:tcW w:w="1726" w:type="dxa"/>
            <w:tcBorders>
              <w:top w:val="single" w:sz="4" w:space="0" w:color="5B9BD5"/>
              <w:left w:val="nil"/>
              <w:bottom w:val="nil"/>
              <w:right w:val="single" w:sz="4" w:space="0" w:color="5B9BD5"/>
            </w:tcBorders>
            <w:shd w:val="clear" w:color="5B9BD5" w:fill="5B9BD5"/>
            <w:vAlign w:val="center"/>
            <w:hideMark/>
          </w:tcPr>
          <w:p w14:paraId="53CDA5DD"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Posun v krocích</w:t>
            </w:r>
          </w:p>
        </w:tc>
      </w:tr>
      <w:tr w:rsidR="002077EE" w:rsidRPr="00313069" w14:paraId="530D84FD" w14:textId="77777777" w:rsidTr="00130C73">
        <w:trPr>
          <w:trHeight w:val="311"/>
        </w:trPr>
        <w:tc>
          <w:tcPr>
            <w:tcW w:w="1848" w:type="dxa"/>
            <w:tcBorders>
              <w:top w:val="nil"/>
              <w:left w:val="nil"/>
              <w:bottom w:val="nil"/>
              <w:right w:val="nil"/>
            </w:tcBorders>
            <w:shd w:val="clear" w:color="auto" w:fill="auto"/>
            <w:noWrap/>
            <w:vAlign w:val="bottom"/>
            <w:hideMark/>
          </w:tcPr>
          <w:p w14:paraId="075AE81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634</w:t>
            </w:r>
          </w:p>
        </w:tc>
        <w:tc>
          <w:tcPr>
            <w:tcW w:w="1787" w:type="dxa"/>
            <w:tcBorders>
              <w:top w:val="nil"/>
              <w:left w:val="nil"/>
              <w:bottom w:val="nil"/>
              <w:right w:val="nil"/>
            </w:tcBorders>
            <w:shd w:val="clear" w:color="auto" w:fill="auto"/>
            <w:noWrap/>
            <w:vAlign w:val="bottom"/>
            <w:hideMark/>
          </w:tcPr>
          <w:p w14:paraId="458799E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787" w:type="dxa"/>
            <w:tcBorders>
              <w:top w:val="nil"/>
              <w:left w:val="nil"/>
              <w:bottom w:val="nil"/>
              <w:right w:val="nil"/>
            </w:tcBorders>
            <w:shd w:val="clear" w:color="000000" w:fill="00B050"/>
            <w:noWrap/>
            <w:vAlign w:val="bottom"/>
            <w:hideMark/>
          </w:tcPr>
          <w:p w14:paraId="7E28B01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652</w:t>
            </w:r>
          </w:p>
        </w:tc>
        <w:tc>
          <w:tcPr>
            <w:tcW w:w="1726" w:type="dxa"/>
            <w:tcBorders>
              <w:top w:val="nil"/>
              <w:left w:val="nil"/>
              <w:bottom w:val="nil"/>
              <w:right w:val="nil"/>
            </w:tcBorders>
            <w:shd w:val="clear" w:color="auto" w:fill="auto"/>
            <w:noWrap/>
            <w:vAlign w:val="bottom"/>
            <w:hideMark/>
          </w:tcPr>
          <w:p w14:paraId="79F8A63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w:t>
            </w:r>
          </w:p>
        </w:tc>
      </w:tr>
      <w:tr w:rsidR="002077EE" w:rsidRPr="00313069" w14:paraId="4B1300DE" w14:textId="77777777" w:rsidTr="00130C73">
        <w:trPr>
          <w:trHeight w:val="311"/>
        </w:trPr>
        <w:tc>
          <w:tcPr>
            <w:tcW w:w="1848" w:type="dxa"/>
            <w:tcBorders>
              <w:top w:val="nil"/>
              <w:left w:val="nil"/>
              <w:bottom w:val="nil"/>
              <w:right w:val="nil"/>
            </w:tcBorders>
            <w:shd w:val="clear" w:color="auto" w:fill="auto"/>
            <w:noWrap/>
            <w:vAlign w:val="bottom"/>
            <w:hideMark/>
          </w:tcPr>
          <w:p w14:paraId="48B3C53C"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652</w:t>
            </w:r>
          </w:p>
        </w:tc>
        <w:tc>
          <w:tcPr>
            <w:tcW w:w="1787" w:type="dxa"/>
            <w:tcBorders>
              <w:top w:val="nil"/>
              <w:left w:val="nil"/>
              <w:bottom w:val="nil"/>
              <w:right w:val="nil"/>
            </w:tcBorders>
            <w:shd w:val="clear" w:color="auto" w:fill="auto"/>
            <w:noWrap/>
            <w:vAlign w:val="bottom"/>
            <w:hideMark/>
          </w:tcPr>
          <w:p w14:paraId="33A27B25"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700</w:t>
            </w:r>
          </w:p>
        </w:tc>
        <w:tc>
          <w:tcPr>
            <w:tcW w:w="1787" w:type="dxa"/>
            <w:tcBorders>
              <w:top w:val="nil"/>
              <w:left w:val="nil"/>
              <w:bottom w:val="nil"/>
              <w:right w:val="nil"/>
            </w:tcBorders>
            <w:shd w:val="clear" w:color="000000" w:fill="FF0000"/>
            <w:noWrap/>
            <w:vAlign w:val="bottom"/>
            <w:hideMark/>
          </w:tcPr>
          <w:p w14:paraId="7B5B06F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673</w:t>
            </w:r>
          </w:p>
        </w:tc>
        <w:tc>
          <w:tcPr>
            <w:tcW w:w="1726" w:type="dxa"/>
            <w:tcBorders>
              <w:top w:val="nil"/>
              <w:left w:val="nil"/>
              <w:bottom w:val="nil"/>
              <w:right w:val="nil"/>
            </w:tcBorders>
            <w:shd w:val="clear" w:color="auto" w:fill="auto"/>
            <w:noWrap/>
            <w:vAlign w:val="bottom"/>
            <w:hideMark/>
          </w:tcPr>
          <w:p w14:paraId="6E2636D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21</w:t>
            </w:r>
          </w:p>
        </w:tc>
      </w:tr>
      <w:tr w:rsidR="002077EE" w:rsidRPr="00313069" w14:paraId="1565AA5F" w14:textId="77777777" w:rsidTr="00130C73">
        <w:trPr>
          <w:trHeight w:val="311"/>
        </w:trPr>
        <w:tc>
          <w:tcPr>
            <w:tcW w:w="1848" w:type="dxa"/>
            <w:tcBorders>
              <w:top w:val="nil"/>
              <w:left w:val="nil"/>
              <w:bottom w:val="nil"/>
              <w:right w:val="nil"/>
            </w:tcBorders>
            <w:shd w:val="clear" w:color="auto" w:fill="auto"/>
            <w:noWrap/>
            <w:vAlign w:val="bottom"/>
            <w:hideMark/>
          </w:tcPr>
          <w:p w14:paraId="33151CF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673</w:t>
            </w:r>
          </w:p>
        </w:tc>
        <w:tc>
          <w:tcPr>
            <w:tcW w:w="1787" w:type="dxa"/>
            <w:tcBorders>
              <w:top w:val="nil"/>
              <w:left w:val="nil"/>
              <w:bottom w:val="nil"/>
              <w:right w:val="nil"/>
            </w:tcBorders>
            <w:shd w:val="clear" w:color="auto" w:fill="auto"/>
            <w:noWrap/>
            <w:vAlign w:val="bottom"/>
            <w:hideMark/>
          </w:tcPr>
          <w:p w14:paraId="4C05F5A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700</w:t>
            </w:r>
          </w:p>
        </w:tc>
        <w:tc>
          <w:tcPr>
            <w:tcW w:w="1787" w:type="dxa"/>
            <w:tcBorders>
              <w:top w:val="nil"/>
              <w:left w:val="nil"/>
              <w:bottom w:val="nil"/>
              <w:right w:val="nil"/>
            </w:tcBorders>
            <w:shd w:val="clear" w:color="000000" w:fill="00B050"/>
            <w:noWrap/>
            <w:vAlign w:val="bottom"/>
            <w:hideMark/>
          </w:tcPr>
          <w:p w14:paraId="1BAE8035"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691</w:t>
            </w:r>
          </w:p>
        </w:tc>
        <w:tc>
          <w:tcPr>
            <w:tcW w:w="1726" w:type="dxa"/>
            <w:tcBorders>
              <w:top w:val="nil"/>
              <w:left w:val="nil"/>
              <w:bottom w:val="nil"/>
              <w:right w:val="nil"/>
            </w:tcBorders>
            <w:shd w:val="clear" w:color="auto" w:fill="auto"/>
            <w:noWrap/>
            <w:vAlign w:val="bottom"/>
            <w:hideMark/>
          </w:tcPr>
          <w:p w14:paraId="107937F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12</w:t>
            </w:r>
          </w:p>
        </w:tc>
      </w:tr>
      <w:tr w:rsidR="002077EE" w:rsidRPr="00313069" w14:paraId="4CC1E018" w14:textId="77777777" w:rsidTr="00130C73">
        <w:trPr>
          <w:trHeight w:val="311"/>
        </w:trPr>
        <w:tc>
          <w:tcPr>
            <w:tcW w:w="1848" w:type="dxa"/>
            <w:tcBorders>
              <w:top w:val="nil"/>
              <w:left w:val="nil"/>
              <w:bottom w:val="nil"/>
              <w:right w:val="nil"/>
            </w:tcBorders>
            <w:shd w:val="clear" w:color="auto" w:fill="auto"/>
            <w:noWrap/>
            <w:vAlign w:val="bottom"/>
            <w:hideMark/>
          </w:tcPr>
          <w:p w14:paraId="7845C09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691</w:t>
            </w:r>
          </w:p>
        </w:tc>
        <w:tc>
          <w:tcPr>
            <w:tcW w:w="1787" w:type="dxa"/>
            <w:tcBorders>
              <w:top w:val="nil"/>
              <w:left w:val="nil"/>
              <w:bottom w:val="nil"/>
              <w:right w:val="nil"/>
            </w:tcBorders>
            <w:shd w:val="clear" w:color="auto" w:fill="auto"/>
            <w:noWrap/>
            <w:vAlign w:val="bottom"/>
            <w:hideMark/>
          </w:tcPr>
          <w:p w14:paraId="26FA8F5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630</w:t>
            </w:r>
          </w:p>
        </w:tc>
        <w:tc>
          <w:tcPr>
            <w:tcW w:w="1787" w:type="dxa"/>
            <w:tcBorders>
              <w:top w:val="nil"/>
              <w:left w:val="nil"/>
              <w:bottom w:val="nil"/>
              <w:right w:val="nil"/>
            </w:tcBorders>
            <w:shd w:val="clear" w:color="000000" w:fill="FF0000"/>
            <w:noWrap/>
            <w:vAlign w:val="bottom"/>
            <w:hideMark/>
          </w:tcPr>
          <w:p w14:paraId="755ABE45"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674</w:t>
            </w:r>
          </w:p>
        </w:tc>
        <w:tc>
          <w:tcPr>
            <w:tcW w:w="1726" w:type="dxa"/>
            <w:tcBorders>
              <w:top w:val="nil"/>
              <w:left w:val="nil"/>
              <w:bottom w:val="nil"/>
              <w:right w:val="nil"/>
            </w:tcBorders>
            <w:shd w:val="clear" w:color="auto" w:fill="auto"/>
            <w:noWrap/>
            <w:vAlign w:val="bottom"/>
            <w:hideMark/>
          </w:tcPr>
          <w:p w14:paraId="354254F4"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-26</w:t>
            </w:r>
          </w:p>
        </w:tc>
      </w:tr>
      <w:tr w:rsidR="002077EE" w:rsidRPr="00313069" w14:paraId="5DEFE2D6" w14:textId="77777777" w:rsidTr="00130C73">
        <w:trPr>
          <w:trHeight w:val="311"/>
        </w:trPr>
        <w:tc>
          <w:tcPr>
            <w:tcW w:w="1848" w:type="dxa"/>
            <w:tcBorders>
              <w:top w:val="nil"/>
              <w:left w:val="nil"/>
              <w:bottom w:val="nil"/>
              <w:right w:val="nil"/>
            </w:tcBorders>
            <w:shd w:val="clear" w:color="auto" w:fill="auto"/>
            <w:noWrap/>
            <w:vAlign w:val="bottom"/>
            <w:hideMark/>
          </w:tcPr>
          <w:p w14:paraId="44BECF3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674</w:t>
            </w:r>
          </w:p>
        </w:tc>
        <w:tc>
          <w:tcPr>
            <w:tcW w:w="1787" w:type="dxa"/>
            <w:tcBorders>
              <w:top w:val="nil"/>
              <w:left w:val="nil"/>
              <w:bottom w:val="nil"/>
              <w:right w:val="nil"/>
            </w:tcBorders>
            <w:shd w:val="clear" w:color="auto" w:fill="auto"/>
            <w:noWrap/>
            <w:vAlign w:val="bottom"/>
            <w:hideMark/>
          </w:tcPr>
          <w:p w14:paraId="671F2F7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630</w:t>
            </w:r>
          </w:p>
        </w:tc>
        <w:tc>
          <w:tcPr>
            <w:tcW w:w="1787" w:type="dxa"/>
            <w:tcBorders>
              <w:top w:val="nil"/>
              <w:left w:val="nil"/>
              <w:bottom w:val="nil"/>
              <w:right w:val="nil"/>
            </w:tcBorders>
            <w:shd w:val="clear" w:color="000000" w:fill="00B050"/>
            <w:noWrap/>
            <w:vAlign w:val="bottom"/>
            <w:hideMark/>
          </w:tcPr>
          <w:p w14:paraId="326BD51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628</w:t>
            </w:r>
          </w:p>
        </w:tc>
        <w:tc>
          <w:tcPr>
            <w:tcW w:w="1726" w:type="dxa"/>
            <w:tcBorders>
              <w:top w:val="nil"/>
              <w:left w:val="nil"/>
              <w:bottom w:val="nil"/>
              <w:right w:val="nil"/>
            </w:tcBorders>
            <w:shd w:val="clear" w:color="auto" w:fill="auto"/>
            <w:noWrap/>
            <w:vAlign w:val="bottom"/>
            <w:hideMark/>
          </w:tcPr>
          <w:p w14:paraId="6DD9F744"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-20</w:t>
            </w:r>
          </w:p>
        </w:tc>
      </w:tr>
      <w:tr w:rsidR="002077EE" w:rsidRPr="00313069" w14:paraId="1A53C9D9" w14:textId="77777777" w:rsidTr="00130C73">
        <w:trPr>
          <w:trHeight w:val="311"/>
        </w:trPr>
        <w:tc>
          <w:tcPr>
            <w:tcW w:w="1848" w:type="dxa"/>
            <w:tcBorders>
              <w:top w:val="nil"/>
              <w:left w:val="nil"/>
              <w:bottom w:val="nil"/>
              <w:right w:val="nil"/>
            </w:tcBorders>
            <w:shd w:val="clear" w:color="auto" w:fill="auto"/>
            <w:noWrap/>
            <w:vAlign w:val="bottom"/>
            <w:hideMark/>
          </w:tcPr>
          <w:p w14:paraId="56DE24C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628</w:t>
            </w:r>
          </w:p>
        </w:tc>
        <w:tc>
          <w:tcPr>
            <w:tcW w:w="1787" w:type="dxa"/>
            <w:tcBorders>
              <w:top w:val="nil"/>
              <w:left w:val="nil"/>
              <w:bottom w:val="nil"/>
              <w:right w:val="nil"/>
            </w:tcBorders>
            <w:shd w:val="clear" w:color="auto" w:fill="auto"/>
            <w:noWrap/>
            <w:vAlign w:val="bottom"/>
            <w:hideMark/>
          </w:tcPr>
          <w:p w14:paraId="2334C10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787" w:type="dxa"/>
            <w:tcBorders>
              <w:top w:val="nil"/>
              <w:left w:val="nil"/>
              <w:bottom w:val="nil"/>
              <w:right w:val="nil"/>
            </w:tcBorders>
            <w:shd w:val="clear" w:color="000000" w:fill="FF0000"/>
            <w:noWrap/>
            <w:vAlign w:val="bottom"/>
            <w:hideMark/>
          </w:tcPr>
          <w:p w14:paraId="39DD026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639</w:t>
            </w:r>
          </w:p>
        </w:tc>
        <w:tc>
          <w:tcPr>
            <w:tcW w:w="1726" w:type="dxa"/>
            <w:tcBorders>
              <w:top w:val="nil"/>
              <w:left w:val="nil"/>
              <w:bottom w:val="nil"/>
              <w:right w:val="nil"/>
            </w:tcBorders>
            <w:shd w:val="clear" w:color="auto" w:fill="auto"/>
            <w:noWrap/>
            <w:vAlign w:val="bottom"/>
            <w:hideMark/>
          </w:tcPr>
          <w:p w14:paraId="6EB113DC"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10</w:t>
            </w:r>
          </w:p>
        </w:tc>
      </w:tr>
      <w:tr w:rsidR="002077EE" w:rsidRPr="00313069" w14:paraId="51CBA392" w14:textId="77777777" w:rsidTr="00130C73">
        <w:trPr>
          <w:trHeight w:val="311"/>
        </w:trPr>
        <w:tc>
          <w:tcPr>
            <w:tcW w:w="1848" w:type="dxa"/>
            <w:tcBorders>
              <w:top w:val="nil"/>
              <w:left w:val="nil"/>
              <w:bottom w:val="nil"/>
              <w:right w:val="nil"/>
            </w:tcBorders>
            <w:shd w:val="clear" w:color="auto" w:fill="auto"/>
            <w:noWrap/>
            <w:vAlign w:val="bottom"/>
            <w:hideMark/>
          </w:tcPr>
          <w:p w14:paraId="1B73451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639</w:t>
            </w:r>
          </w:p>
        </w:tc>
        <w:tc>
          <w:tcPr>
            <w:tcW w:w="1787" w:type="dxa"/>
            <w:tcBorders>
              <w:top w:val="nil"/>
              <w:left w:val="nil"/>
              <w:bottom w:val="nil"/>
              <w:right w:val="nil"/>
            </w:tcBorders>
            <w:shd w:val="clear" w:color="auto" w:fill="auto"/>
            <w:noWrap/>
            <w:vAlign w:val="bottom"/>
            <w:hideMark/>
          </w:tcPr>
          <w:p w14:paraId="302EC3EC"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787" w:type="dxa"/>
            <w:tcBorders>
              <w:top w:val="nil"/>
              <w:left w:val="nil"/>
              <w:bottom w:val="nil"/>
              <w:right w:val="nil"/>
            </w:tcBorders>
            <w:shd w:val="clear" w:color="000000" w:fill="00B050"/>
            <w:noWrap/>
            <w:vAlign w:val="bottom"/>
            <w:hideMark/>
          </w:tcPr>
          <w:p w14:paraId="0D1F078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653</w:t>
            </w:r>
          </w:p>
        </w:tc>
        <w:tc>
          <w:tcPr>
            <w:tcW w:w="1726" w:type="dxa"/>
            <w:tcBorders>
              <w:top w:val="nil"/>
              <w:left w:val="nil"/>
              <w:bottom w:val="nil"/>
              <w:right w:val="nil"/>
            </w:tcBorders>
            <w:shd w:val="clear" w:color="auto" w:fill="auto"/>
            <w:noWrap/>
            <w:vAlign w:val="bottom"/>
            <w:hideMark/>
          </w:tcPr>
          <w:p w14:paraId="7A70BB3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5</w:t>
            </w:r>
          </w:p>
        </w:tc>
      </w:tr>
    </w:tbl>
    <w:p w14:paraId="0C4EE97D" w14:textId="77777777" w:rsidR="002077EE" w:rsidRDefault="002077EE" w:rsidP="002077EE"/>
    <w:p w14:paraId="4A6024E5" w14:textId="77777777" w:rsidR="002077EE" w:rsidRDefault="002077EE" w:rsidP="002077EE">
      <w:pPr>
        <w:pStyle w:val="Caption"/>
        <w:keepNext/>
        <w:jc w:val="left"/>
      </w:pPr>
      <w:bookmarkStart w:id="63" w:name="_Toc166676074"/>
      <w:r>
        <w:t xml:space="preserve">Tabulka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Tabulka \* ARABIC \s 1 </w:instrText>
      </w:r>
      <w:r>
        <w:fldChar w:fldCharType="separate"/>
      </w:r>
      <w:r>
        <w:rPr>
          <w:noProof/>
        </w:rPr>
        <w:t>5</w:t>
      </w:r>
      <w:r>
        <w:rPr>
          <w:noProof/>
        </w:rPr>
        <w:fldChar w:fldCharType="end"/>
      </w:r>
      <w:r w:rsidRPr="00EE6F71">
        <w:t xml:space="preserve"> </w:t>
      </w:r>
      <w:r>
        <w:t>Tabulka přesnosti měření svalu 2 během akce Laterální flexe</w:t>
      </w:r>
      <w:bookmarkEnd w:id="63"/>
    </w:p>
    <w:tbl>
      <w:tblPr>
        <w:tblW w:w="7085" w:type="dxa"/>
        <w:tblInd w:w="70" w:type="dxa"/>
        <w:tblCellMar>
          <w:left w:w="70" w:type="dxa"/>
          <w:right w:w="70" w:type="dxa"/>
        </w:tblCellMar>
        <w:tblLook w:val="04A0" w:firstRow="1" w:lastRow="0" w:firstColumn="1" w:lastColumn="0" w:noHBand="0" w:noVBand="1"/>
      </w:tblPr>
      <w:tblGrid>
        <w:gridCol w:w="1832"/>
        <w:gridCol w:w="1771"/>
        <w:gridCol w:w="1771"/>
        <w:gridCol w:w="1711"/>
      </w:tblGrid>
      <w:tr w:rsidR="002077EE" w:rsidRPr="00F00F41" w14:paraId="20E065EC" w14:textId="77777777" w:rsidTr="00130C73">
        <w:trPr>
          <w:trHeight w:val="1245"/>
        </w:trPr>
        <w:tc>
          <w:tcPr>
            <w:tcW w:w="1832" w:type="dxa"/>
            <w:tcBorders>
              <w:top w:val="single" w:sz="4" w:space="0" w:color="5B9BD5"/>
              <w:left w:val="nil"/>
              <w:bottom w:val="nil"/>
              <w:right w:val="nil"/>
            </w:tcBorders>
            <w:shd w:val="clear" w:color="5B9BD5" w:fill="5B9BD5"/>
            <w:vAlign w:val="center"/>
            <w:hideMark/>
          </w:tcPr>
          <w:p w14:paraId="65743FC7"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Počáteční hodnota v mV</w:t>
            </w:r>
          </w:p>
        </w:tc>
        <w:tc>
          <w:tcPr>
            <w:tcW w:w="1771" w:type="dxa"/>
            <w:tcBorders>
              <w:top w:val="single" w:sz="4" w:space="0" w:color="5B9BD5"/>
              <w:left w:val="nil"/>
              <w:bottom w:val="nil"/>
              <w:right w:val="nil"/>
            </w:tcBorders>
            <w:shd w:val="clear" w:color="5B9BD5" w:fill="5B9BD5"/>
            <w:vAlign w:val="center"/>
            <w:hideMark/>
          </w:tcPr>
          <w:p w14:paraId="37BFA649"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by měla být v mV</w:t>
            </w:r>
          </w:p>
        </w:tc>
        <w:tc>
          <w:tcPr>
            <w:tcW w:w="1771" w:type="dxa"/>
            <w:tcBorders>
              <w:top w:val="single" w:sz="4" w:space="0" w:color="5B9BD5"/>
              <w:left w:val="nil"/>
              <w:bottom w:val="nil"/>
              <w:right w:val="nil"/>
            </w:tcBorders>
            <w:shd w:val="clear" w:color="5B9BD5" w:fill="5B9BD5"/>
            <w:vAlign w:val="center"/>
            <w:hideMark/>
          </w:tcPr>
          <w:p w14:paraId="4E5B1510"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je v mV</w:t>
            </w:r>
          </w:p>
        </w:tc>
        <w:tc>
          <w:tcPr>
            <w:tcW w:w="1711" w:type="dxa"/>
            <w:tcBorders>
              <w:top w:val="single" w:sz="4" w:space="0" w:color="5B9BD5"/>
              <w:left w:val="nil"/>
              <w:bottom w:val="nil"/>
              <w:right w:val="single" w:sz="4" w:space="0" w:color="5B9BD5"/>
            </w:tcBorders>
            <w:shd w:val="clear" w:color="5B9BD5" w:fill="5B9BD5"/>
            <w:vAlign w:val="center"/>
            <w:hideMark/>
          </w:tcPr>
          <w:p w14:paraId="1743D8C9"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Posun v krocích</w:t>
            </w:r>
          </w:p>
        </w:tc>
      </w:tr>
      <w:tr w:rsidR="002077EE" w:rsidRPr="00F00F41" w14:paraId="67419813" w14:textId="77777777" w:rsidTr="00130C73">
        <w:trPr>
          <w:trHeight w:val="311"/>
        </w:trPr>
        <w:tc>
          <w:tcPr>
            <w:tcW w:w="1832" w:type="dxa"/>
            <w:tcBorders>
              <w:top w:val="nil"/>
              <w:left w:val="nil"/>
              <w:bottom w:val="nil"/>
              <w:right w:val="nil"/>
            </w:tcBorders>
            <w:shd w:val="clear" w:color="auto" w:fill="auto"/>
            <w:noWrap/>
            <w:vAlign w:val="bottom"/>
            <w:hideMark/>
          </w:tcPr>
          <w:p w14:paraId="5BB2CC7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696</w:t>
            </w:r>
          </w:p>
        </w:tc>
        <w:tc>
          <w:tcPr>
            <w:tcW w:w="1771" w:type="dxa"/>
            <w:tcBorders>
              <w:top w:val="nil"/>
              <w:left w:val="nil"/>
              <w:bottom w:val="nil"/>
              <w:right w:val="nil"/>
            </w:tcBorders>
            <w:shd w:val="clear" w:color="auto" w:fill="auto"/>
            <w:noWrap/>
            <w:vAlign w:val="bottom"/>
            <w:hideMark/>
          </w:tcPr>
          <w:p w14:paraId="755B319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771" w:type="dxa"/>
            <w:tcBorders>
              <w:top w:val="nil"/>
              <w:left w:val="nil"/>
              <w:bottom w:val="nil"/>
              <w:right w:val="nil"/>
            </w:tcBorders>
            <w:shd w:val="clear" w:color="000000" w:fill="00B050"/>
            <w:noWrap/>
            <w:vAlign w:val="bottom"/>
            <w:hideMark/>
          </w:tcPr>
          <w:p w14:paraId="4689924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649</w:t>
            </w:r>
          </w:p>
        </w:tc>
        <w:tc>
          <w:tcPr>
            <w:tcW w:w="1711" w:type="dxa"/>
            <w:tcBorders>
              <w:top w:val="nil"/>
              <w:left w:val="nil"/>
              <w:bottom w:val="nil"/>
              <w:right w:val="nil"/>
            </w:tcBorders>
            <w:shd w:val="clear" w:color="auto" w:fill="auto"/>
            <w:noWrap/>
            <w:vAlign w:val="bottom"/>
            <w:hideMark/>
          </w:tcPr>
          <w:p w14:paraId="26BE229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-28</w:t>
            </w:r>
          </w:p>
        </w:tc>
      </w:tr>
      <w:tr w:rsidR="002077EE" w:rsidRPr="00F00F41" w14:paraId="4553267C" w14:textId="77777777" w:rsidTr="00130C73">
        <w:trPr>
          <w:trHeight w:val="311"/>
        </w:trPr>
        <w:tc>
          <w:tcPr>
            <w:tcW w:w="1832" w:type="dxa"/>
            <w:tcBorders>
              <w:top w:val="nil"/>
              <w:left w:val="nil"/>
              <w:bottom w:val="nil"/>
              <w:right w:val="nil"/>
            </w:tcBorders>
            <w:shd w:val="clear" w:color="auto" w:fill="auto"/>
            <w:noWrap/>
            <w:vAlign w:val="bottom"/>
            <w:hideMark/>
          </w:tcPr>
          <w:p w14:paraId="5A740AF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649</w:t>
            </w:r>
          </w:p>
        </w:tc>
        <w:tc>
          <w:tcPr>
            <w:tcW w:w="1771" w:type="dxa"/>
            <w:tcBorders>
              <w:top w:val="nil"/>
              <w:left w:val="nil"/>
              <w:bottom w:val="nil"/>
              <w:right w:val="nil"/>
            </w:tcBorders>
            <w:shd w:val="clear" w:color="auto" w:fill="auto"/>
            <w:noWrap/>
            <w:vAlign w:val="bottom"/>
            <w:hideMark/>
          </w:tcPr>
          <w:p w14:paraId="30D5551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630</w:t>
            </w:r>
          </w:p>
        </w:tc>
        <w:tc>
          <w:tcPr>
            <w:tcW w:w="1771" w:type="dxa"/>
            <w:tcBorders>
              <w:top w:val="nil"/>
              <w:left w:val="nil"/>
              <w:bottom w:val="nil"/>
              <w:right w:val="nil"/>
            </w:tcBorders>
            <w:shd w:val="clear" w:color="000000" w:fill="00B050"/>
            <w:noWrap/>
            <w:vAlign w:val="bottom"/>
            <w:hideMark/>
          </w:tcPr>
          <w:p w14:paraId="032DFF0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639</w:t>
            </w:r>
          </w:p>
        </w:tc>
        <w:tc>
          <w:tcPr>
            <w:tcW w:w="1711" w:type="dxa"/>
            <w:tcBorders>
              <w:top w:val="nil"/>
              <w:left w:val="nil"/>
              <w:bottom w:val="nil"/>
              <w:right w:val="nil"/>
            </w:tcBorders>
            <w:shd w:val="clear" w:color="auto" w:fill="auto"/>
            <w:noWrap/>
            <w:vAlign w:val="bottom"/>
            <w:hideMark/>
          </w:tcPr>
          <w:p w14:paraId="169DF88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-12</w:t>
            </w:r>
          </w:p>
        </w:tc>
      </w:tr>
      <w:tr w:rsidR="002077EE" w:rsidRPr="00F00F41" w14:paraId="4CD67E28" w14:textId="77777777" w:rsidTr="00130C73">
        <w:trPr>
          <w:trHeight w:val="311"/>
        </w:trPr>
        <w:tc>
          <w:tcPr>
            <w:tcW w:w="1832" w:type="dxa"/>
            <w:tcBorders>
              <w:top w:val="nil"/>
              <w:left w:val="nil"/>
              <w:bottom w:val="nil"/>
              <w:right w:val="nil"/>
            </w:tcBorders>
            <w:shd w:val="clear" w:color="auto" w:fill="auto"/>
            <w:noWrap/>
            <w:vAlign w:val="bottom"/>
            <w:hideMark/>
          </w:tcPr>
          <w:p w14:paraId="21F847A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639</w:t>
            </w:r>
          </w:p>
        </w:tc>
        <w:tc>
          <w:tcPr>
            <w:tcW w:w="1771" w:type="dxa"/>
            <w:tcBorders>
              <w:top w:val="nil"/>
              <w:left w:val="nil"/>
              <w:bottom w:val="nil"/>
              <w:right w:val="nil"/>
            </w:tcBorders>
            <w:shd w:val="clear" w:color="auto" w:fill="auto"/>
            <w:noWrap/>
            <w:vAlign w:val="bottom"/>
            <w:hideMark/>
          </w:tcPr>
          <w:p w14:paraId="4CE28F8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630</w:t>
            </w:r>
          </w:p>
        </w:tc>
        <w:tc>
          <w:tcPr>
            <w:tcW w:w="1771" w:type="dxa"/>
            <w:tcBorders>
              <w:top w:val="nil"/>
              <w:left w:val="nil"/>
              <w:bottom w:val="nil"/>
              <w:right w:val="nil"/>
            </w:tcBorders>
            <w:shd w:val="clear" w:color="000000" w:fill="00B050"/>
            <w:noWrap/>
            <w:vAlign w:val="bottom"/>
            <w:hideMark/>
          </w:tcPr>
          <w:p w14:paraId="2AA8825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629</w:t>
            </w:r>
          </w:p>
        </w:tc>
        <w:tc>
          <w:tcPr>
            <w:tcW w:w="1711" w:type="dxa"/>
            <w:tcBorders>
              <w:top w:val="nil"/>
              <w:left w:val="nil"/>
              <w:bottom w:val="nil"/>
              <w:right w:val="nil"/>
            </w:tcBorders>
            <w:shd w:val="clear" w:color="auto" w:fill="auto"/>
            <w:noWrap/>
            <w:vAlign w:val="bottom"/>
            <w:hideMark/>
          </w:tcPr>
          <w:p w14:paraId="1D9DE13C"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w:t>
            </w:r>
          </w:p>
        </w:tc>
      </w:tr>
      <w:tr w:rsidR="002077EE" w:rsidRPr="00F00F41" w14:paraId="271EDBFA" w14:textId="77777777" w:rsidTr="00130C73">
        <w:trPr>
          <w:trHeight w:val="311"/>
        </w:trPr>
        <w:tc>
          <w:tcPr>
            <w:tcW w:w="1832" w:type="dxa"/>
            <w:tcBorders>
              <w:top w:val="nil"/>
              <w:left w:val="nil"/>
              <w:bottom w:val="nil"/>
              <w:right w:val="nil"/>
            </w:tcBorders>
            <w:shd w:val="clear" w:color="auto" w:fill="auto"/>
            <w:noWrap/>
            <w:vAlign w:val="bottom"/>
            <w:hideMark/>
          </w:tcPr>
          <w:p w14:paraId="5BB2A9A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629</w:t>
            </w:r>
          </w:p>
        </w:tc>
        <w:tc>
          <w:tcPr>
            <w:tcW w:w="1771" w:type="dxa"/>
            <w:tcBorders>
              <w:top w:val="nil"/>
              <w:left w:val="nil"/>
              <w:bottom w:val="nil"/>
              <w:right w:val="nil"/>
            </w:tcBorders>
            <w:shd w:val="clear" w:color="auto" w:fill="auto"/>
            <w:noWrap/>
            <w:vAlign w:val="bottom"/>
            <w:hideMark/>
          </w:tcPr>
          <w:p w14:paraId="702480A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700</w:t>
            </w:r>
          </w:p>
        </w:tc>
        <w:tc>
          <w:tcPr>
            <w:tcW w:w="1771" w:type="dxa"/>
            <w:tcBorders>
              <w:top w:val="nil"/>
              <w:left w:val="nil"/>
              <w:bottom w:val="nil"/>
              <w:right w:val="nil"/>
            </w:tcBorders>
            <w:shd w:val="clear" w:color="000000" w:fill="FF0000"/>
            <w:noWrap/>
            <w:vAlign w:val="bottom"/>
            <w:hideMark/>
          </w:tcPr>
          <w:p w14:paraId="43687DF4"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646</w:t>
            </w:r>
          </w:p>
        </w:tc>
        <w:tc>
          <w:tcPr>
            <w:tcW w:w="1711" w:type="dxa"/>
            <w:tcBorders>
              <w:top w:val="nil"/>
              <w:left w:val="nil"/>
              <w:bottom w:val="nil"/>
              <w:right w:val="nil"/>
            </w:tcBorders>
            <w:shd w:val="clear" w:color="auto" w:fill="auto"/>
            <w:noWrap/>
            <w:vAlign w:val="bottom"/>
            <w:hideMark/>
          </w:tcPr>
          <w:p w14:paraId="1AB4DA1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43</w:t>
            </w:r>
          </w:p>
        </w:tc>
      </w:tr>
      <w:tr w:rsidR="002077EE" w:rsidRPr="00F00F41" w14:paraId="6558ACD9" w14:textId="77777777" w:rsidTr="00130C73">
        <w:trPr>
          <w:trHeight w:val="311"/>
        </w:trPr>
        <w:tc>
          <w:tcPr>
            <w:tcW w:w="1832" w:type="dxa"/>
            <w:tcBorders>
              <w:top w:val="nil"/>
              <w:left w:val="nil"/>
              <w:bottom w:val="nil"/>
              <w:right w:val="nil"/>
            </w:tcBorders>
            <w:shd w:val="clear" w:color="auto" w:fill="auto"/>
            <w:noWrap/>
            <w:vAlign w:val="bottom"/>
            <w:hideMark/>
          </w:tcPr>
          <w:p w14:paraId="65E9CDD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646</w:t>
            </w:r>
          </w:p>
        </w:tc>
        <w:tc>
          <w:tcPr>
            <w:tcW w:w="1771" w:type="dxa"/>
            <w:tcBorders>
              <w:top w:val="nil"/>
              <w:left w:val="nil"/>
              <w:bottom w:val="nil"/>
              <w:right w:val="nil"/>
            </w:tcBorders>
            <w:shd w:val="clear" w:color="auto" w:fill="auto"/>
            <w:noWrap/>
            <w:vAlign w:val="bottom"/>
            <w:hideMark/>
          </w:tcPr>
          <w:p w14:paraId="558A06D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700</w:t>
            </w:r>
          </w:p>
        </w:tc>
        <w:tc>
          <w:tcPr>
            <w:tcW w:w="1771" w:type="dxa"/>
            <w:tcBorders>
              <w:top w:val="nil"/>
              <w:left w:val="nil"/>
              <w:bottom w:val="nil"/>
              <w:right w:val="nil"/>
            </w:tcBorders>
            <w:shd w:val="clear" w:color="000000" w:fill="00B050"/>
            <w:noWrap/>
            <w:vAlign w:val="bottom"/>
            <w:hideMark/>
          </w:tcPr>
          <w:p w14:paraId="2B357B9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699</w:t>
            </w:r>
          </w:p>
        </w:tc>
        <w:tc>
          <w:tcPr>
            <w:tcW w:w="1711" w:type="dxa"/>
            <w:tcBorders>
              <w:top w:val="nil"/>
              <w:left w:val="nil"/>
              <w:bottom w:val="nil"/>
              <w:right w:val="nil"/>
            </w:tcBorders>
            <w:shd w:val="clear" w:color="auto" w:fill="auto"/>
            <w:noWrap/>
            <w:vAlign w:val="bottom"/>
            <w:hideMark/>
          </w:tcPr>
          <w:p w14:paraId="3DD311A5"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32</w:t>
            </w:r>
          </w:p>
        </w:tc>
      </w:tr>
      <w:tr w:rsidR="002077EE" w:rsidRPr="00F00F41" w14:paraId="73C7C91F" w14:textId="77777777" w:rsidTr="00130C73">
        <w:trPr>
          <w:trHeight w:val="311"/>
        </w:trPr>
        <w:tc>
          <w:tcPr>
            <w:tcW w:w="1832" w:type="dxa"/>
            <w:tcBorders>
              <w:top w:val="nil"/>
              <w:left w:val="nil"/>
              <w:bottom w:val="nil"/>
              <w:right w:val="nil"/>
            </w:tcBorders>
            <w:shd w:val="clear" w:color="auto" w:fill="auto"/>
            <w:noWrap/>
            <w:vAlign w:val="bottom"/>
            <w:hideMark/>
          </w:tcPr>
          <w:p w14:paraId="15EBECB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699</w:t>
            </w:r>
          </w:p>
        </w:tc>
        <w:tc>
          <w:tcPr>
            <w:tcW w:w="1771" w:type="dxa"/>
            <w:tcBorders>
              <w:top w:val="nil"/>
              <w:left w:val="nil"/>
              <w:bottom w:val="nil"/>
              <w:right w:val="nil"/>
            </w:tcBorders>
            <w:shd w:val="clear" w:color="auto" w:fill="auto"/>
            <w:noWrap/>
            <w:vAlign w:val="bottom"/>
            <w:hideMark/>
          </w:tcPr>
          <w:p w14:paraId="16E58AF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771" w:type="dxa"/>
            <w:tcBorders>
              <w:top w:val="nil"/>
              <w:left w:val="nil"/>
              <w:bottom w:val="nil"/>
              <w:right w:val="nil"/>
            </w:tcBorders>
            <w:shd w:val="clear" w:color="000000" w:fill="FF0000"/>
            <w:noWrap/>
            <w:vAlign w:val="bottom"/>
            <w:hideMark/>
          </w:tcPr>
          <w:p w14:paraId="7F11E99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695</w:t>
            </w:r>
          </w:p>
        </w:tc>
        <w:tc>
          <w:tcPr>
            <w:tcW w:w="1711" w:type="dxa"/>
            <w:tcBorders>
              <w:top w:val="nil"/>
              <w:left w:val="nil"/>
              <w:bottom w:val="nil"/>
              <w:right w:val="nil"/>
            </w:tcBorders>
            <w:shd w:val="clear" w:color="auto" w:fill="auto"/>
            <w:noWrap/>
            <w:vAlign w:val="bottom"/>
            <w:hideMark/>
          </w:tcPr>
          <w:p w14:paraId="6D3A61D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-30</w:t>
            </w:r>
          </w:p>
        </w:tc>
      </w:tr>
      <w:tr w:rsidR="002077EE" w:rsidRPr="00F00F41" w14:paraId="32C123CA" w14:textId="77777777" w:rsidTr="00130C73">
        <w:trPr>
          <w:trHeight w:val="311"/>
        </w:trPr>
        <w:tc>
          <w:tcPr>
            <w:tcW w:w="1832" w:type="dxa"/>
            <w:tcBorders>
              <w:top w:val="nil"/>
              <w:left w:val="nil"/>
              <w:bottom w:val="nil"/>
              <w:right w:val="nil"/>
            </w:tcBorders>
            <w:shd w:val="clear" w:color="auto" w:fill="auto"/>
            <w:noWrap/>
            <w:vAlign w:val="bottom"/>
            <w:hideMark/>
          </w:tcPr>
          <w:p w14:paraId="527B92A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695</w:t>
            </w:r>
          </w:p>
        </w:tc>
        <w:tc>
          <w:tcPr>
            <w:tcW w:w="1771" w:type="dxa"/>
            <w:tcBorders>
              <w:top w:val="nil"/>
              <w:left w:val="nil"/>
              <w:bottom w:val="nil"/>
              <w:right w:val="nil"/>
            </w:tcBorders>
            <w:shd w:val="clear" w:color="auto" w:fill="auto"/>
            <w:noWrap/>
            <w:vAlign w:val="bottom"/>
            <w:hideMark/>
          </w:tcPr>
          <w:p w14:paraId="69B5521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771" w:type="dxa"/>
            <w:tcBorders>
              <w:top w:val="nil"/>
              <w:left w:val="nil"/>
              <w:bottom w:val="nil"/>
              <w:right w:val="nil"/>
            </w:tcBorders>
            <w:shd w:val="clear" w:color="000000" w:fill="00B050"/>
            <w:noWrap/>
            <w:vAlign w:val="bottom"/>
            <w:hideMark/>
          </w:tcPr>
          <w:p w14:paraId="6C1B95F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641</w:t>
            </w:r>
          </w:p>
        </w:tc>
        <w:tc>
          <w:tcPr>
            <w:tcW w:w="1711" w:type="dxa"/>
            <w:tcBorders>
              <w:top w:val="nil"/>
              <w:left w:val="nil"/>
              <w:bottom w:val="nil"/>
              <w:right w:val="nil"/>
            </w:tcBorders>
            <w:shd w:val="clear" w:color="auto" w:fill="auto"/>
            <w:noWrap/>
            <w:vAlign w:val="bottom"/>
            <w:hideMark/>
          </w:tcPr>
          <w:p w14:paraId="79545155"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-27</w:t>
            </w:r>
          </w:p>
        </w:tc>
      </w:tr>
    </w:tbl>
    <w:p w14:paraId="3686C43D" w14:textId="77777777" w:rsidR="002077EE" w:rsidRDefault="002077EE" w:rsidP="002077EE"/>
    <w:p w14:paraId="6B23396A" w14:textId="77777777" w:rsidR="002077EE" w:rsidRDefault="002077EE" w:rsidP="002077EE"/>
    <w:p w14:paraId="415E8EDE" w14:textId="77777777" w:rsidR="002077EE" w:rsidRDefault="002077EE" w:rsidP="002077EE">
      <w:pPr>
        <w:pStyle w:val="Caption"/>
        <w:keepNext/>
        <w:jc w:val="left"/>
      </w:pPr>
      <w:bookmarkStart w:id="64" w:name="_Toc166676075"/>
      <w:r>
        <w:t xml:space="preserve">Tabulka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Tabulka \* ARABIC \s 1 </w:instrText>
      </w:r>
      <w:r>
        <w:fldChar w:fldCharType="separate"/>
      </w:r>
      <w:r>
        <w:rPr>
          <w:noProof/>
        </w:rPr>
        <w:t>6</w:t>
      </w:r>
      <w:r>
        <w:rPr>
          <w:noProof/>
        </w:rPr>
        <w:fldChar w:fldCharType="end"/>
      </w:r>
      <w:r w:rsidRPr="000B1E81">
        <w:t xml:space="preserve"> </w:t>
      </w:r>
      <w:r>
        <w:t>Tabulka přesnosti měření svalu 3 během akce Laterální flexe</w:t>
      </w:r>
      <w:bookmarkEnd w:id="64"/>
    </w:p>
    <w:tbl>
      <w:tblPr>
        <w:tblW w:w="6959" w:type="dxa"/>
        <w:tblInd w:w="70" w:type="dxa"/>
        <w:tblCellMar>
          <w:left w:w="70" w:type="dxa"/>
          <w:right w:w="70" w:type="dxa"/>
        </w:tblCellMar>
        <w:tblLook w:val="04A0" w:firstRow="1" w:lastRow="0" w:firstColumn="1" w:lastColumn="0" w:noHBand="0" w:noVBand="1"/>
      </w:tblPr>
      <w:tblGrid>
        <w:gridCol w:w="1799"/>
        <w:gridCol w:w="1740"/>
        <w:gridCol w:w="1740"/>
        <w:gridCol w:w="1680"/>
      </w:tblGrid>
      <w:tr w:rsidR="002077EE" w:rsidRPr="001A67F6" w14:paraId="548A110E" w14:textId="77777777" w:rsidTr="00130C73">
        <w:trPr>
          <w:trHeight w:val="1168"/>
        </w:trPr>
        <w:tc>
          <w:tcPr>
            <w:tcW w:w="1799" w:type="dxa"/>
            <w:tcBorders>
              <w:top w:val="single" w:sz="8" w:space="0" w:color="5B9BD5"/>
              <w:left w:val="nil"/>
              <w:bottom w:val="nil"/>
              <w:right w:val="nil"/>
            </w:tcBorders>
            <w:shd w:val="clear" w:color="000000" w:fill="5B9BD5"/>
            <w:vAlign w:val="center"/>
            <w:hideMark/>
          </w:tcPr>
          <w:p w14:paraId="639BC21F"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Počáteční hodnota v mV</w:t>
            </w:r>
          </w:p>
        </w:tc>
        <w:tc>
          <w:tcPr>
            <w:tcW w:w="1740" w:type="dxa"/>
            <w:tcBorders>
              <w:top w:val="single" w:sz="8" w:space="0" w:color="5B9BD5"/>
              <w:left w:val="nil"/>
              <w:bottom w:val="nil"/>
              <w:right w:val="nil"/>
            </w:tcBorders>
            <w:shd w:val="clear" w:color="000000" w:fill="5B9BD5"/>
            <w:vAlign w:val="center"/>
            <w:hideMark/>
          </w:tcPr>
          <w:p w14:paraId="6973198B"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by měla být v mV</w:t>
            </w:r>
          </w:p>
        </w:tc>
        <w:tc>
          <w:tcPr>
            <w:tcW w:w="1740" w:type="dxa"/>
            <w:tcBorders>
              <w:top w:val="single" w:sz="8" w:space="0" w:color="5B9BD5"/>
              <w:left w:val="nil"/>
              <w:bottom w:val="nil"/>
              <w:right w:val="nil"/>
            </w:tcBorders>
            <w:shd w:val="clear" w:color="000000" w:fill="5B9BD5"/>
            <w:vAlign w:val="center"/>
            <w:hideMark/>
          </w:tcPr>
          <w:p w14:paraId="7FA7D41E"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je v mV</w:t>
            </w:r>
          </w:p>
        </w:tc>
        <w:tc>
          <w:tcPr>
            <w:tcW w:w="1680" w:type="dxa"/>
            <w:tcBorders>
              <w:top w:val="single" w:sz="8" w:space="0" w:color="5B9BD5"/>
              <w:left w:val="nil"/>
              <w:bottom w:val="nil"/>
              <w:right w:val="single" w:sz="8" w:space="0" w:color="5B9BD5"/>
            </w:tcBorders>
            <w:shd w:val="clear" w:color="000000" w:fill="5B9BD5"/>
            <w:vAlign w:val="center"/>
            <w:hideMark/>
          </w:tcPr>
          <w:p w14:paraId="64816EF1"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Posun v krocích</w:t>
            </w:r>
          </w:p>
        </w:tc>
      </w:tr>
      <w:tr w:rsidR="002077EE" w:rsidRPr="001A67F6" w14:paraId="477E920C" w14:textId="77777777" w:rsidTr="00130C73">
        <w:trPr>
          <w:trHeight w:val="292"/>
        </w:trPr>
        <w:tc>
          <w:tcPr>
            <w:tcW w:w="1799" w:type="dxa"/>
            <w:tcBorders>
              <w:top w:val="nil"/>
              <w:left w:val="nil"/>
              <w:bottom w:val="nil"/>
              <w:right w:val="nil"/>
            </w:tcBorders>
            <w:shd w:val="clear" w:color="auto" w:fill="auto"/>
            <w:noWrap/>
            <w:vAlign w:val="bottom"/>
            <w:hideMark/>
          </w:tcPr>
          <w:p w14:paraId="4FBD297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648</w:t>
            </w:r>
          </w:p>
        </w:tc>
        <w:tc>
          <w:tcPr>
            <w:tcW w:w="1740" w:type="dxa"/>
            <w:tcBorders>
              <w:top w:val="nil"/>
              <w:left w:val="nil"/>
              <w:bottom w:val="nil"/>
              <w:right w:val="nil"/>
            </w:tcBorders>
            <w:shd w:val="clear" w:color="auto" w:fill="auto"/>
            <w:noWrap/>
            <w:vAlign w:val="bottom"/>
            <w:hideMark/>
          </w:tcPr>
          <w:p w14:paraId="26EBA85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740" w:type="dxa"/>
            <w:tcBorders>
              <w:top w:val="nil"/>
              <w:left w:val="nil"/>
              <w:bottom w:val="nil"/>
              <w:right w:val="nil"/>
            </w:tcBorders>
            <w:shd w:val="clear" w:color="auto" w:fill="00B050"/>
            <w:noWrap/>
            <w:vAlign w:val="bottom"/>
            <w:hideMark/>
          </w:tcPr>
          <w:p w14:paraId="39A61F1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647</w:t>
            </w:r>
          </w:p>
        </w:tc>
        <w:tc>
          <w:tcPr>
            <w:tcW w:w="1680" w:type="dxa"/>
            <w:tcBorders>
              <w:top w:val="nil"/>
              <w:left w:val="nil"/>
              <w:bottom w:val="nil"/>
              <w:right w:val="nil"/>
            </w:tcBorders>
            <w:shd w:val="clear" w:color="auto" w:fill="auto"/>
            <w:noWrap/>
            <w:vAlign w:val="bottom"/>
            <w:hideMark/>
          </w:tcPr>
          <w:p w14:paraId="3502CCF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0</w:t>
            </w:r>
          </w:p>
        </w:tc>
      </w:tr>
      <w:tr w:rsidR="002077EE" w:rsidRPr="001A67F6" w14:paraId="486513C7" w14:textId="77777777" w:rsidTr="00130C73">
        <w:trPr>
          <w:trHeight w:val="292"/>
        </w:trPr>
        <w:tc>
          <w:tcPr>
            <w:tcW w:w="1799" w:type="dxa"/>
            <w:tcBorders>
              <w:top w:val="nil"/>
              <w:left w:val="nil"/>
              <w:bottom w:val="nil"/>
              <w:right w:val="nil"/>
            </w:tcBorders>
            <w:shd w:val="clear" w:color="auto" w:fill="auto"/>
            <w:noWrap/>
            <w:vAlign w:val="bottom"/>
            <w:hideMark/>
          </w:tcPr>
          <w:p w14:paraId="5DB5C08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637</w:t>
            </w:r>
          </w:p>
        </w:tc>
        <w:tc>
          <w:tcPr>
            <w:tcW w:w="1740" w:type="dxa"/>
            <w:tcBorders>
              <w:top w:val="nil"/>
              <w:left w:val="nil"/>
              <w:bottom w:val="nil"/>
              <w:right w:val="nil"/>
            </w:tcBorders>
            <w:shd w:val="clear" w:color="auto" w:fill="auto"/>
            <w:noWrap/>
            <w:vAlign w:val="bottom"/>
            <w:hideMark/>
          </w:tcPr>
          <w:p w14:paraId="20A80A0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700</w:t>
            </w:r>
          </w:p>
        </w:tc>
        <w:tc>
          <w:tcPr>
            <w:tcW w:w="1740" w:type="dxa"/>
            <w:tcBorders>
              <w:top w:val="nil"/>
              <w:left w:val="nil"/>
              <w:bottom w:val="nil"/>
              <w:right w:val="nil"/>
            </w:tcBorders>
            <w:shd w:val="clear" w:color="000000" w:fill="FF0000"/>
            <w:noWrap/>
            <w:vAlign w:val="bottom"/>
            <w:hideMark/>
          </w:tcPr>
          <w:p w14:paraId="6994B814"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664</w:t>
            </w:r>
          </w:p>
        </w:tc>
        <w:tc>
          <w:tcPr>
            <w:tcW w:w="1680" w:type="dxa"/>
            <w:tcBorders>
              <w:top w:val="nil"/>
              <w:left w:val="nil"/>
              <w:bottom w:val="nil"/>
              <w:right w:val="nil"/>
            </w:tcBorders>
            <w:shd w:val="clear" w:color="auto" w:fill="auto"/>
            <w:noWrap/>
            <w:vAlign w:val="bottom"/>
            <w:hideMark/>
          </w:tcPr>
          <w:p w14:paraId="0966D0C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23</w:t>
            </w:r>
          </w:p>
        </w:tc>
      </w:tr>
      <w:tr w:rsidR="002077EE" w:rsidRPr="001A67F6" w14:paraId="6D1684F5" w14:textId="77777777" w:rsidTr="00130C73">
        <w:trPr>
          <w:trHeight w:val="292"/>
        </w:trPr>
        <w:tc>
          <w:tcPr>
            <w:tcW w:w="1799" w:type="dxa"/>
            <w:tcBorders>
              <w:top w:val="nil"/>
              <w:left w:val="nil"/>
              <w:bottom w:val="nil"/>
              <w:right w:val="nil"/>
            </w:tcBorders>
            <w:shd w:val="clear" w:color="auto" w:fill="auto"/>
            <w:noWrap/>
            <w:vAlign w:val="bottom"/>
            <w:hideMark/>
          </w:tcPr>
          <w:p w14:paraId="68B481D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664</w:t>
            </w:r>
          </w:p>
        </w:tc>
        <w:tc>
          <w:tcPr>
            <w:tcW w:w="1740" w:type="dxa"/>
            <w:tcBorders>
              <w:top w:val="nil"/>
              <w:left w:val="nil"/>
              <w:bottom w:val="nil"/>
              <w:right w:val="nil"/>
            </w:tcBorders>
            <w:shd w:val="clear" w:color="auto" w:fill="auto"/>
            <w:noWrap/>
            <w:vAlign w:val="bottom"/>
            <w:hideMark/>
          </w:tcPr>
          <w:p w14:paraId="6FE54EE5"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700</w:t>
            </w:r>
          </w:p>
        </w:tc>
        <w:tc>
          <w:tcPr>
            <w:tcW w:w="1740" w:type="dxa"/>
            <w:tcBorders>
              <w:top w:val="nil"/>
              <w:left w:val="nil"/>
              <w:bottom w:val="nil"/>
              <w:right w:val="nil"/>
            </w:tcBorders>
            <w:shd w:val="clear" w:color="000000" w:fill="00B050"/>
            <w:noWrap/>
            <w:vAlign w:val="bottom"/>
            <w:hideMark/>
          </w:tcPr>
          <w:p w14:paraId="4B109FD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706</w:t>
            </w:r>
          </w:p>
        </w:tc>
        <w:tc>
          <w:tcPr>
            <w:tcW w:w="1680" w:type="dxa"/>
            <w:tcBorders>
              <w:top w:val="nil"/>
              <w:left w:val="nil"/>
              <w:bottom w:val="nil"/>
              <w:right w:val="nil"/>
            </w:tcBorders>
            <w:shd w:val="clear" w:color="auto" w:fill="auto"/>
            <w:noWrap/>
            <w:vAlign w:val="bottom"/>
            <w:hideMark/>
          </w:tcPr>
          <w:p w14:paraId="57D04C9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16</w:t>
            </w:r>
          </w:p>
        </w:tc>
      </w:tr>
      <w:tr w:rsidR="002077EE" w:rsidRPr="001A67F6" w14:paraId="61BCAB0B" w14:textId="77777777" w:rsidTr="00130C73">
        <w:trPr>
          <w:trHeight w:val="292"/>
        </w:trPr>
        <w:tc>
          <w:tcPr>
            <w:tcW w:w="1799" w:type="dxa"/>
            <w:tcBorders>
              <w:top w:val="nil"/>
              <w:left w:val="nil"/>
              <w:bottom w:val="nil"/>
              <w:right w:val="nil"/>
            </w:tcBorders>
            <w:shd w:val="clear" w:color="auto" w:fill="auto"/>
            <w:noWrap/>
            <w:vAlign w:val="bottom"/>
            <w:hideMark/>
          </w:tcPr>
          <w:p w14:paraId="13F797E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706</w:t>
            </w:r>
          </w:p>
        </w:tc>
        <w:tc>
          <w:tcPr>
            <w:tcW w:w="1740" w:type="dxa"/>
            <w:tcBorders>
              <w:top w:val="nil"/>
              <w:left w:val="nil"/>
              <w:bottom w:val="nil"/>
              <w:right w:val="nil"/>
            </w:tcBorders>
            <w:shd w:val="clear" w:color="auto" w:fill="auto"/>
            <w:noWrap/>
            <w:vAlign w:val="bottom"/>
            <w:hideMark/>
          </w:tcPr>
          <w:p w14:paraId="1C8A435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630</w:t>
            </w:r>
          </w:p>
        </w:tc>
        <w:tc>
          <w:tcPr>
            <w:tcW w:w="1740" w:type="dxa"/>
            <w:tcBorders>
              <w:top w:val="nil"/>
              <w:left w:val="nil"/>
              <w:bottom w:val="nil"/>
              <w:right w:val="nil"/>
            </w:tcBorders>
            <w:shd w:val="clear" w:color="000000" w:fill="FF0000"/>
            <w:noWrap/>
            <w:vAlign w:val="bottom"/>
            <w:hideMark/>
          </w:tcPr>
          <w:p w14:paraId="7F47429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685</w:t>
            </w:r>
          </w:p>
        </w:tc>
        <w:tc>
          <w:tcPr>
            <w:tcW w:w="1680" w:type="dxa"/>
            <w:tcBorders>
              <w:top w:val="nil"/>
              <w:left w:val="nil"/>
              <w:bottom w:val="nil"/>
              <w:right w:val="nil"/>
            </w:tcBorders>
            <w:shd w:val="clear" w:color="auto" w:fill="auto"/>
            <w:noWrap/>
            <w:vAlign w:val="bottom"/>
            <w:hideMark/>
          </w:tcPr>
          <w:p w14:paraId="6BD1913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-52</w:t>
            </w:r>
          </w:p>
        </w:tc>
      </w:tr>
      <w:tr w:rsidR="002077EE" w:rsidRPr="001A67F6" w14:paraId="4F9B52F9" w14:textId="77777777" w:rsidTr="00130C73">
        <w:trPr>
          <w:trHeight w:val="292"/>
        </w:trPr>
        <w:tc>
          <w:tcPr>
            <w:tcW w:w="1799" w:type="dxa"/>
            <w:tcBorders>
              <w:top w:val="nil"/>
              <w:left w:val="nil"/>
              <w:bottom w:val="nil"/>
              <w:right w:val="nil"/>
            </w:tcBorders>
            <w:shd w:val="clear" w:color="auto" w:fill="auto"/>
            <w:noWrap/>
            <w:vAlign w:val="bottom"/>
            <w:hideMark/>
          </w:tcPr>
          <w:p w14:paraId="1DFAAA8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685</w:t>
            </w:r>
          </w:p>
        </w:tc>
        <w:tc>
          <w:tcPr>
            <w:tcW w:w="1740" w:type="dxa"/>
            <w:tcBorders>
              <w:top w:val="nil"/>
              <w:left w:val="nil"/>
              <w:bottom w:val="nil"/>
              <w:right w:val="nil"/>
            </w:tcBorders>
            <w:shd w:val="clear" w:color="auto" w:fill="auto"/>
            <w:noWrap/>
            <w:vAlign w:val="bottom"/>
            <w:hideMark/>
          </w:tcPr>
          <w:p w14:paraId="346CB53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630</w:t>
            </w:r>
          </w:p>
        </w:tc>
        <w:tc>
          <w:tcPr>
            <w:tcW w:w="1740" w:type="dxa"/>
            <w:tcBorders>
              <w:top w:val="nil"/>
              <w:left w:val="nil"/>
              <w:bottom w:val="nil"/>
              <w:right w:val="nil"/>
            </w:tcBorders>
            <w:shd w:val="clear" w:color="000000" w:fill="FF0000"/>
            <w:noWrap/>
            <w:vAlign w:val="bottom"/>
            <w:hideMark/>
          </w:tcPr>
          <w:p w14:paraId="4971C7D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645</w:t>
            </w:r>
          </w:p>
        </w:tc>
        <w:tc>
          <w:tcPr>
            <w:tcW w:w="1680" w:type="dxa"/>
            <w:tcBorders>
              <w:top w:val="nil"/>
              <w:left w:val="nil"/>
              <w:bottom w:val="nil"/>
              <w:right w:val="nil"/>
            </w:tcBorders>
            <w:shd w:val="clear" w:color="auto" w:fill="auto"/>
            <w:noWrap/>
            <w:vAlign w:val="bottom"/>
            <w:hideMark/>
          </w:tcPr>
          <w:p w14:paraId="2D0C656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-20</w:t>
            </w:r>
          </w:p>
        </w:tc>
      </w:tr>
      <w:tr w:rsidR="002077EE" w:rsidRPr="001A67F6" w14:paraId="136F8D56" w14:textId="77777777" w:rsidTr="00130C73">
        <w:trPr>
          <w:trHeight w:val="292"/>
        </w:trPr>
        <w:tc>
          <w:tcPr>
            <w:tcW w:w="1799" w:type="dxa"/>
            <w:tcBorders>
              <w:top w:val="nil"/>
              <w:left w:val="nil"/>
              <w:bottom w:val="nil"/>
              <w:right w:val="nil"/>
            </w:tcBorders>
            <w:shd w:val="clear" w:color="auto" w:fill="auto"/>
            <w:noWrap/>
            <w:vAlign w:val="bottom"/>
            <w:hideMark/>
          </w:tcPr>
          <w:p w14:paraId="14CAEE8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645</w:t>
            </w:r>
          </w:p>
        </w:tc>
        <w:tc>
          <w:tcPr>
            <w:tcW w:w="1740" w:type="dxa"/>
            <w:tcBorders>
              <w:top w:val="nil"/>
              <w:left w:val="nil"/>
              <w:bottom w:val="nil"/>
              <w:right w:val="nil"/>
            </w:tcBorders>
            <w:shd w:val="clear" w:color="auto" w:fill="auto"/>
            <w:noWrap/>
            <w:vAlign w:val="bottom"/>
            <w:hideMark/>
          </w:tcPr>
          <w:p w14:paraId="482D833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740" w:type="dxa"/>
            <w:tcBorders>
              <w:top w:val="nil"/>
              <w:left w:val="nil"/>
              <w:bottom w:val="nil"/>
              <w:right w:val="nil"/>
            </w:tcBorders>
            <w:shd w:val="clear" w:color="000000" w:fill="00B050"/>
            <w:noWrap/>
            <w:vAlign w:val="bottom"/>
            <w:hideMark/>
          </w:tcPr>
          <w:p w14:paraId="15109EF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642</w:t>
            </w:r>
          </w:p>
        </w:tc>
        <w:tc>
          <w:tcPr>
            <w:tcW w:w="1680" w:type="dxa"/>
            <w:tcBorders>
              <w:top w:val="nil"/>
              <w:left w:val="nil"/>
              <w:bottom w:val="nil"/>
              <w:right w:val="nil"/>
            </w:tcBorders>
            <w:shd w:val="clear" w:color="auto" w:fill="auto"/>
            <w:noWrap/>
            <w:vAlign w:val="bottom"/>
            <w:hideMark/>
          </w:tcPr>
          <w:p w14:paraId="39AF417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8</w:t>
            </w:r>
          </w:p>
        </w:tc>
      </w:tr>
      <w:tr w:rsidR="002077EE" w:rsidRPr="001A67F6" w14:paraId="316C3D54" w14:textId="77777777" w:rsidTr="00130C73">
        <w:trPr>
          <w:trHeight w:val="292"/>
        </w:trPr>
        <w:tc>
          <w:tcPr>
            <w:tcW w:w="1799" w:type="dxa"/>
            <w:tcBorders>
              <w:top w:val="nil"/>
              <w:left w:val="nil"/>
              <w:bottom w:val="nil"/>
              <w:right w:val="nil"/>
            </w:tcBorders>
            <w:shd w:val="clear" w:color="auto" w:fill="auto"/>
            <w:noWrap/>
            <w:vAlign w:val="bottom"/>
            <w:hideMark/>
          </w:tcPr>
          <w:p w14:paraId="398DCF9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642</w:t>
            </w:r>
          </w:p>
        </w:tc>
        <w:tc>
          <w:tcPr>
            <w:tcW w:w="1740" w:type="dxa"/>
            <w:tcBorders>
              <w:top w:val="nil"/>
              <w:left w:val="nil"/>
              <w:bottom w:val="nil"/>
              <w:right w:val="nil"/>
            </w:tcBorders>
            <w:shd w:val="clear" w:color="auto" w:fill="auto"/>
            <w:noWrap/>
            <w:vAlign w:val="bottom"/>
            <w:hideMark/>
          </w:tcPr>
          <w:p w14:paraId="1060D7C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740" w:type="dxa"/>
            <w:tcBorders>
              <w:top w:val="nil"/>
              <w:left w:val="nil"/>
              <w:bottom w:val="nil"/>
              <w:right w:val="nil"/>
            </w:tcBorders>
            <w:shd w:val="clear" w:color="000000" w:fill="00B050"/>
            <w:noWrap/>
            <w:vAlign w:val="bottom"/>
            <w:hideMark/>
          </w:tcPr>
          <w:p w14:paraId="6E42A88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647</w:t>
            </w:r>
          </w:p>
        </w:tc>
        <w:tc>
          <w:tcPr>
            <w:tcW w:w="1680" w:type="dxa"/>
            <w:tcBorders>
              <w:top w:val="nil"/>
              <w:left w:val="nil"/>
              <w:bottom w:val="nil"/>
              <w:right w:val="nil"/>
            </w:tcBorders>
            <w:shd w:val="clear" w:color="auto" w:fill="auto"/>
            <w:noWrap/>
            <w:vAlign w:val="bottom"/>
            <w:hideMark/>
          </w:tcPr>
          <w:p w14:paraId="0E4969C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8</w:t>
            </w:r>
          </w:p>
        </w:tc>
      </w:tr>
    </w:tbl>
    <w:p w14:paraId="20799C47" w14:textId="77777777" w:rsidR="002077EE" w:rsidRDefault="002077EE" w:rsidP="002077EE"/>
    <w:p w14:paraId="746D24AF" w14:textId="77777777" w:rsidR="002077EE" w:rsidRPr="005A1267" w:rsidRDefault="002077EE" w:rsidP="002077EE"/>
    <w:p w14:paraId="1A254610" w14:textId="77777777" w:rsidR="002077EE" w:rsidRDefault="002077EE" w:rsidP="002077EE">
      <w:pPr>
        <w:pStyle w:val="Caption"/>
        <w:keepNext/>
        <w:jc w:val="left"/>
      </w:pPr>
      <w:bookmarkStart w:id="65" w:name="_Toc166676076"/>
      <w:r>
        <w:t xml:space="preserve">Tabulka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Tabulka \* ARABIC \s 1 </w:instrText>
      </w:r>
      <w:r>
        <w:fldChar w:fldCharType="separate"/>
      </w:r>
      <w:r>
        <w:rPr>
          <w:noProof/>
        </w:rPr>
        <w:t>7</w:t>
      </w:r>
      <w:r>
        <w:rPr>
          <w:noProof/>
        </w:rPr>
        <w:fldChar w:fldCharType="end"/>
      </w:r>
      <w:r w:rsidRPr="000B1E81">
        <w:t xml:space="preserve"> </w:t>
      </w:r>
      <w:r>
        <w:t>Tabulka přesnosti měření svalu 4 během akce Laterální flexe</w:t>
      </w:r>
      <w:bookmarkEnd w:id="65"/>
    </w:p>
    <w:tbl>
      <w:tblPr>
        <w:tblW w:w="6747" w:type="dxa"/>
        <w:tblInd w:w="70" w:type="dxa"/>
        <w:tblCellMar>
          <w:left w:w="70" w:type="dxa"/>
          <w:right w:w="70" w:type="dxa"/>
        </w:tblCellMar>
        <w:tblLook w:val="04A0" w:firstRow="1" w:lastRow="0" w:firstColumn="1" w:lastColumn="0" w:noHBand="0" w:noVBand="1"/>
      </w:tblPr>
      <w:tblGrid>
        <w:gridCol w:w="1744"/>
        <w:gridCol w:w="1687"/>
        <w:gridCol w:w="1687"/>
        <w:gridCol w:w="1629"/>
      </w:tblGrid>
      <w:tr w:rsidR="002077EE" w:rsidRPr="00B8617F" w14:paraId="3A230EBE" w14:textId="77777777" w:rsidTr="00130C73">
        <w:trPr>
          <w:trHeight w:val="1195"/>
        </w:trPr>
        <w:tc>
          <w:tcPr>
            <w:tcW w:w="1744" w:type="dxa"/>
            <w:tcBorders>
              <w:top w:val="single" w:sz="8" w:space="0" w:color="5B9BD5"/>
              <w:left w:val="nil"/>
              <w:bottom w:val="nil"/>
              <w:right w:val="nil"/>
            </w:tcBorders>
            <w:shd w:val="clear" w:color="000000" w:fill="5B9BD5"/>
            <w:vAlign w:val="center"/>
            <w:hideMark/>
          </w:tcPr>
          <w:p w14:paraId="22FD8A4A"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Počáteční hodnota v mV</w:t>
            </w:r>
          </w:p>
        </w:tc>
        <w:tc>
          <w:tcPr>
            <w:tcW w:w="1687" w:type="dxa"/>
            <w:tcBorders>
              <w:top w:val="single" w:sz="8" w:space="0" w:color="5B9BD5"/>
              <w:left w:val="nil"/>
              <w:bottom w:val="nil"/>
              <w:right w:val="nil"/>
            </w:tcBorders>
            <w:shd w:val="clear" w:color="000000" w:fill="5B9BD5"/>
            <w:vAlign w:val="center"/>
            <w:hideMark/>
          </w:tcPr>
          <w:p w14:paraId="73AEEE61"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by měla být v mV</w:t>
            </w:r>
          </w:p>
        </w:tc>
        <w:tc>
          <w:tcPr>
            <w:tcW w:w="1687" w:type="dxa"/>
            <w:tcBorders>
              <w:top w:val="single" w:sz="8" w:space="0" w:color="5B9BD5"/>
              <w:left w:val="nil"/>
              <w:bottom w:val="nil"/>
              <w:right w:val="nil"/>
            </w:tcBorders>
            <w:shd w:val="clear" w:color="000000" w:fill="5B9BD5"/>
            <w:vAlign w:val="center"/>
            <w:hideMark/>
          </w:tcPr>
          <w:p w14:paraId="18FBF39B"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je v mV</w:t>
            </w:r>
          </w:p>
        </w:tc>
        <w:tc>
          <w:tcPr>
            <w:tcW w:w="1629" w:type="dxa"/>
            <w:tcBorders>
              <w:top w:val="single" w:sz="8" w:space="0" w:color="5B9BD5"/>
              <w:left w:val="nil"/>
              <w:bottom w:val="nil"/>
              <w:right w:val="single" w:sz="8" w:space="0" w:color="5B9BD5"/>
            </w:tcBorders>
            <w:shd w:val="clear" w:color="000000" w:fill="5B9BD5"/>
            <w:vAlign w:val="center"/>
            <w:hideMark/>
          </w:tcPr>
          <w:p w14:paraId="14BD383C"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Posun v krocích</w:t>
            </w:r>
          </w:p>
        </w:tc>
      </w:tr>
      <w:tr w:rsidR="002077EE" w:rsidRPr="00B8617F" w14:paraId="7FE4DAC2" w14:textId="77777777" w:rsidTr="00130C73">
        <w:trPr>
          <w:trHeight w:val="298"/>
        </w:trPr>
        <w:tc>
          <w:tcPr>
            <w:tcW w:w="1744" w:type="dxa"/>
            <w:tcBorders>
              <w:top w:val="nil"/>
              <w:left w:val="nil"/>
              <w:bottom w:val="nil"/>
              <w:right w:val="nil"/>
            </w:tcBorders>
            <w:shd w:val="clear" w:color="auto" w:fill="auto"/>
            <w:noWrap/>
            <w:vAlign w:val="bottom"/>
            <w:hideMark/>
          </w:tcPr>
          <w:p w14:paraId="6DF96AA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661</w:t>
            </w:r>
          </w:p>
        </w:tc>
        <w:tc>
          <w:tcPr>
            <w:tcW w:w="1687" w:type="dxa"/>
            <w:tcBorders>
              <w:top w:val="nil"/>
              <w:left w:val="nil"/>
              <w:bottom w:val="nil"/>
              <w:right w:val="nil"/>
            </w:tcBorders>
            <w:shd w:val="clear" w:color="auto" w:fill="auto"/>
            <w:noWrap/>
            <w:vAlign w:val="bottom"/>
            <w:hideMark/>
          </w:tcPr>
          <w:p w14:paraId="147DB4D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687" w:type="dxa"/>
            <w:tcBorders>
              <w:top w:val="nil"/>
              <w:left w:val="nil"/>
              <w:bottom w:val="nil"/>
              <w:right w:val="nil"/>
            </w:tcBorders>
            <w:shd w:val="clear" w:color="000000" w:fill="00B050"/>
            <w:noWrap/>
            <w:vAlign w:val="bottom"/>
            <w:hideMark/>
          </w:tcPr>
          <w:p w14:paraId="358FF8EC"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649</w:t>
            </w:r>
          </w:p>
        </w:tc>
        <w:tc>
          <w:tcPr>
            <w:tcW w:w="1629" w:type="dxa"/>
            <w:tcBorders>
              <w:top w:val="nil"/>
              <w:left w:val="nil"/>
              <w:bottom w:val="nil"/>
              <w:right w:val="nil"/>
            </w:tcBorders>
            <w:shd w:val="clear" w:color="auto" w:fill="auto"/>
            <w:noWrap/>
            <w:vAlign w:val="bottom"/>
            <w:hideMark/>
          </w:tcPr>
          <w:p w14:paraId="6F4D348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-5</w:t>
            </w:r>
          </w:p>
        </w:tc>
      </w:tr>
      <w:tr w:rsidR="002077EE" w:rsidRPr="00B8617F" w14:paraId="50106D6A" w14:textId="77777777" w:rsidTr="00130C73">
        <w:trPr>
          <w:trHeight w:val="298"/>
        </w:trPr>
        <w:tc>
          <w:tcPr>
            <w:tcW w:w="1744" w:type="dxa"/>
            <w:tcBorders>
              <w:top w:val="nil"/>
              <w:left w:val="nil"/>
              <w:bottom w:val="nil"/>
              <w:right w:val="nil"/>
            </w:tcBorders>
            <w:shd w:val="clear" w:color="auto" w:fill="auto"/>
            <w:noWrap/>
            <w:vAlign w:val="bottom"/>
            <w:hideMark/>
          </w:tcPr>
          <w:p w14:paraId="09A93BD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649</w:t>
            </w:r>
          </w:p>
        </w:tc>
        <w:tc>
          <w:tcPr>
            <w:tcW w:w="1687" w:type="dxa"/>
            <w:tcBorders>
              <w:top w:val="nil"/>
              <w:left w:val="nil"/>
              <w:bottom w:val="nil"/>
              <w:right w:val="nil"/>
            </w:tcBorders>
            <w:shd w:val="clear" w:color="auto" w:fill="auto"/>
            <w:noWrap/>
            <w:vAlign w:val="bottom"/>
            <w:hideMark/>
          </w:tcPr>
          <w:p w14:paraId="3C69683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630</w:t>
            </w:r>
          </w:p>
        </w:tc>
        <w:tc>
          <w:tcPr>
            <w:tcW w:w="1687" w:type="dxa"/>
            <w:tcBorders>
              <w:top w:val="nil"/>
              <w:left w:val="nil"/>
              <w:bottom w:val="nil"/>
              <w:right w:val="nil"/>
            </w:tcBorders>
            <w:shd w:val="clear" w:color="000000" w:fill="00B050"/>
            <w:noWrap/>
            <w:vAlign w:val="bottom"/>
            <w:hideMark/>
          </w:tcPr>
          <w:p w14:paraId="32D00044"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637</w:t>
            </w:r>
          </w:p>
        </w:tc>
        <w:tc>
          <w:tcPr>
            <w:tcW w:w="1629" w:type="dxa"/>
            <w:tcBorders>
              <w:top w:val="nil"/>
              <w:left w:val="nil"/>
              <w:bottom w:val="nil"/>
              <w:right w:val="nil"/>
            </w:tcBorders>
            <w:shd w:val="clear" w:color="auto" w:fill="auto"/>
            <w:noWrap/>
            <w:vAlign w:val="bottom"/>
            <w:hideMark/>
          </w:tcPr>
          <w:p w14:paraId="70A6F4F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-8</w:t>
            </w:r>
          </w:p>
        </w:tc>
      </w:tr>
      <w:tr w:rsidR="002077EE" w:rsidRPr="00B8617F" w14:paraId="38D48213" w14:textId="77777777" w:rsidTr="00130C73">
        <w:trPr>
          <w:trHeight w:val="298"/>
        </w:trPr>
        <w:tc>
          <w:tcPr>
            <w:tcW w:w="1744" w:type="dxa"/>
            <w:tcBorders>
              <w:top w:val="nil"/>
              <w:left w:val="nil"/>
              <w:bottom w:val="nil"/>
              <w:right w:val="nil"/>
            </w:tcBorders>
            <w:shd w:val="clear" w:color="auto" w:fill="auto"/>
            <w:noWrap/>
            <w:vAlign w:val="bottom"/>
            <w:hideMark/>
          </w:tcPr>
          <w:p w14:paraId="214252A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637</w:t>
            </w:r>
          </w:p>
        </w:tc>
        <w:tc>
          <w:tcPr>
            <w:tcW w:w="1687" w:type="dxa"/>
            <w:tcBorders>
              <w:top w:val="nil"/>
              <w:left w:val="nil"/>
              <w:bottom w:val="nil"/>
              <w:right w:val="nil"/>
            </w:tcBorders>
            <w:shd w:val="clear" w:color="auto" w:fill="auto"/>
            <w:noWrap/>
            <w:vAlign w:val="bottom"/>
            <w:hideMark/>
          </w:tcPr>
          <w:p w14:paraId="08698DA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630</w:t>
            </w:r>
          </w:p>
        </w:tc>
        <w:tc>
          <w:tcPr>
            <w:tcW w:w="1687" w:type="dxa"/>
            <w:tcBorders>
              <w:top w:val="nil"/>
              <w:left w:val="nil"/>
              <w:bottom w:val="nil"/>
              <w:right w:val="nil"/>
            </w:tcBorders>
            <w:shd w:val="clear" w:color="000000" w:fill="00B050"/>
            <w:noWrap/>
            <w:vAlign w:val="bottom"/>
            <w:hideMark/>
          </w:tcPr>
          <w:p w14:paraId="546C60B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625</w:t>
            </w:r>
          </w:p>
        </w:tc>
        <w:tc>
          <w:tcPr>
            <w:tcW w:w="1629" w:type="dxa"/>
            <w:tcBorders>
              <w:top w:val="nil"/>
              <w:left w:val="nil"/>
              <w:bottom w:val="nil"/>
              <w:right w:val="nil"/>
            </w:tcBorders>
            <w:shd w:val="clear" w:color="auto" w:fill="auto"/>
            <w:noWrap/>
            <w:vAlign w:val="bottom"/>
            <w:hideMark/>
          </w:tcPr>
          <w:p w14:paraId="5CC6270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-3</w:t>
            </w:r>
          </w:p>
        </w:tc>
      </w:tr>
      <w:tr w:rsidR="002077EE" w:rsidRPr="00B8617F" w14:paraId="41D91818" w14:textId="77777777" w:rsidTr="00130C73">
        <w:trPr>
          <w:trHeight w:val="298"/>
        </w:trPr>
        <w:tc>
          <w:tcPr>
            <w:tcW w:w="1744" w:type="dxa"/>
            <w:tcBorders>
              <w:top w:val="nil"/>
              <w:left w:val="nil"/>
              <w:bottom w:val="nil"/>
              <w:right w:val="nil"/>
            </w:tcBorders>
            <w:shd w:val="clear" w:color="auto" w:fill="auto"/>
            <w:noWrap/>
            <w:vAlign w:val="bottom"/>
            <w:hideMark/>
          </w:tcPr>
          <w:p w14:paraId="4B8EEBC4"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625</w:t>
            </w:r>
          </w:p>
        </w:tc>
        <w:tc>
          <w:tcPr>
            <w:tcW w:w="1687" w:type="dxa"/>
            <w:tcBorders>
              <w:top w:val="nil"/>
              <w:left w:val="nil"/>
              <w:bottom w:val="nil"/>
              <w:right w:val="nil"/>
            </w:tcBorders>
            <w:shd w:val="clear" w:color="auto" w:fill="auto"/>
            <w:noWrap/>
            <w:vAlign w:val="bottom"/>
            <w:hideMark/>
          </w:tcPr>
          <w:p w14:paraId="44F7A86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700</w:t>
            </w:r>
          </w:p>
        </w:tc>
        <w:tc>
          <w:tcPr>
            <w:tcW w:w="1687" w:type="dxa"/>
            <w:tcBorders>
              <w:top w:val="nil"/>
              <w:left w:val="nil"/>
              <w:bottom w:val="nil"/>
              <w:right w:val="nil"/>
            </w:tcBorders>
            <w:shd w:val="clear" w:color="000000" w:fill="00B050"/>
            <w:noWrap/>
            <w:vAlign w:val="bottom"/>
            <w:hideMark/>
          </w:tcPr>
          <w:p w14:paraId="6C03537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690</w:t>
            </w:r>
          </w:p>
        </w:tc>
        <w:tc>
          <w:tcPr>
            <w:tcW w:w="1629" w:type="dxa"/>
            <w:tcBorders>
              <w:top w:val="nil"/>
              <w:left w:val="nil"/>
              <w:bottom w:val="nil"/>
              <w:right w:val="nil"/>
            </w:tcBorders>
            <w:shd w:val="clear" w:color="auto" w:fill="auto"/>
            <w:noWrap/>
            <w:vAlign w:val="bottom"/>
            <w:hideMark/>
          </w:tcPr>
          <w:p w14:paraId="56A638A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29</w:t>
            </w:r>
          </w:p>
        </w:tc>
      </w:tr>
      <w:tr w:rsidR="002077EE" w:rsidRPr="00B8617F" w14:paraId="6E5F9E2C" w14:textId="77777777" w:rsidTr="00130C73">
        <w:trPr>
          <w:trHeight w:val="298"/>
        </w:trPr>
        <w:tc>
          <w:tcPr>
            <w:tcW w:w="1744" w:type="dxa"/>
            <w:tcBorders>
              <w:top w:val="nil"/>
              <w:left w:val="nil"/>
              <w:bottom w:val="nil"/>
              <w:right w:val="nil"/>
            </w:tcBorders>
            <w:shd w:val="clear" w:color="auto" w:fill="auto"/>
            <w:noWrap/>
            <w:vAlign w:val="bottom"/>
            <w:hideMark/>
          </w:tcPr>
          <w:p w14:paraId="407E22F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690</w:t>
            </w:r>
          </w:p>
        </w:tc>
        <w:tc>
          <w:tcPr>
            <w:tcW w:w="1687" w:type="dxa"/>
            <w:tcBorders>
              <w:top w:val="nil"/>
              <w:left w:val="nil"/>
              <w:bottom w:val="nil"/>
              <w:right w:val="nil"/>
            </w:tcBorders>
            <w:shd w:val="clear" w:color="auto" w:fill="auto"/>
            <w:noWrap/>
            <w:vAlign w:val="bottom"/>
            <w:hideMark/>
          </w:tcPr>
          <w:p w14:paraId="42112EA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700</w:t>
            </w:r>
          </w:p>
        </w:tc>
        <w:tc>
          <w:tcPr>
            <w:tcW w:w="1687" w:type="dxa"/>
            <w:tcBorders>
              <w:top w:val="nil"/>
              <w:left w:val="nil"/>
              <w:bottom w:val="nil"/>
              <w:right w:val="nil"/>
            </w:tcBorders>
            <w:shd w:val="clear" w:color="000000" w:fill="00B050"/>
            <w:noWrap/>
            <w:vAlign w:val="bottom"/>
            <w:hideMark/>
          </w:tcPr>
          <w:p w14:paraId="2838C33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700</w:t>
            </w:r>
          </w:p>
        </w:tc>
        <w:tc>
          <w:tcPr>
            <w:tcW w:w="1629" w:type="dxa"/>
            <w:tcBorders>
              <w:top w:val="nil"/>
              <w:left w:val="nil"/>
              <w:bottom w:val="nil"/>
              <w:right w:val="nil"/>
            </w:tcBorders>
            <w:shd w:val="clear" w:color="auto" w:fill="auto"/>
            <w:noWrap/>
            <w:vAlign w:val="bottom"/>
            <w:hideMark/>
          </w:tcPr>
          <w:p w14:paraId="24A523E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4</w:t>
            </w:r>
          </w:p>
        </w:tc>
      </w:tr>
      <w:tr w:rsidR="002077EE" w:rsidRPr="00B8617F" w14:paraId="08F7A8B1" w14:textId="77777777" w:rsidTr="00130C73">
        <w:trPr>
          <w:trHeight w:val="298"/>
        </w:trPr>
        <w:tc>
          <w:tcPr>
            <w:tcW w:w="1744" w:type="dxa"/>
            <w:tcBorders>
              <w:top w:val="nil"/>
              <w:left w:val="nil"/>
              <w:bottom w:val="nil"/>
              <w:right w:val="nil"/>
            </w:tcBorders>
            <w:shd w:val="clear" w:color="auto" w:fill="auto"/>
            <w:noWrap/>
            <w:vAlign w:val="bottom"/>
            <w:hideMark/>
          </w:tcPr>
          <w:p w14:paraId="6543F9D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700</w:t>
            </w:r>
          </w:p>
        </w:tc>
        <w:tc>
          <w:tcPr>
            <w:tcW w:w="1687" w:type="dxa"/>
            <w:tcBorders>
              <w:top w:val="nil"/>
              <w:left w:val="nil"/>
              <w:bottom w:val="nil"/>
              <w:right w:val="nil"/>
            </w:tcBorders>
            <w:shd w:val="clear" w:color="auto" w:fill="auto"/>
            <w:noWrap/>
            <w:vAlign w:val="bottom"/>
            <w:hideMark/>
          </w:tcPr>
          <w:p w14:paraId="7BD490A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687" w:type="dxa"/>
            <w:tcBorders>
              <w:top w:val="nil"/>
              <w:left w:val="nil"/>
              <w:bottom w:val="nil"/>
              <w:right w:val="nil"/>
            </w:tcBorders>
            <w:shd w:val="clear" w:color="000000" w:fill="00B050"/>
            <w:noWrap/>
            <w:vAlign w:val="bottom"/>
            <w:hideMark/>
          </w:tcPr>
          <w:p w14:paraId="24BF72C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654</w:t>
            </w:r>
          </w:p>
        </w:tc>
        <w:tc>
          <w:tcPr>
            <w:tcW w:w="1629" w:type="dxa"/>
            <w:tcBorders>
              <w:top w:val="nil"/>
              <w:left w:val="nil"/>
              <w:bottom w:val="nil"/>
              <w:right w:val="nil"/>
            </w:tcBorders>
            <w:shd w:val="clear" w:color="auto" w:fill="auto"/>
            <w:noWrap/>
            <w:vAlign w:val="bottom"/>
            <w:hideMark/>
          </w:tcPr>
          <w:p w14:paraId="5FA2F0A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-20</w:t>
            </w:r>
          </w:p>
        </w:tc>
      </w:tr>
      <w:tr w:rsidR="002077EE" w:rsidRPr="00B8617F" w14:paraId="37DE9B57" w14:textId="77777777" w:rsidTr="00130C73">
        <w:trPr>
          <w:trHeight w:val="298"/>
        </w:trPr>
        <w:tc>
          <w:tcPr>
            <w:tcW w:w="1744" w:type="dxa"/>
            <w:tcBorders>
              <w:top w:val="nil"/>
              <w:left w:val="nil"/>
              <w:bottom w:val="nil"/>
              <w:right w:val="nil"/>
            </w:tcBorders>
            <w:shd w:val="clear" w:color="auto" w:fill="auto"/>
            <w:noWrap/>
            <w:vAlign w:val="bottom"/>
            <w:hideMark/>
          </w:tcPr>
          <w:p w14:paraId="200F363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654</w:t>
            </w:r>
          </w:p>
        </w:tc>
        <w:tc>
          <w:tcPr>
            <w:tcW w:w="1687" w:type="dxa"/>
            <w:tcBorders>
              <w:top w:val="nil"/>
              <w:left w:val="nil"/>
              <w:bottom w:val="nil"/>
              <w:right w:val="nil"/>
            </w:tcBorders>
            <w:shd w:val="clear" w:color="auto" w:fill="auto"/>
            <w:noWrap/>
            <w:vAlign w:val="bottom"/>
            <w:hideMark/>
          </w:tcPr>
          <w:p w14:paraId="02A094E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687" w:type="dxa"/>
            <w:tcBorders>
              <w:top w:val="nil"/>
              <w:left w:val="nil"/>
              <w:bottom w:val="nil"/>
              <w:right w:val="nil"/>
            </w:tcBorders>
            <w:shd w:val="clear" w:color="000000" w:fill="00B050"/>
            <w:noWrap/>
            <w:vAlign w:val="bottom"/>
            <w:hideMark/>
          </w:tcPr>
          <w:p w14:paraId="657C69F5"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642</w:t>
            </w:r>
          </w:p>
        </w:tc>
        <w:tc>
          <w:tcPr>
            <w:tcW w:w="1629" w:type="dxa"/>
            <w:tcBorders>
              <w:top w:val="nil"/>
              <w:left w:val="nil"/>
              <w:bottom w:val="nil"/>
              <w:right w:val="nil"/>
            </w:tcBorders>
            <w:shd w:val="clear" w:color="auto" w:fill="auto"/>
            <w:noWrap/>
            <w:vAlign w:val="bottom"/>
            <w:hideMark/>
          </w:tcPr>
          <w:p w14:paraId="70F9BD4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w:t>
            </w:r>
          </w:p>
        </w:tc>
      </w:tr>
    </w:tbl>
    <w:p w14:paraId="71FA36F0" w14:textId="77777777" w:rsidR="002077EE" w:rsidRDefault="002077EE" w:rsidP="002077EE">
      <w:pPr>
        <w:ind w:firstLine="709"/>
      </w:pPr>
    </w:p>
    <w:p w14:paraId="271A8954" w14:textId="77777777" w:rsidR="002077EE" w:rsidRDefault="002077EE" w:rsidP="002077EE">
      <w:pPr>
        <w:ind w:firstLine="709"/>
      </w:pPr>
      <w:r>
        <w:t xml:space="preserve">Poslední měření, které se v rámci testování provádělo byla „Cervikální extenze“. Při tomto měření je první poloha pro svaly 1 a 2 700 mV, pro svaly 3 a 4 630 mV. V druhé poloze se tyto hodnoty změní na pro svaly 1 a 2 na 630 mV a pro svaly 700 mV. Po těchto dvou polohách se sval vrátí zpět do původní polohy. </w:t>
      </w:r>
      <w:r w:rsidRPr="002127A7">
        <w:t>Výsledky pro jednotlivé svaly jsou v tabulkách 7.</w:t>
      </w:r>
      <w:r>
        <w:t>8</w:t>
      </w:r>
      <w:r w:rsidRPr="002127A7">
        <w:t xml:space="preserve"> až 7.</w:t>
      </w:r>
      <w:r>
        <w:t>11.</w:t>
      </w:r>
    </w:p>
    <w:p w14:paraId="401323F9" w14:textId="77777777" w:rsidR="002077EE" w:rsidRDefault="002077EE" w:rsidP="002077EE">
      <w:pPr>
        <w:ind w:firstLine="709"/>
      </w:pPr>
    </w:p>
    <w:p w14:paraId="3957D3BC" w14:textId="04EBA510" w:rsidR="002077EE" w:rsidRDefault="002077EE" w:rsidP="002077EE">
      <w:pPr>
        <w:pStyle w:val="Caption"/>
        <w:keepNext/>
        <w:jc w:val="left"/>
      </w:pPr>
      <w:bookmarkStart w:id="66" w:name="_Toc166676077"/>
      <w:r>
        <w:t xml:space="preserve">Tabulka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Tabulka \* ARABIC \s 1 </w:instrText>
      </w:r>
      <w:r>
        <w:fldChar w:fldCharType="separate"/>
      </w:r>
      <w:r>
        <w:rPr>
          <w:noProof/>
        </w:rPr>
        <w:t>8</w:t>
      </w:r>
      <w:r>
        <w:rPr>
          <w:noProof/>
        </w:rPr>
        <w:fldChar w:fldCharType="end"/>
      </w:r>
      <w:r w:rsidRPr="000B1E81">
        <w:t xml:space="preserve"> </w:t>
      </w:r>
      <w:r>
        <w:t xml:space="preserve">Tabulka přesnosti měření svalu </w:t>
      </w:r>
      <w:r w:rsidR="00FC6E35">
        <w:t>1</w:t>
      </w:r>
      <w:r>
        <w:t xml:space="preserve"> během akce Cervikální extenze</w:t>
      </w:r>
      <w:bookmarkEnd w:id="66"/>
    </w:p>
    <w:tbl>
      <w:tblPr>
        <w:tblW w:w="7060" w:type="dxa"/>
        <w:tblInd w:w="70" w:type="dxa"/>
        <w:tblCellMar>
          <w:left w:w="70" w:type="dxa"/>
          <w:right w:w="70" w:type="dxa"/>
        </w:tblCellMar>
        <w:tblLook w:val="04A0" w:firstRow="1" w:lastRow="0" w:firstColumn="1" w:lastColumn="0" w:noHBand="0" w:noVBand="1"/>
      </w:tblPr>
      <w:tblGrid>
        <w:gridCol w:w="1825"/>
        <w:gridCol w:w="1765"/>
        <w:gridCol w:w="1765"/>
        <w:gridCol w:w="1705"/>
      </w:tblGrid>
      <w:tr w:rsidR="002077EE" w:rsidRPr="00792DF2" w14:paraId="3A860A4D" w14:textId="77777777" w:rsidTr="00130C73">
        <w:trPr>
          <w:trHeight w:val="1263"/>
        </w:trPr>
        <w:tc>
          <w:tcPr>
            <w:tcW w:w="1825" w:type="dxa"/>
            <w:tcBorders>
              <w:top w:val="single" w:sz="8" w:space="0" w:color="5B9BD5"/>
              <w:left w:val="nil"/>
              <w:bottom w:val="nil"/>
              <w:right w:val="nil"/>
            </w:tcBorders>
            <w:shd w:val="clear" w:color="000000" w:fill="5B9BD5"/>
            <w:vAlign w:val="center"/>
            <w:hideMark/>
          </w:tcPr>
          <w:p w14:paraId="7962A9B0"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Počáteční hodnota v mV</w:t>
            </w:r>
          </w:p>
        </w:tc>
        <w:tc>
          <w:tcPr>
            <w:tcW w:w="1765" w:type="dxa"/>
            <w:tcBorders>
              <w:top w:val="single" w:sz="8" w:space="0" w:color="5B9BD5"/>
              <w:left w:val="nil"/>
              <w:bottom w:val="nil"/>
              <w:right w:val="nil"/>
            </w:tcBorders>
            <w:shd w:val="clear" w:color="000000" w:fill="5B9BD5"/>
            <w:vAlign w:val="center"/>
            <w:hideMark/>
          </w:tcPr>
          <w:p w14:paraId="5914AF56"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by měla být v mV</w:t>
            </w:r>
          </w:p>
        </w:tc>
        <w:tc>
          <w:tcPr>
            <w:tcW w:w="1765" w:type="dxa"/>
            <w:tcBorders>
              <w:top w:val="single" w:sz="8" w:space="0" w:color="5B9BD5"/>
              <w:left w:val="nil"/>
              <w:bottom w:val="nil"/>
              <w:right w:val="nil"/>
            </w:tcBorders>
            <w:shd w:val="clear" w:color="000000" w:fill="5B9BD5"/>
            <w:vAlign w:val="center"/>
            <w:hideMark/>
          </w:tcPr>
          <w:p w14:paraId="09974D63"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je v mV</w:t>
            </w:r>
          </w:p>
        </w:tc>
        <w:tc>
          <w:tcPr>
            <w:tcW w:w="1705" w:type="dxa"/>
            <w:tcBorders>
              <w:top w:val="single" w:sz="8" w:space="0" w:color="5B9BD5"/>
              <w:left w:val="nil"/>
              <w:bottom w:val="nil"/>
              <w:right w:val="single" w:sz="8" w:space="0" w:color="5B9BD5"/>
            </w:tcBorders>
            <w:shd w:val="clear" w:color="000000" w:fill="5B9BD5"/>
            <w:vAlign w:val="center"/>
            <w:hideMark/>
          </w:tcPr>
          <w:p w14:paraId="0C808BF6"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Posun v krocích</w:t>
            </w:r>
          </w:p>
        </w:tc>
      </w:tr>
      <w:tr w:rsidR="002077EE" w:rsidRPr="00792DF2" w14:paraId="2E61A8B7" w14:textId="77777777" w:rsidTr="00130C73">
        <w:trPr>
          <w:trHeight w:val="315"/>
        </w:trPr>
        <w:tc>
          <w:tcPr>
            <w:tcW w:w="1825" w:type="dxa"/>
            <w:tcBorders>
              <w:top w:val="nil"/>
              <w:left w:val="nil"/>
              <w:bottom w:val="nil"/>
              <w:right w:val="nil"/>
            </w:tcBorders>
            <w:shd w:val="clear" w:color="auto" w:fill="auto"/>
            <w:noWrap/>
            <w:vAlign w:val="bottom"/>
            <w:hideMark/>
          </w:tcPr>
          <w:p w14:paraId="4345ECB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642</w:t>
            </w:r>
          </w:p>
        </w:tc>
        <w:tc>
          <w:tcPr>
            <w:tcW w:w="1765" w:type="dxa"/>
            <w:tcBorders>
              <w:top w:val="nil"/>
              <w:left w:val="nil"/>
              <w:bottom w:val="nil"/>
              <w:right w:val="nil"/>
            </w:tcBorders>
            <w:shd w:val="clear" w:color="auto" w:fill="auto"/>
            <w:noWrap/>
            <w:vAlign w:val="bottom"/>
            <w:hideMark/>
          </w:tcPr>
          <w:p w14:paraId="6C96D98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765" w:type="dxa"/>
            <w:tcBorders>
              <w:top w:val="nil"/>
              <w:left w:val="nil"/>
              <w:bottom w:val="nil"/>
              <w:right w:val="nil"/>
            </w:tcBorders>
            <w:shd w:val="clear" w:color="000000" w:fill="00B050"/>
            <w:noWrap/>
            <w:vAlign w:val="bottom"/>
            <w:hideMark/>
          </w:tcPr>
          <w:p w14:paraId="72251BD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649</w:t>
            </w:r>
          </w:p>
        </w:tc>
        <w:tc>
          <w:tcPr>
            <w:tcW w:w="1705" w:type="dxa"/>
            <w:tcBorders>
              <w:top w:val="nil"/>
              <w:left w:val="nil"/>
              <w:bottom w:val="nil"/>
              <w:right w:val="nil"/>
            </w:tcBorders>
            <w:shd w:val="clear" w:color="auto" w:fill="auto"/>
            <w:noWrap/>
            <w:vAlign w:val="bottom"/>
            <w:hideMark/>
          </w:tcPr>
          <w:p w14:paraId="14A8E4E4"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4</w:t>
            </w:r>
          </w:p>
        </w:tc>
      </w:tr>
      <w:tr w:rsidR="002077EE" w:rsidRPr="00792DF2" w14:paraId="46E84515" w14:textId="77777777" w:rsidTr="00130C73">
        <w:trPr>
          <w:trHeight w:val="315"/>
        </w:trPr>
        <w:tc>
          <w:tcPr>
            <w:tcW w:w="1825" w:type="dxa"/>
            <w:tcBorders>
              <w:top w:val="nil"/>
              <w:left w:val="nil"/>
              <w:bottom w:val="nil"/>
              <w:right w:val="nil"/>
            </w:tcBorders>
            <w:shd w:val="clear" w:color="auto" w:fill="auto"/>
            <w:noWrap/>
            <w:vAlign w:val="bottom"/>
            <w:hideMark/>
          </w:tcPr>
          <w:p w14:paraId="73923C8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649</w:t>
            </w:r>
          </w:p>
        </w:tc>
        <w:tc>
          <w:tcPr>
            <w:tcW w:w="1765" w:type="dxa"/>
            <w:tcBorders>
              <w:top w:val="nil"/>
              <w:left w:val="nil"/>
              <w:bottom w:val="nil"/>
              <w:right w:val="nil"/>
            </w:tcBorders>
            <w:shd w:val="clear" w:color="auto" w:fill="auto"/>
            <w:noWrap/>
            <w:vAlign w:val="bottom"/>
            <w:hideMark/>
          </w:tcPr>
          <w:p w14:paraId="4C2A301C"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700</w:t>
            </w:r>
          </w:p>
        </w:tc>
        <w:tc>
          <w:tcPr>
            <w:tcW w:w="1765" w:type="dxa"/>
            <w:tcBorders>
              <w:top w:val="nil"/>
              <w:left w:val="nil"/>
              <w:bottom w:val="nil"/>
              <w:right w:val="nil"/>
            </w:tcBorders>
            <w:shd w:val="clear" w:color="000000" w:fill="FF0000"/>
            <w:noWrap/>
            <w:vAlign w:val="bottom"/>
            <w:hideMark/>
          </w:tcPr>
          <w:p w14:paraId="09848D4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669</w:t>
            </w:r>
          </w:p>
        </w:tc>
        <w:tc>
          <w:tcPr>
            <w:tcW w:w="1705" w:type="dxa"/>
            <w:tcBorders>
              <w:top w:val="nil"/>
              <w:left w:val="nil"/>
              <w:bottom w:val="nil"/>
              <w:right w:val="nil"/>
            </w:tcBorders>
            <w:shd w:val="clear" w:color="auto" w:fill="auto"/>
            <w:noWrap/>
            <w:vAlign w:val="bottom"/>
            <w:hideMark/>
          </w:tcPr>
          <w:p w14:paraId="3D2B7304"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23</w:t>
            </w:r>
          </w:p>
        </w:tc>
      </w:tr>
      <w:tr w:rsidR="002077EE" w:rsidRPr="00792DF2" w14:paraId="70A8A2F7" w14:textId="77777777" w:rsidTr="00130C73">
        <w:trPr>
          <w:trHeight w:val="315"/>
        </w:trPr>
        <w:tc>
          <w:tcPr>
            <w:tcW w:w="1825" w:type="dxa"/>
            <w:tcBorders>
              <w:top w:val="nil"/>
              <w:left w:val="nil"/>
              <w:bottom w:val="nil"/>
              <w:right w:val="nil"/>
            </w:tcBorders>
            <w:shd w:val="clear" w:color="auto" w:fill="auto"/>
            <w:noWrap/>
            <w:vAlign w:val="bottom"/>
            <w:hideMark/>
          </w:tcPr>
          <w:p w14:paraId="57AF0E4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669</w:t>
            </w:r>
          </w:p>
        </w:tc>
        <w:tc>
          <w:tcPr>
            <w:tcW w:w="1765" w:type="dxa"/>
            <w:tcBorders>
              <w:top w:val="nil"/>
              <w:left w:val="nil"/>
              <w:bottom w:val="nil"/>
              <w:right w:val="nil"/>
            </w:tcBorders>
            <w:shd w:val="clear" w:color="auto" w:fill="auto"/>
            <w:noWrap/>
            <w:vAlign w:val="bottom"/>
            <w:hideMark/>
          </w:tcPr>
          <w:p w14:paraId="71C4410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700</w:t>
            </w:r>
          </w:p>
        </w:tc>
        <w:tc>
          <w:tcPr>
            <w:tcW w:w="1765" w:type="dxa"/>
            <w:tcBorders>
              <w:top w:val="nil"/>
              <w:left w:val="nil"/>
              <w:bottom w:val="nil"/>
              <w:right w:val="nil"/>
            </w:tcBorders>
            <w:shd w:val="clear" w:color="000000" w:fill="00B050"/>
            <w:noWrap/>
            <w:vAlign w:val="bottom"/>
            <w:hideMark/>
          </w:tcPr>
          <w:p w14:paraId="10FF1444"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705</w:t>
            </w:r>
          </w:p>
        </w:tc>
        <w:tc>
          <w:tcPr>
            <w:tcW w:w="1705" w:type="dxa"/>
            <w:tcBorders>
              <w:top w:val="nil"/>
              <w:left w:val="nil"/>
              <w:bottom w:val="nil"/>
              <w:right w:val="nil"/>
            </w:tcBorders>
            <w:shd w:val="clear" w:color="auto" w:fill="auto"/>
            <w:noWrap/>
            <w:vAlign w:val="bottom"/>
            <w:hideMark/>
          </w:tcPr>
          <w:p w14:paraId="24B9381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14</w:t>
            </w:r>
          </w:p>
        </w:tc>
      </w:tr>
      <w:tr w:rsidR="002077EE" w:rsidRPr="00792DF2" w14:paraId="2AEEC5B0" w14:textId="77777777" w:rsidTr="00130C73">
        <w:trPr>
          <w:trHeight w:val="315"/>
        </w:trPr>
        <w:tc>
          <w:tcPr>
            <w:tcW w:w="1825" w:type="dxa"/>
            <w:tcBorders>
              <w:top w:val="nil"/>
              <w:left w:val="nil"/>
              <w:bottom w:val="nil"/>
              <w:right w:val="nil"/>
            </w:tcBorders>
            <w:shd w:val="clear" w:color="auto" w:fill="auto"/>
            <w:noWrap/>
            <w:vAlign w:val="bottom"/>
            <w:hideMark/>
          </w:tcPr>
          <w:p w14:paraId="1080BFD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705</w:t>
            </w:r>
          </w:p>
        </w:tc>
        <w:tc>
          <w:tcPr>
            <w:tcW w:w="1765" w:type="dxa"/>
            <w:tcBorders>
              <w:top w:val="nil"/>
              <w:left w:val="nil"/>
              <w:bottom w:val="nil"/>
              <w:right w:val="nil"/>
            </w:tcBorders>
            <w:shd w:val="clear" w:color="auto" w:fill="auto"/>
            <w:noWrap/>
            <w:vAlign w:val="bottom"/>
            <w:hideMark/>
          </w:tcPr>
          <w:p w14:paraId="364B5F9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630</w:t>
            </w:r>
          </w:p>
        </w:tc>
        <w:tc>
          <w:tcPr>
            <w:tcW w:w="1765" w:type="dxa"/>
            <w:tcBorders>
              <w:top w:val="nil"/>
              <w:left w:val="nil"/>
              <w:bottom w:val="nil"/>
              <w:right w:val="nil"/>
            </w:tcBorders>
            <w:shd w:val="clear" w:color="000000" w:fill="FF0000"/>
            <w:noWrap/>
            <w:vAlign w:val="bottom"/>
            <w:hideMark/>
          </w:tcPr>
          <w:p w14:paraId="049DD85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687</w:t>
            </w:r>
          </w:p>
        </w:tc>
        <w:tc>
          <w:tcPr>
            <w:tcW w:w="1705" w:type="dxa"/>
            <w:tcBorders>
              <w:top w:val="nil"/>
              <w:left w:val="nil"/>
              <w:bottom w:val="nil"/>
              <w:right w:val="nil"/>
            </w:tcBorders>
            <w:shd w:val="clear" w:color="auto" w:fill="auto"/>
            <w:noWrap/>
            <w:vAlign w:val="bottom"/>
            <w:hideMark/>
          </w:tcPr>
          <w:p w14:paraId="3681C1A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-25</w:t>
            </w:r>
          </w:p>
        </w:tc>
      </w:tr>
      <w:tr w:rsidR="002077EE" w:rsidRPr="00792DF2" w14:paraId="3D8B690F" w14:textId="77777777" w:rsidTr="00130C73">
        <w:trPr>
          <w:trHeight w:val="315"/>
        </w:trPr>
        <w:tc>
          <w:tcPr>
            <w:tcW w:w="1825" w:type="dxa"/>
            <w:tcBorders>
              <w:top w:val="nil"/>
              <w:left w:val="nil"/>
              <w:bottom w:val="nil"/>
              <w:right w:val="nil"/>
            </w:tcBorders>
            <w:shd w:val="clear" w:color="auto" w:fill="auto"/>
            <w:noWrap/>
            <w:vAlign w:val="bottom"/>
            <w:hideMark/>
          </w:tcPr>
          <w:p w14:paraId="2522B64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687</w:t>
            </w:r>
          </w:p>
        </w:tc>
        <w:tc>
          <w:tcPr>
            <w:tcW w:w="1765" w:type="dxa"/>
            <w:tcBorders>
              <w:top w:val="nil"/>
              <w:left w:val="nil"/>
              <w:bottom w:val="nil"/>
              <w:right w:val="nil"/>
            </w:tcBorders>
            <w:shd w:val="clear" w:color="auto" w:fill="auto"/>
            <w:noWrap/>
            <w:vAlign w:val="bottom"/>
            <w:hideMark/>
          </w:tcPr>
          <w:p w14:paraId="3FB6696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630</w:t>
            </w:r>
          </w:p>
        </w:tc>
        <w:tc>
          <w:tcPr>
            <w:tcW w:w="1765" w:type="dxa"/>
            <w:tcBorders>
              <w:top w:val="nil"/>
              <w:left w:val="nil"/>
              <w:bottom w:val="nil"/>
              <w:right w:val="nil"/>
            </w:tcBorders>
            <w:shd w:val="clear" w:color="000000" w:fill="00B050"/>
            <w:noWrap/>
            <w:vAlign w:val="bottom"/>
            <w:hideMark/>
          </w:tcPr>
          <w:p w14:paraId="53F65814"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625</w:t>
            </w:r>
          </w:p>
        </w:tc>
        <w:tc>
          <w:tcPr>
            <w:tcW w:w="1705" w:type="dxa"/>
            <w:tcBorders>
              <w:top w:val="nil"/>
              <w:left w:val="nil"/>
              <w:bottom w:val="nil"/>
              <w:right w:val="nil"/>
            </w:tcBorders>
            <w:shd w:val="clear" w:color="auto" w:fill="auto"/>
            <w:noWrap/>
            <w:vAlign w:val="bottom"/>
            <w:hideMark/>
          </w:tcPr>
          <w:p w14:paraId="2C9DD1E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-26</w:t>
            </w:r>
          </w:p>
        </w:tc>
      </w:tr>
      <w:tr w:rsidR="002077EE" w:rsidRPr="00792DF2" w14:paraId="320DA595" w14:textId="77777777" w:rsidTr="00130C73">
        <w:trPr>
          <w:trHeight w:val="315"/>
        </w:trPr>
        <w:tc>
          <w:tcPr>
            <w:tcW w:w="1825" w:type="dxa"/>
            <w:tcBorders>
              <w:top w:val="nil"/>
              <w:left w:val="nil"/>
              <w:bottom w:val="nil"/>
              <w:right w:val="nil"/>
            </w:tcBorders>
            <w:shd w:val="clear" w:color="auto" w:fill="auto"/>
            <w:noWrap/>
            <w:vAlign w:val="bottom"/>
            <w:hideMark/>
          </w:tcPr>
          <w:p w14:paraId="284A36D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625</w:t>
            </w:r>
          </w:p>
        </w:tc>
        <w:tc>
          <w:tcPr>
            <w:tcW w:w="1765" w:type="dxa"/>
            <w:tcBorders>
              <w:top w:val="nil"/>
              <w:left w:val="nil"/>
              <w:bottom w:val="nil"/>
              <w:right w:val="nil"/>
            </w:tcBorders>
            <w:shd w:val="clear" w:color="auto" w:fill="auto"/>
            <w:noWrap/>
            <w:vAlign w:val="bottom"/>
            <w:hideMark/>
          </w:tcPr>
          <w:p w14:paraId="4227DB5C"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765" w:type="dxa"/>
            <w:tcBorders>
              <w:top w:val="nil"/>
              <w:left w:val="nil"/>
              <w:bottom w:val="nil"/>
              <w:right w:val="nil"/>
            </w:tcBorders>
            <w:shd w:val="clear" w:color="000000" w:fill="00B050"/>
            <w:noWrap/>
            <w:vAlign w:val="bottom"/>
            <w:hideMark/>
          </w:tcPr>
          <w:p w14:paraId="0E1723C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641</w:t>
            </w:r>
          </w:p>
        </w:tc>
        <w:tc>
          <w:tcPr>
            <w:tcW w:w="1705" w:type="dxa"/>
            <w:tcBorders>
              <w:top w:val="nil"/>
              <w:left w:val="nil"/>
              <w:bottom w:val="nil"/>
              <w:right w:val="nil"/>
            </w:tcBorders>
            <w:shd w:val="clear" w:color="auto" w:fill="auto"/>
            <w:noWrap/>
            <w:vAlign w:val="bottom"/>
            <w:hideMark/>
          </w:tcPr>
          <w:p w14:paraId="28C53EF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11</w:t>
            </w:r>
          </w:p>
        </w:tc>
      </w:tr>
      <w:tr w:rsidR="002077EE" w:rsidRPr="00792DF2" w14:paraId="70089BBE" w14:textId="77777777" w:rsidTr="00130C73">
        <w:trPr>
          <w:trHeight w:val="315"/>
        </w:trPr>
        <w:tc>
          <w:tcPr>
            <w:tcW w:w="1825" w:type="dxa"/>
            <w:tcBorders>
              <w:top w:val="nil"/>
              <w:left w:val="nil"/>
              <w:bottom w:val="nil"/>
              <w:right w:val="nil"/>
            </w:tcBorders>
            <w:shd w:val="clear" w:color="auto" w:fill="auto"/>
            <w:noWrap/>
            <w:vAlign w:val="bottom"/>
            <w:hideMark/>
          </w:tcPr>
          <w:p w14:paraId="509617C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641</w:t>
            </w:r>
          </w:p>
        </w:tc>
        <w:tc>
          <w:tcPr>
            <w:tcW w:w="1765" w:type="dxa"/>
            <w:tcBorders>
              <w:top w:val="nil"/>
              <w:left w:val="nil"/>
              <w:bottom w:val="nil"/>
              <w:right w:val="nil"/>
            </w:tcBorders>
            <w:shd w:val="clear" w:color="auto" w:fill="auto"/>
            <w:noWrap/>
            <w:vAlign w:val="bottom"/>
            <w:hideMark/>
          </w:tcPr>
          <w:p w14:paraId="291AEE2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765" w:type="dxa"/>
            <w:tcBorders>
              <w:top w:val="nil"/>
              <w:left w:val="nil"/>
              <w:bottom w:val="nil"/>
              <w:right w:val="nil"/>
            </w:tcBorders>
            <w:shd w:val="clear" w:color="000000" w:fill="00B050"/>
            <w:noWrap/>
            <w:vAlign w:val="bottom"/>
            <w:hideMark/>
          </w:tcPr>
          <w:p w14:paraId="0930401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645</w:t>
            </w:r>
          </w:p>
        </w:tc>
        <w:tc>
          <w:tcPr>
            <w:tcW w:w="1705" w:type="dxa"/>
            <w:tcBorders>
              <w:top w:val="nil"/>
              <w:left w:val="nil"/>
              <w:bottom w:val="nil"/>
              <w:right w:val="nil"/>
            </w:tcBorders>
            <w:shd w:val="clear" w:color="auto" w:fill="auto"/>
            <w:noWrap/>
            <w:vAlign w:val="bottom"/>
            <w:hideMark/>
          </w:tcPr>
          <w:p w14:paraId="1B1782F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4</w:t>
            </w:r>
          </w:p>
        </w:tc>
      </w:tr>
    </w:tbl>
    <w:p w14:paraId="154BA995" w14:textId="77777777" w:rsidR="002077EE" w:rsidRDefault="002077EE" w:rsidP="002077EE">
      <w:pPr>
        <w:pageBreakBefore/>
        <w:ind w:firstLine="709"/>
      </w:pPr>
    </w:p>
    <w:p w14:paraId="12B57FCA" w14:textId="1BF51275" w:rsidR="002077EE" w:rsidRDefault="002077EE" w:rsidP="002077EE">
      <w:pPr>
        <w:pStyle w:val="Caption"/>
        <w:keepNext/>
        <w:jc w:val="left"/>
      </w:pPr>
      <w:bookmarkStart w:id="67" w:name="_Toc166676078"/>
      <w:r>
        <w:t xml:space="preserve">Tabulka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Tabulka \* ARABIC \s 1 </w:instrText>
      </w:r>
      <w:r>
        <w:fldChar w:fldCharType="separate"/>
      </w:r>
      <w:r>
        <w:rPr>
          <w:noProof/>
        </w:rPr>
        <w:t>9</w:t>
      </w:r>
      <w:r>
        <w:rPr>
          <w:noProof/>
        </w:rPr>
        <w:fldChar w:fldCharType="end"/>
      </w:r>
      <w:r w:rsidRPr="00F403EE">
        <w:t xml:space="preserve"> </w:t>
      </w:r>
      <w:r>
        <w:t xml:space="preserve">Tabulka přesnosti měření svalu </w:t>
      </w:r>
      <w:r w:rsidR="00FC6E35">
        <w:t>2</w:t>
      </w:r>
      <w:r>
        <w:t xml:space="preserve"> během akce Cervikální extenze</w:t>
      </w:r>
      <w:bookmarkEnd w:id="67"/>
    </w:p>
    <w:tbl>
      <w:tblPr>
        <w:tblW w:w="6890" w:type="dxa"/>
        <w:tblInd w:w="70" w:type="dxa"/>
        <w:tblLayout w:type="fixed"/>
        <w:tblCellMar>
          <w:left w:w="70" w:type="dxa"/>
          <w:right w:w="70" w:type="dxa"/>
        </w:tblCellMar>
        <w:tblLook w:val="04A0" w:firstRow="1" w:lastRow="0" w:firstColumn="1" w:lastColumn="0" w:noHBand="0" w:noVBand="1"/>
      </w:tblPr>
      <w:tblGrid>
        <w:gridCol w:w="1843"/>
        <w:gridCol w:w="1843"/>
        <w:gridCol w:w="1417"/>
        <w:gridCol w:w="1787"/>
      </w:tblGrid>
      <w:tr w:rsidR="002077EE" w:rsidRPr="00792DF2" w14:paraId="7DB03C8C" w14:textId="77777777" w:rsidTr="00130C73">
        <w:trPr>
          <w:trHeight w:val="1237"/>
        </w:trPr>
        <w:tc>
          <w:tcPr>
            <w:tcW w:w="1843" w:type="dxa"/>
            <w:tcBorders>
              <w:top w:val="single" w:sz="8" w:space="0" w:color="5B9BD5"/>
              <w:left w:val="nil"/>
              <w:bottom w:val="nil"/>
              <w:right w:val="nil"/>
            </w:tcBorders>
            <w:shd w:val="clear" w:color="000000" w:fill="5B9BD5"/>
            <w:vAlign w:val="center"/>
            <w:hideMark/>
          </w:tcPr>
          <w:p w14:paraId="57F426DF"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Počáteční hodnota v mV</w:t>
            </w:r>
          </w:p>
        </w:tc>
        <w:tc>
          <w:tcPr>
            <w:tcW w:w="1843" w:type="dxa"/>
            <w:tcBorders>
              <w:top w:val="single" w:sz="8" w:space="0" w:color="5B9BD5"/>
              <w:left w:val="nil"/>
              <w:bottom w:val="nil"/>
              <w:right w:val="nil"/>
            </w:tcBorders>
            <w:shd w:val="clear" w:color="000000" w:fill="5B9BD5"/>
            <w:vAlign w:val="center"/>
            <w:hideMark/>
          </w:tcPr>
          <w:p w14:paraId="4C842595"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by měla být v mV</w:t>
            </w:r>
          </w:p>
        </w:tc>
        <w:tc>
          <w:tcPr>
            <w:tcW w:w="1417" w:type="dxa"/>
            <w:tcBorders>
              <w:top w:val="single" w:sz="8" w:space="0" w:color="5B9BD5"/>
              <w:left w:val="nil"/>
              <w:bottom w:val="nil"/>
              <w:right w:val="nil"/>
            </w:tcBorders>
            <w:shd w:val="clear" w:color="000000" w:fill="5B9BD5"/>
            <w:vAlign w:val="center"/>
            <w:hideMark/>
          </w:tcPr>
          <w:p w14:paraId="04A2A68A"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je v mV</w:t>
            </w:r>
          </w:p>
        </w:tc>
        <w:tc>
          <w:tcPr>
            <w:tcW w:w="1787" w:type="dxa"/>
            <w:tcBorders>
              <w:top w:val="single" w:sz="8" w:space="0" w:color="5B9BD5"/>
              <w:left w:val="nil"/>
              <w:bottom w:val="nil"/>
              <w:right w:val="single" w:sz="8" w:space="0" w:color="5B9BD5"/>
            </w:tcBorders>
            <w:shd w:val="clear" w:color="000000" w:fill="5B9BD5"/>
            <w:vAlign w:val="center"/>
            <w:hideMark/>
          </w:tcPr>
          <w:p w14:paraId="6EDBB4B3"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Posun v krocích</w:t>
            </w:r>
          </w:p>
        </w:tc>
      </w:tr>
      <w:tr w:rsidR="002077EE" w:rsidRPr="00792DF2" w14:paraId="3A5961D1" w14:textId="77777777" w:rsidTr="00130C73">
        <w:trPr>
          <w:trHeight w:val="309"/>
        </w:trPr>
        <w:tc>
          <w:tcPr>
            <w:tcW w:w="1843" w:type="dxa"/>
            <w:tcBorders>
              <w:top w:val="nil"/>
              <w:left w:val="nil"/>
              <w:bottom w:val="nil"/>
              <w:right w:val="nil"/>
            </w:tcBorders>
            <w:shd w:val="clear" w:color="auto" w:fill="auto"/>
            <w:noWrap/>
            <w:vAlign w:val="bottom"/>
            <w:hideMark/>
          </w:tcPr>
          <w:p w14:paraId="6D0FBB1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656</w:t>
            </w:r>
          </w:p>
        </w:tc>
        <w:tc>
          <w:tcPr>
            <w:tcW w:w="1843" w:type="dxa"/>
            <w:tcBorders>
              <w:top w:val="nil"/>
              <w:left w:val="nil"/>
              <w:bottom w:val="nil"/>
              <w:right w:val="nil"/>
            </w:tcBorders>
            <w:shd w:val="clear" w:color="auto" w:fill="auto"/>
            <w:noWrap/>
            <w:vAlign w:val="bottom"/>
            <w:hideMark/>
          </w:tcPr>
          <w:p w14:paraId="0F88974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417" w:type="dxa"/>
            <w:tcBorders>
              <w:top w:val="nil"/>
              <w:left w:val="nil"/>
              <w:bottom w:val="nil"/>
              <w:right w:val="nil"/>
            </w:tcBorders>
            <w:shd w:val="clear" w:color="000000" w:fill="00B050"/>
            <w:noWrap/>
            <w:vAlign w:val="bottom"/>
            <w:hideMark/>
          </w:tcPr>
          <w:p w14:paraId="061F59E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652</w:t>
            </w:r>
          </w:p>
        </w:tc>
        <w:tc>
          <w:tcPr>
            <w:tcW w:w="1787" w:type="dxa"/>
            <w:tcBorders>
              <w:top w:val="nil"/>
              <w:left w:val="nil"/>
              <w:bottom w:val="nil"/>
              <w:right w:val="nil"/>
            </w:tcBorders>
            <w:shd w:val="clear" w:color="auto" w:fill="auto"/>
            <w:noWrap/>
            <w:vAlign w:val="bottom"/>
            <w:hideMark/>
          </w:tcPr>
          <w:p w14:paraId="7BC7C83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-3</w:t>
            </w:r>
          </w:p>
        </w:tc>
      </w:tr>
      <w:tr w:rsidR="002077EE" w:rsidRPr="00792DF2" w14:paraId="3761A583" w14:textId="77777777" w:rsidTr="00130C73">
        <w:trPr>
          <w:trHeight w:val="309"/>
        </w:trPr>
        <w:tc>
          <w:tcPr>
            <w:tcW w:w="1843" w:type="dxa"/>
            <w:tcBorders>
              <w:top w:val="nil"/>
              <w:left w:val="nil"/>
              <w:bottom w:val="nil"/>
              <w:right w:val="nil"/>
            </w:tcBorders>
            <w:shd w:val="clear" w:color="auto" w:fill="auto"/>
            <w:noWrap/>
            <w:vAlign w:val="bottom"/>
            <w:hideMark/>
          </w:tcPr>
          <w:p w14:paraId="120A557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649</w:t>
            </w:r>
          </w:p>
        </w:tc>
        <w:tc>
          <w:tcPr>
            <w:tcW w:w="1843" w:type="dxa"/>
            <w:tcBorders>
              <w:top w:val="nil"/>
              <w:left w:val="nil"/>
              <w:bottom w:val="nil"/>
              <w:right w:val="nil"/>
            </w:tcBorders>
            <w:shd w:val="clear" w:color="auto" w:fill="auto"/>
            <w:noWrap/>
            <w:vAlign w:val="bottom"/>
            <w:hideMark/>
          </w:tcPr>
          <w:p w14:paraId="317C5A3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700</w:t>
            </w:r>
          </w:p>
        </w:tc>
        <w:tc>
          <w:tcPr>
            <w:tcW w:w="1417" w:type="dxa"/>
            <w:tcBorders>
              <w:top w:val="nil"/>
              <w:left w:val="nil"/>
              <w:bottom w:val="nil"/>
              <w:right w:val="nil"/>
            </w:tcBorders>
            <w:shd w:val="clear" w:color="000000" w:fill="FF0000"/>
            <w:noWrap/>
            <w:vAlign w:val="bottom"/>
            <w:hideMark/>
          </w:tcPr>
          <w:p w14:paraId="0A9ECAF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651</w:t>
            </w:r>
          </w:p>
        </w:tc>
        <w:tc>
          <w:tcPr>
            <w:tcW w:w="1787" w:type="dxa"/>
            <w:tcBorders>
              <w:top w:val="nil"/>
              <w:left w:val="nil"/>
              <w:bottom w:val="nil"/>
              <w:right w:val="nil"/>
            </w:tcBorders>
            <w:shd w:val="clear" w:color="auto" w:fill="auto"/>
            <w:noWrap/>
            <w:vAlign w:val="bottom"/>
            <w:hideMark/>
          </w:tcPr>
          <w:p w14:paraId="08DD931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29</w:t>
            </w:r>
          </w:p>
        </w:tc>
      </w:tr>
      <w:tr w:rsidR="002077EE" w:rsidRPr="00792DF2" w14:paraId="3F558977" w14:textId="77777777" w:rsidTr="00130C73">
        <w:trPr>
          <w:trHeight w:val="309"/>
        </w:trPr>
        <w:tc>
          <w:tcPr>
            <w:tcW w:w="1843" w:type="dxa"/>
            <w:tcBorders>
              <w:top w:val="nil"/>
              <w:left w:val="nil"/>
              <w:bottom w:val="nil"/>
              <w:right w:val="nil"/>
            </w:tcBorders>
            <w:shd w:val="clear" w:color="auto" w:fill="auto"/>
            <w:noWrap/>
            <w:vAlign w:val="bottom"/>
            <w:hideMark/>
          </w:tcPr>
          <w:p w14:paraId="3817749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651</w:t>
            </w:r>
          </w:p>
        </w:tc>
        <w:tc>
          <w:tcPr>
            <w:tcW w:w="1843" w:type="dxa"/>
            <w:tcBorders>
              <w:top w:val="nil"/>
              <w:left w:val="nil"/>
              <w:bottom w:val="nil"/>
              <w:right w:val="nil"/>
            </w:tcBorders>
            <w:shd w:val="clear" w:color="auto" w:fill="auto"/>
            <w:noWrap/>
            <w:vAlign w:val="bottom"/>
            <w:hideMark/>
          </w:tcPr>
          <w:p w14:paraId="76E0DB8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700</w:t>
            </w:r>
          </w:p>
        </w:tc>
        <w:tc>
          <w:tcPr>
            <w:tcW w:w="1417" w:type="dxa"/>
            <w:tcBorders>
              <w:top w:val="nil"/>
              <w:left w:val="nil"/>
              <w:bottom w:val="nil"/>
              <w:right w:val="nil"/>
            </w:tcBorders>
            <w:shd w:val="clear" w:color="000000" w:fill="00B050"/>
            <w:noWrap/>
            <w:vAlign w:val="bottom"/>
            <w:hideMark/>
          </w:tcPr>
          <w:p w14:paraId="2B52FB5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698</w:t>
            </w:r>
          </w:p>
        </w:tc>
        <w:tc>
          <w:tcPr>
            <w:tcW w:w="1787" w:type="dxa"/>
            <w:tcBorders>
              <w:top w:val="nil"/>
              <w:left w:val="nil"/>
              <w:bottom w:val="nil"/>
              <w:right w:val="nil"/>
            </w:tcBorders>
            <w:shd w:val="clear" w:color="auto" w:fill="auto"/>
            <w:noWrap/>
            <w:vAlign w:val="bottom"/>
            <w:hideMark/>
          </w:tcPr>
          <w:p w14:paraId="2980700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29</w:t>
            </w:r>
          </w:p>
        </w:tc>
      </w:tr>
      <w:tr w:rsidR="002077EE" w:rsidRPr="00792DF2" w14:paraId="2DE92684" w14:textId="77777777" w:rsidTr="00130C73">
        <w:trPr>
          <w:trHeight w:val="309"/>
        </w:trPr>
        <w:tc>
          <w:tcPr>
            <w:tcW w:w="1843" w:type="dxa"/>
            <w:tcBorders>
              <w:top w:val="nil"/>
              <w:left w:val="nil"/>
              <w:bottom w:val="nil"/>
              <w:right w:val="nil"/>
            </w:tcBorders>
            <w:shd w:val="clear" w:color="auto" w:fill="auto"/>
            <w:noWrap/>
            <w:vAlign w:val="bottom"/>
            <w:hideMark/>
          </w:tcPr>
          <w:p w14:paraId="4F876F6C"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698</w:t>
            </w:r>
          </w:p>
        </w:tc>
        <w:tc>
          <w:tcPr>
            <w:tcW w:w="1843" w:type="dxa"/>
            <w:tcBorders>
              <w:top w:val="nil"/>
              <w:left w:val="nil"/>
              <w:bottom w:val="nil"/>
              <w:right w:val="nil"/>
            </w:tcBorders>
            <w:shd w:val="clear" w:color="auto" w:fill="auto"/>
            <w:noWrap/>
            <w:vAlign w:val="bottom"/>
            <w:hideMark/>
          </w:tcPr>
          <w:p w14:paraId="19CA703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630</w:t>
            </w:r>
          </w:p>
        </w:tc>
        <w:tc>
          <w:tcPr>
            <w:tcW w:w="1417" w:type="dxa"/>
            <w:tcBorders>
              <w:top w:val="nil"/>
              <w:left w:val="nil"/>
              <w:bottom w:val="nil"/>
              <w:right w:val="nil"/>
            </w:tcBorders>
            <w:shd w:val="clear" w:color="000000" w:fill="FF0000"/>
            <w:noWrap/>
            <w:vAlign w:val="bottom"/>
            <w:hideMark/>
          </w:tcPr>
          <w:p w14:paraId="064053C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679</w:t>
            </w:r>
          </w:p>
        </w:tc>
        <w:tc>
          <w:tcPr>
            <w:tcW w:w="1787" w:type="dxa"/>
            <w:tcBorders>
              <w:top w:val="nil"/>
              <w:left w:val="nil"/>
              <w:bottom w:val="nil"/>
              <w:right w:val="nil"/>
            </w:tcBorders>
            <w:shd w:val="clear" w:color="auto" w:fill="auto"/>
            <w:noWrap/>
            <w:vAlign w:val="bottom"/>
            <w:hideMark/>
          </w:tcPr>
          <w:p w14:paraId="6CDB236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-41</w:t>
            </w:r>
          </w:p>
        </w:tc>
      </w:tr>
      <w:tr w:rsidR="002077EE" w:rsidRPr="00792DF2" w14:paraId="53D8035C" w14:textId="77777777" w:rsidTr="00130C73">
        <w:trPr>
          <w:trHeight w:val="309"/>
        </w:trPr>
        <w:tc>
          <w:tcPr>
            <w:tcW w:w="1843" w:type="dxa"/>
            <w:tcBorders>
              <w:top w:val="nil"/>
              <w:left w:val="nil"/>
              <w:bottom w:val="nil"/>
              <w:right w:val="nil"/>
            </w:tcBorders>
            <w:shd w:val="clear" w:color="auto" w:fill="auto"/>
            <w:noWrap/>
            <w:vAlign w:val="bottom"/>
            <w:hideMark/>
          </w:tcPr>
          <w:p w14:paraId="64776D8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679</w:t>
            </w:r>
          </w:p>
        </w:tc>
        <w:tc>
          <w:tcPr>
            <w:tcW w:w="1843" w:type="dxa"/>
            <w:tcBorders>
              <w:top w:val="nil"/>
              <w:left w:val="nil"/>
              <w:bottom w:val="nil"/>
              <w:right w:val="nil"/>
            </w:tcBorders>
            <w:shd w:val="clear" w:color="auto" w:fill="auto"/>
            <w:noWrap/>
            <w:vAlign w:val="bottom"/>
            <w:hideMark/>
          </w:tcPr>
          <w:p w14:paraId="54B2544C"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630</w:t>
            </w:r>
          </w:p>
        </w:tc>
        <w:tc>
          <w:tcPr>
            <w:tcW w:w="1417" w:type="dxa"/>
            <w:tcBorders>
              <w:top w:val="nil"/>
              <w:left w:val="nil"/>
              <w:bottom w:val="nil"/>
              <w:right w:val="nil"/>
            </w:tcBorders>
            <w:shd w:val="clear" w:color="000000" w:fill="00B050"/>
            <w:noWrap/>
            <w:vAlign w:val="bottom"/>
            <w:hideMark/>
          </w:tcPr>
          <w:p w14:paraId="5858C98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636</w:t>
            </w:r>
          </w:p>
        </w:tc>
        <w:tc>
          <w:tcPr>
            <w:tcW w:w="1787" w:type="dxa"/>
            <w:tcBorders>
              <w:top w:val="nil"/>
              <w:left w:val="nil"/>
              <w:bottom w:val="nil"/>
              <w:right w:val="nil"/>
            </w:tcBorders>
            <w:shd w:val="clear" w:color="auto" w:fill="auto"/>
            <w:noWrap/>
            <w:vAlign w:val="bottom"/>
            <w:hideMark/>
          </w:tcPr>
          <w:p w14:paraId="61389C7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-30</w:t>
            </w:r>
          </w:p>
        </w:tc>
      </w:tr>
      <w:tr w:rsidR="002077EE" w:rsidRPr="00792DF2" w14:paraId="4C0D3C47" w14:textId="77777777" w:rsidTr="00130C73">
        <w:trPr>
          <w:trHeight w:val="309"/>
        </w:trPr>
        <w:tc>
          <w:tcPr>
            <w:tcW w:w="1843" w:type="dxa"/>
            <w:tcBorders>
              <w:top w:val="nil"/>
              <w:left w:val="nil"/>
              <w:bottom w:val="nil"/>
              <w:right w:val="nil"/>
            </w:tcBorders>
            <w:shd w:val="clear" w:color="auto" w:fill="auto"/>
            <w:noWrap/>
            <w:vAlign w:val="bottom"/>
            <w:hideMark/>
          </w:tcPr>
          <w:p w14:paraId="2105B0B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636</w:t>
            </w:r>
          </w:p>
        </w:tc>
        <w:tc>
          <w:tcPr>
            <w:tcW w:w="1843" w:type="dxa"/>
            <w:tcBorders>
              <w:top w:val="nil"/>
              <w:left w:val="nil"/>
              <w:bottom w:val="nil"/>
              <w:right w:val="nil"/>
            </w:tcBorders>
            <w:shd w:val="clear" w:color="auto" w:fill="auto"/>
            <w:noWrap/>
            <w:vAlign w:val="bottom"/>
            <w:hideMark/>
          </w:tcPr>
          <w:p w14:paraId="725A5E6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417" w:type="dxa"/>
            <w:tcBorders>
              <w:top w:val="nil"/>
              <w:left w:val="nil"/>
              <w:bottom w:val="nil"/>
              <w:right w:val="nil"/>
            </w:tcBorders>
            <w:shd w:val="clear" w:color="000000" w:fill="FF0000"/>
            <w:noWrap/>
            <w:vAlign w:val="bottom"/>
            <w:hideMark/>
          </w:tcPr>
          <w:p w14:paraId="0FE5BA5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635</w:t>
            </w:r>
          </w:p>
        </w:tc>
        <w:tc>
          <w:tcPr>
            <w:tcW w:w="1787" w:type="dxa"/>
            <w:tcBorders>
              <w:top w:val="nil"/>
              <w:left w:val="nil"/>
              <w:bottom w:val="nil"/>
              <w:right w:val="nil"/>
            </w:tcBorders>
            <w:shd w:val="clear" w:color="auto" w:fill="auto"/>
            <w:noWrap/>
            <w:vAlign w:val="bottom"/>
            <w:hideMark/>
          </w:tcPr>
          <w:p w14:paraId="7B2B6D4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8</w:t>
            </w:r>
          </w:p>
        </w:tc>
      </w:tr>
      <w:tr w:rsidR="002077EE" w:rsidRPr="00792DF2" w14:paraId="0C03CE10" w14:textId="77777777" w:rsidTr="00130C73">
        <w:trPr>
          <w:trHeight w:val="309"/>
        </w:trPr>
        <w:tc>
          <w:tcPr>
            <w:tcW w:w="1843" w:type="dxa"/>
            <w:tcBorders>
              <w:top w:val="nil"/>
              <w:left w:val="nil"/>
              <w:bottom w:val="nil"/>
              <w:right w:val="nil"/>
            </w:tcBorders>
            <w:shd w:val="clear" w:color="auto" w:fill="auto"/>
            <w:noWrap/>
            <w:vAlign w:val="bottom"/>
            <w:hideMark/>
          </w:tcPr>
          <w:p w14:paraId="32CE3BD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635</w:t>
            </w:r>
          </w:p>
        </w:tc>
        <w:tc>
          <w:tcPr>
            <w:tcW w:w="1843" w:type="dxa"/>
            <w:tcBorders>
              <w:top w:val="nil"/>
              <w:left w:val="nil"/>
              <w:bottom w:val="nil"/>
              <w:right w:val="nil"/>
            </w:tcBorders>
            <w:shd w:val="clear" w:color="auto" w:fill="auto"/>
            <w:noWrap/>
            <w:vAlign w:val="bottom"/>
            <w:hideMark/>
          </w:tcPr>
          <w:p w14:paraId="2CDAB55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417" w:type="dxa"/>
            <w:tcBorders>
              <w:top w:val="nil"/>
              <w:left w:val="nil"/>
              <w:bottom w:val="nil"/>
              <w:right w:val="nil"/>
            </w:tcBorders>
            <w:shd w:val="clear" w:color="000000" w:fill="00B050"/>
            <w:noWrap/>
            <w:vAlign w:val="bottom"/>
            <w:hideMark/>
          </w:tcPr>
          <w:p w14:paraId="5D6ADB3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641</w:t>
            </w:r>
          </w:p>
        </w:tc>
        <w:tc>
          <w:tcPr>
            <w:tcW w:w="1787" w:type="dxa"/>
            <w:tcBorders>
              <w:top w:val="nil"/>
              <w:left w:val="nil"/>
              <w:bottom w:val="nil"/>
              <w:right w:val="nil"/>
            </w:tcBorders>
            <w:shd w:val="clear" w:color="auto" w:fill="auto"/>
            <w:noWrap/>
            <w:vAlign w:val="bottom"/>
            <w:hideMark/>
          </w:tcPr>
          <w:p w14:paraId="67679674"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9</w:t>
            </w:r>
          </w:p>
        </w:tc>
      </w:tr>
      <w:tr w:rsidR="002077EE" w:rsidRPr="00792DF2" w14:paraId="280B8161" w14:textId="77777777" w:rsidTr="00130C73">
        <w:trPr>
          <w:trHeight w:val="309"/>
        </w:trPr>
        <w:tc>
          <w:tcPr>
            <w:tcW w:w="1843" w:type="dxa"/>
            <w:tcBorders>
              <w:top w:val="nil"/>
              <w:left w:val="nil"/>
              <w:bottom w:val="nil"/>
              <w:right w:val="nil"/>
            </w:tcBorders>
            <w:shd w:val="clear" w:color="auto" w:fill="auto"/>
            <w:noWrap/>
            <w:vAlign w:val="bottom"/>
          </w:tcPr>
          <w:p w14:paraId="09050133" w14:textId="77777777" w:rsidR="002077EE" w:rsidRPr="00792DF2" w:rsidRDefault="002077EE" w:rsidP="00130C73">
            <w:pPr>
              <w:spacing w:after="0" w:line="240" w:lineRule="auto"/>
              <w:ind w:firstLine="0"/>
              <w:jc w:val="right"/>
              <w:rPr>
                <w:rFonts w:ascii="Calibri" w:eastAsia="Times New Roman" w:hAnsi="Calibri" w:cs="Calibri"/>
                <w:color w:val="000000"/>
                <w:lang w:eastAsia="cs-CZ"/>
              </w:rPr>
            </w:pPr>
          </w:p>
        </w:tc>
        <w:tc>
          <w:tcPr>
            <w:tcW w:w="1843" w:type="dxa"/>
            <w:tcBorders>
              <w:top w:val="nil"/>
              <w:left w:val="nil"/>
              <w:bottom w:val="nil"/>
              <w:right w:val="nil"/>
            </w:tcBorders>
            <w:shd w:val="clear" w:color="auto" w:fill="auto"/>
            <w:noWrap/>
            <w:vAlign w:val="bottom"/>
          </w:tcPr>
          <w:p w14:paraId="200BBCA6" w14:textId="77777777" w:rsidR="002077EE" w:rsidRPr="00792DF2" w:rsidRDefault="002077EE" w:rsidP="00130C73">
            <w:pPr>
              <w:spacing w:after="0" w:line="240" w:lineRule="auto"/>
              <w:ind w:firstLine="0"/>
              <w:jc w:val="right"/>
              <w:rPr>
                <w:rFonts w:ascii="Calibri" w:eastAsia="Times New Roman" w:hAnsi="Calibri" w:cs="Calibri"/>
                <w:color w:val="000000"/>
                <w:lang w:eastAsia="cs-CZ"/>
              </w:rPr>
            </w:pPr>
          </w:p>
        </w:tc>
        <w:tc>
          <w:tcPr>
            <w:tcW w:w="1417" w:type="dxa"/>
            <w:tcBorders>
              <w:top w:val="nil"/>
              <w:left w:val="nil"/>
              <w:bottom w:val="nil"/>
              <w:right w:val="nil"/>
            </w:tcBorders>
            <w:shd w:val="clear" w:color="auto" w:fill="FFFFFF" w:themeFill="background1"/>
            <w:noWrap/>
            <w:vAlign w:val="bottom"/>
          </w:tcPr>
          <w:p w14:paraId="7D50EBD7" w14:textId="77777777" w:rsidR="002077EE" w:rsidRPr="00792DF2" w:rsidRDefault="002077EE" w:rsidP="00130C73">
            <w:pPr>
              <w:spacing w:after="0" w:line="240" w:lineRule="auto"/>
              <w:ind w:firstLine="0"/>
              <w:jc w:val="right"/>
              <w:rPr>
                <w:rFonts w:ascii="Calibri" w:eastAsia="Times New Roman" w:hAnsi="Calibri" w:cs="Calibri"/>
                <w:color w:val="000000"/>
                <w:lang w:eastAsia="cs-CZ"/>
              </w:rPr>
            </w:pPr>
          </w:p>
        </w:tc>
        <w:tc>
          <w:tcPr>
            <w:tcW w:w="1787" w:type="dxa"/>
            <w:tcBorders>
              <w:top w:val="nil"/>
              <w:left w:val="nil"/>
              <w:bottom w:val="nil"/>
              <w:right w:val="nil"/>
            </w:tcBorders>
            <w:shd w:val="clear" w:color="auto" w:fill="auto"/>
            <w:noWrap/>
            <w:vAlign w:val="bottom"/>
          </w:tcPr>
          <w:p w14:paraId="24749882" w14:textId="77777777" w:rsidR="002077EE" w:rsidRPr="00792DF2" w:rsidRDefault="002077EE" w:rsidP="00130C73">
            <w:pPr>
              <w:spacing w:after="0" w:line="240" w:lineRule="auto"/>
              <w:ind w:firstLine="0"/>
              <w:jc w:val="right"/>
              <w:rPr>
                <w:rFonts w:ascii="Calibri" w:eastAsia="Times New Roman" w:hAnsi="Calibri" w:cs="Calibri"/>
                <w:color w:val="000000"/>
                <w:lang w:eastAsia="cs-CZ"/>
              </w:rPr>
            </w:pPr>
          </w:p>
        </w:tc>
      </w:tr>
    </w:tbl>
    <w:p w14:paraId="5C6F2B05" w14:textId="44F7D993" w:rsidR="002077EE" w:rsidRDefault="002077EE" w:rsidP="002077EE">
      <w:pPr>
        <w:pStyle w:val="Caption"/>
        <w:keepNext/>
        <w:jc w:val="left"/>
      </w:pPr>
      <w:bookmarkStart w:id="68" w:name="_Toc166676079"/>
      <w:r>
        <w:t xml:space="preserve">Tabulka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Tabulka \* ARABIC \s 1 </w:instrText>
      </w:r>
      <w:r>
        <w:fldChar w:fldCharType="separate"/>
      </w:r>
      <w:r>
        <w:rPr>
          <w:noProof/>
        </w:rPr>
        <w:t>10</w:t>
      </w:r>
      <w:r>
        <w:rPr>
          <w:noProof/>
        </w:rPr>
        <w:fldChar w:fldCharType="end"/>
      </w:r>
      <w:r w:rsidRPr="00E72B51">
        <w:t xml:space="preserve"> </w:t>
      </w:r>
      <w:r>
        <w:t xml:space="preserve">Tabulka přesnosti měření svalu </w:t>
      </w:r>
      <w:r w:rsidR="00FC6E35">
        <w:t>3</w:t>
      </w:r>
      <w:r>
        <w:t xml:space="preserve"> během akce Cervikální extenze</w:t>
      </w:r>
      <w:bookmarkEnd w:id="68"/>
    </w:p>
    <w:tbl>
      <w:tblPr>
        <w:tblW w:w="6672" w:type="dxa"/>
        <w:tblInd w:w="70" w:type="dxa"/>
        <w:tblCellMar>
          <w:left w:w="70" w:type="dxa"/>
          <w:right w:w="70" w:type="dxa"/>
        </w:tblCellMar>
        <w:tblLook w:val="04A0" w:firstRow="1" w:lastRow="0" w:firstColumn="1" w:lastColumn="0" w:noHBand="0" w:noVBand="1"/>
      </w:tblPr>
      <w:tblGrid>
        <w:gridCol w:w="1725"/>
        <w:gridCol w:w="1668"/>
        <w:gridCol w:w="1668"/>
        <w:gridCol w:w="1611"/>
      </w:tblGrid>
      <w:tr w:rsidR="002077EE" w:rsidRPr="00312E04" w14:paraId="4CC186CF" w14:textId="77777777" w:rsidTr="00130C73">
        <w:trPr>
          <w:trHeight w:val="1272"/>
        </w:trPr>
        <w:tc>
          <w:tcPr>
            <w:tcW w:w="1725" w:type="dxa"/>
            <w:tcBorders>
              <w:top w:val="single" w:sz="8" w:space="0" w:color="5B9BD5"/>
              <w:left w:val="nil"/>
              <w:bottom w:val="nil"/>
              <w:right w:val="nil"/>
            </w:tcBorders>
            <w:shd w:val="clear" w:color="000000" w:fill="5B9BD5"/>
            <w:vAlign w:val="center"/>
            <w:hideMark/>
          </w:tcPr>
          <w:p w14:paraId="2FD25548"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Počáteční hodnota v mV</w:t>
            </w:r>
          </w:p>
        </w:tc>
        <w:tc>
          <w:tcPr>
            <w:tcW w:w="1668" w:type="dxa"/>
            <w:tcBorders>
              <w:top w:val="single" w:sz="8" w:space="0" w:color="5B9BD5"/>
              <w:left w:val="nil"/>
              <w:bottom w:val="nil"/>
              <w:right w:val="nil"/>
            </w:tcBorders>
            <w:shd w:val="clear" w:color="000000" w:fill="5B9BD5"/>
            <w:vAlign w:val="center"/>
            <w:hideMark/>
          </w:tcPr>
          <w:p w14:paraId="331E654D"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by měla být v mV</w:t>
            </w:r>
          </w:p>
        </w:tc>
        <w:tc>
          <w:tcPr>
            <w:tcW w:w="1668" w:type="dxa"/>
            <w:tcBorders>
              <w:top w:val="single" w:sz="8" w:space="0" w:color="5B9BD5"/>
              <w:left w:val="nil"/>
              <w:bottom w:val="nil"/>
              <w:right w:val="nil"/>
            </w:tcBorders>
            <w:shd w:val="clear" w:color="000000" w:fill="5B9BD5"/>
            <w:vAlign w:val="center"/>
            <w:hideMark/>
          </w:tcPr>
          <w:p w14:paraId="30211304"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je v mV</w:t>
            </w:r>
          </w:p>
        </w:tc>
        <w:tc>
          <w:tcPr>
            <w:tcW w:w="1611" w:type="dxa"/>
            <w:tcBorders>
              <w:top w:val="single" w:sz="8" w:space="0" w:color="5B9BD5"/>
              <w:left w:val="nil"/>
              <w:bottom w:val="nil"/>
              <w:right w:val="single" w:sz="8" w:space="0" w:color="5B9BD5"/>
            </w:tcBorders>
            <w:shd w:val="clear" w:color="000000" w:fill="5B9BD5"/>
            <w:vAlign w:val="center"/>
            <w:hideMark/>
          </w:tcPr>
          <w:p w14:paraId="7FE34456"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Posun v krocích</w:t>
            </w:r>
          </w:p>
        </w:tc>
      </w:tr>
      <w:tr w:rsidR="002077EE" w:rsidRPr="00312E04" w14:paraId="373BB3AF" w14:textId="77777777" w:rsidTr="00130C73">
        <w:trPr>
          <w:trHeight w:val="318"/>
        </w:trPr>
        <w:tc>
          <w:tcPr>
            <w:tcW w:w="1725" w:type="dxa"/>
            <w:tcBorders>
              <w:top w:val="nil"/>
              <w:left w:val="nil"/>
              <w:bottom w:val="nil"/>
              <w:right w:val="nil"/>
            </w:tcBorders>
            <w:shd w:val="clear" w:color="auto" w:fill="auto"/>
            <w:noWrap/>
            <w:vAlign w:val="bottom"/>
            <w:hideMark/>
          </w:tcPr>
          <w:p w14:paraId="375D9ED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639</w:t>
            </w:r>
          </w:p>
        </w:tc>
        <w:tc>
          <w:tcPr>
            <w:tcW w:w="1668" w:type="dxa"/>
            <w:tcBorders>
              <w:top w:val="nil"/>
              <w:left w:val="nil"/>
              <w:bottom w:val="nil"/>
              <w:right w:val="nil"/>
            </w:tcBorders>
            <w:shd w:val="clear" w:color="auto" w:fill="auto"/>
            <w:noWrap/>
            <w:vAlign w:val="bottom"/>
            <w:hideMark/>
          </w:tcPr>
          <w:p w14:paraId="1DA4AB8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668" w:type="dxa"/>
            <w:tcBorders>
              <w:top w:val="nil"/>
              <w:left w:val="nil"/>
              <w:bottom w:val="nil"/>
              <w:right w:val="nil"/>
            </w:tcBorders>
            <w:shd w:val="clear" w:color="000000" w:fill="FF0000"/>
            <w:noWrap/>
            <w:vAlign w:val="bottom"/>
            <w:hideMark/>
          </w:tcPr>
          <w:p w14:paraId="51551DB4"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633</w:t>
            </w:r>
          </w:p>
        </w:tc>
        <w:tc>
          <w:tcPr>
            <w:tcW w:w="1611" w:type="dxa"/>
            <w:tcBorders>
              <w:top w:val="nil"/>
              <w:left w:val="nil"/>
              <w:bottom w:val="nil"/>
              <w:right w:val="nil"/>
            </w:tcBorders>
            <w:shd w:val="clear" w:color="auto" w:fill="auto"/>
            <w:noWrap/>
            <w:vAlign w:val="bottom"/>
            <w:hideMark/>
          </w:tcPr>
          <w:p w14:paraId="49615D0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w:t>
            </w:r>
          </w:p>
        </w:tc>
      </w:tr>
      <w:tr w:rsidR="002077EE" w:rsidRPr="00312E04" w14:paraId="29D03BB5" w14:textId="77777777" w:rsidTr="00130C73">
        <w:trPr>
          <w:trHeight w:val="318"/>
        </w:trPr>
        <w:tc>
          <w:tcPr>
            <w:tcW w:w="1725" w:type="dxa"/>
            <w:tcBorders>
              <w:top w:val="nil"/>
              <w:left w:val="nil"/>
              <w:bottom w:val="nil"/>
              <w:right w:val="nil"/>
            </w:tcBorders>
            <w:shd w:val="clear" w:color="auto" w:fill="auto"/>
            <w:noWrap/>
            <w:vAlign w:val="bottom"/>
            <w:hideMark/>
          </w:tcPr>
          <w:p w14:paraId="0869130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633</w:t>
            </w:r>
          </w:p>
        </w:tc>
        <w:tc>
          <w:tcPr>
            <w:tcW w:w="1668" w:type="dxa"/>
            <w:tcBorders>
              <w:top w:val="nil"/>
              <w:left w:val="nil"/>
              <w:bottom w:val="nil"/>
              <w:right w:val="nil"/>
            </w:tcBorders>
            <w:shd w:val="clear" w:color="auto" w:fill="auto"/>
            <w:noWrap/>
            <w:vAlign w:val="bottom"/>
            <w:hideMark/>
          </w:tcPr>
          <w:p w14:paraId="420A92FC"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630</w:t>
            </w:r>
          </w:p>
        </w:tc>
        <w:tc>
          <w:tcPr>
            <w:tcW w:w="1668" w:type="dxa"/>
            <w:tcBorders>
              <w:top w:val="nil"/>
              <w:left w:val="nil"/>
              <w:bottom w:val="nil"/>
              <w:right w:val="nil"/>
            </w:tcBorders>
            <w:shd w:val="clear" w:color="000000" w:fill="00B050"/>
            <w:noWrap/>
            <w:vAlign w:val="bottom"/>
            <w:hideMark/>
          </w:tcPr>
          <w:p w14:paraId="2AB598E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636</w:t>
            </w:r>
          </w:p>
        </w:tc>
        <w:tc>
          <w:tcPr>
            <w:tcW w:w="1611" w:type="dxa"/>
            <w:tcBorders>
              <w:top w:val="nil"/>
              <w:left w:val="nil"/>
              <w:bottom w:val="nil"/>
              <w:right w:val="nil"/>
            </w:tcBorders>
            <w:shd w:val="clear" w:color="auto" w:fill="auto"/>
            <w:noWrap/>
            <w:vAlign w:val="bottom"/>
            <w:hideMark/>
          </w:tcPr>
          <w:p w14:paraId="13B88B9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w:t>
            </w:r>
          </w:p>
        </w:tc>
      </w:tr>
      <w:tr w:rsidR="002077EE" w:rsidRPr="00312E04" w14:paraId="5F2FF73D" w14:textId="77777777" w:rsidTr="00130C73">
        <w:trPr>
          <w:trHeight w:val="318"/>
        </w:trPr>
        <w:tc>
          <w:tcPr>
            <w:tcW w:w="1725" w:type="dxa"/>
            <w:tcBorders>
              <w:top w:val="nil"/>
              <w:left w:val="nil"/>
              <w:bottom w:val="nil"/>
              <w:right w:val="nil"/>
            </w:tcBorders>
            <w:shd w:val="clear" w:color="auto" w:fill="auto"/>
            <w:noWrap/>
            <w:vAlign w:val="bottom"/>
            <w:hideMark/>
          </w:tcPr>
          <w:p w14:paraId="348F616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636</w:t>
            </w:r>
          </w:p>
        </w:tc>
        <w:tc>
          <w:tcPr>
            <w:tcW w:w="1668" w:type="dxa"/>
            <w:tcBorders>
              <w:top w:val="nil"/>
              <w:left w:val="nil"/>
              <w:bottom w:val="nil"/>
              <w:right w:val="nil"/>
            </w:tcBorders>
            <w:shd w:val="clear" w:color="auto" w:fill="auto"/>
            <w:noWrap/>
            <w:vAlign w:val="bottom"/>
            <w:hideMark/>
          </w:tcPr>
          <w:p w14:paraId="7B986D4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630</w:t>
            </w:r>
          </w:p>
        </w:tc>
        <w:tc>
          <w:tcPr>
            <w:tcW w:w="1668" w:type="dxa"/>
            <w:tcBorders>
              <w:top w:val="nil"/>
              <w:left w:val="nil"/>
              <w:bottom w:val="nil"/>
              <w:right w:val="nil"/>
            </w:tcBorders>
            <w:shd w:val="clear" w:color="000000" w:fill="00B050"/>
            <w:noWrap/>
            <w:vAlign w:val="bottom"/>
            <w:hideMark/>
          </w:tcPr>
          <w:p w14:paraId="21A62EB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635</w:t>
            </w:r>
          </w:p>
        </w:tc>
        <w:tc>
          <w:tcPr>
            <w:tcW w:w="1611" w:type="dxa"/>
            <w:tcBorders>
              <w:top w:val="nil"/>
              <w:left w:val="nil"/>
              <w:bottom w:val="nil"/>
              <w:right w:val="nil"/>
            </w:tcBorders>
            <w:shd w:val="clear" w:color="auto" w:fill="auto"/>
            <w:noWrap/>
            <w:vAlign w:val="bottom"/>
            <w:hideMark/>
          </w:tcPr>
          <w:p w14:paraId="7F5AF32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-3</w:t>
            </w:r>
          </w:p>
        </w:tc>
      </w:tr>
      <w:tr w:rsidR="002077EE" w:rsidRPr="00312E04" w14:paraId="4F6EB969" w14:textId="77777777" w:rsidTr="00130C73">
        <w:trPr>
          <w:trHeight w:val="318"/>
        </w:trPr>
        <w:tc>
          <w:tcPr>
            <w:tcW w:w="1725" w:type="dxa"/>
            <w:tcBorders>
              <w:top w:val="nil"/>
              <w:left w:val="nil"/>
              <w:bottom w:val="nil"/>
              <w:right w:val="nil"/>
            </w:tcBorders>
            <w:shd w:val="clear" w:color="auto" w:fill="auto"/>
            <w:noWrap/>
            <w:vAlign w:val="bottom"/>
            <w:hideMark/>
          </w:tcPr>
          <w:p w14:paraId="4E2CBC9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635</w:t>
            </w:r>
          </w:p>
        </w:tc>
        <w:tc>
          <w:tcPr>
            <w:tcW w:w="1668" w:type="dxa"/>
            <w:tcBorders>
              <w:top w:val="nil"/>
              <w:left w:val="nil"/>
              <w:bottom w:val="nil"/>
              <w:right w:val="nil"/>
            </w:tcBorders>
            <w:shd w:val="clear" w:color="auto" w:fill="auto"/>
            <w:noWrap/>
            <w:vAlign w:val="bottom"/>
            <w:hideMark/>
          </w:tcPr>
          <w:p w14:paraId="254C007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700</w:t>
            </w:r>
          </w:p>
        </w:tc>
        <w:tc>
          <w:tcPr>
            <w:tcW w:w="1668" w:type="dxa"/>
            <w:tcBorders>
              <w:top w:val="nil"/>
              <w:left w:val="nil"/>
              <w:bottom w:val="nil"/>
              <w:right w:val="nil"/>
            </w:tcBorders>
            <w:shd w:val="clear" w:color="000000" w:fill="FF0000"/>
            <w:noWrap/>
            <w:vAlign w:val="bottom"/>
            <w:hideMark/>
          </w:tcPr>
          <w:p w14:paraId="6FBAA8A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655</w:t>
            </w:r>
          </w:p>
        </w:tc>
        <w:tc>
          <w:tcPr>
            <w:tcW w:w="1611" w:type="dxa"/>
            <w:tcBorders>
              <w:top w:val="nil"/>
              <w:left w:val="nil"/>
              <w:bottom w:val="nil"/>
              <w:right w:val="nil"/>
            </w:tcBorders>
            <w:shd w:val="clear" w:color="auto" w:fill="auto"/>
            <w:noWrap/>
            <w:vAlign w:val="bottom"/>
            <w:hideMark/>
          </w:tcPr>
          <w:p w14:paraId="66E3E255"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28</w:t>
            </w:r>
          </w:p>
        </w:tc>
      </w:tr>
      <w:tr w:rsidR="002077EE" w:rsidRPr="00312E04" w14:paraId="5403007F" w14:textId="77777777" w:rsidTr="00130C73">
        <w:trPr>
          <w:trHeight w:val="318"/>
        </w:trPr>
        <w:tc>
          <w:tcPr>
            <w:tcW w:w="1725" w:type="dxa"/>
            <w:tcBorders>
              <w:top w:val="nil"/>
              <w:left w:val="nil"/>
              <w:bottom w:val="nil"/>
              <w:right w:val="nil"/>
            </w:tcBorders>
            <w:shd w:val="clear" w:color="auto" w:fill="auto"/>
            <w:noWrap/>
            <w:vAlign w:val="bottom"/>
            <w:hideMark/>
          </w:tcPr>
          <w:p w14:paraId="65CBC58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655</w:t>
            </w:r>
          </w:p>
        </w:tc>
        <w:tc>
          <w:tcPr>
            <w:tcW w:w="1668" w:type="dxa"/>
            <w:tcBorders>
              <w:top w:val="nil"/>
              <w:left w:val="nil"/>
              <w:bottom w:val="nil"/>
              <w:right w:val="nil"/>
            </w:tcBorders>
            <w:shd w:val="clear" w:color="auto" w:fill="auto"/>
            <w:noWrap/>
            <w:vAlign w:val="bottom"/>
            <w:hideMark/>
          </w:tcPr>
          <w:p w14:paraId="556520A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700</w:t>
            </w:r>
          </w:p>
        </w:tc>
        <w:tc>
          <w:tcPr>
            <w:tcW w:w="1668" w:type="dxa"/>
            <w:tcBorders>
              <w:top w:val="nil"/>
              <w:left w:val="nil"/>
              <w:bottom w:val="nil"/>
              <w:right w:val="nil"/>
            </w:tcBorders>
            <w:shd w:val="clear" w:color="000000" w:fill="00B050"/>
            <w:noWrap/>
            <w:vAlign w:val="bottom"/>
            <w:hideMark/>
          </w:tcPr>
          <w:p w14:paraId="23A2C6B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693</w:t>
            </w:r>
          </w:p>
        </w:tc>
        <w:tc>
          <w:tcPr>
            <w:tcW w:w="1611" w:type="dxa"/>
            <w:tcBorders>
              <w:top w:val="nil"/>
              <w:left w:val="nil"/>
              <w:bottom w:val="nil"/>
              <w:right w:val="nil"/>
            </w:tcBorders>
            <w:shd w:val="clear" w:color="auto" w:fill="auto"/>
            <w:noWrap/>
            <w:vAlign w:val="bottom"/>
            <w:hideMark/>
          </w:tcPr>
          <w:p w14:paraId="36AE33B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19</w:t>
            </w:r>
          </w:p>
        </w:tc>
      </w:tr>
      <w:tr w:rsidR="002077EE" w:rsidRPr="00312E04" w14:paraId="3B4CC305" w14:textId="77777777" w:rsidTr="00130C73">
        <w:trPr>
          <w:trHeight w:val="318"/>
        </w:trPr>
        <w:tc>
          <w:tcPr>
            <w:tcW w:w="1725" w:type="dxa"/>
            <w:tcBorders>
              <w:top w:val="nil"/>
              <w:left w:val="nil"/>
              <w:bottom w:val="nil"/>
              <w:right w:val="nil"/>
            </w:tcBorders>
            <w:shd w:val="clear" w:color="auto" w:fill="auto"/>
            <w:noWrap/>
            <w:vAlign w:val="bottom"/>
            <w:hideMark/>
          </w:tcPr>
          <w:p w14:paraId="1236DC2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693</w:t>
            </w:r>
          </w:p>
        </w:tc>
        <w:tc>
          <w:tcPr>
            <w:tcW w:w="1668" w:type="dxa"/>
            <w:tcBorders>
              <w:top w:val="nil"/>
              <w:left w:val="nil"/>
              <w:bottom w:val="nil"/>
              <w:right w:val="nil"/>
            </w:tcBorders>
            <w:shd w:val="clear" w:color="auto" w:fill="auto"/>
            <w:noWrap/>
            <w:vAlign w:val="bottom"/>
            <w:hideMark/>
          </w:tcPr>
          <w:p w14:paraId="5DA7CF94"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668" w:type="dxa"/>
            <w:tcBorders>
              <w:top w:val="nil"/>
              <w:left w:val="nil"/>
              <w:bottom w:val="nil"/>
              <w:right w:val="nil"/>
            </w:tcBorders>
            <w:shd w:val="clear" w:color="000000" w:fill="FF0000"/>
            <w:noWrap/>
            <w:vAlign w:val="bottom"/>
            <w:hideMark/>
          </w:tcPr>
          <w:p w14:paraId="09D348B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691</w:t>
            </w:r>
          </w:p>
        </w:tc>
        <w:tc>
          <w:tcPr>
            <w:tcW w:w="1611" w:type="dxa"/>
            <w:tcBorders>
              <w:top w:val="nil"/>
              <w:left w:val="nil"/>
              <w:bottom w:val="nil"/>
              <w:right w:val="nil"/>
            </w:tcBorders>
            <w:shd w:val="clear" w:color="auto" w:fill="auto"/>
            <w:noWrap/>
            <w:vAlign w:val="bottom"/>
            <w:hideMark/>
          </w:tcPr>
          <w:p w14:paraId="099885AC"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-19</w:t>
            </w:r>
          </w:p>
        </w:tc>
      </w:tr>
      <w:tr w:rsidR="002077EE" w:rsidRPr="00312E04" w14:paraId="175CCEBE" w14:textId="77777777" w:rsidTr="00130C73">
        <w:trPr>
          <w:trHeight w:val="318"/>
        </w:trPr>
        <w:tc>
          <w:tcPr>
            <w:tcW w:w="1725" w:type="dxa"/>
            <w:tcBorders>
              <w:top w:val="nil"/>
              <w:left w:val="nil"/>
              <w:bottom w:val="nil"/>
              <w:right w:val="nil"/>
            </w:tcBorders>
            <w:shd w:val="clear" w:color="auto" w:fill="auto"/>
            <w:noWrap/>
            <w:vAlign w:val="bottom"/>
            <w:hideMark/>
          </w:tcPr>
          <w:p w14:paraId="0AE25EC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691</w:t>
            </w:r>
          </w:p>
        </w:tc>
        <w:tc>
          <w:tcPr>
            <w:tcW w:w="1668" w:type="dxa"/>
            <w:tcBorders>
              <w:top w:val="nil"/>
              <w:left w:val="nil"/>
              <w:bottom w:val="nil"/>
              <w:right w:val="nil"/>
            </w:tcBorders>
            <w:shd w:val="clear" w:color="auto" w:fill="auto"/>
            <w:noWrap/>
            <w:vAlign w:val="bottom"/>
            <w:hideMark/>
          </w:tcPr>
          <w:p w14:paraId="2959AD9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668" w:type="dxa"/>
            <w:tcBorders>
              <w:top w:val="nil"/>
              <w:left w:val="nil"/>
              <w:bottom w:val="nil"/>
              <w:right w:val="nil"/>
            </w:tcBorders>
            <w:shd w:val="clear" w:color="000000" w:fill="00B050"/>
            <w:noWrap/>
            <w:vAlign w:val="bottom"/>
            <w:hideMark/>
          </w:tcPr>
          <w:p w14:paraId="70662CE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658</w:t>
            </w:r>
          </w:p>
        </w:tc>
        <w:tc>
          <w:tcPr>
            <w:tcW w:w="1611" w:type="dxa"/>
            <w:tcBorders>
              <w:top w:val="nil"/>
              <w:left w:val="nil"/>
              <w:bottom w:val="nil"/>
              <w:right w:val="nil"/>
            </w:tcBorders>
            <w:shd w:val="clear" w:color="auto" w:fill="auto"/>
            <w:noWrap/>
            <w:vAlign w:val="bottom"/>
            <w:hideMark/>
          </w:tcPr>
          <w:p w14:paraId="1AD5CE6C"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-18</w:t>
            </w:r>
          </w:p>
        </w:tc>
      </w:tr>
    </w:tbl>
    <w:p w14:paraId="5E7409C4" w14:textId="77777777" w:rsidR="002077EE" w:rsidRDefault="002077EE" w:rsidP="002077EE">
      <w:pPr>
        <w:ind w:firstLine="709"/>
      </w:pPr>
    </w:p>
    <w:p w14:paraId="24A78DA1" w14:textId="77777777" w:rsidR="002077EE" w:rsidRDefault="002077EE" w:rsidP="002077EE">
      <w:pPr>
        <w:pStyle w:val="Caption"/>
        <w:keepNext/>
        <w:jc w:val="left"/>
      </w:pPr>
      <w:bookmarkStart w:id="69" w:name="_Toc166676080"/>
      <w:r>
        <w:t xml:space="preserve">Tabulka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Tabulka \* ARABIC \s 1 </w:instrText>
      </w:r>
      <w:r>
        <w:fldChar w:fldCharType="separate"/>
      </w:r>
      <w:r>
        <w:rPr>
          <w:noProof/>
        </w:rPr>
        <w:t>11</w:t>
      </w:r>
      <w:r>
        <w:rPr>
          <w:noProof/>
        </w:rPr>
        <w:fldChar w:fldCharType="end"/>
      </w:r>
      <w:r w:rsidRPr="00E72B51">
        <w:t xml:space="preserve"> </w:t>
      </w:r>
      <w:r>
        <w:t>Tabulka přesnosti měření svalu 4 během akce Cervikální extenze</w:t>
      </w:r>
      <w:bookmarkEnd w:id="69"/>
    </w:p>
    <w:tbl>
      <w:tblPr>
        <w:tblW w:w="6672" w:type="dxa"/>
        <w:tblInd w:w="70" w:type="dxa"/>
        <w:tblCellMar>
          <w:left w:w="70" w:type="dxa"/>
          <w:right w:w="70" w:type="dxa"/>
        </w:tblCellMar>
        <w:tblLook w:val="04A0" w:firstRow="1" w:lastRow="0" w:firstColumn="1" w:lastColumn="0" w:noHBand="0" w:noVBand="1"/>
      </w:tblPr>
      <w:tblGrid>
        <w:gridCol w:w="1725"/>
        <w:gridCol w:w="1668"/>
        <w:gridCol w:w="1668"/>
        <w:gridCol w:w="1611"/>
      </w:tblGrid>
      <w:tr w:rsidR="002077EE" w:rsidRPr="00312E04" w14:paraId="168C15CE" w14:textId="77777777" w:rsidTr="00130C73">
        <w:trPr>
          <w:trHeight w:val="1190"/>
        </w:trPr>
        <w:tc>
          <w:tcPr>
            <w:tcW w:w="1725" w:type="dxa"/>
            <w:tcBorders>
              <w:top w:val="single" w:sz="8" w:space="0" w:color="5B9BD5"/>
              <w:left w:val="nil"/>
              <w:bottom w:val="nil"/>
              <w:right w:val="nil"/>
            </w:tcBorders>
            <w:shd w:val="clear" w:color="000000" w:fill="5B9BD5"/>
            <w:vAlign w:val="center"/>
            <w:hideMark/>
          </w:tcPr>
          <w:p w14:paraId="4AF122C5"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Počáteční hodnota v mV</w:t>
            </w:r>
          </w:p>
        </w:tc>
        <w:tc>
          <w:tcPr>
            <w:tcW w:w="1668" w:type="dxa"/>
            <w:tcBorders>
              <w:top w:val="single" w:sz="8" w:space="0" w:color="5B9BD5"/>
              <w:left w:val="nil"/>
              <w:bottom w:val="nil"/>
              <w:right w:val="nil"/>
            </w:tcBorders>
            <w:shd w:val="clear" w:color="000000" w:fill="5B9BD5"/>
            <w:vAlign w:val="center"/>
            <w:hideMark/>
          </w:tcPr>
          <w:p w14:paraId="1FCFABC5"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by měla být v mV</w:t>
            </w:r>
          </w:p>
        </w:tc>
        <w:tc>
          <w:tcPr>
            <w:tcW w:w="1668" w:type="dxa"/>
            <w:tcBorders>
              <w:top w:val="single" w:sz="8" w:space="0" w:color="5B9BD5"/>
              <w:left w:val="nil"/>
              <w:bottom w:val="nil"/>
              <w:right w:val="nil"/>
            </w:tcBorders>
            <w:shd w:val="clear" w:color="000000" w:fill="5B9BD5"/>
            <w:vAlign w:val="center"/>
            <w:hideMark/>
          </w:tcPr>
          <w:p w14:paraId="7CFD73FD"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Hodnota, která je v mV</w:t>
            </w:r>
          </w:p>
        </w:tc>
        <w:tc>
          <w:tcPr>
            <w:tcW w:w="1611" w:type="dxa"/>
            <w:tcBorders>
              <w:top w:val="single" w:sz="8" w:space="0" w:color="5B9BD5"/>
              <w:left w:val="nil"/>
              <w:bottom w:val="nil"/>
              <w:right w:val="single" w:sz="8" w:space="0" w:color="5B9BD5"/>
            </w:tcBorders>
            <w:shd w:val="clear" w:color="000000" w:fill="5B9BD5"/>
            <w:vAlign w:val="center"/>
            <w:hideMark/>
          </w:tcPr>
          <w:p w14:paraId="22579F6E" w14:textId="77777777" w:rsidR="002077EE" w:rsidRPr="00AD27F5" w:rsidRDefault="002077EE" w:rsidP="00130C73">
            <w:pPr>
              <w:spacing w:after="0" w:line="240" w:lineRule="auto"/>
              <w:ind w:firstLine="0"/>
              <w:jc w:val="center"/>
              <w:rPr>
                <w:rFonts w:eastAsia="Times New Roman"/>
                <w:b/>
                <w:bCs/>
                <w:color w:val="FFFFFF"/>
                <w:lang w:eastAsia="cs-CZ"/>
              </w:rPr>
            </w:pPr>
            <w:r w:rsidRPr="00AD27F5">
              <w:rPr>
                <w:rFonts w:eastAsia="Times New Roman"/>
                <w:b/>
                <w:bCs/>
                <w:color w:val="FFFFFF"/>
                <w:sz w:val="22"/>
                <w:lang w:eastAsia="cs-CZ"/>
              </w:rPr>
              <w:t>Posun v krocích</w:t>
            </w:r>
          </w:p>
        </w:tc>
      </w:tr>
      <w:tr w:rsidR="002077EE" w:rsidRPr="00312E04" w14:paraId="37A10288" w14:textId="77777777" w:rsidTr="00130C73">
        <w:trPr>
          <w:trHeight w:val="297"/>
        </w:trPr>
        <w:tc>
          <w:tcPr>
            <w:tcW w:w="1725" w:type="dxa"/>
            <w:tcBorders>
              <w:top w:val="nil"/>
              <w:left w:val="nil"/>
              <w:bottom w:val="nil"/>
              <w:right w:val="nil"/>
            </w:tcBorders>
            <w:shd w:val="clear" w:color="auto" w:fill="auto"/>
            <w:noWrap/>
            <w:vAlign w:val="bottom"/>
            <w:hideMark/>
          </w:tcPr>
          <w:p w14:paraId="172D4752"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639</w:t>
            </w:r>
          </w:p>
        </w:tc>
        <w:tc>
          <w:tcPr>
            <w:tcW w:w="1668" w:type="dxa"/>
            <w:tcBorders>
              <w:top w:val="nil"/>
              <w:left w:val="nil"/>
              <w:bottom w:val="nil"/>
              <w:right w:val="nil"/>
            </w:tcBorders>
            <w:shd w:val="clear" w:color="auto" w:fill="auto"/>
            <w:noWrap/>
            <w:vAlign w:val="bottom"/>
            <w:hideMark/>
          </w:tcPr>
          <w:p w14:paraId="3F15D334"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668" w:type="dxa"/>
            <w:tcBorders>
              <w:top w:val="nil"/>
              <w:left w:val="nil"/>
              <w:bottom w:val="nil"/>
              <w:right w:val="nil"/>
            </w:tcBorders>
            <w:shd w:val="clear" w:color="000000" w:fill="00B050"/>
            <w:noWrap/>
            <w:vAlign w:val="bottom"/>
            <w:hideMark/>
          </w:tcPr>
          <w:p w14:paraId="4354577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648</w:t>
            </w:r>
          </w:p>
        </w:tc>
        <w:tc>
          <w:tcPr>
            <w:tcW w:w="1611" w:type="dxa"/>
            <w:tcBorders>
              <w:top w:val="nil"/>
              <w:left w:val="nil"/>
              <w:bottom w:val="nil"/>
              <w:right w:val="nil"/>
            </w:tcBorders>
            <w:shd w:val="clear" w:color="auto" w:fill="auto"/>
            <w:noWrap/>
            <w:vAlign w:val="bottom"/>
            <w:hideMark/>
          </w:tcPr>
          <w:p w14:paraId="15AD624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4</w:t>
            </w:r>
          </w:p>
        </w:tc>
      </w:tr>
      <w:tr w:rsidR="002077EE" w:rsidRPr="00312E04" w14:paraId="3C59059E" w14:textId="77777777" w:rsidTr="00130C73">
        <w:trPr>
          <w:trHeight w:val="297"/>
        </w:trPr>
        <w:tc>
          <w:tcPr>
            <w:tcW w:w="1725" w:type="dxa"/>
            <w:tcBorders>
              <w:top w:val="nil"/>
              <w:left w:val="nil"/>
              <w:bottom w:val="nil"/>
              <w:right w:val="nil"/>
            </w:tcBorders>
            <w:shd w:val="clear" w:color="auto" w:fill="auto"/>
            <w:noWrap/>
            <w:vAlign w:val="bottom"/>
            <w:hideMark/>
          </w:tcPr>
          <w:p w14:paraId="36EAFE1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648</w:t>
            </w:r>
          </w:p>
        </w:tc>
        <w:tc>
          <w:tcPr>
            <w:tcW w:w="1668" w:type="dxa"/>
            <w:tcBorders>
              <w:top w:val="nil"/>
              <w:left w:val="nil"/>
              <w:bottom w:val="nil"/>
              <w:right w:val="nil"/>
            </w:tcBorders>
            <w:shd w:val="clear" w:color="auto" w:fill="auto"/>
            <w:noWrap/>
            <w:vAlign w:val="bottom"/>
            <w:hideMark/>
          </w:tcPr>
          <w:p w14:paraId="7022744C"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630</w:t>
            </w:r>
          </w:p>
        </w:tc>
        <w:tc>
          <w:tcPr>
            <w:tcW w:w="1668" w:type="dxa"/>
            <w:tcBorders>
              <w:top w:val="nil"/>
              <w:left w:val="nil"/>
              <w:bottom w:val="nil"/>
              <w:right w:val="nil"/>
            </w:tcBorders>
            <w:shd w:val="clear" w:color="000000" w:fill="FF0000"/>
            <w:noWrap/>
            <w:vAlign w:val="bottom"/>
            <w:hideMark/>
          </w:tcPr>
          <w:p w14:paraId="74D46D6F"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643</w:t>
            </w:r>
          </w:p>
        </w:tc>
        <w:tc>
          <w:tcPr>
            <w:tcW w:w="1611" w:type="dxa"/>
            <w:tcBorders>
              <w:top w:val="nil"/>
              <w:left w:val="nil"/>
              <w:bottom w:val="nil"/>
              <w:right w:val="nil"/>
            </w:tcBorders>
            <w:shd w:val="clear" w:color="auto" w:fill="auto"/>
            <w:noWrap/>
            <w:vAlign w:val="bottom"/>
            <w:hideMark/>
          </w:tcPr>
          <w:p w14:paraId="147735D6"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w:t>
            </w:r>
          </w:p>
        </w:tc>
      </w:tr>
      <w:tr w:rsidR="002077EE" w:rsidRPr="00312E04" w14:paraId="4B35BF99" w14:textId="77777777" w:rsidTr="00130C73">
        <w:trPr>
          <w:trHeight w:val="297"/>
        </w:trPr>
        <w:tc>
          <w:tcPr>
            <w:tcW w:w="1725" w:type="dxa"/>
            <w:tcBorders>
              <w:top w:val="nil"/>
              <w:left w:val="nil"/>
              <w:bottom w:val="nil"/>
              <w:right w:val="nil"/>
            </w:tcBorders>
            <w:shd w:val="clear" w:color="auto" w:fill="auto"/>
            <w:noWrap/>
            <w:vAlign w:val="bottom"/>
            <w:hideMark/>
          </w:tcPr>
          <w:p w14:paraId="3E39650D"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643</w:t>
            </w:r>
          </w:p>
        </w:tc>
        <w:tc>
          <w:tcPr>
            <w:tcW w:w="1668" w:type="dxa"/>
            <w:tcBorders>
              <w:top w:val="nil"/>
              <w:left w:val="nil"/>
              <w:bottom w:val="nil"/>
              <w:right w:val="nil"/>
            </w:tcBorders>
            <w:shd w:val="clear" w:color="auto" w:fill="auto"/>
            <w:noWrap/>
            <w:vAlign w:val="bottom"/>
            <w:hideMark/>
          </w:tcPr>
          <w:p w14:paraId="3AE677B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630</w:t>
            </w:r>
          </w:p>
        </w:tc>
        <w:tc>
          <w:tcPr>
            <w:tcW w:w="1668" w:type="dxa"/>
            <w:tcBorders>
              <w:top w:val="nil"/>
              <w:left w:val="nil"/>
              <w:bottom w:val="nil"/>
              <w:right w:val="nil"/>
            </w:tcBorders>
            <w:shd w:val="clear" w:color="000000" w:fill="00B050"/>
            <w:noWrap/>
            <w:vAlign w:val="bottom"/>
            <w:hideMark/>
          </w:tcPr>
          <w:p w14:paraId="368B991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639</w:t>
            </w:r>
          </w:p>
        </w:tc>
        <w:tc>
          <w:tcPr>
            <w:tcW w:w="1611" w:type="dxa"/>
            <w:tcBorders>
              <w:top w:val="nil"/>
              <w:left w:val="nil"/>
              <w:bottom w:val="nil"/>
              <w:right w:val="nil"/>
            </w:tcBorders>
            <w:shd w:val="clear" w:color="auto" w:fill="auto"/>
            <w:noWrap/>
            <w:vAlign w:val="bottom"/>
            <w:hideMark/>
          </w:tcPr>
          <w:p w14:paraId="247C2F77"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-5</w:t>
            </w:r>
          </w:p>
        </w:tc>
      </w:tr>
      <w:tr w:rsidR="002077EE" w:rsidRPr="00312E04" w14:paraId="1DB34EC3" w14:textId="77777777" w:rsidTr="00130C73">
        <w:trPr>
          <w:trHeight w:val="297"/>
        </w:trPr>
        <w:tc>
          <w:tcPr>
            <w:tcW w:w="1725" w:type="dxa"/>
            <w:tcBorders>
              <w:top w:val="nil"/>
              <w:left w:val="nil"/>
              <w:bottom w:val="nil"/>
              <w:right w:val="nil"/>
            </w:tcBorders>
            <w:shd w:val="clear" w:color="auto" w:fill="auto"/>
            <w:noWrap/>
            <w:vAlign w:val="bottom"/>
            <w:hideMark/>
          </w:tcPr>
          <w:p w14:paraId="6804227A"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639</w:t>
            </w:r>
          </w:p>
        </w:tc>
        <w:tc>
          <w:tcPr>
            <w:tcW w:w="1668" w:type="dxa"/>
            <w:tcBorders>
              <w:top w:val="nil"/>
              <w:left w:val="nil"/>
              <w:bottom w:val="nil"/>
              <w:right w:val="nil"/>
            </w:tcBorders>
            <w:shd w:val="clear" w:color="auto" w:fill="auto"/>
            <w:noWrap/>
            <w:vAlign w:val="bottom"/>
            <w:hideMark/>
          </w:tcPr>
          <w:p w14:paraId="01AB909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700</w:t>
            </w:r>
          </w:p>
        </w:tc>
        <w:tc>
          <w:tcPr>
            <w:tcW w:w="1668" w:type="dxa"/>
            <w:tcBorders>
              <w:top w:val="nil"/>
              <w:left w:val="nil"/>
              <w:bottom w:val="nil"/>
              <w:right w:val="nil"/>
            </w:tcBorders>
            <w:shd w:val="clear" w:color="000000" w:fill="FF0000"/>
            <w:noWrap/>
            <w:vAlign w:val="bottom"/>
            <w:hideMark/>
          </w:tcPr>
          <w:p w14:paraId="2DD7BF43"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671</w:t>
            </w:r>
          </w:p>
        </w:tc>
        <w:tc>
          <w:tcPr>
            <w:tcW w:w="1611" w:type="dxa"/>
            <w:tcBorders>
              <w:top w:val="nil"/>
              <w:left w:val="nil"/>
              <w:bottom w:val="nil"/>
              <w:right w:val="nil"/>
            </w:tcBorders>
            <w:shd w:val="clear" w:color="auto" w:fill="auto"/>
            <w:noWrap/>
            <w:vAlign w:val="bottom"/>
            <w:hideMark/>
          </w:tcPr>
          <w:p w14:paraId="48D13A3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23</w:t>
            </w:r>
          </w:p>
        </w:tc>
      </w:tr>
      <w:tr w:rsidR="002077EE" w:rsidRPr="00312E04" w14:paraId="1E0D3598" w14:textId="77777777" w:rsidTr="00130C73">
        <w:trPr>
          <w:trHeight w:val="297"/>
        </w:trPr>
        <w:tc>
          <w:tcPr>
            <w:tcW w:w="1725" w:type="dxa"/>
            <w:tcBorders>
              <w:top w:val="nil"/>
              <w:left w:val="nil"/>
              <w:bottom w:val="nil"/>
              <w:right w:val="nil"/>
            </w:tcBorders>
            <w:shd w:val="clear" w:color="auto" w:fill="auto"/>
            <w:noWrap/>
            <w:vAlign w:val="bottom"/>
            <w:hideMark/>
          </w:tcPr>
          <w:p w14:paraId="02E14F35"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671</w:t>
            </w:r>
          </w:p>
        </w:tc>
        <w:tc>
          <w:tcPr>
            <w:tcW w:w="1668" w:type="dxa"/>
            <w:tcBorders>
              <w:top w:val="nil"/>
              <w:left w:val="nil"/>
              <w:bottom w:val="nil"/>
              <w:right w:val="nil"/>
            </w:tcBorders>
            <w:shd w:val="clear" w:color="auto" w:fill="auto"/>
            <w:noWrap/>
            <w:vAlign w:val="bottom"/>
            <w:hideMark/>
          </w:tcPr>
          <w:p w14:paraId="18A858DB"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700</w:t>
            </w:r>
          </w:p>
        </w:tc>
        <w:tc>
          <w:tcPr>
            <w:tcW w:w="1668" w:type="dxa"/>
            <w:tcBorders>
              <w:top w:val="nil"/>
              <w:left w:val="nil"/>
              <w:bottom w:val="nil"/>
              <w:right w:val="nil"/>
            </w:tcBorders>
            <w:shd w:val="clear" w:color="000000" w:fill="00B050"/>
            <w:noWrap/>
            <w:vAlign w:val="bottom"/>
            <w:hideMark/>
          </w:tcPr>
          <w:p w14:paraId="0D6590AC"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693</w:t>
            </w:r>
          </w:p>
        </w:tc>
        <w:tc>
          <w:tcPr>
            <w:tcW w:w="1611" w:type="dxa"/>
            <w:tcBorders>
              <w:top w:val="nil"/>
              <w:left w:val="nil"/>
              <w:bottom w:val="nil"/>
              <w:right w:val="nil"/>
            </w:tcBorders>
            <w:shd w:val="clear" w:color="auto" w:fill="auto"/>
            <w:noWrap/>
            <w:vAlign w:val="bottom"/>
            <w:hideMark/>
          </w:tcPr>
          <w:p w14:paraId="0C6BC910"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11</w:t>
            </w:r>
          </w:p>
        </w:tc>
      </w:tr>
      <w:tr w:rsidR="002077EE" w:rsidRPr="00312E04" w14:paraId="26469F6B" w14:textId="77777777" w:rsidTr="00130C73">
        <w:trPr>
          <w:trHeight w:val="297"/>
        </w:trPr>
        <w:tc>
          <w:tcPr>
            <w:tcW w:w="1725" w:type="dxa"/>
            <w:tcBorders>
              <w:top w:val="nil"/>
              <w:left w:val="nil"/>
              <w:bottom w:val="nil"/>
              <w:right w:val="nil"/>
            </w:tcBorders>
            <w:shd w:val="clear" w:color="auto" w:fill="auto"/>
            <w:noWrap/>
            <w:vAlign w:val="bottom"/>
            <w:hideMark/>
          </w:tcPr>
          <w:p w14:paraId="7BCDC655"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693</w:t>
            </w:r>
          </w:p>
        </w:tc>
        <w:tc>
          <w:tcPr>
            <w:tcW w:w="1668" w:type="dxa"/>
            <w:tcBorders>
              <w:top w:val="nil"/>
              <w:left w:val="nil"/>
              <w:bottom w:val="nil"/>
              <w:right w:val="nil"/>
            </w:tcBorders>
            <w:shd w:val="clear" w:color="auto" w:fill="auto"/>
            <w:noWrap/>
            <w:vAlign w:val="bottom"/>
            <w:hideMark/>
          </w:tcPr>
          <w:p w14:paraId="203E9AF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668" w:type="dxa"/>
            <w:tcBorders>
              <w:top w:val="nil"/>
              <w:left w:val="nil"/>
              <w:bottom w:val="nil"/>
              <w:right w:val="nil"/>
            </w:tcBorders>
            <w:shd w:val="clear" w:color="000000" w:fill="FF0000"/>
            <w:noWrap/>
            <w:vAlign w:val="bottom"/>
            <w:hideMark/>
          </w:tcPr>
          <w:p w14:paraId="1CCC121C"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693</w:t>
            </w:r>
          </w:p>
        </w:tc>
        <w:tc>
          <w:tcPr>
            <w:tcW w:w="1611" w:type="dxa"/>
            <w:tcBorders>
              <w:top w:val="nil"/>
              <w:left w:val="nil"/>
              <w:bottom w:val="nil"/>
              <w:right w:val="nil"/>
            </w:tcBorders>
            <w:shd w:val="clear" w:color="auto" w:fill="auto"/>
            <w:noWrap/>
            <w:vAlign w:val="bottom"/>
            <w:hideMark/>
          </w:tcPr>
          <w:p w14:paraId="5BDF72DE"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-17</w:t>
            </w:r>
          </w:p>
        </w:tc>
      </w:tr>
      <w:tr w:rsidR="002077EE" w:rsidRPr="00312E04" w14:paraId="135C8024" w14:textId="77777777" w:rsidTr="00130C73">
        <w:trPr>
          <w:trHeight w:val="297"/>
        </w:trPr>
        <w:tc>
          <w:tcPr>
            <w:tcW w:w="1725" w:type="dxa"/>
            <w:tcBorders>
              <w:top w:val="nil"/>
              <w:left w:val="nil"/>
              <w:bottom w:val="nil"/>
              <w:right w:val="nil"/>
            </w:tcBorders>
            <w:shd w:val="clear" w:color="auto" w:fill="auto"/>
            <w:noWrap/>
            <w:vAlign w:val="bottom"/>
            <w:hideMark/>
          </w:tcPr>
          <w:p w14:paraId="7E5E8D8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693</w:t>
            </w:r>
          </w:p>
        </w:tc>
        <w:tc>
          <w:tcPr>
            <w:tcW w:w="1668" w:type="dxa"/>
            <w:tcBorders>
              <w:top w:val="nil"/>
              <w:left w:val="nil"/>
              <w:bottom w:val="nil"/>
              <w:right w:val="nil"/>
            </w:tcBorders>
            <w:shd w:val="clear" w:color="auto" w:fill="auto"/>
            <w:noWrap/>
            <w:vAlign w:val="bottom"/>
            <w:hideMark/>
          </w:tcPr>
          <w:p w14:paraId="0C679291"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650</w:t>
            </w:r>
          </w:p>
        </w:tc>
        <w:tc>
          <w:tcPr>
            <w:tcW w:w="1668" w:type="dxa"/>
            <w:tcBorders>
              <w:top w:val="nil"/>
              <w:left w:val="nil"/>
              <w:bottom w:val="nil"/>
              <w:right w:val="nil"/>
            </w:tcBorders>
            <w:shd w:val="clear" w:color="000000" w:fill="00B050"/>
            <w:noWrap/>
            <w:vAlign w:val="bottom"/>
            <w:hideMark/>
          </w:tcPr>
          <w:p w14:paraId="7C6E6C29"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647</w:t>
            </w:r>
          </w:p>
        </w:tc>
        <w:tc>
          <w:tcPr>
            <w:tcW w:w="1611" w:type="dxa"/>
            <w:tcBorders>
              <w:top w:val="nil"/>
              <w:left w:val="nil"/>
              <w:bottom w:val="nil"/>
              <w:right w:val="nil"/>
            </w:tcBorders>
            <w:shd w:val="clear" w:color="auto" w:fill="auto"/>
            <w:noWrap/>
            <w:vAlign w:val="bottom"/>
            <w:hideMark/>
          </w:tcPr>
          <w:p w14:paraId="33385688" w14:textId="77777777" w:rsidR="002077EE" w:rsidRPr="00AD27F5" w:rsidRDefault="002077EE" w:rsidP="00130C73">
            <w:pPr>
              <w:spacing w:after="0" w:line="240" w:lineRule="auto"/>
              <w:ind w:firstLine="0"/>
              <w:jc w:val="right"/>
              <w:rPr>
                <w:rFonts w:eastAsia="Times New Roman"/>
                <w:color w:val="000000"/>
                <w:lang w:eastAsia="cs-CZ"/>
              </w:rPr>
            </w:pPr>
            <w:r w:rsidRPr="00AD27F5">
              <w:rPr>
                <w:rFonts w:eastAsia="Times New Roman"/>
                <w:color w:val="000000"/>
                <w:sz w:val="22"/>
                <w:lang w:eastAsia="cs-CZ"/>
              </w:rPr>
              <w:t>-17</w:t>
            </w:r>
          </w:p>
        </w:tc>
      </w:tr>
    </w:tbl>
    <w:p w14:paraId="5EACABA9" w14:textId="77777777" w:rsidR="002077EE" w:rsidRPr="00405DFA" w:rsidRDefault="002077EE" w:rsidP="002077EE">
      <w:pPr>
        <w:ind w:firstLine="0"/>
        <w:sectPr w:rsidR="002077EE" w:rsidRPr="00405DFA" w:rsidSect="002077EE">
          <w:pgSz w:w="11906" w:h="16838" w:code="9"/>
          <w:pgMar w:top="1418" w:right="1418" w:bottom="1418" w:left="1418" w:header="709" w:footer="709" w:gutter="567"/>
          <w:cols w:space="708"/>
          <w:docGrid w:linePitch="360"/>
        </w:sectPr>
      </w:pPr>
    </w:p>
    <w:p w14:paraId="21425048" w14:textId="77777777" w:rsidR="002077EE" w:rsidRPr="0043641D" w:rsidRDefault="002077EE" w:rsidP="002077EE">
      <w:pPr>
        <w:pStyle w:val="Heading1"/>
      </w:pPr>
      <w:bookmarkStart w:id="70" w:name="_Toc386301762"/>
      <w:bookmarkStart w:id="71" w:name="_Toc476327919"/>
      <w:bookmarkStart w:id="72" w:name="_Toc166675559"/>
      <w:r w:rsidRPr="0043641D">
        <w:lastRenderedPageBreak/>
        <w:t>Diskuse</w:t>
      </w:r>
      <w:bookmarkEnd w:id="70"/>
      <w:bookmarkEnd w:id="71"/>
      <w:bookmarkEnd w:id="72"/>
    </w:p>
    <w:p w14:paraId="080EA47D" w14:textId="77777777" w:rsidR="002077EE" w:rsidRDefault="002077EE" w:rsidP="002077EE">
      <w:pPr>
        <w:spacing w:after="200"/>
      </w:pPr>
      <w:r w:rsidRPr="00392A91">
        <w:t>Pro tento projekt byl zvolen programovací jazyk Python, což je obvyklá volba pro projekty, kde je potřeba spolupracovat s větším množstvím externích součástek.</w:t>
      </w:r>
      <w:r>
        <w:t xml:space="preserve"> Pokud by se například zvolil programovací jazyk C# tak programovací část by byla stejně náročná ovšem by se muselo psát mnohem více ovládacích knihoven.</w:t>
      </w:r>
    </w:p>
    <w:p w14:paraId="34C90A14" w14:textId="7D945E35" w:rsidR="002077EE" w:rsidRDefault="002077EE" w:rsidP="002077EE">
      <w:pPr>
        <w:spacing w:after="200"/>
      </w:pPr>
      <w:r>
        <w:t>Výběr jednotlivých knihoven byl ovlivněn především tím, zda jsou tyto knihovny zahrnuty v základní distribuci jazyka python. Všechny ostatní knihovny kromě knihoven pro tvorbu grafického uživatelské rozhraní a databázové knihovny nemají jiné možnosti, které by bylo programátory hojně využíváno.</w:t>
      </w:r>
    </w:p>
    <w:p w14:paraId="1F9483B9" w14:textId="77777777" w:rsidR="002077EE" w:rsidRDefault="002077EE" w:rsidP="002077EE">
      <w:pPr>
        <w:spacing w:after="200"/>
      </w:pPr>
      <w:r>
        <w:t>Na druhou stranu databázové knihovny a knihovny pro tvorbu mají velké množství alternativ. Proto u výběru těchto knihoven rozhodovalo především jejich specifikace. U databáze nebylo potřeba mít obrovskou distribuovanou síť tabulek které budou obsahovat i jiné zápisy než textová data. Proto byl zvolen druh databáze, který vytváří pouze lokální soubor a do něho ukládá veškeré zápisy.</w:t>
      </w:r>
    </w:p>
    <w:p w14:paraId="1F8E1D9C" w14:textId="18916224" w:rsidR="002077EE" w:rsidRDefault="002077EE" w:rsidP="002077EE">
      <w:pPr>
        <w:spacing w:after="200"/>
      </w:pPr>
      <w:r>
        <w:t>Stejný princip rozhodování byl i u knihovny pro tvorbu GUI. Nebylo nutné vytvářet pokročilé GUI, které by mělo pokročilou fyziku. Pro tento důvod se zvolila základní knihovna integrovaná v základní distribuci Pythonu, tato knihovna ovšem nedisponuje moderním vzhledem a z tohoto důvodu se zvolila knihovna která tyto nedostatky neguje a je schopn</w:t>
      </w:r>
      <w:r w:rsidR="00382589">
        <w:t>a</w:t>
      </w:r>
      <w:r>
        <w:t xml:space="preserve"> vytvořit se stejnou jednoduchostí jako knihovna tkinter moderně vypadající GUI.</w:t>
      </w:r>
    </w:p>
    <w:p w14:paraId="2A12B580" w14:textId="6373B450" w:rsidR="002077EE" w:rsidRDefault="002077EE" w:rsidP="002077EE">
      <w:pPr>
        <w:spacing w:after="200"/>
      </w:pPr>
      <w:r>
        <w:t>Soustava disponuje velice přesným voltmetrem, který je schopný měřit s přesností na nano volty. Toto pozitivum ovšem neguje kolís</w:t>
      </w:r>
      <w:r w:rsidR="005854DC">
        <w:t>á</w:t>
      </w:r>
      <w:r>
        <w:t>ní napětí na krokovém motoru které, může dosahovat i přes devět procent což při konstrukci soustavy která je schopn</w:t>
      </w:r>
      <w:r w:rsidR="00382589">
        <w:t>a</w:t>
      </w:r>
      <w:r>
        <w:t xml:space="preserve"> zvládnout stovky mbar není problém, ovšem silikonové pneumatické svaly využívané v této soustavě ovšem tento rozsah značně zmenšují. </w:t>
      </w:r>
    </w:p>
    <w:p w14:paraId="2AC9C272" w14:textId="77777777" w:rsidR="002077EE" w:rsidRDefault="002077EE" w:rsidP="002077EE">
      <w:pPr>
        <w:spacing w:after="200"/>
      </w:pPr>
      <w:r>
        <w:t>Jak ukázalo měření tyto svaly snížily rozsah na desítky milivoltu a necelých 30 mbar. Tato vlastnost svalu je dosti omezující pro soustavu.</w:t>
      </w:r>
    </w:p>
    <w:p w14:paraId="19356C2E" w14:textId="77777777" w:rsidR="002077EE" w:rsidRDefault="002077EE" w:rsidP="002077EE">
      <w:pPr>
        <w:spacing w:after="200"/>
      </w:pPr>
      <w:r>
        <w:t xml:space="preserve">Druhá měření na jednotlivých svalech 1 a 4 ukázaly předchozí nedostatek z kolísání soustavy. Tlakové jednotky, které nejsou tak přesné odpovídají ve většině případů povolené chybě, u milivoltů se dosáhlo stejně pozitivních výsledků. Podle měření se ukázalo že sval 1 byl schopen se dostat pokaždé do správného rozsahu jak v tlakových, tak napěťových jednotkách. </w:t>
      </w:r>
    </w:p>
    <w:p w14:paraId="3183CF3E" w14:textId="77777777" w:rsidR="002077EE" w:rsidRDefault="002077EE" w:rsidP="006A6A02">
      <w:pPr>
        <w:pageBreakBefore/>
        <w:spacing w:after="200"/>
      </w:pPr>
      <w:r>
        <w:lastRenderedPageBreak/>
        <w:t xml:space="preserve">Testovaný sval 4 již zaznamenal během měření chyby ovšem tyto chyby byly zaznamenány vždy pouze v jedné z měřených jednotek jednou to bylo v mbar kdy byl sval mimo požadovanou hodnotu v mbar o 2, přípustná chyba byla nastavena na 1. Ovšem tlaková hodnota se lišila pouze o 7 mV a přípustná chyba byla nastavena na 10. </w:t>
      </w:r>
    </w:p>
    <w:p w14:paraId="28B24FA6" w14:textId="77777777" w:rsidR="002077EE" w:rsidRDefault="002077EE" w:rsidP="002077EE">
      <w:pPr>
        <w:spacing w:after="200"/>
      </w:pPr>
      <w:r>
        <w:t>Další chyba se vyskytla ihned v následujícím měření, kdy naopak tlak pneumatického svalu byl přesně na odpovídající hodnotě 19 mbar ovšem hodnota voltmetru se lišila od požadované hodnoty o 13 mV.</w:t>
      </w:r>
    </w:p>
    <w:p w14:paraId="5BA649C7" w14:textId="41950C1B" w:rsidR="002077EE" w:rsidRDefault="002077EE" w:rsidP="002077EE">
      <w:pPr>
        <w:spacing w:after="200"/>
      </w:pPr>
      <w:r>
        <w:t>Posledním druhem měření, které bylo testování bylo testování přesnosti akcí, které byly vytvořeny. První akcí bylo Laterální flexe. Během prvotních testů této akce se zjistilo že soustava má problém s posunem o velké množství kroků, kde krokový motor se posunul o správný počet kroků ovšem soustava se dostala pouze na poloviční hodnotu tlaků. Z tohoto důvodu se po konzultaci s vedoucím rozhodlo, že se zkusí tato hodnota nastavit 2x. Toto prodloužilo minimální nutnou dobu, která je nutná pro dosažení přesného tlaku, ovšem zároveň to velice zpřesnilo měření, jak</w:t>
      </w:r>
      <w:r w:rsidR="000B37D0">
        <w:t>o</w:t>
      </w:r>
      <w:r>
        <w:t xml:space="preserve"> je například v tabulce 7.4. Tlak svalu 1 se nikdy na první pokus nedostal na požadované tlaky, ovšem při druhé iteraci se mu již povedlo nastavit požadovaný tlak. Při stejném měření sval 4 dosáhl výsledků, kde mu na dosažení přesného tlaku stačila pouze jedna iterace.</w:t>
      </w:r>
    </w:p>
    <w:p w14:paraId="15693328" w14:textId="0DFE49AB" w:rsidR="002077EE" w:rsidRDefault="002077EE" w:rsidP="002077EE">
      <w:pPr>
        <w:spacing w:after="200"/>
      </w:pPr>
      <w:r>
        <w:t>Druhou měřenou akcí byla Cervikální extenze. Při této akci se rovnou na základě předchozí zvolilo nastavení požadované hodnoty dvakrát po sobě. Opět se jako referenční hodnoty použily svaly 1 a 4 neboť na nich je nejlépe vidět proměnlivost soustavy. Sval 1 byl schopen při iteraci ze 630 mV na 650 mV tento krok provést během jedné iterace soustavy toto ovšem sval 4, který v pře</w:t>
      </w:r>
      <w:r w:rsidR="000B37D0">
        <w:t>d</w:t>
      </w:r>
      <w:r>
        <w:t>chozí akci byl schopen nastavit správné hodnoty již při prvním posunu krokového motoru, nyní toto nedokázal a potřeboval k tomu, aby se dostal na správné kroky 2 iterace soustavy.</w:t>
      </w:r>
    </w:p>
    <w:p w14:paraId="7FDC5387" w14:textId="77777777" w:rsidR="002077EE" w:rsidRDefault="002077EE" w:rsidP="002077EE">
      <w:pPr>
        <w:spacing w:after="200"/>
      </w:pPr>
      <w:r>
        <w:t>Soustava dosahovala velice přesných výsledků, ovšem vyskytly se i chyby nejvíce problematický byl sval 3. U toho svalu během měření vzniklo podezření na poškození, které se bude muset prošetřit techniky z firmy co tuto soustavu navrhla.</w:t>
      </w:r>
    </w:p>
    <w:p w14:paraId="427D659E" w14:textId="77777777" w:rsidR="002077EE" w:rsidRPr="0043641D" w:rsidRDefault="002077EE" w:rsidP="002077EE">
      <w:pPr>
        <w:spacing w:after="200"/>
        <w:ind w:firstLine="0"/>
        <w:sectPr w:rsidR="002077EE" w:rsidRPr="0043641D" w:rsidSect="002077EE">
          <w:pgSz w:w="11906" w:h="16838" w:code="9"/>
          <w:pgMar w:top="1418" w:right="1418" w:bottom="1418" w:left="1418" w:header="709" w:footer="709" w:gutter="567"/>
          <w:cols w:space="708"/>
          <w:docGrid w:linePitch="360"/>
        </w:sectPr>
      </w:pPr>
    </w:p>
    <w:p w14:paraId="5FB036BD" w14:textId="77777777" w:rsidR="002077EE" w:rsidRDefault="002077EE" w:rsidP="002077EE">
      <w:pPr>
        <w:pStyle w:val="Heading1"/>
      </w:pPr>
      <w:bookmarkStart w:id="73" w:name="_Toc350012463"/>
      <w:bookmarkStart w:id="74" w:name="_Toc386301763"/>
      <w:bookmarkStart w:id="75" w:name="_Toc476327920"/>
      <w:bookmarkStart w:id="76" w:name="_Toc166675560"/>
      <w:r w:rsidRPr="0043641D">
        <w:lastRenderedPageBreak/>
        <w:t>Závěr</w:t>
      </w:r>
      <w:bookmarkEnd w:id="73"/>
      <w:bookmarkEnd w:id="74"/>
      <w:bookmarkEnd w:id="75"/>
      <w:bookmarkEnd w:id="76"/>
    </w:p>
    <w:p w14:paraId="0630D06C" w14:textId="77777777" w:rsidR="002077EE" w:rsidRDefault="002077EE" w:rsidP="002077EE">
      <w:pPr>
        <w:spacing w:after="200"/>
      </w:pPr>
      <w:r>
        <w:t>Tato bakalářská práce navazovala již na běžící projekt pneumatické soustavy s 5 na sobě nezávisle ovládanými svaly. Soustava poskytovala dostatek funkcí pro všechny potřebné úkony jako jsou: posunutí krokového motoru, zjištění, v jaké poloze se krokový motor nachází, nebo funkci pomocí které lze odečíst z integrovaného voltmetru napětí.</w:t>
      </w:r>
    </w:p>
    <w:p w14:paraId="19B877F5" w14:textId="77777777" w:rsidR="002077EE" w:rsidRDefault="002077EE" w:rsidP="002077EE">
      <w:pPr>
        <w:spacing w:after="200"/>
      </w:pPr>
      <w:r>
        <w:t>Projekt byl již veden v programovacím jazyce Python, který se potvrdil jako správná volba, díky svým obsáhlým možnostem knihoven. Především v ohledu grafického uživatelského rozhraní, kde customtkinter poskytl jednoduchost integrované Pythonovské knihovny tkinter a moderní vzhled rozsáhlých frameworků jako je Qt.</w:t>
      </w:r>
    </w:p>
    <w:p w14:paraId="54DEB8BC" w14:textId="6F5CE123" w:rsidR="002077EE" w:rsidRDefault="002077EE" w:rsidP="002077EE">
      <w:pPr>
        <w:spacing w:after="200"/>
      </w:pPr>
      <w:r>
        <w:t xml:space="preserve">Soustava je konstruována velice robustně neboť má i přes svůj velký tlakový rozsah velice přesné pohyby. Tento rozsah je ovšem omezen konstrukcí pneumatických svalů, které nejsou schopné snést tak vysoký tlak, a tudíž soustavu omezují. </w:t>
      </w:r>
    </w:p>
    <w:p w14:paraId="7F61F01D" w14:textId="202059E0" w:rsidR="002077EE" w:rsidRDefault="002077EE" w:rsidP="002077EE">
      <w:pPr>
        <w:spacing w:after="200"/>
      </w:pPr>
      <w:r>
        <w:t>Softwarové řešení bylo navrhnuto s ohledem na to, že soustavu budou obsluhovat zdravotničtí pracovníci, kteří</w:t>
      </w:r>
      <w:r w:rsidRPr="00502404">
        <w:t xml:space="preserve"> nemusí mít odborné znalosti v technologii nebo počítačích</w:t>
      </w:r>
      <w:r>
        <w:t xml:space="preserve">. Z toho důvodu bylo grafické uživatelské rozhraní </w:t>
      </w:r>
      <w:r w:rsidR="000B37D0">
        <w:t>navrženo</w:t>
      </w:r>
      <w:r>
        <w:t xml:space="preserve"> tak, aby uživatele případně administrátora vedlo ale především kontrolovalo, jestli do polí zadává správné hodnoty, což je ošetřeno pomocí validačních polí. Další bezpečnostním prvkem soustavy, který pomáhá uživatelům k bezpečnějšímu ovládání je rozsah, ve kterém může operátor pracovat. Pomocí této výseče se nemusí uživatel strachovat, že příliš utáhne ventil a tím ho zničí nebo příliš natlakuje sval a tím ho praskne.</w:t>
      </w:r>
    </w:p>
    <w:p w14:paraId="6B459759" w14:textId="5CD87EBA" w:rsidR="002077EE" w:rsidRDefault="002077EE" w:rsidP="002077EE">
      <w:pPr>
        <w:spacing w:after="200"/>
      </w:pPr>
      <w:r>
        <w:t>Pro uživatele a administrátory, kteří by si nebyl</w:t>
      </w:r>
      <w:r w:rsidR="000B37D0">
        <w:t>i</w:t>
      </w:r>
      <w:r>
        <w:t xml:space="preserve"> jisti jakoukoliv svojí akcí, tak je pro ně vytvořen podrobný uživatelský manuál, který se věnuje veškerým situacím, do kterých se může operátor dostat.</w:t>
      </w:r>
    </w:p>
    <w:p w14:paraId="67CC1343" w14:textId="77777777" w:rsidR="002077EE" w:rsidRDefault="002077EE" w:rsidP="002077EE">
      <w:pPr>
        <w:spacing w:after="200"/>
      </w:pPr>
      <w:r>
        <w:t>Zároveň během této bakalářské práce se povedlo splnit veškeré stanovené cíle.</w:t>
      </w:r>
    </w:p>
    <w:p w14:paraId="1B0BDAC4" w14:textId="77777777" w:rsidR="002077EE" w:rsidRPr="00DA2E85" w:rsidRDefault="002077EE" w:rsidP="002077EE"/>
    <w:p w14:paraId="30D45A7C" w14:textId="77777777" w:rsidR="002077EE" w:rsidRPr="0043641D" w:rsidRDefault="002077EE" w:rsidP="002077EE">
      <w:pPr>
        <w:pStyle w:val="Heading1"/>
        <w:pageBreakBefore/>
        <w:numPr>
          <w:ilvl w:val="0"/>
          <w:numId w:val="0"/>
        </w:numPr>
        <w:ind w:left="431" w:hanging="431"/>
      </w:pPr>
      <w:bookmarkStart w:id="77" w:name="_Toc350012464"/>
      <w:bookmarkStart w:id="78" w:name="_Toc386301764"/>
      <w:bookmarkStart w:id="79" w:name="_Toc476327921"/>
      <w:bookmarkStart w:id="80" w:name="_Toc166675561"/>
      <w:r w:rsidRPr="0043641D">
        <w:lastRenderedPageBreak/>
        <w:t>S</w:t>
      </w:r>
      <w:bookmarkEnd w:id="77"/>
      <w:r w:rsidRPr="0043641D">
        <w:t>eznam použité literatury</w:t>
      </w:r>
      <w:bookmarkEnd w:id="78"/>
      <w:bookmarkEnd w:id="79"/>
      <w:bookmarkEnd w:id="80"/>
    </w:p>
    <w:sdt>
      <w:sdtPr>
        <w:alias w:val="Bibliografie doplňku Citace PRO"/>
        <w:tag w:val="citpro#b#PGsn"/>
        <w:id w:val="-1361274599"/>
        <w:placeholder>
          <w:docPart w:val="AC017697BE5642DEAED284CE2FBBC933"/>
        </w:placeholder>
        <w15:color w:val="FAA61A"/>
      </w:sdtPr>
      <w:sdtContent>
        <w:p w14:paraId="5DA0133F" w14:textId="77777777" w:rsidR="002077EE" w:rsidRDefault="002077EE" w:rsidP="002077EE">
          <w:pPr>
            <w:ind w:firstLine="0"/>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54"/>
            <w:gridCol w:w="7839"/>
          </w:tblGrid>
          <w:tr w:rsidR="002077EE" w14:paraId="2AD73322" w14:textId="77777777" w:rsidTr="00130C73">
            <w:trPr>
              <w:tblCellSpacing w:w="15" w:type="dxa"/>
            </w:trPr>
            <w:tc>
              <w:tcPr>
                <w:tcW w:w="709" w:type="dxa"/>
                <w:hideMark/>
              </w:tcPr>
              <w:p w14:paraId="610F4DAC" w14:textId="77777777" w:rsidR="002077EE" w:rsidRDefault="002077EE" w:rsidP="00130C73">
                <w:pPr>
                  <w:ind w:firstLine="0"/>
                  <w:rPr>
                    <w:rFonts w:eastAsia="Times New Roman"/>
                    <w:szCs w:val="24"/>
                  </w:rPr>
                </w:pPr>
                <w:r>
                  <w:rPr>
                    <w:rFonts w:eastAsia="Times New Roman"/>
                  </w:rPr>
                  <w:t>[1]</w:t>
                </w:r>
              </w:p>
            </w:tc>
            <w:tc>
              <w:tcPr>
                <w:tcW w:w="7794" w:type="dxa"/>
                <w:vAlign w:val="center"/>
                <w:hideMark/>
              </w:tcPr>
              <w:p w14:paraId="2323AE01" w14:textId="77777777" w:rsidR="002077EE" w:rsidRDefault="002077EE" w:rsidP="00130C73">
                <w:pPr>
                  <w:rPr>
                    <w:rFonts w:eastAsia="Times New Roman"/>
                  </w:rPr>
                </w:pPr>
                <w:r>
                  <w:rPr>
                    <w:rFonts w:eastAsia="Times New Roman"/>
                  </w:rPr>
                  <w:t xml:space="preserve">Úvod do pneumatiky. Online. In: . S. 4. Dostupné z: </w:t>
                </w:r>
                <w:hyperlink r:id="rId38" w:history="1">
                  <w:r>
                    <w:rPr>
                      <w:rStyle w:val="Hyperlink"/>
                    </w:rPr>
                    <w:t>https://coptel.cz/pluginfile.php/15746/mod_resource/content/1/tkm-uvod_do_pneumatiky.pdf</w:t>
                  </w:r>
                </w:hyperlink>
                <w:r>
                  <w:rPr>
                    <w:rFonts w:eastAsia="Times New Roman"/>
                  </w:rPr>
                  <w:t>. [cit. 2024-05-08].</w:t>
                </w:r>
              </w:p>
            </w:tc>
          </w:tr>
          <w:tr w:rsidR="002077EE" w14:paraId="645D124D" w14:textId="77777777" w:rsidTr="00130C73">
            <w:trPr>
              <w:tblCellSpacing w:w="15" w:type="dxa"/>
            </w:trPr>
            <w:tc>
              <w:tcPr>
                <w:tcW w:w="709" w:type="dxa"/>
                <w:hideMark/>
              </w:tcPr>
              <w:p w14:paraId="1CD15FDE" w14:textId="77777777" w:rsidR="002077EE" w:rsidRDefault="002077EE" w:rsidP="00130C73">
                <w:pPr>
                  <w:ind w:firstLine="0"/>
                  <w:rPr>
                    <w:rFonts w:eastAsia="Times New Roman"/>
                  </w:rPr>
                </w:pPr>
                <w:r>
                  <w:rPr>
                    <w:rFonts w:eastAsia="Times New Roman"/>
                  </w:rPr>
                  <w:t>[2]</w:t>
                </w:r>
              </w:p>
            </w:tc>
            <w:tc>
              <w:tcPr>
                <w:tcW w:w="7794" w:type="dxa"/>
                <w:vAlign w:val="center"/>
                <w:hideMark/>
              </w:tcPr>
              <w:p w14:paraId="27578A30" w14:textId="77777777" w:rsidR="002077EE" w:rsidRDefault="002077EE" w:rsidP="00130C73">
                <w:pPr>
                  <w:rPr>
                    <w:rFonts w:eastAsia="Times New Roman"/>
                  </w:rPr>
                </w:pPr>
                <w:r>
                  <w:rPr>
                    <w:rFonts w:eastAsia="Times New Roman"/>
                  </w:rPr>
                  <w:t xml:space="preserve">BORISOV, </w:t>
                </w:r>
                <w:proofErr w:type="spellStart"/>
                <w:r>
                  <w:rPr>
                    <w:rFonts w:eastAsia="Times New Roman"/>
                  </w:rPr>
                  <w:t>Bobby</w:t>
                </w:r>
                <w:proofErr w:type="spellEnd"/>
                <w:r>
                  <w:rPr>
                    <w:rFonts w:eastAsia="Times New Roman"/>
                  </w:rPr>
                  <w:t xml:space="preserve">. </w:t>
                </w:r>
                <w:r>
                  <w:rPr>
                    <w:rFonts w:eastAsia="Times New Roman"/>
                    <w:i/>
                    <w:iCs/>
                  </w:rPr>
                  <w:t xml:space="preserve">LXQt 1.0.0 </w:t>
                </w:r>
                <w:proofErr w:type="spellStart"/>
                <w:r>
                  <w:rPr>
                    <w:rFonts w:eastAsia="Times New Roman"/>
                    <w:i/>
                    <w:iCs/>
                  </w:rPr>
                  <w:t>Lightweight</w:t>
                </w:r>
                <w:proofErr w:type="spellEnd"/>
                <w:r>
                  <w:rPr>
                    <w:rFonts w:eastAsia="Times New Roman"/>
                    <w:i/>
                    <w:iCs/>
                  </w:rPr>
                  <w:t xml:space="preserve"> Desktop </w:t>
                </w:r>
                <w:proofErr w:type="spellStart"/>
                <w:r>
                  <w:rPr>
                    <w:rFonts w:eastAsia="Times New Roman"/>
                    <w:i/>
                    <w:iCs/>
                  </w:rPr>
                  <w:t>Arrived</w:t>
                </w:r>
                <w:proofErr w:type="spellEnd"/>
                <w:r>
                  <w:rPr>
                    <w:rFonts w:eastAsia="Times New Roman"/>
                    <w:i/>
                    <w:iCs/>
                  </w:rPr>
                  <w:t xml:space="preserve">, </w:t>
                </w:r>
                <w:proofErr w:type="spellStart"/>
                <w:r>
                  <w:rPr>
                    <w:rFonts w:eastAsia="Times New Roman"/>
                    <w:i/>
                    <w:iCs/>
                  </w:rPr>
                  <w:t>Here’s</w:t>
                </w:r>
                <w:proofErr w:type="spellEnd"/>
                <w:r>
                  <w:rPr>
                    <w:rFonts w:eastAsia="Times New Roman"/>
                    <w:i/>
                    <w:iCs/>
                  </w:rPr>
                  <w:t xml:space="preserve">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t>
                </w:r>
                <w:proofErr w:type="spellStart"/>
                <w:r>
                  <w:rPr>
                    <w:rFonts w:eastAsia="Times New Roman"/>
                    <w:i/>
                    <w:iCs/>
                  </w:rPr>
                  <w:t>Looks</w:t>
                </w:r>
                <w:proofErr w:type="spellEnd"/>
                <w:r>
                  <w:rPr>
                    <w:rFonts w:eastAsia="Times New Roman"/>
                    <w:i/>
                    <w:iCs/>
                  </w:rPr>
                  <w:t xml:space="preserve"> </w:t>
                </w:r>
                <w:proofErr w:type="spellStart"/>
                <w:r>
                  <w:rPr>
                    <w:rFonts w:eastAsia="Times New Roman"/>
                    <w:i/>
                    <w:iCs/>
                  </w:rPr>
                  <w:t>Like</w:t>
                </w:r>
                <w:proofErr w:type="spellEnd"/>
                <w:r>
                  <w:rPr>
                    <w:rFonts w:eastAsia="Times New Roman"/>
                  </w:rPr>
                  <w:t xml:space="preserve">. Online. </w:t>
                </w:r>
                <w:proofErr w:type="spellStart"/>
                <w:r>
                  <w:rPr>
                    <w:rFonts w:eastAsia="Times New Roman"/>
                  </w:rPr>
                  <w:t>Linuxiac</w:t>
                </w:r>
                <w:proofErr w:type="spellEnd"/>
                <w:r>
                  <w:rPr>
                    <w:rFonts w:eastAsia="Times New Roman"/>
                  </w:rPr>
                  <w:t xml:space="preserve">. 2021. Dostupné z: </w:t>
                </w:r>
                <w:hyperlink r:id="rId39" w:history="1">
                  <w:r>
                    <w:rPr>
                      <w:rStyle w:val="Hyperlink"/>
                    </w:rPr>
                    <w:t>https://linuxiac.com/lxqt-1-0-0/</w:t>
                  </w:r>
                </w:hyperlink>
                <w:r>
                  <w:rPr>
                    <w:rFonts w:eastAsia="Times New Roman"/>
                  </w:rPr>
                  <w:t>. [cit. 2024-05-08].</w:t>
                </w:r>
              </w:p>
            </w:tc>
          </w:tr>
          <w:tr w:rsidR="002077EE" w14:paraId="1992CCFE" w14:textId="77777777" w:rsidTr="00130C73">
            <w:trPr>
              <w:tblCellSpacing w:w="15" w:type="dxa"/>
            </w:trPr>
            <w:tc>
              <w:tcPr>
                <w:tcW w:w="709" w:type="dxa"/>
                <w:hideMark/>
              </w:tcPr>
              <w:p w14:paraId="6193FD05" w14:textId="77777777" w:rsidR="002077EE" w:rsidRDefault="002077EE" w:rsidP="00130C73">
                <w:pPr>
                  <w:ind w:firstLine="0"/>
                  <w:rPr>
                    <w:rFonts w:eastAsia="Times New Roman"/>
                  </w:rPr>
                </w:pPr>
                <w:r>
                  <w:rPr>
                    <w:rFonts w:eastAsia="Times New Roman"/>
                  </w:rPr>
                  <w:t>[3]</w:t>
                </w:r>
              </w:p>
            </w:tc>
            <w:tc>
              <w:tcPr>
                <w:tcW w:w="7794" w:type="dxa"/>
                <w:vAlign w:val="center"/>
                <w:hideMark/>
              </w:tcPr>
              <w:p w14:paraId="055E9BFC" w14:textId="77777777" w:rsidR="002077EE" w:rsidRDefault="002077EE" w:rsidP="00130C73">
                <w:pPr>
                  <w:rPr>
                    <w:rFonts w:eastAsia="Times New Roman"/>
                  </w:rPr>
                </w:pPr>
                <w:r>
                  <w:rPr>
                    <w:rFonts w:eastAsia="Times New Roman"/>
                  </w:rPr>
                  <w:t xml:space="preserve">KOPEČNÝ, Lukáš. </w:t>
                </w:r>
                <w:r>
                  <w:rPr>
                    <w:rFonts w:eastAsia="Times New Roman"/>
                    <w:i/>
                    <w:iCs/>
                  </w:rPr>
                  <w:t xml:space="preserve">MCKIBBENŮV PNEUMATICKÝ </w:t>
                </w:r>
                <w:proofErr w:type="gramStart"/>
                <w:r>
                  <w:rPr>
                    <w:rFonts w:eastAsia="Times New Roman"/>
                    <w:i/>
                    <w:iCs/>
                  </w:rPr>
                  <w:t>SVAL - MODELOVÁNÍ</w:t>
                </w:r>
                <w:proofErr w:type="gramEnd"/>
                <w:r>
                  <w:rPr>
                    <w:rFonts w:eastAsia="Times New Roman"/>
                    <w:i/>
                    <w:iCs/>
                  </w:rPr>
                  <w:t xml:space="preserve"> A POUŢITÍ V HMATOVÉM ROZHRANÍ</w:t>
                </w:r>
                <w:r>
                  <w:rPr>
                    <w:rFonts w:eastAsia="Times New Roman"/>
                  </w:rPr>
                  <w:t>. Doktorská práce. Brno: VYSOKÉ UČENÍ TECHNICKÉ V BRNĚ, 2009.</w:t>
                </w:r>
              </w:p>
            </w:tc>
          </w:tr>
          <w:tr w:rsidR="002077EE" w14:paraId="326AEC93" w14:textId="77777777" w:rsidTr="00130C73">
            <w:trPr>
              <w:tblCellSpacing w:w="15" w:type="dxa"/>
            </w:trPr>
            <w:tc>
              <w:tcPr>
                <w:tcW w:w="709" w:type="dxa"/>
                <w:hideMark/>
              </w:tcPr>
              <w:p w14:paraId="2FCEF9D3" w14:textId="77777777" w:rsidR="002077EE" w:rsidRDefault="002077EE" w:rsidP="00130C73">
                <w:pPr>
                  <w:ind w:firstLine="0"/>
                  <w:rPr>
                    <w:rFonts w:eastAsia="Times New Roman"/>
                  </w:rPr>
                </w:pPr>
                <w:r>
                  <w:rPr>
                    <w:rFonts w:eastAsia="Times New Roman"/>
                  </w:rPr>
                  <w:t>[4]</w:t>
                </w:r>
              </w:p>
            </w:tc>
            <w:tc>
              <w:tcPr>
                <w:tcW w:w="7794" w:type="dxa"/>
                <w:vAlign w:val="center"/>
                <w:hideMark/>
              </w:tcPr>
              <w:p w14:paraId="3252ED6B" w14:textId="77777777" w:rsidR="002077EE" w:rsidRDefault="002077EE" w:rsidP="00130C73">
                <w:pPr>
                  <w:rPr>
                    <w:rFonts w:eastAsia="Times New Roman"/>
                  </w:rPr>
                </w:pPr>
                <w:r>
                  <w:rPr>
                    <w:rFonts w:eastAsia="Times New Roman"/>
                  </w:rPr>
                  <w:t xml:space="preserve">KALITA, </w:t>
                </w:r>
                <w:proofErr w:type="spellStart"/>
                <w:r>
                  <w:rPr>
                    <w:rFonts w:eastAsia="Times New Roman"/>
                  </w:rPr>
                  <w:t>Bhaben</w:t>
                </w:r>
                <w:proofErr w:type="spellEnd"/>
                <w:r>
                  <w:rPr>
                    <w:rFonts w:eastAsia="Times New Roman"/>
                  </w:rPr>
                  <w:t xml:space="preserve">; LEONESSA, Alexander a DWIVEDY, </w:t>
                </w:r>
                <w:proofErr w:type="spellStart"/>
                <w:r>
                  <w:rPr>
                    <w:rFonts w:eastAsia="Times New Roman"/>
                  </w:rPr>
                  <w:t>Santosha</w:t>
                </w:r>
                <w:proofErr w:type="spellEnd"/>
                <w:r>
                  <w:rPr>
                    <w:rFonts w:eastAsia="Times New Roman"/>
                  </w:rPr>
                  <w:t xml:space="preserve"> K. A </w:t>
                </w:r>
                <w:proofErr w:type="spellStart"/>
                <w:r>
                  <w:rPr>
                    <w:rFonts w:eastAsia="Times New Roman"/>
                  </w:rPr>
                  <w:t>Review</w:t>
                </w:r>
                <w:proofErr w:type="spellEnd"/>
                <w:r>
                  <w:rPr>
                    <w:rFonts w:eastAsia="Times New Roman"/>
                  </w:rPr>
                  <w:t xml:space="preserve"> on </w:t>
                </w:r>
                <w:proofErr w:type="spellStart"/>
                <w:r>
                  <w:rPr>
                    <w:rFonts w:eastAsia="Times New Roman"/>
                  </w:rPr>
                  <w:t>the</w:t>
                </w:r>
                <w:proofErr w:type="spellEnd"/>
                <w:r>
                  <w:rPr>
                    <w:rFonts w:eastAsia="Times New Roman"/>
                  </w:rPr>
                  <w:t xml:space="preserve"> Development </w:t>
                </w:r>
                <w:proofErr w:type="spellStart"/>
                <w:r>
                  <w:rPr>
                    <w:rFonts w:eastAsia="Times New Roman"/>
                  </w:rPr>
                  <w:t>of</w:t>
                </w:r>
                <w:proofErr w:type="spellEnd"/>
                <w:r>
                  <w:rPr>
                    <w:rFonts w:eastAsia="Times New Roman"/>
                  </w:rPr>
                  <w:t xml:space="preserve"> </w:t>
                </w:r>
                <w:proofErr w:type="spellStart"/>
                <w:r>
                  <w:rPr>
                    <w:rFonts w:eastAsia="Times New Roman"/>
                  </w:rPr>
                  <w:t>Pneumatic</w:t>
                </w:r>
                <w:proofErr w:type="spellEnd"/>
                <w:r>
                  <w:rPr>
                    <w:rFonts w:eastAsia="Times New Roman"/>
                  </w:rPr>
                  <w:t xml:space="preserve"> </w:t>
                </w:r>
                <w:proofErr w:type="spellStart"/>
                <w:r>
                  <w:rPr>
                    <w:rFonts w:eastAsia="Times New Roman"/>
                  </w:rPr>
                  <w:t>Artificial</w:t>
                </w:r>
                <w:proofErr w:type="spellEnd"/>
                <w:r>
                  <w:rPr>
                    <w:rFonts w:eastAsia="Times New Roman"/>
                  </w:rPr>
                  <w:t xml:space="preserve"> </w:t>
                </w:r>
                <w:proofErr w:type="spellStart"/>
                <w:r>
                  <w:rPr>
                    <w:rFonts w:eastAsia="Times New Roman"/>
                  </w:rPr>
                  <w:t>Muscle</w:t>
                </w:r>
                <w:proofErr w:type="spellEnd"/>
                <w:r>
                  <w:rPr>
                    <w:rFonts w:eastAsia="Times New Roman"/>
                  </w:rPr>
                  <w:t xml:space="preserve"> </w:t>
                </w:r>
                <w:proofErr w:type="spellStart"/>
                <w:r>
                  <w:rPr>
                    <w:rFonts w:eastAsia="Times New Roman"/>
                  </w:rPr>
                  <w:t>Actuators</w:t>
                </w:r>
                <w:proofErr w:type="spellEnd"/>
                <w:r>
                  <w:rPr>
                    <w:rFonts w:eastAsia="Times New Roman"/>
                  </w:rPr>
                  <w:t xml:space="preserve">: </w:t>
                </w:r>
                <w:proofErr w:type="spellStart"/>
                <w:r>
                  <w:rPr>
                    <w:rFonts w:eastAsia="Times New Roman"/>
                  </w:rPr>
                  <w:t>Force</w:t>
                </w:r>
                <w:proofErr w:type="spellEnd"/>
                <w:r>
                  <w:rPr>
                    <w:rFonts w:eastAsia="Times New Roman"/>
                  </w:rPr>
                  <w:t xml:space="preserve"> Model and </w:t>
                </w:r>
                <w:proofErr w:type="spellStart"/>
                <w:r>
                  <w:rPr>
                    <w:rFonts w:eastAsia="Times New Roman"/>
                  </w:rPr>
                  <w:t>Application</w:t>
                </w:r>
                <w:proofErr w:type="spellEnd"/>
                <w:r>
                  <w:rPr>
                    <w:rFonts w:eastAsia="Times New Roman"/>
                  </w:rPr>
                  <w:t xml:space="preserve">. Online. </w:t>
                </w:r>
                <w:proofErr w:type="spellStart"/>
                <w:r>
                  <w:rPr>
                    <w:rFonts w:eastAsia="Times New Roman"/>
                    <w:i/>
                    <w:iCs/>
                  </w:rPr>
                  <w:t>Actuators</w:t>
                </w:r>
                <w:proofErr w:type="spellEnd"/>
                <w:r>
                  <w:rPr>
                    <w:rFonts w:eastAsia="Times New Roman"/>
                  </w:rPr>
                  <w:t xml:space="preserve">. 2022, roč. 11, č. 10. ISSN 2076-0825. Dostupné z: </w:t>
                </w:r>
                <w:hyperlink r:id="rId40" w:history="1">
                  <w:r>
                    <w:rPr>
                      <w:rStyle w:val="Hyperlink"/>
                    </w:rPr>
                    <w:t>https://doi.org/10.3390/act11100288</w:t>
                  </w:r>
                </w:hyperlink>
                <w:r>
                  <w:rPr>
                    <w:rFonts w:eastAsia="Times New Roman"/>
                  </w:rPr>
                  <w:t>. [cit. 2024-03-31].</w:t>
                </w:r>
              </w:p>
            </w:tc>
          </w:tr>
          <w:tr w:rsidR="002077EE" w14:paraId="4BB50D32" w14:textId="77777777" w:rsidTr="00130C73">
            <w:trPr>
              <w:tblCellSpacing w:w="15" w:type="dxa"/>
            </w:trPr>
            <w:tc>
              <w:tcPr>
                <w:tcW w:w="709" w:type="dxa"/>
                <w:hideMark/>
              </w:tcPr>
              <w:p w14:paraId="4B02A0EA" w14:textId="77777777" w:rsidR="002077EE" w:rsidRDefault="002077EE" w:rsidP="00130C73">
                <w:pPr>
                  <w:ind w:firstLine="0"/>
                  <w:rPr>
                    <w:rFonts w:eastAsia="Times New Roman"/>
                  </w:rPr>
                </w:pPr>
                <w:r>
                  <w:rPr>
                    <w:rFonts w:eastAsia="Times New Roman"/>
                  </w:rPr>
                  <w:t>[5]</w:t>
                </w:r>
              </w:p>
            </w:tc>
            <w:tc>
              <w:tcPr>
                <w:tcW w:w="7794" w:type="dxa"/>
                <w:vAlign w:val="center"/>
                <w:hideMark/>
              </w:tcPr>
              <w:p w14:paraId="3EE3FEDC" w14:textId="77777777" w:rsidR="002077EE" w:rsidRDefault="002077EE" w:rsidP="00130C73">
                <w:pPr>
                  <w:rPr>
                    <w:rFonts w:eastAsia="Times New Roman"/>
                  </w:rPr>
                </w:pPr>
                <w:r>
                  <w:rPr>
                    <w:rFonts w:eastAsia="Times New Roman"/>
                  </w:rPr>
                  <w:t xml:space="preserve">DEITEL, P. J. a DEITEL, H. M. </w:t>
                </w:r>
                <w:r>
                  <w:rPr>
                    <w:rFonts w:eastAsia="Times New Roman"/>
                    <w:i/>
                    <w:iCs/>
                  </w:rPr>
                  <w:t xml:space="preserve">Intro to Python: for </w:t>
                </w:r>
                <w:proofErr w:type="spellStart"/>
                <w:r>
                  <w:rPr>
                    <w:rFonts w:eastAsia="Times New Roman"/>
                    <w:i/>
                    <w:iCs/>
                  </w:rPr>
                  <w:t>computer</w:t>
                </w:r>
                <w:proofErr w:type="spellEnd"/>
                <w:r>
                  <w:rPr>
                    <w:rFonts w:eastAsia="Times New Roman"/>
                    <w:i/>
                    <w:iCs/>
                  </w:rPr>
                  <w:t xml:space="preserve"> science and data science : learning to program </w:t>
                </w:r>
                <w:proofErr w:type="spellStart"/>
                <w:r>
                  <w:rPr>
                    <w:rFonts w:eastAsia="Times New Roman"/>
                    <w:i/>
                    <w:iCs/>
                  </w:rPr>
                  <w:t>with</w:t>
                </w:r>
                <w:proofErr w:type="spellEnd"/>
                <w:r>
                  <w:rPr>
                    <w:rFonts w:eastAsia="Times New Roman"/>
                    <w:i/>
                    <w:iCs/>
                  </w:rPr>
                  <w:t xml:space="preserve"> AI, big data and </w:t>
                </w:r>
                <w:proofErr w:type="spellStart"/>
                <w:r>
                  <w:rPr>
                    <w:rFonts w:eastAsia="Times New Roman"/>
                    <w:i/>
                    <w:iCs/>
                  </w:rPr>
                  <w:t>the</w:t>
                </w:r>
                <w:proofErr w:type="spellEnd"/>
                <w:r>
                  <w:rPr>
                    <w:rFonts w:eastAsia="Times New Roman"/>
                    <w:i/>
                    <w:iCs/>
                  </w:rPr>
                  <w:t xml:space="preserve"> cloud</w:t>
                </w:r>
                <w:r>
                  <w:rPr>
                    <w:rFonts w:eastAsia="Times New Roman"/>
                  </w:rPr>
                  <w:t xml:space="preserve">. </w:t>
                </w:r>
                <w:proofErr w:type="spellStart"/>
                <w:r>
                  <w:rPr>
                    <w:rFonts w:eastAsia="Times New Roman"/>
                    <w:i/>
                    <w:iCs/>
                  </w:rPr>
                  <w:t>Deitel</w:t>
                </w:r>
                <w:proofErr w:type="spellEnd"/>
                <w:r>
                  <w:rPr>
                    <w:rFonts w:eastAsia="Times New Roman"/>
                  </w:rPr>
                  <w:t xml:space="preserve">. United </w:t>
                </w:r>
                <w:proofErr w:type="spellStart"/>
                <w:r>
                  <w:rPr>
                    <w:rFonts w:eastAsia="Times New Roman"/>
                  </w:rPr>
                  <w:t>States</w:t>
                </w:r>
                <w:proofErr w:type="spellEnd"/>
                <w:r>
                  <w:rPr>
                    <w:rFonts w:eastAsia="Times New Roman"/>
                  </w:rPr>
                  <w:t xml:space="preserve"> </w:t>
                </w:r>
                <w:proofErr w:type="spellStart"/>
                <w:r>
                  <w:rPr>
                    <w:rFonts w:eastAsia="Times New Roman"/>
                  </w:rPr>
                  <w:t>of</w:t>
                </w:r>
                <w:proofErr w:type="spellEnd"/>
                <w:r>
                  <w:rPr>
                    <w:rFonts w:eastAsia="Times New Roman"/>
                  </w:rPr>
                  <w:t xml:space="preserve"> America: </w:t>
                </w:r>
                <w:proofErr w:type="spellStart"/>
                <w:r>
                  <w:rPr>
                    <w:rFonts w:eastAsia="Times New Roman"/>
                  </w:rPr>
                  <w:t>Pearson</w:t>
                </w:r>
                <w:proofErr w:type="spellEnd"/>
                <w:r>
                  <w:rPr>
                    <w:rFonts w:eastAsia="Times New Roman"/>
                  </w:rPr>
                  <w:t xml:space="preserve"> </w:t>
                </w:r>
                <w:proofErr w:type="spellStart"/>
                <w:r>
                  <w:rPr>
                    <w:rFonts w:eastAsia="Times New Roman"/>
                  </w:rPr>
                  <w:t>Education</w:t>
                </w:r>
                <w:proofErr w:type="spellEnd"/>
                <w:r>
                  <w:rPr>
                    <w:rFonts w:eastAsia="Times New Roman"/>
                  </w:rPr>
                  <w:t>, 2020. ISBN 978-0-13-540467-6.</w:t>
                </w:r>
              </w:p>
            </w:tc>
          </w:tr>
          <w:tr w:rsidR="002077EE" w14:paraId="33F7DDD2" w14:textId="77777777" w:rsidTr="00130C73">
            <w:trPr>
              <w:tblCellSpacing w:w="15" w:type="dxa"/>
            </w:trPr>
            <w:tc>
              <w:tcPr>
                <w:tcW w:w="709" w:type="dxa"/>
                <w:hideMark/>
              </w:tcPr>
              <w:p w14:paraId="7BC817BE" w14:textId="77777777" w:rsidR="002077EE" w:rsidRDefault="002077EE" w:rsidP="00130C73">
                <w:pPr>
                  <w:ind w:firstLine="0"/>
                  <w:rPr>
                    <w:rFonts w:eastAsia="Times New Roman"/>
                  </w:rPr>
                </w:pPr>
                <w:r>
                  <w:rPr>
                    <w:rFonts w:eastAsia="Times New Roman"/>
                  </w:rPr>
                  <w:t>[6]</w:t>
                </w:r>
              </w:p>
            </w:tc>
            <w:tc>
              <w:tcPr>
                <w:tcW w:w="7794" w:type="dxa"/>
                <w:vAlign w:val="center"/>
                <w:hideMark/>
              </w:tcPr>
              <w:p w14:paraId="4643D965" w14:textId="77777777" w:rsidR="002077EE" w:rsidRDefault="002077EE" w:rsidP="00130C73">
                <w:pPr>
                  <w:rPr>
                    <w:rFonts w:eastAsia="Times New Roman"/>
                  </w:rPr>
                </w:pPr>
                <w:r>
                  <w:rPr>
                    <w:rFonts w:eastAsia="Times New Roman"/>
                  </w:rPr>
                  <w:t xml:space="preserve">BANSAL, </w:t>
                </w:r>
                <w:proofErr w:type="spellStart"/>
                <w:r>
                  <w:rPr>
                    <w:rFonts w:eastAsia="Times New Roman"/>
                  </w:rPr>
                  <w:t>Rishabh</w:t>
                </w:r>
                <w:proofErr w:type="spellEnd"/>
                <w:r>
                  <w:rPr>
                    <w:rFonts w:eastAsia="Times New Roman"/>
                  </w:rPr>
                  <w:t xml:space="preserve">. </w:t>
                </w:r>
                <w:r>
                  <w:rPr>
                    <w:rFonts w:eastAsia="Times New Roman"/>
                    <w:i/>
                    <w:iCs/>
                  </w:rPr>
                  <w:t>Python GUI – tkinter</w:t>
                </w:r>
                <w:r>
                  <w:rPr>
                    <w:rFonts w:eastAsia="Times New Roman"/>
                  </w:rPr>
                  <w:t xml:space="preserve">. Online. </w:t>
                </w:r>
                <w:proofErr w:type="spellStart"/>
                <w:r>
                  <w:rPr>
                    <w:rFonts w:eastAsia="Times New Roman"/>
                  </w:rPr>
                  <w:t>GeeksforGeeks</w:t>
                </w:r>
                <w:proofErr w:type="spellEnd"/>
                <w:r>
                  <w:rPr>
                    <w:rFonts w:eastAsia="Times New Roman"/>
                  </w:rPr>
                  <w:t xml:space="preserve">. 2023. Dostupné z: </w:t>
                </w:r>
                <w:hyperlink r:id="rId41" w:history="1">
                  <w:r>
                    <w:rPr>
                      <w:rStyle w:val="Hyperlink"/>
                    </w:rPr>
                    <w:t>https://www.geeksforgeeks.org/python-gui-tkinter/</w:t>
                  </w:r>
                </w:hyperlink>
                <w:r>
                  <w:rPr>
                    <w:rFonts w:eastAsia="Times New Roman"/>
                  </w:rPr>
                  <w:t>. [cit. 2024-03-15].</w:t>
                </w:r>
              </w:p>
            </w:tc>
          </w:tr>
          <w:tr w:rsidR="002077EE" w14:paraId="25B1F483" w14:textId="77777777" w:rsidTr="00130C73">
            <w:trPr>
              <w:tblCellSpacing w:w="15" w:type="dxa"/>
            </w:trPr>
            <w:tc>
              <w:tcPr>
                <w:tcW w:w="709" w:type="dxa"/>
                <w:hideMark/>
              </w:tcPr>
              <w:p w14:paraId="47058ADE" w14:textId="77777777" w:rsidR="002077EE" w:rsidRDefault="002077EE" w:rsidP="00130C73">
                <w:pPr>
                  <w:ind w:firstLine="0"/>
                  <w:rPr>
                    <w:rFonts w:eastAsia="Times New Roman"/>
                  </w:rPr>
                </w:pPr>
                <w:r>
                  <w:rPr>
                    <w:rFonts w:eastAsia="Times New Roman"/>
                  </w:rPr>
                  <w:t>[7]</w:t>
                </w:r>
              </w:p>
            </w:tc>
            <w:tc>
              <w:tcPr>
                <w:tcW w:w="7794" w:type="dxa"/>
                <w:vAlign w:val="center"/>
                <w:hideMark/>
              </w:tcPr>
              <w:p w14:paraId="3AAD4EB9" w14:textId="77777777" w:rsidR="002077EE" w:rsidRDefault="002077EE" w:rsidP="00130C73">
                <w:pPr>
                  <w:rPr>
                    <w:rFonts w:eastAsia="Times New Roman"/>
                  </w:rPr>
                </w:pPr>
                <w:r>
                  <w:rPr>
                    <w:rFonts w:eastAsia="Times New Roman"/>
                    <w:i/>
                    <w:iCs/>
                  </w:rPr>
                  <w:t>Co je to Open source? Zdroj: https://it-slovnik.cz/pojem/open-source/?utm_source=cp&amp;utm_medium=link&amp;utm_campaign=cp</w:t>
                </w:r>
                <w:r>
                  <w:rPr>
                    <w:rFonts w:eastAsia="Times New Roman"/>
                  </w:rPr>
                  <w:t xml:space="preserve">. Online. IT SLOVNÍK. Dostupné z: </w:t>
                </w:r>
                <w:hyperlink r:id="rId42" w:history="1">
                  <w:r>
                    <w:rPr>
                      <w:rStyle w:val="Hyperlink"/>
                    </w:rPr>
                    <w:t>https://it-slovnik.cz/pojem/open-source</w:t>
                  </w:r>
                </w:hyperlink>
                <w:r>
                  <w:rPr>
                    <w:rFonts w:eastAsia="Times New Roman"/>
                  </w:rPr>
                  <w:t>. [cit. 2024-03-15].</w:t>
                </w:r>
              </w:p>
            </w:tc>
          </w:tr>
          <w:tr w:rsidR="002077EE" w14:paraId="2E3817DC" w14:textId="77777777" w:rsidTr="00130C73">
            <w:trPr>
              <w:tblCellSpacing w:w="15" w:type="dxa"/>
            </w:trPr>
            <w:tc>
              <w:tcPr>
                <w:tcW w:w="709" w:type="dxa"/>
                <w:hideMark/>
              </w:tcPr>
              <w:p w14:paraId="36FE0F3F" w14:textId="77777777" w:rsidR="002077EE" w:rsidRDefault="002077EE" w:rsidP="00130C73">
                <w:pPr>
                  <w:ind w:firstLine="0"/>
                  <w:rPr>
                    <w:rFonts w:eastAsia="Times New Roman"/>
                  </w:rPr>
                </w:pPr>
                <w:r>
                  <w:rPr>
                    <w:rFonts w:eastAsia="Times New Roman"/>
                  </w:rPr>
                  <w:t>[8]</w:t>
                </w:r>
              </w:p>
            </w:tc>
            <w:tc>
              <w:tcPr>
                <w:tcW w:w="7794" w:type="dxa"/>
                <w:vAlign w:val="center"/>
                <w:hideMark/>
              </w:tcPr>
              <w:p w14:paraId="4B9BAC91" w14:textId="77777777" w:rsidR="002077EE" w:rsidRDefault="002077EE" w:rsidP="00130C73">
                <w:pPr>
                  <w:rPr>
                    <w:rFonts w:eastAsia="Times New Roman"/>
                  </w:rPr>
                </w:pPr>
                <w:r>
                  <w:rPr>
                    <w:rFonts w:eastAsia="Times New Roman"/>
                  </w:rPr>
                  <w:t xml:space="preserve">ALI, Francis. </w:t>
                </w:r>
                <w:r>
                  <w:rPr>
                    <w:rFonts w:eastAsia="Times New Roman"/>
                    <w:i/>
                    <w:iCs/>
                  </w:rPr>
                  <w:t>Začínáme s Kivy pro vývoj grafického uživatelského rozhraní</w:t>
                </w:r>
                <w:r>
                  <w:rPr>
                    <w:rFonts w:eastAsia="Times New Roman"/>
                  </w:rPr>
                  <w:t xml:space="preserve">. Online. Python </w:t>
                </w:r>
                <w:proofErr w:type="spellStart"/>
                <w:r>
                  <w:rPr>
                    <w:rFonts w:eastAsia="Times New Roman"/>
                  </w:rPr>
                  <w:t>GUIs</w:t>
                </w:r>
                <w:proofErr w:type="spellEnd"/>
                <w:r>
                  <w:rPr>
                    <w:rFonts w:eastAsia="Times New Roman"/>
                  </w:rPr>
                  <w:t xml:space="preserve">. 2023. Dostupné z: </w:t>
                </w:r>
                <w:hyperlink r:id="rId43" w:history="1">
                  <w:r>
                    <w:rPr>
                      <w:rStyle w:val="Hyperlink"/>
                    </w:rPr>
                    <w:t>https://www.pythonguis.com/tutorials/getting-started-kivy/</w:t>
                  </w:r>
                </w:hyperlink>
                <w:r>
                  <w:rPr>
                    <w:rFonts w:eastAsia="Times New Roman"/>
                  </w:rPr>
                  <w:t>. [cit. 2024-03-15].</w:t>
                </w:r>
              </w:p>
            </w:tc>
          </w:tr>
          <w:tr w:rsidR="002077EE" w14:paraId="1A2F620D" w14:textId="77777777" w:rsidTr="00130C73">
            <w:trPr>
              <w:tblCellSpacing w:w="15" w:type="dxa"/>
            </w:trPr>
            <w:tc>
              <w:tcPr>
                <w:tcW w:w="709" w:type="dxa"/>
                <w:hideMark/>
              </w:tcPr>
              <w:p w14:paraId="38F81CF4" w14:textId="77777777" w:rsidR="002077EE" w:rsidRDefault="002077EE" w:rsidP="00130C73">
                <w:pPr>
                  <w:ind w:firstLine="0"/>
                  <w:rPr>
                    <w:rFonts w:eastAsia="Times New Roman"/>
                  </w:rPr>
                </w:pPr>
                <w:r>
                  <w:rPr>
                    <w:rFonts w:eastAsia="Times New Roman"/>
                  </w:rPr>
                  <w:t>[9]</w:t>
                </w:r>
              </w:p>
            </w:tc>
            <w:tc>
              <w:tcPr>
                <w:tcW w:w="7794" w:type="dxa"/>
                <w:vAlign w:val="center"/>
                <w:hideMark/>
              </w:tcPr>
              <w:p w14:paraId="217B81CD" w14:textId="77777777" w:rsidR="002077EE" w:rsidRDefault="002077EE" w:rsidP="00130C73">
                <w:pPr>
                  <w:rPr>
                    <w:rFonts w:eastAsia="Times New Roman"/>
                  </w:rPr>
                </w:pPr>
                <w:r>
                  <w:rPr>
                    <w:rFonts w:eastAsia="Times New Roman"/>
                    <w:i/>
                    <w:iCs/>
                  </w:rPr>
                  <w:t>Co je to Framework?</w:t>
                </w:r>
                <w:r>
                  <w:rPr>
                    <w:rFonts w:eastAsia="Times New Roman"/>
                  </w:rPr>
                  <w:t xml:space="preserve"> Online. A </w:t>
                </w:r>
                <w:proofErr w:type="spellStart"/>
                <w:r>
                  <w:rPr>
                    <w:rFonts w:eastAsia="Times New Roman"/>
                  </w:rPr>
                  <w:t>star</w:t>
                </w:r>
                <w:proofErr w:type="spellEnd"/>
                <w:r>
                  <w:rPr>
                    <w:rFonts w:eastAsia="Times New Roman"/>
                  </w:rPr>
                  <w:t xml:space="preserve"> </w:t>
                </w:r>
                <w:proofErr w:type="spellStart"/>
                <w:r>
                  <w:rPr>
                    <w:rFonts w:eastAsia="Times New Roman"/>
                  </w:rPr>
                  <w:t>search</w:t>
                </w:r>
                <w:proofErr w:type="spellEnd"/>
                <w:r>
                  <w:rPr>
                    <w:rFonts w:eastAsia="Times New Roman"/>
                  </w:rPr>
                  <w:t xml:space="preserve">. 2021. Dostupné z: </w:t>
                </w:r>
                <w:hyperlink r:id="rId44" w:history="1">
                  <w:r>
                    <w:rPr>
                      <w:rStyle w:val="Hyperlink"/>
                    </w:rPr>
                    <w:t>https://a-starsearch.cz/blog/co-je-to-framework</w:t>
                  </w:r>
                </w:hyperlink>
                <w:r>
                  <w:rPr>
                    <w:rFonts w:eastAsia="Times New Roman"/>
                  </w:rPr>
                  <w:t>. [cit. 2024-03-15].</w:t>
                </w:r>
              </w:p>
            </w:tc>
          </w:tr>
          <w:tr w:rsidR="002077EE" w14:paraId="1F3D7446" w14:textId="77777777" w:rsidTr="00130C73">
            <w:trPr>
              <w:tblCellSpacing w:w="15" w:type="dxa"/>
            </w:trPr>
            <w:tc>
              <w:tcPr>
                <w:tcW w:w="709" w:type="dxa"/>
                <w:hideMark/>
              </w:tcPr>
              <w:p w14:paraId="26D158A0" w14:textId="77777777" w:rsidR="002077EE" w:rsidRDefault="002077EE" w:rsidP="00130C73">
                <w:pPr>
                  <w:ind w:firstLine="0"/>
                  <w:rPr>
                    <w:rFonts w:eastAsia="Times New Roman"/>
                  </w:rPr>
                </w:pPr>
                <w:r>
                  <w:rPr>
                    <w:rFonts w:eastAsia="Times New Roman"/>
                  </w:rPr>
                  <w:t>[10]</w:t>
                </w:r>
              </w:p>
            </w:tc>
            <w:tc>
              <w:tcPr>
                <w:tcW w:w="7794" w:type="dxa"/>
                <w:vAlign w:val="center"/>
                <w:hideMark/>
              </w:tcPr>
              <w:p w14:paraId="4841CC0A" w14:textId="77777777" w:rsidR="002077EE" w:rsidRDefault="002077EE" w:rsidP="00130C73">
                <w:pPr>
                  <w:rPr>
                    <w:rFonts w:eastAsia="Times New Roman"/>
                  </w:rPr>
                </w:pPr>
                <w:r>
                  <w:rPr>
                    <w:rFonts w:eastAsia="Times New Roman"/>
                  </w:rPr>
                  <w:t xml:space="preserve">VIKTORIN, Petr a HRONČOK, Miro. </w:t>
                </w:r>
                <w:r>
                  <w:rPr>
                    <w:rFonts w:eastAsia="Times New Roman"/>
                    <w:i/>
                    <w:iCs/>
                  </w:rPr>
                  <w:t>GUI v Pythonu: PyQt5</w:t>
                </w:r>
                <w:r>
                  <w:rPr>
                    <w:rFonts w:eastAsia="Times New Roman"/>
                  </w:rPr>
                  <w:t xml:space="preserve">. Online. Nauč se Python!. 2017. Dostupné z: </w:t>
                </w:r>
                <w:hyperlink r:id="rId45" w:history="1">
                  <w:r>
                    <w:rPr>
                      <w:rStyle w:val="Hyperlink"/>
                    </w:rPr>
                    <w:t>https://naucse.python.cz/lessons/intro/pyqt/</w:t>
                  </w:r>
                </w:hyperlink>
                <w:r>
                  <w:rPr>
                    <w:rFonts w:eastAsia="Times New Roman"/>
                  </w:rPr>
                  <w:t>. [cit. 2024-03-15].</w:t>
                </w:r>
              </w:p>
            </w:tc>
          </w:tr>
          <w:tr w:rsidR="002077EE" w14:paraId="401D0BB8" w14:textId="77777777" w:rsidTr="00130C73">
            <w:trPr>
              <w:tblCellSpacing w:w="15" w:type="dxa"/>
            </w:trPr>
            <w:tc>
              <w:tcPr>
                <w:tcW w:w="709" w:type="dxa"/>
                <w:hideMark/>
              </w:tcPr>
              <w:p w14:paraId="13A276B3" w14:textId="77777777" w:rsidR="002077EE" w:rsidRDefault="002077EE" w:rsidP="00130C73">
                <w:pPr>
                  <w:ind w:firstLine="0"/>
                  <w:rPr>
                    <w:rFonts w:eastAsia="Times New Roman"/>
                  </w:rPr>
                </w:pPr>
                <w:r>
                  <w:rPr>
                    <w:rFonts w:eastAsia="Times New Roman"/>
                  </w:rPr>
                  <w:lastRenderedPageBreak/>
                  <w:t>[11]</w:t>
                </w:r>
              </w:p>
            </w:tc>
            <w:tc>
              <w:tcPr>
                <w:tcW w:w="7794" w:type="dxa"/>
                <w:vAlign w:val="center"/>
                <w:hideMark/>
              </w:tcPr>
              <w:p w14:paraId="5AB07FA0" w14:textId="77777777" w:rsidR="002077EE" w:rsidRDefault="002077EE" w:rsidP="00130C73">
                <w:pPr>
                  <w:rPr>
                    <w:rFonts w:eastAsia="Times New Roman"/>
                  </w:rPr>
                </w:pPr>
                <w:r>
                  <w:rPr>
                    <w:rFonts w:eastAsia="Times New Roman"/>
                  </w:rPr>
                  <w:t xml:space="preserve">GEON. </w:t>
                </w:r>
                <w:r>
                  <w:rPr>
                    <w:rFonts w:eastAsia="Times New Roman"/>
                    <w:i/>
                    <w:iCs/>
                  </w:rPr>
                  <w:t>Co je to Tkinter?</w:t>
                </w:r>
                <w:r>
                  <w:rPr>
                    <w:rFonts w:eastAsia="Times New Roman"/>
                  </w:rPr>
                  <w:t xml:space="preserve"> Online. PY.CZ. 2005. Dostupné z: </w:t>
                </w:r>
                <w:hyperlink r:id="rId46" w:history="1">
                  <w:r>
                    <w:rPr>
                      <w:rStyle w:val="Hyperlink"/>
                    </w:rPr>
                    <w:t>https://www.py.cz/Tkinter</w:t>
                  </w:r>
                </w:hyperlink>
                <w:r>
                  <w:rPr>
                    <w:rFonts w:eastAsia="Times New Roman"/>
                  </w:rPr>
                  <w:t>. [cit. 2024-03-15].</w:t>
                </w:r>
              </w:p>
            </w:tc>
          </w:tr>
          <w:tr w:rsidR="002077EE" w14:paraId="6AD6CE97" w14:textId="77777777" w:rsidTr="00130C73">
            <w:trPr>
              <w:tblCellSpacing w:w="15" w:type="dxa"/>
            </w:trPr>
            <w:tc>
              <w:tcPr>
                <w:tcW w:w="709" w:type="dxa"/>
                <w:hideMark/>
              </w:tcPr>
              <w:p w14:paraId="35576F94" w14:textId="77777777" w:rsidR="002077EE" w:rsidRDefault="002077EE" w:rsidP="00130C73">
                <w:pPr>
                  <w:ind w:firstLine="0"/>
                  <w:rPr>
                    <w:rFonts w:eastAsia="Times New Roman"/>
                  </w:rPr>
                </w:pPr>
                <w:r>
                  <w:rPr>
                    <w:rFonts w:eastAsia="Times New Roman"/>
                  </w:rPr>
                  <w:t>[12]</w:t>
                </w:r>
              </w:p>
            </w:tc>
            <w:tc>
              <w:tcPr>
                <w:tcW w:w="7794" w:type="dxa"/>
                <w:vAlign w:val="center"/>
                <w:hideMark/>
              </w:tcPr>
              <w:p w14:paraId="76606385" w14:textId="77777777" w:rsidR="002077EE" w:rsidRDefault="002077EE" w:rsidP="00130C73">
                <w:pPr>
                  <w:rPr>
                    <w:rFonts w:eastAsia="Times New Roman"/>
                  </w:rPr>
                </w:pPr>
                <w:r>
                  <w:rPr>
                    <w:rFonts w:eastAsia="Times New Roman"/>
                  </w:rPr>
                  <w:t xml:space="preserve">SCHIMANSKY, Tom. </w:t>
                </w:r>
                <w:r>
                  <w:rPr>
                    <w:rFonts w:eastAsia="Times New Roman"/>
                    <w:i/>
                    <w:iCs/>
                  </w:rPr>
                  <w:t>CustomTkinter</w:t>
                </w:r>
                <w:r>
                  <w:rPr>
                    <w:rFonts w:eastAsia="Times New Roman"/>
                  </w:rPr>
                  <w:t xml:space="preserve">. Online. Git Hub. 2021. Dostupné z: </w:t>
                </w:r>
                <w:hyperlink r:id="rId47" w:history="1">
                  <w:r>
                    <w:rPr>
                      <w:rStyle w:val="Hyperlink"/>
                    </w:rPr>
                    <w:t>https://github.com/TomSchimansky/CustomTkinter/tree/master</w:t>
                  </w:r>
                </w:hyperlink>
                <w:r>
                  <w:rPr>
                    <w:rFonts w:eastAsia="Times New Roman"/>
                  </w:rPr>
                  <w:t>. [cit. 2024-03-15].</w:t>
                </w:r>
              </w:p>
            </w:tc>
          </w:tr>
          <w:tr w:rsidR="002077EE" w14:paraId="35600AEA" w14:textId="77777777" w:rsidTr="00130C73">
            <w:trPr>
              <w:tblCellSpacing w:w="15" w:type="dxa"/>
            </w:trPr>
            <w:tc>
              <w:tcPr>
                <w:tcW w:w="709" w:type="dxa"/>
                <w:hideMark/>
              </w:tcPr>
              <w:p w14:paraId="4DC058A3" w14:textId="77777777" w:rsidR="002077EE" w:rsidRDefault="002077EE" w:rsidP="00130C73">
                <w:pPr>
                  <w:ind w:firstLine="0"/>
                  <w:rPr>
                    <w:rFonts w:eastAsia="Times New Roman"/>
                  </w:rPr>
                </w:pPr>
                <w:r>
                  <w:rPr>
                    <w:rFonts w:eastAsia="Times New Roman"/>
                  </w:rPr>
                  <w:t>[13]</w:t>
                </w:r>
              </w:p>
            </w:tc>
            <w:tc>
              <w:tcPr>
                <w:tcW w:w="7794" w:type="dxa"/>
                <w:vAlign w:val="center"/>
                <w:hideMark/>
              </w:tcPr>
              <w:p w14:paraId="671540B3" w14:textId="77777777" w:rsidR="002077EE" w:rsidRDefault="002077EE" w:rsidP="00130C73">
                <w:pPr>
                  <w:rPr>
                    <w:rFonts w:eastAsia="Times New Roman"/>
                  </w:rPr>
                </w:pPr>
                <w:r>
                  <w:rPr>
                    <w:rFonts w:eastAsia="Times New Roman"/>
                    <w:i/>
                    <w:iCs/>
                  </w:rPr>
                  <w:t>Co je to databáze?</w:t>
                </w:r>
                <w:r>
                  <w:rPr>
                    <w:rFonts w:eastAsia="Times New Roman"/>
                  </w:rPr>
                  <w:t xml:space="preserve"> Online. Oracle. Dostupné z: </w:t>
                </w:r>
                <w:hyperlink r:id="rId48" w:history="1">
                  <w:r>
                    <w:rPr>
                      <w:rStyle w:val="Hyperlink"/>
                    </w:rPr>
                    <w:t>https://www.oracle.com/cz/database/what-is-database/</w:t>
                  </w:r>
                </w:hyperlink>
                <w:r>
                  <w:rPr>
                    <w:rFonts w:eastAsia="Times New Roman"/>
                  </w:rPr>
                  <w:t>. [cit. 2024-03-16].</w:t>
                </w:r>
              </w:p>
            </w:tc>
          </w:tr>
          <w:tr w:rsidR="002077EE" w14:paraId="1F9DED3F" w14:textId="77777777" w:rsidTr="00130C73">
            <w:trPr>
              <w:tblCellSpacing w:w="15" w:type="dxa"/>
            </w:trPr>
            <w:tc>
              <w:tcPr>
                <w:tcW w:w="709" w:type="dxa"/>
                <w:hideMark/>
              </w:tcPr>
              <w:p w14:paraId="408F7E76" w14:textId="77777777" w:rsidR="002077EE" w:rsidRDefault="002077EE" w:rsidP="00130C73">
                <w:pPr>
                  <w:ind w:firstLine="0"/>
                  <w:rPr>
                    <w:rFonts w:eastAsia="Times New Roman"/>
                  </w:rPr>
                </w:pPr>
                <w:r>
                  <w:rPr>
                    <w:rFonts w:eastAsia="Times New Roman"/>
                  </w:rPr>
                  <w:t>[14]</w:t>
                </w:r>
              </w:p>
            </w:tc>
            <w:tc>
              <w:tcPr>
                <w:tcW w:w="7794" w:type="dxa"/>
                <w:vAlign w:val="center"/>
                <w:hideMark/>
              </w:tcPr>
              <w:p w14:paraId="5BF34B55" w14:textId="77777777" w:rsidR="002077EE" w:rsidRDefault="002077EE" w:rsidP="00130C73">
                <w:pPr>
                  <w:rPr>
                    <w:rFonts w:eastAsia="Times New Roman"/>
                  </w:rPr>
                </w:pPr>
                <w:r>
                  <w:rPr>
                    <w:rFonts w:eastAsia="Times New Roman"/>
                  </w:rPr>
                  <w:t xml:space="preserve">MIHALCEA, </w:t>
                </w:r>
                <w:proofErr w:type="spellStart"/>
                <w:r>
                  <w:rPr>
                    <w:rFonts w:eastAsia="Times New Roman"/>
                  </w:rPr>
                  <w:t>Vlad</w:t>
                </w:r>
                <w:proofErr w:type="spellEnd"/>
                <w:r>
                  <w:rPr>
                    <w:rFonts w:eastAsia="Times New Roman"/>
                  </w:rPr>
                  <w:t xml:space="preserve">.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does</w:t>
                </w:r>
                <w:proofErr w:type="spellEnd"/>
                <w:r>
                  <w:rPr>
                    <w:rFonts w:eastAsia="Times New Roman"/>
                    <w:i/>
                    <w:iCs/>
                  </w:rPr>
                  <w:t xml:space="preserve"> MVCC (Multi-Version Concurrency Control) </w:t>
                </w:r>
                <w:proofErr w:type="spellStart"/>
                <w:r>
                  <w:rPr>
                    <w:rFonts w:eastAsia="Times New Roman"/>
                    <w:i/>
                    <w:iCs/>
                  </w:rPr>
                  <w:t>work</w:t>
                </w:r>
                <w:proofErr w:type="spellEnd"/>
                <w:r>
                  <w:rPr>
                    <w:rFonts w:eastAsia="Times New Roman"/>
                  </w:rPr>
                  <w:t xml:space="preserve">. Online. </w:t>
                </w:r>
                <w:proofErr w:type="spellStart"/>
                <w:r>
                  <w:rPr>
                    <w:rFonts w:eastAsia="Times New Roman"/>
                  </w:rPr>
                  <w:t>Vlad</w:t>
                </w:r>
                <w:proofErr w:type="spellEnd"/>
                <w:r>
                  <w:rPr>
                    <w:rFonts w:eastAsia="Times New Roman"/>
                  </w:rPr>
                  <w:t xml:space="preserve"> </w:t>
                </w:r>
                <w:proofErr w:type="spellStart"/>
                <w:r>
                  <w:rPr>
                    <w:rFonts w:eastAsia="Times New Roman"/>
                  </w:rPr>
                  <w:t>Mihalcea</w:t>
                </w:r>
                <w:proofErr w:type="spellEnd"/>
                <w:r>
                  <w:rPr>
                    <w:rFonts w:eastAsia="Times New Roman"/>
                  </w:rPr>
                  <w:t xml:space="preserve">. 2022. Dostupné z: </w:t>
                </w:r>
                <w:hyperlink r:id="rId49" w:history="1">
                  <w:r>
                    <w:rPr>
                      <w:rStyle w:val="Hyperlink"/>
                    </w:rPr>
                    <w:t>https://vladmihalcea.com/how-does-mvcc-multi-version-concurrency-control-work/</w:t>
                  </w:r>
                </w:hyperlink>
                <w:r>
                  <w:rPr>
                    <w:rFonts w:eastAsia="Times New Roman"/>
                  </w:rPr>
                  <w:t>. [cit. 2024-03-16].</w:t>
                </w:r>
              </w:p>
            </w:tc>
          </w:tr>
          <w:tr w:rsidR="002077EE" w14:paraId="157C87DE" w14:textId="77777777" w:rsidTr="00130C73">
            <w:trPr>
              <w:tblCellSpacing w:w="15" w:type="dxa"/>
            </w:trPr>
            <w:tc>
              <w:tcPr>
                <w:tcW w:w="709" w:type="dxa"/>
                <w:hideMark/>
              </w:tcPr>
              <w:p w14:paraId="08A35CE9" w14:textId="77777777" w:rsidR="002077EE" w:rsidRDefault="002077EE" w:rsidP="00130C73">
                <w:pPr>
                  <w:ind w:firstLine="0"/>
                  <w:rPr>
                    <w:rFonts w:eastAsia="Times New Roman"/>
                  </w:rPr>
                </w:pPr>
                <w:r>
                  <w:rPr>
                    <w:rFonts w:eastAsia="Times New Roman"/>
                  </w:rPr>
                  <w:t>[15]</w:t>
                </w:r>
              </w:p>
            </w:tc>
            <w:tc>
              <w:tcPr>
                <w:tcW w:w="7794" w:type="dxa"/>
                <w:vAlign w:val="center"/>
                <w:hideMark/>
              </w:tcPr>
              <w:p w14:paraId="7E301402" w14:textId="77777777" w:rsidR="002077EE" w:rsidRDefault="002077EE" w:rsidP="00130C73">
                <w:pPr>
                  <w:rPr>
                    <w:rFonts w:eastAsia="Times New Roman"/>
                  </w:rPr>
                </w:pPr>
                <w:r>
                  <w:rPr>
                    <w:rFonts w:eastAsia="Times New Roman"/>
                    <w:i/>
                    <w:iCs/>
                  </w:rPr>
                  <w:t>Rozhraní DB-API 2.0 pro SQLite databáze¶</w:t>
                </w:r>
                <w:r>
                  <w:rPr>
                    <w:rFonts w:eastAsia="Times New Roman"/>
                  </w:rPr>
                  <w:t xml:space="preserve">. Online. Python. Dostupné z: </w:t>
                </w:r>
                <w:hyperlink r:id="rId50" w:history="1">
                  <w:r>
                    <w:rPr>
                      <w:rStyle w:val="Hyperlink"/>
                    </w:rPr>
                    <w:t>https://docs.python.org/3/library/sqlite3.html</w:t>
                  </w:r>
                </w:hyperlink>
                <w:r>
                  <w:rPr>
                    <w:rFonts w:eastAsia="Times New Roman"/>
                  </w:rPr>
                  <w:t>. [cit. 2024-03-16].</w:t>
                </w:r>
              </w:p>
            </w:tc>
          </w:tr>
          <w:tr w:rsidR="002077EE" w14:paraId="7C7AEB7E" w14:textId="77777777" w:rsidTr="00130C73">
            <w:trPr>
              <w:tblCellSpacing w:w="15" w:type="dxa"/>
            </w:trPr>
            <w:tc>
              <w:tcPr>
                <w:tcW w:w="709" w:type="dxa"/>
                <w:hideMark/>
              </w:tcPr>
              <w:p w14:paraId="6574FBEE" w14:textId="77777777" w:rsidR="002077EE" w:rsidRDefault="002077EE" w:rsidP="00130C73">
                <w:pPr>
                  <w:ind w:firstLine="0"/>
                  <w:rPr>
                    <w:rFonts w:eastAsia="Times New Roman"/>
                  </w:rPr>
                </w:pPr>
                <w:r>
                  <w:rPr>
                    <w:rFonts w:eastAsia="Times New Roman"/>
                  </w:rPr>
                  <w:t>[16]</w:t>
                </w:r>
              </w:p>
            </w:tc>
            <w:tc>
              <w:tcPr>
                <w:tcW w:w="7794" w:type="dxa"/>
                <w:vAlign w:val="center"/>
                <w:hideMark/>
              </w:tcPr>
              <w:p w14:paraId="53F1C0B6" w14:textId="77777777" w:rsidR="002077EE" w:rsidRDefault="002077EE" w:rsidP="00130C73">
                <w:pPr>
                  <w:rPr>
                    <w:rFonts w:eastAsia="Times New Roman"/>
                  </w:rPr>
                </w:pPr>
                <w:r>
                  <w:rPr>
                    <w:rFonts w:eastAsia="Times New Roman"/>
                  </w:rPr>
                  <w:t xml:space="preserve">VASUDEV4. </w:t>
                </w:r>
                <w:r>
                  <w:rPr>
                    <w:rFonts w:eastAsia="Times New Roman"/>
                    <w:i/>
                    <w:iCs/>
                  </w:rPr>
                  <w:t xml:space="preserve">Modul </w:t>
                </w:r>
                <w:proofErr w:type="spellStart"/>
                <w:r>
                  <w:rPr>
                    <w:rFonts w:eastAsia="Times New Roman"/>
                    <w:i/>
                    <w:iCs/>
                  </w:rPr>
                  <w:t>hashlib</w:t>
                </w:r>
                <w:proofErr w:type="spellEnd"/>
                <w:r>
                  <w:rPr>
                    <w:rFonts w:eastAsia="Times New Roman"/>
                    <w:i/>
                    <w:iCs/>
                  </w:rPr>
                  <w:t xml:space="preserve"> v Pythonu</w:t>
                </w:r>
                <w:r>
                  <w:rPr>
                    <w:rFonts w:eastAsia="Times New Roman"/>
                  </w:rPr>
                  <w:t xml:space="preserve">. Online. </w:t>
                </w:r>
                <w:proofErr w:type="spellStart"/>
                <w:r>
                  <w:rPr>
                    <w:rFonts w:eastAsia="Times New Roman"/>
                  </w:rPr>
                  <w:t>GeeksforGeeks</w:t>
                </w:r>
                <w:proofErr w:type="spellEnd"/>
                <w:r>
                  <w:rPr>
                    <w:rFonts w:eastAsia="Times New Roman"/>
                  </w:rPr>
                  <w:t xml:space="preserve">. 2023. Dostupné z: </w:t>
                </w:r>
                <w:hyperlink r:id="rId51" w:history="1">
                  <w:r>
                    <w:rPr>
                      <w:rStyle w:val="Hyperlink"/>
                    </w:rPr>
                    <w:t>https://www.geeksforgeeks.org/hashlib-module-in-python/</w:t>
                  </w:r>
                </w:hyperlink>
                <w:r>
                  <w:rPr>
                    <w:rFonts w:eastAsia="Times New Roman"/>
                  </w:rPr>
                  <w:t>. [cit. 2024-03-16].</w:t>
                </w:r>
              </w:p>
            </w:tc>
          </w:tr>
          <w:tr w:rsidR="002077EE" w14:paraId="5262429C" w14:textId="77777777" w:rsidTr="00130C73">
            <w:trPr>
              <w:tblCellSpacing w:w="15" w:type="dxa"/>
            </w:trPr>
            <w:tc>
              <w:tcPr>
                <w:tcW w:w="709" w:type="dxa"/>
                <w:hideMark/>
              </w:tcPr>
              <w:p w14:paraId="12A937C3" w14:textId="77777777" w:rsidR="002077EE" w:rsidRDefault="002077EE" w:rsidP="00130C73">
                <w:pPr>
                  <w:ind w:firstLine="0"/>
                  <w:rPr>
                    <w:rFonts w:eastAsia="Times New Roman"/>
                  </w:rPr>
                </w:pPr>
                <w:r>
                  <w:rPr>
                    <w:rFonts w:eastAsia="Times New Roman"/>
                  </w:rPr>
                  <w:t>[17]</w:t>
                </w:r>
              </w:p>
            </w:tc>
            <w:tc>
              <w:tcPr>
                <w:tcW w:w="7794" w:type="dxa"/>
                <w:vAlign w:val="center"/>
                <w:hideMark/>
              </w:tcPr>
              <w:p w14:paraId="00CCF867" w14:textId="77777777" w:rsidR="002077EE" w:rsidRDefault="002077EE" w:rsidP="00130C73">
                <w:pPr>
                  <w:rPr>
                    <w:rFonts w:eastAsia="Times New Roman"/>
                  </w:rPr>
                </w:pPr>
                <w:r>
                  <w:rPr>
                    <w:rFonts w:eastAsia="Times New Roman"/>
                    <w:i/>
                    <w:iCs/>
                  </w:rPr>
                  <w:t>Časový přístup a převody</w:t>
                </w:r>
                <w:r>
                  <w:rPr>
                    <w:rFonts w:eastAsia="Times New Roman"/>
                  </w:rPr>
                  <w:t xml:space="preserve">. Online. Python. Dostupné z: </w:t>
                </w:r>
                <w:hyperlink r:id="rId52" w:history="1">
                  <w:r>
                    <w:rPr>
                      <w:rStyle w:val="Hyperlink"/>
                    </w:rPr>
                    <w:t>https://docs.python.org/3/library/time.html</w:t>
                  </w:r>
                </w:hyperlink>
                <w:r>
                  <w:rPr>
                    <w:rFonts w:eastAsia="Times New Roman"/>
                  </w:rPr>
                  <w:t>. [cit. 2024-03-16].</w:t>
                </w:r>
              </w:p>
            </w:tc>
          </w:tr>
          <w:tr w:rsidR="002077EE" w14:paraId="4C465B2C" w14:textId="77777777" w:rsidTr="00130C73">
            <w:trPr>
              <w:tblCellSpacing w:w="15" w:type="dxa"/>
            </w:trPr>
            <w:tc>
              <w:tcPr>
                <w:tcW w:w="709" w:type="dxa"/>
                <w:hideMark/>
              </w:tcPr>
              <w:p w14:paraId="1EA2478C" w14:textId="77777777" w:rsidR="002077EE" w:rsidRDefault="002077EE" w:rsidP="00130C73">
                <w:pPr>
                  <w:ind w:firstLine="0"/>
                  <w:rPr>
                    <w:rFonts w:eastAsia="Times New Roman"/>
                  </w:rPr>
                </w:pPr>
                <w:r>
                  <w:rPr>
                    <w:rFonts w:eastAsia="Times New Roman"/>
                  </w:rPr>
                  <w:t>[18]</w:t>
                </w:r>
              </w:p>
            </w:tc>
            <w:tc>
              <w:tcPr>
                <w:tcW w:w="7794" w:type="dxa"/>
                <w:vAlign w:val="center"/>
                <w:hideMark/>
              </w:tcPr>
              <w:p w14:paraId="529F81E0" w14:textId="77777777" w:rsidR="002077EE" w:rsidRDefault="002077EE" w:rsidP="00130C73">
                <w:pPr>
                  <w:rPr>
                    <w:rFonts w:eastAsia="Times New Roman"/>
                  </w:rPr>
                </w:pPr>
                <w:r>
                  <w:rPr>
                    <w:rFonts w:eastAsia="Times New Roman"/>
                    <w:i/>
                    <w:iCs/>
                  </w:rPr>
                  <w:t>Openpyxl 3.1.2</w:t>
                </w:r>
                <w:r>
                  <w:rPr>
                    <w:rFonts w:eastAsia="Times New Roman"/>
                  </w:rPr>
                  <w:t xml:space="preserve">. Online. </w:t>
                </w:r>
                <w:proofErr w:type="spellStart"/>
                <w:r>
                  <w:rPr>
                    <w:rFonts w:eastAsia="Times New Roman"/>
                  </w:rPr>
                  <w:t>Pypi</w:t>
                </w:r>
                <w:proofErr w:type="spellEnd"/>
                <w:r>
                  <w:rPr>
                    <w:rFonts w:eastAsia="Times New Roman"/>
                  </w:rPr>
                  <w:t xml:space="preserve">. Dostupné z: </w:t>
                </w:r>
                <w:hyperlink r:id="rId53" w:history="1">
                  <w:r>
                    <w:rPr>
                      <w:rStyle w:val="Hyperlink"/>
                    </w:rPr>
                    <w:t>https://pypi.org/project/openpyxl/</w:t>
                  </w:r>
                </w:hyperlink>
                <w:r>
                  <w:rPr>
                    <w:rFonts w:eastAsia="Times New Roman"/>
                  </w:rPr>
                  <w:t>. [cit. 2024-03-16].</w:t>
                </w:r>
              </w:p>
            </w:tc>
          </w:tr>
          <w:tr w:rsidR="002077EE" w14:paraId="17B7DFFA" w14:textId="77777777" w:rsidTr="00130C73">
            <w:trPr>
              <w:tblCellSpacing w:w="15" w:type="dxa"/>
            </w:trPr>
            <w:tc>
              <w:tcPr>
                <w:tcW w:w="709" w:type="dxa"/>
                <w:hideMark/>
              </w:tcPr>
              <w:p w14:paraId="422476EF" w14:textId="77777777" w:rsidR="002077EE" w:rsidRDefault="002077EE" w:rsidP="00130C73">
                <w:pPr>
                  <w:ind w:firstLine="0"/>
                  <w:rPr>
                    <w:rFonts w:eastAsia="Times New Roman"/>
                  </w:rPr>
                </w:pPr>
                <w:r>
                  <w:rPr>
                    <w:rFonts w:eastAsia="Times New Roman"/>
                  </w:rPr>
                  <w:t>[19]</w:t>
                </w:r>
              </w:p>
            </w:tc>
            <w:tc>
              <w:tcPr>
                <w:tcW w:w="7794" w:type="dxa"/>
                <w:vAlign w:val="center"/>
                <w:hideMark/>
              </w:tcPr>
              <w:p w14:paraId="0BF38166" w14:textId="77777777" w:rsidR="002077EE" w:rsidRDefault="002077EE" w:rsidP="00130C73">
                <w:pPr>
                  <w:rPr>
                    <w:rFonts w:eastAsia="Times New Roman"/>
                  </w:rPr>
                </w:pPr>
                <w:r>
                  <w:rPr>
                    <w:rFonts w:eastAsia="Times New Roman"/>
                  </w:rPr>
                  <w:t xml:space="preserve">IHRITIK. </w:t>
                </w:r>
                <w:r>
                  <w:rPr>
                    <w:rFonts w:eastAsia="Times New Roman"/>
                    <w:i/>
                    <w:iCs/>
                  </w:rPr>
                  <w:t>Modul Pathlib v Pythonu</w:t>
                </w:r>
                <w:r>
                  <w:rPr>
                    <w:rFonts w:eastAsia="Times New Roman"/>
                  </w:rPr>
                  <w:t xml:space="preserve">. Online. </w:t>
                </w:r>
                <w:proofErr w:type="spellStart"/>
                <w:r>
                  <w:rPr>
                    <w:rFonts w:eastAsia="Times New Roman"/>
                  </w:rPr>
                  <w:t>GeeksforGeeks</w:t>
                </w:r>
                <w:proofErr w:type="spellEnd"/>
                <w:r>
                  <w:rPr>
                    <w:rFonts w:eastAsia="Times New Roman"/>
                  </w:rPr>
                  <w:t xml:space="preserve">. Dostupné z: </w:t>
                </w:r>
                <w:hyperlink r:id="rId54" w:history="1">
                  <w:r>
                    <w:rPr>
                      <w:rStyle w:val="Hyperlink"/>
                    </w:rPr>
                    <w:t>https://www.geeksforgeeks.org/pathlib-module-in-python/</w:t>
                  </w:r>
                </w:hyperlink>
                <w:r>
                  <w:rPr>
                    <w:rFonts w:eastAsia="Times New Roman"/>
                  </w:rPr>
                  <w:t>. [cit. 2024-03-16].</w:t>
                </w:r>
              </w:p>
            </w:tc>
          </w:tr>
          <w:tr w:rsidR="002077EE" w14:paraId="3571ACB2" w14:textId="77777777" w:rsidTr="00130C73">
            <w:trPr>
              <w:tblCellSpacing w:w="15" w:type="dxa"/>
            </w:trPr>
            <w:tc>
              <w:tcPr>
                <w:tcW w:w="709" w:type="dxa"/>
                <w:hideMark/>
              </w:tcPr>
              <w:p w14:paraId="04183CF6" w14:textId="77777777" w:rsidR="002077EE" w:rsidRDefault="002077EE" w:rsidP="00130C73">
                <w:pPr>
                  <w:ind w:firstLine="0"/>
                  <w:rPr>
                    <w:rFonts w:eastAsia="Times New Roman"/>
                  </w:rPr>
                </w:pPr>
                <w:r>
                  <w:rPr>
                    <w:rFonts w:eastAsia="Times New Roman"/>
                  </w:rPr>
                  <w:t>[20]</w:t>
                </w:r>
              </w:p>
            </w:tc>
            <w:tc>
              <w:tcPr>
                <w:tcW w:w="7794" w:type="dxa"/>
                <w:vAlign w:val="center"/>
                <w:hideMark/>
              </w:tcPr>
              <w:p w14:paraId="30E75341" w14:textId="77777777" w:rsidR="002077EE" w:rsidRDefault="002077EE" w:rsidP="00130C73">
                <w:pPr>
                  <w:rPr>
                    <w:rFonts w:eastAsia="Times New Roman"/>
                  </w:rPr>
                </w:pPr>
                <w:r>
                  <w:rPr>
                    <w:rFonts w:eastAsia="Times New Roman"/>
                  </w:rPr>
                  <w:t xml:space="preserve">SEOPRAKTICKY.CZ. </w:t>
                </w:r>
                <w:r>
                  <w:rPr>
                    <w:rFonts w:eastAsia="Times New Roman"/>
                    <w:i/>
                    <w:iCs/>
                  </w:rPr>
                  <w:t>Co je to regulární výraz a k čemu se používá</w:t>
                </w:r>
                <w:r>
                  <w:rPr>
                    <w:rFonts w:eastAsia="Times New Roman"/>
                  </w:rPr>
                  <w:t xml:space="preserve">. Online. </w:t>
                </w:r>
                <w:proofErr w:type="spellStart"/>
                <w:r>
                  <w:rPr>
                    <w:rFonts w:eastAsia="Times New Roman"/>
                  </w:rPr>
                  <w:t>Collabim</w:t>
                </w:r>
                <w:proofErr w:type="spellEnd"/>
                <w:r>
                  <w:rPr>
                    <w:rFonts w:eastAsia="Times New Roman"/>
                  </w:rPr>
                  <w:t xml:space="preserve">. 2023. Dostupné z: </w:t>
                </w:r>
                <w:hyperlink r:id="rId55" w:anchor=":~:text=Už%20víme%2C%20že%20se%20regulární%20výrazy%20skládají%20ze,3%20závorky%20se%20používají%20pro%20seskupování%20množin%20znaků." w:history="1">
                  <w:r>
                    <w:rPr>
                      <w:rStyle w:val="Hyperlink"/>
                    </w:rPr>
                    <w:t>https://www.collabim.cz/akademie/knihovna/co-je-to-regularni-vyraz-a-k-cemu-se-pouziva/#:~:text=Už%20víme%2C%20že%20se%20regulární%20výrazy%20skládají%20ze,3%20závorky%20se%20používají%20pro%20seskupování%20množin%20znaků.</w:t>
                  </w:r>
                </w:hyperlink>
                <w:r>
                  <w:rPr>
                    <w:rFonts w:eastAsia="Times New Roman"/>
                  </w:rPr>
                  <w:t>. [cit. 2024-03-16].</w:t>
                </w:r>
              </w:p>
            </w:tc>
          </w:tr>
          <w:tr w:rsidR="002077EE" w14:paraId="1A2653D0" w14:textId="77777777" w:rsidTr="00130C73">
            <w:trPr>
              <w:tblCellSpacing w:w="15" w:type="dxa"/>
            </w:trPr>
            <w:tc>
              <w:tcPr>
                <w:tcW w:w="709" w:type="dxa"/>
                <w:hideMark/>
              </w:tcPr>
              <w:p w14:paraId="64FAF876" w14:textId="77777777" w:rsidR="002077EE" w:rsidRDefault="002077EE" w:rsidP="00130C73">
                <w:pPr>
                  <w:ind w:firstLine="0"/>
                  <w:rPr>
                    <w:rFonts w:eastAsia="Times New Roman"/>
                  </w:rPr>
                </w:pPr>
                <w:r>
                  <w:rPr>
                    <w:rFonts w:eastAsia="Times New Roman"/>
                  </w:rPr>
                  <w:t>[21]</w:t>
                </w:r>
              </w:p>
            </w:tc>
            <w:tc>
              <w:tcPr>
                <w:tcW w:w="7794" w:type="dxa"/>
                <w:vAlign w:val="center"/>
                <w:hideMark/>
              </w:tcPr>
              <w:p w14:paraId="0B1AB1DE" w14:textId="77777777" w:rsidR="002077EE" w:rsidRDefault="002077EE" w:rsidP="00130C73">
                <w:pPr>
                  <w:rPr>
                    <w:rFonts w:eastAsia="Times New Roman"/>
                  </w:rPr>
                </w:pPr>
                <w:r>
                  <w:rPr>
                    <w:rFonts w:eastAsia="Times New Roman"/>
                    <w:i/>
                    <w:iCs/>
                  </w:rPr>
                  <w:t>Operace s regulárními výrazy</w:t>
                </w:r>
                <w:r>
                  <w:rPr>
                    <w:rFonts w:eastAsia="Times New Roman"/>
                  </w:rPr>
                  <w:t xml:space="preserve">. Online. Python. Dostupné z: </w:t>
                </w:r>
                <w:hyperlink r:id="rId56" w:history="1">
                  <w:r>
                    <w:rPr>
                      <w:rStyle w:val="Hyperlink"/>
                    </w:rPr>
                    <w:t>https://docs.python.org/3/library/re.html</w:t>
                  </w:r>
                </w:hyperlink>
                <w:r>
                  <w:rPr>
                    <w:rFonts w:eastAsia="Times New Roman"/>
                  </w:rPr>
                  <w:t>. [cit. 2024-03-16].</w:t>
                </w:r>
              </w:p>
            </w:tc>
          </w:tr>
        </w:tbl>
        <w:p w14:paraId="4B6A14F3" w14:textId="77777777" w:rsidR="002077EE" w:rsidRPr="0043641D" w:rsidRDefault="00000000" w:rsidP="002077EE">
          <w:pPr>
            <w:ind w:firstLine="0"/>
            <w:sectPr w:rsidR="002077EE" w:rsidRPr="0043641D" w:rsidSect="002077EE">
              <w:pgSz w:w="11906" w:h="16838" w:code="9"/>
              <w:pgMar w:top="1418" w:right="1418" w:bottom="1418" w:left="1418" w:header="709" w:footer="709" w:gutter="567"/>
              <w:cols w:space="708"/>
              <w:docGrid w:linePitch="360"/>
            </w:sectPr>
          </w:pPr>
        </w:p>
      </w:sdtContent>
    </w:sdt>
    <w:p w14:paraId="3FB28592" w14:textId="77777777" w:rsidR="002077EE" w:rsidRDefault="002077EE" w:rsidP="002077EE">
      <w:pPr>
        <w:pStyle w:val="Heading1"/>
        <w:pageBreakBefore/>
        <w:numPr>
          <w:ilvl w:val="0"/>
          <w:numId w:val="0"/>
        </w:numPr>
        <w:ind w:left="431" w:hanging="431"/>
      </w:pPr>
      <w:bookmarkStart w:id="81" w:name="_Toc166675562"/>
      <w:r w:rsidRPr="0043641D">
        <w:lastRenderedPageBreak/>
        <w:t>Seznam použit</w:t>
      </w:r>
      <w:r>
        <w:t>ých</w:t>
      </w:r>
      <w:r w:rsidRPr="0043641D">
        <w:t xml:space="preserve"> </w:t>
      </w:r>
      <w:r>
        <w:t>obrázků</w:t>
      </w:r>
      <w:bookmarkEnd w:id="81"/>
    </w:p>
    <w:p w14:paraId="5FCC9216" w14:textId="57E6C9AB" w:rsidR="00062BB1" w:rsidRDefault="002077EE">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r>
        <w:fldChar w:fldCharType="begin"/>
      </w:r>
      <w:r>
        <w:instrText xml:space="preserve"> TOC \h \z \c "Obrázek" </w:instrText>
      </w:r>
      <w:r>
        <w:fldChar w:fldCharType="separate"/>
      </w:r>
      <w:hyperlink w:anchor="_Toc166676081" w:history="1">
        <w:r w:rsidR="00062BB1" w:rsidRPr="003B25C6">
          <w:rPr>
            <w:rStyle w:val="Hyperlink"/>
            <w:noProof/>
          </w:rPr>
          <w:t>Obrázek 2.1 Návrh McKibbenovy biologické protézy pomocí pneumatické svalu</w:t>
        </w:r>
        <w:r w:rsidR="00062BB1">
          <w:rPr>
            <w:noProof/>
            <w:webHidden/>
          </w:rPr>
          <w:tab/>
        </w:r>
        <w:r w:rsidR="00062BB1">
          <w:rPr>
            <w:noProof/>
            <w:webHidden/>
          </w:rPr>
          <w:fldChar w:fldCharType="begin"/>
        </w:r>
        <w:r w:rsidR="00062BB1">
          <w:rPr>
            <w:noProof/>
            <w:webHidden/>
          </w:rPr>
          <w:instrText xml:space="preserve"> PAGEREF _Toc166676081 \h </w:instrText>
        </w:r>
        <w:r w:rsidR="00062BB1">
          <w:rPr>
            <w:noProof/>
            <w:webHidden/>
          </w:rPr>
        </w:r>
        <w:r w:rsidR="00062BB1">
          <w:rPr>
            <w:noProof/>
            <w:webHidden/>
          </w:rPr>
          <w:fldChar w:fldCharType="separate"/>
        </w:r>
        <w:r w:rsidR="00062BB1">
          <w:rPr>
            <w:noProof/>
            <w:webHidden/>
          </w:rPr>
          <w:t>11</w:t>
        </w:r>
        <w:r w:rsidR="00062BB1">
          <w:rPr>
            <w:noProof/>
            <w:webHidden/>
          </w:rPr>
          <w:fldChar w:fldCharType="end"/>
        </w:r>
      </w:hyperlink>
    </w:p>
    <w:p w14:paraId="460D4EDA" w14:textId="106111CA"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82" w:history="1">
        <w:r w:rsidR="00062BB1" w:rsidRPr="003B25C6">
          <w:rPr>
            <w:rStyle w:val="Hyperlink"/>
            <w:noProof/>
          </w:rPr>
          <w:t>Obrázek 2.2 Oplet McKibbenova pneumatického svalu Zdroj: https://web.archive.org/web/20070927065220im_/http://www.shadowrobot.com/images/airmuscle-rubber-tube-braid.jpg</w:t>
        </w:r>
        <w:r w:rsidR="00062BB1">
          <w:rPr>
            <w:noProof/>
            <w:webHidden/>
          </w:rPr>
          <w:tab/>
        </w:r>
        <w:r w:rsidR="00062BB1">
          <w:rPr>
            <w:noProof/>
            <w:webHidden/>
          </w:rPr>
          <w:fldChar w:fldCharType="begin"/>
        </w:r>
        <w:r w:rsidR="00062BB1">
          <w:rPr>
            <w:noProof/>
            <w:webHidden/>
          </w:rPr>
          <w:instrText xml:space="preserve"> PAGEREF _Toc166676082 \h </w:instrText>
        </w:r>
        <w:r w:rsidR="00062BB1">
          <w:rPr>
            <w:noProof/>
            <w:webHidden/>
          </w:rPr>
        </w:r>
        <w:r w:rsidR="00062BB1">
          <w:rPr>
            <w:noProof/>
            <w:webHidden/>
          </w:rPr>
          <w:fldChar w:fldCharType="separate"/>
        </w:r>
        <w:r w:rsidR="00062BB1">
          <w:rPr>
            <w:noProof/>
            <w:webHidden/>
          </w:rPr>
          <w:t>11</w:t>
        </w:r>
        <w:r w:rsidR="00062BB1">
          <w:rPr>
            <w:noProof/>
            <w:webHidden/>
          </w:rPr>
          <w:fldChar w:fldCharType="end"/>
        </w:r>
      </w:hyperlink>
    </w:p>
    <w:p w14:paraId="0796E5FA" w14:textId="35995465"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83" w:history="1">
        <w:r w:rsidR="00062BB1" w:rsidRPr="003B25C6">
          <w:rPr>
            <w:rStyle w:val="Hyperlink"/>
            <w:noProof/>
          </w:rPr>
          <w:t>Obrázek 2.3 Vyfouknutý pneumatický sval Zdroj: Vlastní</w:t>
        </w:r>
        <w:r w:rsidR="00062BB1">
          <w:rPr>
            <w:noProof/>
            <w:webHidden/>
          </w:rPr>
          <w:tab/>
        </w:r>
        <w:r w:rsidR="00062BB1">
          <w:rPr>
            <w:noProof/>
            <w:webHidden/>
          </w:rPr>
          <w:fldChar w:fldCharType="begin"/>
        </w:r>
        <w:r w:rsidR="00062BB1">
          <w:rPr>
            <w:noProof/>
            <w:webHidden/>
          </w:rPr>
          <w:instrText xml:space="preserve"> PAGEREF _Toc166676083 \h </w:instrText>
        </w:r>
        <w:r w:rsidR="00062BB1">
          <w:rPr>
            <w:noProof/>
            <w:webHidden/>
          </w:rPr>
        </w:r>
        <w:r w:rsidR="00062BB1">
          <w:rPr>
            <w:noProof/>
            <w:webHidden/>
          </w:rPr>
          <w:fldChar w:fldCharType="separate"/>
        </w:r>
        <w:r w:rsidR="00062BB1">
          <w:rPr>
            <w:noProof/>
            <w:webHidden/>
          </w:rPr>
          <w:t>13</w:t>
        </w:r>
        <w:r w:rsidR="00062BB1">
          <w:rPr>
            <w:noProof/>
            <w:webHidden/>
          </w:rPr>
          <w:fldChar w:fldCharType="end"/>
        </w:r>
      </w:hyperlink>
    </w:p>
    <w:p w14:paraId="4301670F" w14:textId="0789D2F1"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84" w:history="1">
        <w:r w:rsidR="00062BB1" w:rsidRPr="003B25C6">
          <w:rPr>
            <w:rStyle w:val="Hyperlink"/>
            <w:noProof/>
          </w:rPr>
          <w:t>Obrázek 2.4 Nafouknutý pneumatický sval Zdroj: Vlastní</w:t>
        </w:r>
        <w:r w:rsidR="00062BB1">
          <w:rPr>
            <w:noProof/>
            <w:webHidden/>
          </w:rPr>
          <w:tab/>
        </w:r>
        <w:r w:rsidR="00062BB1">
          <w:rPr>
            <w:noProof/>
            <w:webHidden/>
          </w:rPr>
          <w:fldChar w:fldCharType="begin"/>
        </w:r>
        <w:r w:rsidR="00062BB1">
          <w:rPr>
            <w:noProof/>
            <w:webHidden/>
          </w:rPr>
          <w:instrText xml:space="preserve"> PAGEREF _Toc166676084 \h </w:instrText>
        </w:r>
        <w:r w:rsidR="00062BB1">
          <w:rPr>
            <w:noProof/>
            <w:webHidden/>
          </w:rPr>
        </w:r>
        <w:r w:rsidR="00062BB1">
          <w:rPr>
            <w:noProof/>
            <w:webHidden/>
          </w:rPr>
          <w:fldChar w:fldCharType="separate"/>
        </w:r>
        <w:r w:rsidR="00062BB1">
          <w:rPr>
            <w:noProof/>
            <w:webHidden/>
          </w:rPr>
          <w:t>13</w:t>
        </w:r>
        <w:r w:rsidR="00062BB1">
          <w:rPr>
            <w:noProof/>
            <w:webHidden/>
          </w:rPr>
          <w:fldChar w:fldCharType="end"/>
        </w:r>
      </w:hyperlink>
    </w:p>
    <w:p w14:paraId="27DB8FFB" w14:textId="342AB3D1"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85" w:history="1">
        <w:r w:rsidR="00062BB1" w:rsidRPr="003B25C6">
          <w:rPr>
            <w:rStyle w:val="Hyperlink"/>
            <w:noProof/>
          </w:rPr>
          <w:t>Obrázek 2.5 Graf popularity programovacích jazyků v roce 2023 Zdroj: https://hitech-us.com/wp-content/uploads/2023/01/image-2.png</w:t>
        </w:r>
        <w:r w:rsidR="00062BB1">
          <w:rPr>
            <w:noProof/>
            <w:webHidden/>
          </w:rPr>
          <w:tab/>
        </w:r>
        <w:r w:rsidR="00062BB1">
          <w:rPr>
            <w:noProof/>
            <w:webHidden/>
          </w:rPr>
          <w:fldChar w:fldCharType="begin"/>
        </w:r>
        <w:r w:rsidR="00062BB1">
          <w:rPr>
            <w:noProof/>
            <w:webHidden/>
          </w:rPr>
          <w:instrText xml:space="preserve"> PAGEREF _Toc166676085 \h </w:instrText>
        </w:r>
        <w:r w:rsidR="00062BB1">
          <w:rPr>
            <w:noProof/>
            <w:webHidden/>
          </w:rPr>
        </w:r>
        <w:r w:rsidR="00062BB1">
          <w:rPr>
            <w:noProof/>
            <w:webHidden/>
          </w:rPr>
          <w:fldChar w:fldCharType="separate"/>
        </w:r>
        <w:r w:rsidR="00062BB1">
          <w:rPr>
            <w:noProof/>
            <w:webHidden/>
          </w:rPr>
          <w:t>14</w:t>
        </w:r>
        <w:r w:rsidR="00062BB1">
          <w:rPr>
            <w:noProof/>
            <w:webHidden/>
          </w:rPr>
          <w:fldChar w:fldCharType="end"/>
        </w:r>
      </w:hyperlink>
    </w:p>
    <w:p w14:paraId="2D2F4862" w14:textId="38FF40E6"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86" w:history="1">
        <w:r w:rsidR="00062BB1" w:rsidRPr="003B25C6">
          <w:rPr>
            <w:rStyle w:val="Hyperlink"/>
            <w:noProof/>
          </w:rPr>
          <w:t>Obrázek 4.1 GUI vytvořené pomocí knihovny Kivy Zdroj: https://i.stack.imgur.com/y6Hmq.png</w:t>
        </w:r>
        <w:r w:rsidR="00062BB1">
          <w:rPr>
            <w:noProof/>
            <w:webHidden/>
          </w:rPr>
          <w:tab/>
        </w:r>
        <w:r w:rsidR="00062BB1">
          <w:rPr>
            <w:noProof/>
            <w:webHidden/>
          </w:rPr>
          <w:fldChar w:fldCharType="begin"/>
        </w:r>
        <w:r w:rsidR="00062BB1">
          <w:rPr>
            <w:noProof/>
            <w:webHidden/>
          </w:rPr>
          <w:instrText xml:space="preserve"> PAGEREF _Toc166676086 \h </w:instrText>
        </w:r>
        <w:r w:rsidR="00062BB1">
          <w:rPr>
            <w:noProof/>
            <w:webHidden/>
          </w:rPr>
        </w:r>
        <w:r w:rsidR="00062BB1">
          <w:rPr>
            <w:noProof/>
            <w:webHidden/>
          </w:rPr>
          <w:fldChar w:fldCharType="separate"/>
        </w:r>
        <w:r w:rsidR="00062BB1">
          <w:rPr>
            <w:noProof/>
            <w:webHidden/>
          </w:rPr>
          <w:t>20</w:t>
        </w:r>
        <w:r w:rsidR="00062BB1">
          <w:rPr>
            <w:noProof/>
            <w:webHidden/>
          </w:rPr>
          <w:fldChar w:fldCharType="end"/>
        </w:r>
      </w:hyperlink>
    </w:p>
    <w:p w14:paraId="09F893EC" w14:textId="29BF6DD2"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87" w:history="1">
        <w:r w:rsidR="00062BB1" w:rsidRPr="003B25C6">
          <w:rPr>
            <w:rStyle w:val="Hyperlink"/>
            <w:noProof/>
          </w:rPr>
          <w:t>Obrázek 4.2 GUI vytvořené pomocí knihovny PyQt</w:t>
        </w:r>
        <w:r w:rsidR="00062BB1">
          <w:rPr>
            <w:noProof/>
            <w:webHidden/>
          </w:rPr>
          <w:tab/>
        </w:r>
        <w:r w:rsidR="00062BB1">
          <w:rPr>
            <w:noProof/>
            <w:webHidden/>
          </w:rPr>
          <w:fldChar w:fldCharType="begin"/>
        </w:r>
        <w:r w:rsidR="00062BB1">
          <w:rPr>
            <w:noProof/>
            <w:webHidden/>
          </w:rPr>
          <w:instrText xml:space="preserve"> PAGEREF _Toc166676087 \h </w:instrText>
        </w:r>
        <w:r w:rsidR="00062BB1">
          <w:rPr>
            <w:noProof/>
            <w:webHidden/>
          </w:rPr>
        </w:r>
        <w:r w:rsidR="00062BB1">
          <w:rPr>
            <w:noProof/>
            <w:webHidden/>
          </w:rPr>
          <w:fldChar w:fldCharType="separate"/>
        </w:r>
        <w:r w:rsidR="00062BB1">
          <w:rPr>
            <w:noProof/>
            <w:webHidden/>
          </w:rPr>
          <w:t>21</w:t>
        </w:r>
        <w:r w:rsidR="00062BB1">
          <w:rPr>
            <w:noProof/>
            <w:webHidden/>
          </w:rPr>
          <w:fldChar w:fldCharType="end"/>
        </w:r>
      </w:hyperlink>
    </w:p>
    <w:p w14:paraId="204F80AE" w14:textId="3090F1E7"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88" w:history="1">
        <w:r w:rsidR="00062BB1" w:rsidRPr="003B25C6">
          <w:rPr>
            <w:rStyle w:val="Hyperlink"/>
            <w:noProof/>
          </w:rPr>
          <w:t>Obrázek 4.3 GUI vyhotovené pomocí knihovny Tkinter Zdroj: https://static.wixstatic.com/media/90b6f2_3041927f0a11481a995dde96b3e2b01d~mv2.jpg/v1/fill/w_703,h_547,al_c,q_90/90b6f2_3041927f0a11481a995dde96b3e2b01d~mv2.jpg</w:t>
        </w:r>
        <w:r w:rsidR="00062BB1">
          <w:rPr>
            <w:noProof/>
            <w:webHidden/>
          </w:rPr>
          <w:tab/>
        </w:r>
        <w:r w:rsidR="00062BB1">
          <w:rPr>
            <w:noProof/>
            <w:webHidden/>
          </w:rPr>
          <w:fldChar w:fldCharType="begin"/>
        </w:r>
        <w:r w:rsidR="00062BB1">
          <w:rPr>
            <w:noProof/>
            <w:webHidden/>
          </w:rPr>
          <w:instrText xml:space="preserve"> PAGEREF _Toc166676088 \h </w:instrText>
        </w:r>
        <w:r w:rsidR="00062BB1">
          <w:rPr>
            <w:noProof/>
            <w:webHidden/>
          </w:rPr>
        </w:r>
        <w:r w:rsidR="00062BB1">
          <w:rPr>
            <w:noProof/>
            <w:webHidden/>
          </w:rPr>
          <w:fldChar w:fldCharType="separate"/>
        </w:r>
        <w:r w:rsidR="00062BB1">
          <w:rPr>
            <w:noProof/>
            <w:webHidden/>
          </w:rPr>
          <w:t>22</w:t>
        </w:r>
        <w:r w:rsidR="00062BB1">
          <w:rPr>
            <w:noProof/>
            <w:webHidden/>
          </w:rPr>
          <w:fldChar w:fldCharType="end"/>
        </w:r>
      </w:hyperlink>
    </w:p>
    <w:p w14:paraId="250852AD" w14:textId="4D9977A6"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89" w:history="1">
        <w:r w:rsidR="00062BB1" w:rsidRPr="003B25C6">
          <w:rPr>
            <w:rStyle w:val="Hyperlink"/>
            <w:noProof/>
          </w:rPr>
          <w:t>Obrázek 4.4 GUI vyhotovené pomocí knihovny customtkinter Zdroj: https://raw.githubusercontent.com/TomSchimansky/CustomTkinter/master/documentation_images/complex_example_dark_Windows.png</w:t>
        </w:r>
        <w:r w:rsidR="00062BB1">
          <w:rPr>
            <w:noProof/>
            <w:webHidden/>
          </w:rPr>
          <w:tab/>
        </w:r>
        <w:r w:rsidR="00062BB1">
          <w:rPr>
            <w:noProof/>
            <w:webHidden/>
          </w:rPr>
          <w:fldChar w:fldCharType="begin"/>
        </w:r>
        <w:r w:rsidR="00062BB1">
          <w:rPr>
            <w:noProof/>
            <w:webHidden/>
          </w:rPr>
          <w:instrText xml:space="preserve"> PAGEREF _Toc166676089 \h </w:instrText>
        </w:r>
        <w:r w:rsidR="00062BB1">
          <w:rPr>
            <w:noProof/>
            <w:webHidden/>
          </w:rPr>
        </w:r>
        <w:r w:rsidR="00062BB1">
          <w:rPr>
            <w:noProof/>
            <w:webHidden/>
          </w:rPr>
          <w:fldChar w:fldCharType="separate"/>
        </w:r>
        <w:r w:rsidR="00062BB1">
          <w:rPr>
            <w:noProof/>
            <w:webHidden/>
          </w:rPr>
          <w:t>23</w:t>
        </w:r>
        <w:r w:rsidR="00062BB1">
          <w:rPr>
            <w:noProof/>
            <w:webHidden/>
          </w:rPr>
          <w:fldChar w:fldCharType="end"/>
        </w:r>
      </w:hyperlink>
    </w:p>
    <w:p w14:paraId="4B588AEB" w14:textId="0D8D8B1E"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90" w:history="1">
        <w:r w:rsidR="00062BB1" w:rsidRPr="003B25C6">
          <w:rPr>
            <w:rStyle w:val="Hyperlink"/>
            <w:noProof/>
          </w:rPr>
          <w:t>Obrázek 5.1 Komponent diagram soustavy této bakalářské práce vyhotoven v jazyce UML. Zdroj: Vlastní</w:t>
        </w:r>
        <w:r w:rsidR="00062BB1">
          <w:rPr>
            <w:noProof/>
            <w:webHidden/>
          </w:rPr>
          <w:tab/>
        </w:r>
        <w:r w:rsidR="00062BB1">
          <w:rPr>
            <w:noProof/>
            <w:webHidden/>
          </w:rPr>
          <w:fldChar w:fldCharType="begin"/>
        </w:r>
        <w:r w:rsidR="00062BB1">
          <w:rPr>
            <w:noProof/>
            <w:webHidden/>
          </w:rPr>
          <w:instrText xml:space="preserve"> PAGEREF _Toc166676090 \h </w:instrText>
        </w:r>
        <w:r w:rsidR="00062BB1">
          <w:rPr>
            <w:noProof/>
            <w:webHidden/>
          </w:rPr>
        </w:r>
        <w:r w:rsidR="00062BB1">
          <w:rPr>
            <w:noProof/>
            <w:webHidden/>
          </w:rPr>
          <w:fldChar w:fldCharType="separate"/>
        </w:r>
        <w:r w:rsidR="00062BB1">
          <w:rPr>
            <w:noProof/>
            <w:webHidden/>
          </w:rPr>
          <w:t>30</w:t>
        </w:r>
        <w:r w:rsidR="00062BB1">
          <w:rPr>
            <w:noProof/>
            <w:webHidden/>
          </w:rPr>
          <w:fldChar w:fldCharType="end"/>
        </w:r>
      </w:hyperlink>
    </w:p>
    <w:p w14:paraId="1ED62B92" w14:textId="27629425"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91" w:history="1">
        <w:r w:rsidR="00062BB1" w:rsidRPr="003B25C6">
          <w:rPr>
            <w:rStyle w:val="Hyperlink"/>
            <w:noProof/>
          </w:rPr>
          <w:t>Obrázek 5.2 Přihlašovací okno, dark mode Zdroj: Vlastní</w:t>
        </w:r>
        <w:r w:rsidR="00062BB1">
          <w:rPr>
            <w:noProof/>
            <w:webHidden/>
          </w:rPr>
          <w:tab/>
        </w:r>
        <w:r w:rsidR="00062BB1">
          <w:rPr>
            <w:noProof/>
            <w:webHidden/>
          </w:rPr>
          <w:fldChar w:fldCharType="begin"/>
        </w:r>
        <w:r w:rsidR="00062BB1">
          <w:rPr>
            <w:noProof/>
            <w:webHidden/>
          </w:rPr>
          <w:instrText xml:space="preserve"> PAGEREF _Toc166676091 \h </w:instrText>
        </w:r>
        <w:r w:rsidR="00062BB1">
          <w:rPr>
            <w:noProof/>
            <w:webHidden/>
          </w:rPr>
        </w:r>
        <w:r w:rsidR="00062BB1">
          <w:rPr>
            <w:noProof/>
            <w:webHidden/>
          </w:rPr>
          <w:fldChar w:fldCharType="separate"/>
        </w:r>
        <w:r w:rsidR="00062BB1">
          <w:rPr>
            <w:noProof/>
            <w:webHidden/>
          </w:rPr>
          <w:t>32</w:t>
        </w:r>
        <w:r w:rsidR="00062BB1">
          <w:rPr>
            <w:noProof/>
            <w:webHidden/>
          </w:rPr>
          <w:fldChar w:fldCharType="end"/>
        </w:r>
      </w:hyperlink>
    </w:p>
    <w:p w14:paraId="19523D7C" w14:textId="173FA7CD"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92" w:history="1">
        <w:r w:rsidR="00062BB1" w:rsidRPr="003B25C6">
          <w:rPr>
            <w:rStyle w:val="Hyperlink"/>
            <w:noProof/>
          </w:rPr>
          <w:t>Obrázek 5.3 Přihlašovací GUI, kde je heslo nahrazeno hvězdičkami, light mode Zdroj: Vlastní</w:t>
        </w:r>
        <w:r w:rsidR="00062BB1">
          <w:rPr>
            <w:noProof/>
            <w:webHidden/>
          </w:rPr>
          <w:tab/>
        </w:r>
        <w:r w:rsidR="00062BB1">
          <w:rPr>
            <w:noProof/>
            <w:webHidden/>
          </w:rPr>
          <w:fldChar w:fldCharType="begin"/>
        </w:r>
        <w:r w:rsidR="00062BB1">
          <w:rPr>
            <w:noProof/>
            <w:webHidden/>
          </w:rPr>
          <w:instrText xml:space="preserve"> PAGEREF _Toc166676092 \h </w:instrText>
        </w:r>
        <w:r w:rsidR="00062BB1">
          <w:rPr>
            <w:noProof/>
            <w:webHidden/>
          </w:rPr>
        </w:r>
        <w:r w:rsidR="00062BB1">
          <w:rPr>
            <w:noProof/>
            <w:webHidden/>
          </w:rPr>
          <w:fldChar w:fldCharType="separate"/>
        </w:r>
        <w:r w:rsidR="00062BB1">
          <w:rPr>
            <w:noProof/>
            <w:webHidden/>
          </w:rPr>
          <w:t>34</w:t>
        </w:r>
        <w:r w:rsidR="00062BB1">
          <w:rPr>
            <w:noProof/>
            <w:webHidden/>
          </w:rPr>
          <w:fldChar w:fldCharType="end"/>
        </w:r>
      </w:hyperlink>
    </w:p>
    <w:p w14:paraId="030D6F6E" w14:textId="2AF7AAA9"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93" w:history="1">
        <w:r w:rsidR="00062BB1" w:rsidRPr="003B25C6">
          <w:rPr>
            <w:rStyle w:val="Hyperlink"/>
            <w:noProof/>
          </w:rPr>
          <w:t>Obrázek 5.4 Přihlašovací okno přístup neudělen Zdroj: Vlastní</w:t>
        </w:r>
        <w:r w:rsidR="00062BB1">
          <w:rPr>
            <w:noProof/>
            <w:webHidden/>
          </w:rPr>
          <w:tab/>
        </w:r>
        <w:r w:rsidR="00062BB1">
          <w:rPr>
            <w:noProof/>
            <w:webHidden/>
          </w:rPr>
          <w:fldChar w:fldCharType="begin"/>
        </w:r>
        <w:r w:rsidR="00062BB1">
          <w:rPr>
            <w:noProof/>
            <w:webHidden/>
          </w:rPr>
          <w:instrText xml:space="preserve"> PAGEREF _Toc166676093 \h </w:instrText>
        </w:r>
        <w:r w:rsidR="00062BB1">
          <w:rPr>
            <w:noProof/>
            <w:webHidden/>
          </w:rPr>
        </w:r>
        <w:r w:rsidR="00062BB1">
          <w:rPr>
            <w:noProof/>
            <w:webHidden/>
          </w:rPr>
          <w:fldChar w:fldCharType="separate"/>
        </w:r>
        <w:r w:rsidR="00062BB1">
          <w:rPr>
            <w:noProof/>
            <w:webHidden/>
          </w:rPr>
          <w:t>35</w:t>
        </w:r>
        <w:r w:rsidR="00062BB1">
          <w:rPr>
            <w:noProof/>
            <w:webHidden/>
          </w:rPr>
          <w:fldChar w:fldCharType="end"/>
        </w:r>
      </w:hyperlink>
    </w:p>
    <w:p w14:paraId="357876F9" w14:textId="610FC3F2"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94" w:history="1">
        <w:r w:rsidR="00062BB1" w:rsidRPr="003B25C6">
          <w:rPr>
            <w:rStyle w:val="Hyperlink"/>
            <w:noProof/>
          </w:rPr>
          <w:t>Obrázek 5.5 Úvodní okno administrátorské části, light mode Zdroj: Vlastní</w:t>
        </w:r>
        <w:r w:rsidR="00062BB1">
          <w:rPr>
            <w:noProof/>
            <w:webHidden/>
          </w:rPr>
          <w:tab/>
        </w:r>
        <w:r w:rsidR="00062BB1">
          <w:rPr>
            <w:noProof/>
            <w:webHidden/>
          </w:rPr>
          <w:fldChar w:fldCharType="begin"/>
        </w:r>
        <w:r w:rsidR="00062BB1">
          <w:rPr>
            <w:noProof/>
            <w:webHidden/>
          </w:rPr>
          <w:instrText xml:space="preserve"> PAGEREF _Toc166676094 \h </w:instrText>
        </w:r>
        <w:r w:rsidR="00062BB1">
          <w:rPr>
            <w:noProof/>
            <w:webHidden/>
          </w:rPr>
        </w:r>
        <w:r w:rsidR="00062BB1">
          <w:rPr>
            <w:noProof/>
            <w:webHidden/>
          </w:rPr>
          <w:fldChar w:fldCharType="separate"/>
        </w:r>
        <w:r w:rsidR="00062BB1">
          <w:rPr>
            <w:noProof/>
            <w:webHidden/>
          </w:rPr>
          <w:t>36</w:t>
        </w:r>
        <w:r w:rsidR="00062BB1">
          <w:rPr>
            <w:noProof/>
            <w:webHidden/>
          </w:rPr>
          <w:fldChar w:fldCharType="end"/>
        </w:r>
      </w:hyperlink>
    </w:p>
    <w:p w14:paraId="69790825" w14:textId="1142113A"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95" w:history="1">
        <w:r w:rsidR="00062BB1" w:rsidRPr="003B25C6">
          <w:rPr>
            <w:rStyle w:val="Hyperlink"/>
            <w:noProof/>
          </w:rPr>
          <w:t>Obrázek 5.6 GUI reprezentace databáze pro sval 1 Zdroj: Vlastní</w:t>
        </w:r>
        <w:r w:rsidR="00062BB1">
          <w:rPr>
            <w:noProof/>
            <w:webHidden/>
          </w:rPr>
          <w:tab/>
        </w:r>
        <w:r w:rsidR="00062BB1">
          <w:rPr>
            <w:noProof/>
            <w:webHidden/>
          </w:rPr>
          <w:fldChar w:fldCharType="begin"/>
        </w:r>
        <w:r w:rsidR="00062BB1">
          <w:rPr>
            <w:noProof/>
            <w:webHidden/>
          </w:rPr>
          <w:instrText xml:space="preserve"> PAGEREF _Toc166676095 \h </w:instrText>
        </w:r>
        <w:r w:rsidR="00062BB1">
          <w:rPr>
            <w:noProof/>
            <w:webHidden/>
          </w:rPr>
        </w:r>
        <w:r w:rsidR="00062BB1">
          <w:rPr>
            <w:noProof/>
            <w:webHidden/>
          </w:rPr>
          <w:fldChar w:fldCharType="separate"/>
        </w:r>
        <w:r w:rsidR="00062BB1">
          <w:rPr>
            <w:noProof/>
            <w:webHidden/>
          </w:rPr>
          <w:t>36</w:t>
        </w:r>
        <w:r w:rsidR="00062BB1">
          <w:rPr>
            <w:noProof/>
            <w:webHidden/>
          </w:rPr>
          <w:fldChar w:fldCharType="end"/>
        </w:r>
      </w:hyperlink>
    </w:p>
    <w:p w14:paraId="633A748B" w14:textId="3D303DBD"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96" w:history="1">
        <w:r w:rsidR="00062BB1" w:rsidRPr="003B25C6">
          <w:rPr>
            <w:rStyle w:val="Hyperlink"/>
            <w:noProof/>
          </w:rPr>
          <w:t>Obrázek 5.7 GUI databáze, když administrátor vytváří nový převodní vzorec.</w:t>
        </w:r>
        <w:r w:rsidR="00062BB1">
          <w:rPr>
            <w:noProof/>
            <w:webHidden/>
          </w:rPr>
          <w:tab/>
        </w:r>
        <w:r w:rsidR="00062BB1">
          <w:rPr>
            <w:noProof/>
            <w:webHidden/>
          </w:rPr>
          <w:fldChar w:fldCharType="begin"/>
        </w:r>
        <w:r w:rsidR="00062BB1">
          <w:rPr>
            <w:noProof/>
            <w:webHidden/>
          </w:rPr>
          <w:instrText xml:space="preserve"> PAGEREF _Toc166676096 \h </w:instrText>
        </w:r>
        <w:r w:rsidR="00062BB1">
          <w:rPr>
            <w:noProof/>
            <w:webHidden/>
          </w:rPr>
        </w:r>
        <w:r w:rsidR="00062BB1">
          <w:rPr>
            <w:noProof/>
            <w:webHidden/>
          </w:rPr>
          <w:fldChar w:fldCharType="separate"/>
        </w:r>
        <w:r w:rsidR="00062BB1">
          <w:rPr>
            <w:noProof/>
            <w:webHidden/>
          </w:rPr>
          <w:t>38</w:t>
        </w:r>
        <w:r w:rsidR="00062BB1">
          <w:rPr>
            <w:noProof/>
            <w:webHidden/>
          </w:rPr>
          <w:fldChar w:fldCharType="end"/>
        </w:r>
      </w:hyperlink>
    </w:p>
    <w:p w14:paraId="5495D10F" w14:textId="402C8F15"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97" w:history="1">
        <w:r w:rsidR="00062BB1" w:rsidRPr="003B25C6">
          <w:rPr>
            <w:rStyle w:val="Hyperlink"/>
            <w:noProof/>
          </w:rPr>
          <w:t>Obrázek 5.8 GUI Uživatele Zdroj: Vlastní</w:t>
        </w:r>
        <w:r w:rsidR="00062BB1">
          <w:rPr>
            <w:noProof/>
            <w:webHidden/>
          </w:rPr>
          <w:tab/>
        </w:r>
        <w:r w:rsidR="00062BB1">
          <w:rPr>
            <w:noProof/>
            <w:webHidden/>
          </w:rPr>
          <w:fldChar w:fldCharType="begin"/>
        </w:r>
        <w:r w:rsidR="00062BB1">
          <w:rPr>
            <w:noProof/>
            <w:webHidden/>
          </w:rPr>
          <w:instrText xml:space="preserve"> PAGEREF _Toc166676097 \h </w:instrText>
        </w:r>
        <w:r w:rsidR="00062BB1">
          <w:rPr>
            <w:noProof/>
            <w:webHidden/>
          </w:rPr>
        </w:r>
        <w:r w:rsidR="00062BB1">
          <w:rPr>
            <w:noProof/>
            <w:webHidden/>
          </w:rPr>
          <w:fldChar w:fldCharType="separate"/>
        </w:r>
        <w:r w:rsidR="00062BB1">
          <w:rPr>
            <w:noProof/>
            <w:webHidden/>
          </w:rPr>
          <w:t>39</w:t>
        </w:r>
        <w:r w:rsidR="00062BB1">
          <w:rPr>
            <w:noProof/>
            <w:webHidden/>
          </w:rPr>
          <w:fldChar w:fldCharType="end"/>
        </w:r>
      </w:hyperlink>
    </w:p>
    <w:p w14:paraId="1282211E" w14:textId="530A5313"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98" w:history="1">
        <w:r w:rsidR="00062BB1" w:rsidRPr="003B25C6">
          <w:rPr>
            <w:rStyle w:val="Hyperlink"/>
            <w:noProof/>
          </w:rPr>
          <w:t>Obrázek 5.9 GUI uživatel Zdroj: Vlastní</w:t>
        </w:r>
        <w:r w:rsidR="00062BB1">
          <w:rPr>
            <w:noProof/>
            <w:webHidden/>
          </w:rPr>
          <w:tab/>
        </w:r>
        <w:r w:rsidR="00062BB1">
          <w:rPr>
            <w:noProof/>
            <w:webHidden/>
          </w:rPr>
          <w:fldChar w:fldCharType="begin"/>
        </w:r>
        <w:r w:rsidR="00062BB1">
          <w:rPr>
            <w:noProof/>
            <w:webHidden/>
          </w:rPr>
          <w:instrText xml:space="preserve"> PAGEREF _Toc166676098 \h </w:instrText>
        </w:r>
        <w:r w:rsidR="00062BB1">
          <w:rPr>
            <w:noProof/>
            <w:webHidden/>
          </w:rPr>
        </w:r>
        <w:r w:rsidR="00062BB1">
          <w:rPr>
            <w:noProof/>
            <w:webHidden/>
          </w:rPr>
          <w:fldChar w:fldCharType="separate"/>
        </w:r>
        <w:r w:rsidR="00062BB1">
          <w:rPr>
            <w:noProof/>
            <w:webHidden/>
          </w:rPr>
          <w:t>42</w:t>
        </w:r>
        <w:r w:rsidR="00062BB1">
          <w:rPr>
            <w:noProof/>
            <w:webHidden/>
          </w:rPr>
          <w:fldChar w:fldCharType="end"/>
        </w:r>
      </w:hyperlink>
    </w:p>
    <w:p w14:paraId="253D2842" w14:textId="64B879ED"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99" w:history="1">
        <w:r w:rsidR="00062BB1" w:rsidRPr="003B25C6">
          <w:rPr>
            <w:rStyle w:val="Hyperlink"/>
            <w:noProof/>
          </w:rPr>
          <w:t>Obrázek 5.10 GUI uživatele s hodnotami svalů v mV</w:t>
        </w:r>
        <w:r w:rsidR="00062BB1">
          <w:rPr>
            <w:noProof/>
            <w:webHidden/>
          </w:rPr>
          <w:tab/>
        </w:r>
        <w:r w:rsidR="00062BB1">
          <w:rPr>
            <w:noProof/>
            <w:webHidden/>
          </w:rPr>
          <w:fldChar w:fldCharType="begin"/>
        </w:r>
        <w:r w:rsidR="00062BB1">
          <w:rPr>
            <w:noProof/>
            <w:webHidden/>
          </w:rPr>
          <w:instrText xml:space="preserve"> PAGEREF _Toc166676099 \h </w:instrText>
        </w:r>
        <w:r w:rsidR="00062BB1">
          <w:rPr>
            <w:noProof/>
            <w:webHidden/>
          </w:rPr>
        </w:r>
        <w:r w:rsidR="00062BB1">
          <w:rPr>
            <w:noProof/>
            <w:webHidden/>
          </w:rPr>
          <w:fldChar w:fldCharType="separate"/>
        </w:r>
        <w:r w:rsidR="00062BB1">
          <w:rPr>
            <w:noProof/>
            <w:webHidden/>
          </w:rPr>
          <w:t>47</w:t>
        </w:r>
        <w:r w:rsidR="00062BB1">
          <w:rPr>
            <w:noProof/>
            <w:webHidden/>
          </w:rPr>
          <w:fldChar w:fldCharType="end"/>
        </w:r>
      </w:hyperlink>
    </w:p>
    <w:p w14:paraId="55962007" w14:textId="363E33D5" w:rsidR="002077EE" w:rsidRPr="0094089F" w:rsidRDefault="002077EE" w:rsidP="002077EE">
      <w:pPr>
        <w:ind w:firstLine="0"/>
      </w:pPr>
      <w:r>
        <w:fldChar w:fldCharType="end"/>
      </w:r>
    </w:p>
    <w:p w14:paraId="7B578CD3" w14:textId="77777777" w:rsidR="002077EE" w:rsidRDefault="002077EE" w:rsidP="002077EE">
      <w:pPr>
        <w:pStyle w:val="Heading1"/>
        <w:pageBreakBefore/>
        <w:numPr>
          <w:ilvl w:val="0"/>
          <w:numId w:val="0"/>
        </w:numPr>
        <w:ind w:left="431" w:hanging="431"/>
      </w:pPr>
      <w:bookmarkStart w:id="82" w:name="_Toc166675563"/>
      <w:r w:rsidRPr="0043641D">
        <w:lastRenderedPageBreak/>
        <w:t>Seznam použit</w:t>
      </w:r>
      <w:r>
        <w:t>ých tabulek</w:t>
      </w:r>
      <w:bookmarkEnd w:id="82"/>
      <w:r>
        <w:t xml:space="preserve">   </w:t>
      </w:r>
    </w:p>
    <w:p w14:paraId="03EE972A" w14:textId="7A8325D8" w:rsidR="00062BB1" w:rsidRDefault="002077EE">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r>
        <w:fldChar w:fldCharType="begin"/>
      </w:r>
      <w:r>
        <w:instrText xml:space="preserve"> TOC \h \z \c "Tabulka" </w:instrText>
      </w:r>
      <w:r>
        <w:fldChar w:fldCharType="separate"/>
      </w:r>
      <w:hyperlink w:anchor="_Toc166676070" w:history="1">
        <w:r w:rsidR="00062BB1" w:rsidRPr="004C1A2E">
          <w:rPr>
            <w:rStyle w:val="Hyperlink"/>
            <w:noProof/>
          </w:rPr>
          <w:t>Tabulka 7.1: Shrnující tabulka jednotlivých měření</w:t>
        </w:r>
        <w:r w:rsidR="00062BB1">
          <w:rPr>
            <w:noProof/>
            <w:webHidden/>
          </w:rPr>
          <w:tab/>
        </w:r>
        <w:r w:rsidR="00062BB1">
          <w:rPr>
            <w:noProof/>
            <w:webHidden/>
          </w:rPr>
          <w:fldChar w:fldCharType="begin"/>
        </w:r>
        <w:r w:rsidR="00062BB1">
          <w:rPr>
            <w:noProof/>
            <w:webHidden/>
          </w:rPr>
          <w:instrText xml:space="preserve"> PAGEREF _Toc166676070 \h </w:instrText>
        </w:r>
        <w:r w:rsidR="00062BB1">
          <w:rPr>
            <w:noProof/>
            <w:webHidden/>
          </w:rPr>
        </w:r>
        <w:r w:rsidR="00062BB1">
          <w:rPr>
            <w:noProof/>
            <w:webHidden/>
          </w:rPr>
          <w:fldChar w:fldCharType="separate"/>
        </w:r>
        <w:r w:rsidR="00062BB1">
          <w:rPr>
            <w:noProof/>
            <w:webHidden/>
          </w:rPr>
          <w:t>57</w:t>
        </w:r>
        <w:r w:rsidR="00062BB1">
          <w:rPr>
            <w:noProof/>
            <w:webHidden/>
          </w:rPr>
          <w:fldChar w:fldCharType="end"/>
        </w:r>
      </w:hyperlink>
    </w:p>
    <w:p w14:paraId="7329E4BF" w14:textId="0CA2D3F8"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71" w:history="1">
        <w:r w:rsidR="00062BB1" w:rsidRPr="004C1A2E">
          <w:rPr>
            <w:rStyle w:val="Hyperlink"/>
            <w:noProof/>
          </w:rPr>
          <w:t>Tabulka 7.2 Tabulka přesnosti měření svalu 1</w:t>
        </w:r>
        <w:r w:rsidR="00062BB1">
          <w:rPr>
            <w:noProof/>
            <w:webHidden/>
          </w:rPr>
          <w:tab/>
        </w:r>
        <w:r w:rsidR="00062BB1">
          <w:rPr>
            <w:noProof/>
            <w:webHidden/>
          </w:rPr>
          <w:fldChar w:fldCharType="begin"/>
        </w:r>
        <w:r w:rsidR="00062BB1">
          <w:rPr>
            <w:noProof/>
            <w:webHidden/>
          </w:rPr>
          <w:instrText xml:space="preserve"> PAGEREF _Toc166676071 \h </w:instrText>
        </w:r>
        <w:r w:rsidR="00062BB1">
          <w:rPr>
            <w:noProof/>
            <w:webHidden/>
          </w:rPr>
        </w:r>
        <w:r w:rsidR="00062BB1">
          <w:rPr>
            <w:noProof/>
            <w:webHidden/>
          </w:rPr>
          <w:fldChar w:fldCharType="separate"/>
        </w:r>
        <w:r w:rsidR="00062BB1">
          <w:rPr>
            <w:noProof/>
            <w:webHidden/>
          </w:rPr>
          <w:t>59</w:t>
        </w:r>
        <w:r w:rsidR="00062BB1">
          <w:rPr>
            <w:noProof/>
            <w:webHidden/>
          </w:rPr>
          <w:fldChar w:fldCharType="end"/>
        </w:r>
      </w:hyperlink>
    </w:p>
    <w:p w14:paraId="29395FF6" w14:textId="7979826A"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72" w:history="1">
        <w:r w:rsidR="00062BB1" w:rsidRPr="004C1A2E">
          <w:rPr>
            <w:rStyle w:val="Hyperlink"/>
            <w:noProof/>
          </w:rPr>
          <w:t>Tabulka 7.3 Tabulka přesnosti měření svalu 4</w:t>
        </w:r>
        <w:r w:rsidR="00062BB1">
          <w:rPr>
            <w:noProof/>
            <w:webHidden/>
          </w:rPr>
          <w:tab/>
        </w:r>
        <w:r w:rsidR="00062BB1">
          <w:rPr>
            <w:noProof/>
            <w:webHidden/>
          </w:rPr>
          <w:fldChar w:fldCharType="begin"/>
        </w:r>
        <w:r w:rsidR="00062BB1">
          <w:rPr>
            <w:noProof/>
            <w:webHidden/>
          </w:rPr>
          <w:instrText xml:space="preserve"> PAGEREF _Toc166676072 \h </w:instrText>
        </w:r>
        <w:r w:rsidR="00062BB1">
          <w:rPr>
            <w:noProof/>
            <w:webHidden/>
          </w:rPr>
        </w:r>
        <w:r w:rsidR="00062BB1">
          <w:rPr>
            <w:noProof/>
            <w:webHidden/>
          </w:rPr>
          <w:fldChar w:fldCharType="separate"/>
        </w:r>
        <w:r w:rsidR="00062BB1">
          <w:rPr>
            <w:noProof/>
            <w:webHidden/>
          </w:rPr>
          <w:t>59</w:t>
        </w:r>
        <w:r w:rsidR="00062BB1">
          <w:rPr>
            <w:noProof/>
            <w:webHidden/>
          </w:rPr>
          <w:fldChar w:fldCharType="end"/>
        </w:r>
      </w:hyperlink>
    </w:p>
    <w:p w14:paraId="19231B7D" w14:textId="70394304"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73" w:history="1">
        <w:r w:rsidR="00062BB1" w:rsidRPr="004C1A2E">
          <w:rPr>
            <w:rStyle w:val="Hyperlink"/>
            <w:noProof/>
          </w:rPr>
          <w:t>Tabulka 7.4 : Tabulka přesnosti měření svalu 1 během akce Laterální flexe</w:t>
        </w:r>
        <w:r w:rsidR="00062BB1">
          <w:rPr>
            <w:noProof/>
            <w:webHidden/>
          </w:rPr>
          <w:tab/>
        </w:r>
        <w:r w:rsidR="00062BB1">
          <w:rPr>
            <w:noProof/>
            <w:webHidden/>
          </w:rPr>
          <w:fldChar w:fldCharType="begin"/>
        </w:r>
        <w:r w:rsidR="00062BB1">
          <w:rPr>
            <w:noProof/>
            <w:webHidden/>
          </w:rPr>
          <w:instrText xml:space="preserve"> PAGEREF _Toc166676073 \h </w:instrText>
        </w:r>
        <w:r w:rsidR="00062BB1">
          <w:rPr>
            <w:noProof/>
            <w:webHidden/>
          </w:rPr>
        </w:r>
        <w:r w:rsidR="00062BB1">
          <w:rPr>
            <w:noProof/>
            <w:webHidden/>
          </w:rPr>
          <w:fldChar w:fldCharType="separate"/>
        </w:r>
        <w:r w:rsidR="00062BB1">
          <w:rPr>
            <w:noProof/>
            <w:webHidden/>
          </w:rPr>
          <w:t>60</w:t>
        </w:r>
        <w:r w:rsidR="00062BB1">
          <w:rPr>
            <w:noProof/>
            <w:webHidden/>
          </w:rPr>
          <w:fldChar w:fldCharType="end"/>
        </w:r>
      </w:hyperlink>
    </w:p>
    <w:p w14:paraId="72E249F2" w14:textId="6C032E7D"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74" w:history="1">
        <w:r w:rsidR="00062BB1" w:rsidRPr="004C1A2E">
          <w:rPr>
            <w:rStyle w:val="Hyperlink"/>
            <w:noProof/>
          </w:rPr>
          <w:t>Tabulka 7.5 Tabulka přesnosti měření svalu 2 během akce Laterální flexe</w:t>
        </w:r>
        <w:r w:rsidR="00062BB1">
          <w:rPr>
            <w:noProof/>
            <w:webHidden/>
          </w:rPr>
          <w:tab/>
        </w:r>
        <w:r w:rsidR="00062BB1">
          <w:rPr>
            <w:noProof/>
            <w:webHidden/>
          </w:rPr>
          <w:fldChar w:fldCharType="begin"/>
        </w:r>
        <w:r w:rsidR="00062BB1">
          <w:rPr>
            <w:noProof/>
            <w:webHidden/>
          </w:rPr>
          <w:instrText xml:space="preserve"> PAGEREF _Toc166676074 \h </w:instrText>
        </w:r>
        <w:r w:rsidR="00062BB1">
          <w:rPr>
            <w:noProof/>
            <w:webHidden/>
          </w:rPr>
        </w:r>
        <w:r w:rsidR="00062BB1">
          <w:rPr>
            <w:noProof/>
            <w:webHidden/>
          </w:rPr>
          <w:fldChar w:fldCharType="separate"/>
        </w:r>
        <w:r w:rsidR="00062BB1">
          <w:rPr>
            <w:noProof/>
            <w:webHidden/>
          </w:rPr>
          <w:t>60</w:t>
        </w:r>
        <w:r w:rsidR="00062BB1">
          <w:rPr>
            <w:noProof/>
            <w:webHidden/>
          </w:rPr>
          <w:fldChar w:fldCharType="end"/>
        </w:r>
      </w:hyperlink>
    </w:p>
    <w:p w14:paraId="6E3BCA50" w14:textId="5BB25232"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75" w:history="1">
        <w:r w:rsidR="00062BB1" w:rsidRPr="004C1A2E">
          <w:rPr>
            <w:rStyle w:val="Hyperlink"/>
            <w:noProof/>
          </w:rPr>
          <w:t>Tabulka 7.6 Tabulka přesnosti měření svalu 3 během akce Laterální flexe</w:t>
        </w:r>
        <w:r w:rsidR="00062BB1">
          <w:rPr>
            <w:noProof/>
            <w:webHidden/>
          </w:rPr>
          <w:tab/>
        </w:r>
        <w:r w:rsidR="00062BB1">
          <w:rPr>
            <w:noProof/>
            <w:webHidden/>
          </w:rPr>
          <w:fldChar w:fldCharType="begin"/>
        </w:r>
        <w:r w:rsidR="00062BB1">
          <w:rPr>
            <w:noProof/>
            <w:webHidden/>
          </w:rPr>
          <w:instrText xml:space="preserve"> PAGEREF _Toc166676075 \h </w:instrText>
        </w:r>
        <w:r w:rsidR="00062BB1">
          <w:rPr>
            <w:noProof/>
            <w:webHidden/>
          </w:rPr>
        </w:r>
        <w:r w:rsidR="00062BB1">
          <w:rPr>
            <w:noProof/>
            <w:webHidden/>
          </w:rPr>
          <w:fldChar w:fldCharType="separate"/>
        </w:r>
        <w:r w:rsidR="00062BB1">
          <w:rPr>
            <w:noProof/>
            <w:webHidden/>
          </w:rPr>
          <w:t>60</w:t>
        </w:r>
        <w:r w:rsidR="00062BB1">
          <w:rPr>
            <w:noProof/>
            <w:webHidden/>
          </w:rPr>
          <w:fldChar w:fldCharType="end"/>
        </w:r>
      </w:hyperlink>
    </w:p>
    <w:p w14:paraId="06CD5394" w14:textId="5C6B9891"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76" w:history="1">
        <w:r w:rsidR="00062BB1" w:rsidRPr="004C1A2E">
          <w:rPr>
            <w:rStyle w:val="Hyperlink"/>
            <w:noProof/>
          </w:rPr>
          <w:t>Tabulka 7.7 Tabulka přesnosti měření svalu 4 během akce Laterální flexe</w:t>
        </w:r>
        <w:r w:rsidR="00062BB1">
          <w:rPr>
            <w:noProof/>
            <w:webHidden/>
          </w:rPr>
          <w:tab/>
        </w:r>
        <w:r w:rsidR="00062BB1">
          <w:rPr>
            <w:noProof/>
            <w:webHidden/>
          </w:rPr>
          <w:fldChar w:fldCharType="begin"/>
        </w:r>
        <w:r w:rsidR="00062BB1">
          <w:rPr>
            <w:noProof/>
            <w:webHidden/>
          </w:rPr>
          <w:instrText xml:space="preserve"> PAGEREF _Toc166676076 \h </w:instrText>
        </w:r>
        <w:r w:rsidR="00062BB1">
          <w:rPr>
            <w:noProof/>
            <w:webHidden/>
          </w:rPr>
        </w:r>
        <w:r w:rsidR="00062BB1">
          <w:rPr>
            <w:noProof/>
            <w:webHidden/>
          </w:rPr>
          <w:fldChar w:fldCharType="separate"/>
        </w:r>
        <w:r w:rsidR="00062BB1">
          <w:rPr>
            <w:noProof/>
            <w:webHidden/>
          </w:rPr>
          <w:t>61</w:t>
        </w:r>
        <w:r w:rsidR="00062BB1">
          <w:rPr>
            <w:noProof/>
            <w:webHidden/>
          </w:rPr>
          <w:fldChar w:fldCharType="end"/>
        </w:r>
      </w:hyperlink>
    </w:p>
    <w:p w14:paraId="0E0C19A1" w14:textId="50198302"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77" w:history="1">
        <w:r w:rsidR="00062BB1" w:rsidRPr="004C1A2E">
          <w:rPr>
            <w:rStyle w:val="Hyperlink"/>
            <w:noProof/>
          </w:rPr>
          <w:t>Tabulka 7.8 Tabulka přesnosti měření svalu 1 během akce Cervikální extenze</w:t>
        </w:r>
        <w:r w:rsidR="00062BB1">
          <w:rPr>
            <w:noProof/>
            <w:webHidden/>
          </w:rPr>
          <w:tab/>
        </w:r>
        <w:r w:rsidR="00062BB1">
          <w:rPr>
            <w:noProof/>
            <w:webHidden/>
          </w:rPr>
          <w:fldChar w:fldCharType="begin"/>
        </w:r>
        <w:r w:rsidR="00062BB1">
          <w:rPr>
            <w:noProof/>
            <w:webHidden/>
          </w:rPr>
          <w:instrText xml:space="preserve"> PAGEREF _Toc166676077 \h </w:instrText>
        </w:r>
        <w:r w:rsidR="00062BB1">
          <w:rPr>
            <w:noProof/>
            <w:webHidden/>
          </w:rPr>
        </w:r>
        <w:r w:rsidR="00062BB1">
          <w:rPr>
            <w:noProof/>
            <w:webHidden/>
          </w:rPr>
          <w:fldChar w:fldCharType="separate"/>
        </w:r>
        <w:r w:rsidR="00062BB1">
          <w:rPr>
            <w:noProof/>
            <w:webHidden/>
          </w:rPr>
          <w:t>61</w:t>
        </w:r>
        <w:r w:rsidR="00062BB1">
          <w:rPr>
            <w:noProof/>
            <w:webHidden/>
          </w:rPr>
          <w:fldChar w:fldCharType="end"/>
        </w:r>
      </w:hyperlink>
    </w:p>
    <w:p w14:paraId="013FE632" w14:textId="127EE478"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78" w:history="1">
        <w:r w:rsidR="00062BB1" w:rsidRPr="004C1A2E">
          <w:rPr>
            <w:rStyle w:val="Hyperlink"/>
            <w:noProof/>
          </w:rPr>
          <w:t>Tabulka 7.9 Tabulka přesnosti měření svalu 2 během akce Cervikální extenze</w:t>
        </w:r>
        <w:r w:rsidR="00062BB1">
          <w:rPr>
            <w:noProof/>
            <w:webHidden/>
          </w:rPr>
          <w:tab/>
        </w:r>
        <w:r w:rsidR="00062BB1">
          <w:rPr>
            <w:noProof/>
            <w:webHidden/>
          </w:rPr>
          <w:fldChar w:fldCharType="begin"/>
        </w:r>
        <w:r w:rsidR="00062BB1">
          <w:rPr>
            <w:noProof/>
            <w:webHidden/>
          </w:rPr>
          <w:instrText xml:space="preserve"> PAGEREF _Toc166676078 \h </w:instrText>
        </w:r>
        <w:r w:rsidR="00062BB1">
          <w:rPr>
            <w:noProof/>
            <w:webHidden/>
          </w:rPr>
        </w:r>
        <w:r w:rsidR="00062BB1">
          <w:rPr>
            <w:noProof/>
            <w:webHidden/>
          </w:rPr>
          <w:fldChar w:fldCharType="separate"/>
        </w:r>
        <w:r w:rsidR="00062BB1">
          <w:rPr>
            <w:noProof/>
            <w:webHidden/>
          </w:rPr>
          <w:t>62</w:t>
        </w:r>
        <w:r w:rsidR="00062BB1">
          <w:rPr>
            <w:noProof/>
            <w:webHidden/>
          </w:rPr>
          <w:fldChar w:fldCharType="end"/>
        </w:r>
      </w:hyperlink>
    </w:p>
    <w:p w14:paraId="0B6EC231" w14:textId="40FA5875"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79" w:history="1">
        <w:r w:rsidR="00062BB1" w:rsidRPr="004C1A2E">
          <w:rPr>
            <w:rStyle w:val="Hyperlink"/>
            <w:noProof/>
          </w:rPr>
          <w:t>Tabulka 7.10 Tabulka přesnosti měření svalu 3 během akce Cervikální extenze</w:t>
        </w:r>
        <w:r w:rsidR="00062BB1">
          <w:rPr>
            <w:noProof/>
            <w:webHidden/>
          </w:rPr>
          <w:tab/>
        </w:r>
        <w:r w:rsidR="00062BB1">
          <w:rPr>
            <w:noProof/>
            <w:webHidden/>
          </w:rPr>
          <w:fldChar w:fldCharType="begin"/>
        </w:r>
        <w:r w:rsidR="00062BB1">
          <w:rPr>
            <w:noProof/>
            <w:webHidden/>
          </w:rPr>
          <w:instrText xml:space="preserve"> PAGEREF _Toc166676079 \h </w:instrText>
        </w:r>
        <w:r w:rsidR="00062BB1">
          <w:rPr>
            <w:noProof/>
            <w:webHidden/>
          </w:rPr>
        </w:r>
        <w:r w:rsidR="00062BB1">
          <w:rPr>
            <w:noProof/>
            <w:webHidden/>
          </w:rPr>
          <w:fldChar w:fldCharType="separate"/>
        </w:r>
        <w:r w:rsidR="00062BB1">
          <w:rPr>
            <w:noProof/>
            <w:webHidden/>
          </w:rPr>
          <w:t>62</w:t>
        </w:r>
        <w:r w:rsidR="00062BB1">
          <w:rPr>
            <w:noProof/>
            <w:webHidden/>
          </w:rPr>
          <w:fldChar w:fldCharType="end"/>
        </w:r>
      </w:hyperlink>
    </w:p>
    <w:p w14:paraId="331C83DB" w14:textId="3DA41930" w:rsidR="00062BB1" w:rsidRDefault="00000000">
      <w:pPr>
        <w:pStyle w:val="TableofFigures"/>
        <w:tabs>
          <w:tab w:val="right" w:leader="dot" w:pos="8493"/>
        </w:tabs>
        <w:rPr>
          <w:rFonts w:asciiTheme="minorHAnsi" w:eastAsiaTheme="minorEastAsia" w:hAnsiTheme="minorHAnsi" w:cstheme="minorBidi"/>
          <w:noProof/>
          <w:kern w:val="2"/>
          <w:szCs w:val="24"/>
          <w:lang w:eastAsia="cs-CZ"/>
          <w14:ligatures w14:val="standardContextual"/>
        </w:rPr>
      </w:pPr>
      <w:hyperlink w:anchor="_Toc166676080" w:history="1">
        <w:r w:rsidR="00062BB1" w:rsidRPr="004C1A2E">
          <w:rPr>
            <w:rStyle w:val="Hyperlink"/>
            <w:noProof/>
          </w:rPr>
          <w:t>Tabulka 7.11 Tabulka přesnosti měření svalu 4 během akce Cervikální extenze</w:t>
        </w:r>
        <w:r w:rsidR="00062BB1">
          <w:rPr>
            <w:noProof/>
            <w:webHidden/>
          </w:rPr>
          <w:tab/>
        </w:r>
        <w:r w:rsidR="00062BB1">
          <w:rPr>
            <w:noProof/>
            <w:webHidden/>
          </w:rPr>
          <w:fldChar w:fldCharType="begin"/>
        </w:r>
        <w:r w:rsidR="00062BB1">
          <w:rPr>
            <w:noProof/>
            <w:webHidden/>
          </w:rPr>
          <w:instrText xml:space="preserve"> PAGEREF _Toc166676080 \h </w:instrText>
        </w:r>
        <w:r w:rsidR="00062BB1">
          <w:rPr>
            <w:noProof/>
            <w:webHidden/>
          </w:rPr>
        </w:r>
        <w:r w:rsidR="00062BB1">
          <w:rPr>
            <w:noProof/>
            <w:webHidden/>
          </w:rPr>
          <w:fldChar w:fldCharType="separate"/>
        </w:r>
        <w:r w:rsidR="00062BB1">
          <w:rPr>
            <w:noProof/>
            <w:webHidden/>
          </w:rPr>
          <w:t>62</w:t>
        </w:r>
        <w:r w:rsidR="00062BB1">
          <w:rPr>
            <w:noProof/>
            <w:webHidden/>
          </w:rPr>
          <w:fldChar w:fldCharType="end"/>
        </w:r>
      </w:hyperlink>
    </w:p>
    <w:p w14:paraId="2F0E26DF" w14:textId="67FB346C" w:rsidR="002077EE" w:rsidRPr="00313F05" w:rsidRDefault="002077EE" w:rsidP="002077EE">
      <w:r>
        <w:fldChar w:fldCharType="end"/>
      </w:r>
    </w:p>
    <w:p w14:paraId="4CF60F07" w14:textId="77777777" w:rsidR="002077EE" w:rsidRDefault="002077EE" w:rsidP="002077EE">
      <w:pPr>
        <w:ind w:firstLine="0"/>
        <w:rPr>
          <w:b/>
          <w:bCs/>
          <w:sz w:val="40"/>
          <w:szCs w:val="36"/>
        </w:rPr>
      </w:pPr>
    </w:p>
    <w:p w14:paraId="16AB6D77" w14:textId="77777777" w:rsidR="002077EE" w:rsidRDefault="002077EE" w:rsidP="002077EE">
      <w:pPr>
        <w:pStyle w:val="Heading1"/>
        <w:pageBreakBefore/>
        <w:numPr>
          <w:ilvl w:val="0"/>
          <w:numId w:val="0"/>
        </w:numPr>
      </w:pPr>
      <w:bookmarkStart w:id="83" w:name="_Toc166675564"/>
      <w:r w:rsidRPr="009D11F8">
        <w:lastRenderedPageBreak/>
        <w:t xml:space="preserve">Příloha </w:t>
      </w:r>
      <w:r>
        <w:t>A</w:t>
      </w:r>
      <w:r w:rsidRPr="009D11F8">
        <w:t xml:space="preserve">: </w:t>
      </w:r>
      <w:r>
        <w:t>Zdrojový kód</w:t>
      </w:r>
      <w:bookmarkEnd w:id="83"/>
    </w:p>
    <w:p w14:paraId="4993339D" w14:textId="3AD23958" w:rsidR="002077EE" w:rsidRDefault="002077EE" w:rsidP="002077EE">
      <w:r>
        <w:t>Veškeré zdrojové kódy této bakalářské práce se nacházejí na GitHub. V době řádného termínu odevzdání této bakalářské práce jsou v</w:t>
      </w:r>
      <w:r w:rsidR="000B37D0">
        <w:t> </w:t>
      </w:r>
      <w:r>
        <w:t>repo</w:t>
      </w:r>
      <w:r w:rsidR="000B37D0">
        <w:t>z</w:t>
      </w:r>
      <w:r>
        <w:t>itáři nahrané všechny potřebné soubory a po termínu odevzd</w:t>
      </w:r>
      <w:r w:rsidR="000B37D0">
        <w:t>á</w:t>
      </w:r>
      <w:r>
        <w:t>ní již nedojde k úpravám repo</w:t>
      </w:r>
      <w:r w:rsidR="000B37D0">
        <w:t>z</w:t>
      </w:r>
      <w:r>
        <w:t>itáře, které by ovlivnily funkčnost soustavy.</w:t>
      </w:r>
    </w:p>
    <w:p w14:paraId="2F2FEF85" w14:textId="77777777" w:rsidR="002077EE" w:rsidRDefault="002077EE" w:rsidP="002077EE">
      <w:r>
        <w:t xml:space="preserve">Odkaz na GitHub: </w:t>
      </w:r>
    </w:p>
    <w:p w14:paraId="5D0480DB" w14:textId="77777777" w:rsidR="002077EE" w:rsidRDefault="00000000" w:rsidP="002077EE">
      <w:hyperlink r:id="rId57" w:history="1">
        <w:r w:rsidR="002077EE" w:rsidRPr="00805D24">
          <w:rPr>
            <w:rStyle w:val="Hyperlink"/>
          </w:rPr>
          <w:t>https://github.com/IronKnee22/Ovladaci_software_pro_nezavisle_ovladani_peti_pneumatickych_svalu_v_roboticke_strukture</w:t>
        </w:r>
      </w:hyperlink>
    </w:p>
    <w:p w14:paraId="10D02C9A" w14:textId="77777777" w:rsidR="002077EE" w:rsidRDefault="002077EE" w:rsidP="002077EE"/>
    <w:p w14:paraId="1D4BB7A9" w14:textId="77777777" w:rsidR="002077EE" w:rsidRDefault="002077EE" w:rsidP="002077EE">
      <w:pPr>
        <w:pStyle w:val="Heading1"/>
        <w:pageBreakBefore/>
        <w:numPr>
          <w:ilvl w:val="0"/>
          <w:numId w:val="0"/>
        </w:numPr>
        <w:spacing w:after="203"/>
        <w:ind w:left="-6"/>
      </w:pPr>
      <w:bookmarkStart w:id="84" w:name="_Toc166675565"/>
      <w:bookmarkStart w:id="85" w:name="_Toc65685"/>
      <w:r>
        <w:lastRenderedPageBreak/>
        <w:t>Příloha B: Seznam přiložených souborů</w:t>
      </w:r>
      <w:bookmarkEnd w:id="84"/>
      <w:r>
        <w:t xml:space="preserve"> </w:t>
      </w:r>
      <w:bookmarkEnd w:id="85"/>
    </w:p>
    <w:tbl>
      <w:tblPr>
        <w:tblStyle w:val="TableGrid0"/>
        <w:tblW w:w="8651" w:type="dxa"/>
        <w:tblInd w:w="5" w:type="dxa"/>
        <w:tblCellMar>
          <w:top w:w="16" w:type="dxa"/>
          <w:left w:w="110" w:type="dxa"/>
          <w:right w:w="115" w:type="dxa"/>
        </w:tblCellMar>
        <w:tblLook w:val="04A0" w:firstRow="1" w:lastRow="0" w:firstColumn="1" w:lastColumn="0" w:noHBand="0" w:noVBand="1"/>
      </w:tblPr>
      <w:tblGrid>
        <w:gridCol w:w="4113"/>
        <w:gridCol w:w="4538"/>
      </w:tblGrid>
      <w:tr w:rsidR="002077EE" w14:paraId="78B427AD" w14:textId="77777777" w:rsidTr="00130C73">
        <w:trPr>
          <w:trHeight w:val="685"/>
        </w:trPr>
        <w:tc>
          <w:tcPr>
            <w:tcW w:w="4113" w:type="dxa"/>
            <w:tcBorders>
              <w:top w:val="single" w:sz="4" w:space="0" w:color="000000"/>
              <w:left w:val="single" w:sz="4" w:space="0" w:color="000000"/>
              <w:bottom w:val="single" w:sz="4" w:space="0" w:color="000000"/>
              <w:right w:val="single" w:sz="4" w:space="0" w:color="000000"/>
            </w:tcBorders>
          </w:tcPr>
          <w:p w14:paraId="0DFCC7D7" w14:textId="63B6E3A7" w:rsidR="002077EE" w:rsidRDefault="002077EE" w:rsidP="00A32106">
            <w:pPr>
              <w:spacing w:after="110" w:line="259" w:lineRule="auto"/>
              <w:ind w:firstLine="0"/>
              <w:jc w:val="left"/>
            </w:pPr>
            <w:proofErr w:type="spellStart"/>
            <w:r>
              <w:t>Ovla</w:t>
            </w:r>
            <w:r w:rsidR="003D364B">
              <w:t>d</w:t>
            </w:r>
            <w:r>
              <w:t>aci_sw</w:t>
            </w:r>
            <w:proofErr w:type="spellEnd"/>
          </w:p>
        </w:tc>
        <w:tc>
          <w:tcPr>
            <w:tcW w:w="4538" w:type="dxa"/>
            <w:tcBorders>
              <w:top w:val="single" w:sz="4" w:space="0" w:color="000000"/>
              <w:left w:val="single" w:sz="4" w:space="0" w:color="000000"/>
              <w:bottom w:val="single" w:sz="4" w:space="0" w:color="000000"/>
              <w:right w:val="single" w:sz="4" w:space="0" w:color="000000"/>
            </w:tcBorders>
          </w:tcPr>
          <w:p w14:paraId="39AB38F0" w14:textId="4596B949" w:rsidR="002077EE" w:rsidRDefault="002077EE" w:rsidP="00A32106">
            <w:pPr>
              <w:spacing w:after="156" w:line="259" w:lineRule="auto"/>
              <w:ind w:firstLine="0"/>
              <w:jc w:val="left"/>
            </w:pPr>
            <w:r>
              <w:t>Zdrojový kód pro ovládání pneumatické soustavy</w:t>
            </w:r>
          </w:p>
        </w:tc>
      </w:tr>
    </w:tbl>
    <w:p w14:paraId="3263058B" w14:textId="77777777" w:rsidR="002077EE" w:rsidRPr="009D11F8" w:rsidRDefault="002077EE" w:rsidP="002077EE">
      <w:pPr>
        <w:ind w:firstLine="0"/>
      </w:pPr>
    </w:p>
    <w:p w14:paraId="5522FD76" w14:textId="77777777" w:rsidR="00E30031" w:rsidRPr="002077EE" w:rsidRDefault="00E30031" w:rsidP="002077EE"/>
    <w:sectPr w:rsidR="00E30031" w:rsidRPr="002077EE" w:rsidSect="002505DA">
      <w:headerReference w:type="default" r:id="rId58"/>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438F59" w14:textId="77777777" w:rsidR="00307797" w:rsidRPr="0043641D" w:rsidRDefault="00307797" w:rsidP="007C33D3">
      <w:pPr>
        <w:spacing w:line="240" w:lineRule="auto"/>
      </w:pPr>
      <w:r w:rsidRPr="0043641D">
        <w:separator/>
      </w:r>
    </w:p>
  </w:endnote>
  <w:endnote w:type="continuationSeparator" w:id="0">
    <w:p w14:paraId="38251C68" w14:textId="77777777" w:rsidR="00307797" w:rsidRPr="0043641D" w:rsidRDefault="00307797" w:rsidP="007C33D3">
      <w:pPr>
        <w:spacing w:line="240" w:lineRule="auto"/>
      </w:pPr>
      <w:r w:rsidRPr="0043641D">
        <w:continuationSeparator/>
      </w:r>
    </w:p>
  </w:endnote>
  <w:endnote w:type="continuationNotice" w:id="1">
    <w:p w14:paraId="098E8DC9" w14:textId="77777777" w:rsidR="00307797" w:rsidRPr="0043641D" w:rsidRDefault="003077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07D2C" w14:textId="77777777" w:rsidR="002077EE" w:rsidRPr="0043641D" w:rsidRDefault="002077E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Kladno 2024</w:t>
    </w:r>
  </w:p>
  <w:p w14:paraId="09DEE578" w14:textId="77777777" w:rsidR="002077EE" w:rsidRPr="0043641D" w:rsidRDefault="002077E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3A090" w14:textId="77777777" w:rsidR="002077EE" w:rsidRPr="0043641D" w:rsidRDefault="002077E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1AC68F57" w14:textId="77777777" w:rsidR="002077EE" w:rsidRPr="0043641D" w:rsidRDefault="002077EE" w:rsidP="00E44B12">
        <w:pPr>
          <w:pStyle w:val="Footer"/>
          <w:ind w:firstLine="0"/>
          <w:jc w:val="center"/>
        </w:pPr>
        <w:r w:rsidRPr="0043641D">
          <w:fldChar w:fldCharType="begin"/>
        </w:r>
        <w:r w:rsidRPr="0043641D">
          <w:instrText>PAGE   \* MERGEFORMAT</w:instrText>
        </w:r>
        <w:r w:rsidRPr="0043641D">
          <w:fldChar w:fldCharType="separate"/>
        </w:r>
        <w:r>
          <w:rPr>
            <w:noProof/>
          </w:rPr>
          <w:t>73</w:t>
        </w:r>
        <w:r w:rsidRPr="0043641D">
          <w:fldChar w:fldCharType="end"/>
        </w:r>
      </w:p>
    </w:sdtContent>
  </w:sdt>
  <w:p w14:paraId="4E75C702" w14:textId="77777777" w:rsidR="002077EE" w:rsidRPr="0043641D" w:rsidRDefault="002077E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F69221" w14:textId="77777777" w:rsidR="00307797" w:rsidRPr="0043641D" w:rsidRDefault="00307797" w:rsidP="007C33D3">
      <w:pPr>
        <w:spacing w:line="240" w:lineRule="auto"/>
      </w:pPr>
      <w:r w:rsidRPr="0043641D">
        <w:separator/>
      </w:r>
    </w:p>
  </w:footnote>
  <w:footnote w:type="continuationSeparator" w:id="0">
    <w:p w14:paraId="31259A59" w14:textId="77777777" w:rsidR="00307797" w:rsidRPr="0043641D" w:rsidRDefault="00307797" w:rsidP="007C33D3">
      <w:pPr>
        <w:spacing w:line="240" w:lineRule="auto"/>
      </w:pPr>
      <w:r w:rsidRPr="0043641D">
        <w:continuationSeparator/>
      </w:r>
    </w:p>
  </w:footnote>
  <w:footnote w:type="continuationNotice" w:id="1">
    <w:p w14:paraId="14A71267" w14:textId="77777777" w:rsidR="00307797" w:rsidRPr="0043641D" w:rsidRDefault="003077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DA614" w14:textId="77777777" w:rsidR="002077EE" w:rsidRPr="0043641D" w:rsidRDefault="002077E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E3940F5" w14:textId="77777777" w:rsidR="002077EE" w:rsidRPr="0043641D" w:rsidRDefault="002077E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57728" behindDoc="0" locked="0" layoutInCell="1" allowOverlap="1" wp14:anchorId="79A2F1E7" wp14:editId="7B271D8E">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457DBBDD" w14:textId="77777777" w:rsidR="002077EE" w:rsidRPr="0043641D" w:rsidRDefault="002077E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9CE45B" w14:textId="77777777" w:rsidR="002077EE" w:rsidRPr="0043641D" w:rsidRDefault="002077E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34F12D15" w14:textId="77777777" w:rsidR="002077EE" w:rsidRPr="0043641D" w:rsidRDefault="002077E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235B570C" w14:textId="77777777" w:rsidR="002077EE" w:rsidRPr="0043641D" w:rsidRDefault="002077E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022727BA" w14:textId="77777777" w:rsidR="002077EE" w:rsidRPr="0043641D" w:rsidRDefault="002077E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332BBF2C" w14:textId="77777777" w:rsidR="002077EE" w:rsidRPr="0043641D" w:rsidRDefault="002077E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3051C218" w14:textId="77777777" w:rsidR="002077EE" w:rsidRPr="0043641D" w:rsidRDefault="002077E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DABFE3" w14:textId="77777777" w:rsidR="002077EE" w:rsidRPr="0043641D" w:rsidRDefault="002077E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9AFB1" w14:textId="77777777" w:rsidR="002077EE" w:rsidRPr="0043641D" w:rsidRDefault="002077E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0E0E7" w14:textId="77777777" w:rsidR="002077EE" w:rsidRPr="0043641D" w:rsidRDefault="002077EE" w:rsidP="00535B82">
    <w:pPr>
      <w:pStyle w:val="Header"/>
      <w:spacing w:after="0"/>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8066CE" w:rsidRPr="0043641D" w:rsidRDefault="008066C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45"/>
    <w:multiLevelType w:val="hybridMultilevel"/>
    <w:tmpl w:val="F08A6136"/>
    <w:lvl w:ilvl="0" w:tplc="0409000F">
      <w:start w:val="1"/>
      <w:numFmt w:val="decimal"/>
      <w:lvlText w:val="%1."/>
      <w:lvlJc w:val="left"/>
      <w:pPr>
        <w:ind w:left="1145" w:hanging="360"/>
      </w:pPr>
    </w:lvl>
    <w:lvl w:ilvl="1" w:tplc="04050019">
      <w:start w:val="1"/>
      <w:numFmt w:val="lowerLetter"/>
      <w:lvlText w:val="%2."/>
      <w:lvlJc w:val="left"/>
      <w:pPr>
        <w:ind w:left="1865" w:hanging="360"/>
      </w:pPr>
    </w:lvl>
    <w:lvl w:ilvl="2" w:tplc="0405001B">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1"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D71F0"/>
    <w:multiLevelType w:val="hybridMultilevel"/>
    <w:tmpl w:val="CD70F196"/>
    <w:lvl w:ilvl="0" w:tplc="04090011">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6"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783E33"/>
    <w:multiLevelType w:val="hybridMultilevel"/>
    <w:tmpl w:val="A874F39E"/>
    <w:lvl w:ilvl="0" w:tplc="7C2C3B38">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8"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D84625"/>
    <w:multiLevelType w:val="multilevel"/>
    <w:tmpl w:val="C97ADAE6"/>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30"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2" w15:restartNumberingAfterBreak="0">
    <w:nsid w:val="4F181690"/>
    <w:multiLevelType w:val="multilevel"/>
    <w:tmpl w:val="F65E040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3"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5E42A7"/>
    <w:multiLevelType w:val="hybridMultilevel"/>
    <w:tmpl w:val="6436D0E0"/>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5"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9D03E9"/>
    <w:multiLevelType w:val="hybridMultilevel"/>
    <w:tmpl w:val="3D6E231C"/>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7"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8"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9"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40" w15:restartNumberingAfterBreak="0">
    <w:nsid w:val="67F57C9B"/>
    <w:multiLevelType w:val="hybridMultilevel"/>
    <w:tmpl w:val="202C97B8"/>
    <w:lvl w:ilvl="0" w:tplc="04050001">
      <w:start w:val="1"/>
      <w:numFmt w:val="bullet"/>
      <w:lvlText w:val=""/>
      <w:lvlJc w:val="left"/>
      <w:pPr>
        <w:ind w:left="1854"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1"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42" w15:restartNumberingAfterBreak="0">
    <w:nsid w:val="6A691C03"/>
    <w:multiLevelType w:val="hybridMultilevel"/>
    <w:tmpl w:val="D87E05DA"/>
    <w:lvl w:ilvl="0" w:tplc="04050001">
      <w:start w:val="1"/>
      <w:numFmt w:val="bullet"/>
      <w:lvlText w:val=""/>
      <w:lvlJc w:val="left"/>
      <w:pPr>
        <w:ind w:left="1145" w:hanging="360"/>
      </w:pPr>
      <w:rPr>
        <w:rFonts w:ascii="Symbol" w:hAnsi="Symbol" w:hint="default"/>
      </w:r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43" w15:restartNumberingAfterBreak="0">
    <w:nsid w:val="6D617AC1"/>
    <w:multiLevelType w:val="multilevel"/>
    <w:tmpl w:val="F65E0408"/>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44" w15:restartNumberingAfterBreak="0">
    <w:nsid w:val="705A6CFD"/>
    <w:multiLevelType w:val="hybridMultilevel"/>
    <w:tmpl w:val="CE10D2A4"/>
    <w:lvl w:ilvl="0" w:tplc="04050001">
      <w:start w:val="1"/>
      <w:numFmt w:val="bullet"/>
      <w:lvlText w:val=""/>
      <w:lvlJc w:val="left"/>
      <w:pPr>
        <w:ind w:left="2138" w:hanging="360"/>
      </w:pPr>
      <w:rPr>
        <w:rFonts w:ascii="Symbol" w:hAnsi="Symbol" w:hint="default"/>
      </w:rPr>
    </w:lvl>
    <w:lvl w:ilvl="1" w:tplc="04050003" w:tentative="1">
      <w:start w:val="1"/>
      <w:numFmt w:val="bullet"/>
      <w:lvlText w:val="o"/>
      <w:lvlJc w:val="left"/>
      <w:pPr>
        <w:ind w:left="2858" w:hanging="360"/>
      </w:pPr>
      <w:rPr>
        <w:rFonts w:ascii="Courier New" w:hAnsi="Courier New" w:cs="Courier New" w:hint="default"/>
      </w:rPr>
    </w:lvl>
    <w:lvl w:ilvl="2" w:tplc="04050005" w:tentative="1">
      <w:start w:val="1"/>
      <w:numFmt w:val="bullet"/>
      <w:lvlText w:val=""/>
      <w:lvlJc w:val="left"/>
      <w:pPr>
        <w:ind w:left="3578" w:hanging="360"/>
      </w:pPr>
      <w:rPr>
        <w:rFonts w:ascii="Wingdings" w:hAnsi="Wingdings" w:hint="default"/>
      </w:rPr>
    </w:lvl>
    <w:lvl w:ilvl="3" w:tplc="04050001" w:tentative="1">
      <w:start w:val="1"/>
      <w:numFmt w:val="bullet"/>
      <w:lvlText w:val=""/>
      <w:lvlJc w:val="left"/>
      <w:pPr>
        <w:ind w:left="4298" w:hanging="360"/>
      </w:pPr>
      <w:rPr>
        <w:rFonts w:ascii="Symbol" w:hAnsi="Symbol" w:hint="default"/>
      </w:rPr>
    </w:lvl>
    <w:lvl w:ilvl="4" w:tplc="04050003" w:tentative="1">
      <w:start w:val="1"/>
      <w:numFmt w:val="bullet"/>
      <w:lvlText w:val="o"/>
      <w:lvlJc w:val="left"/>
      <w:pPr>
        <w:ind w:left="5018" w:hanging="360"/>
      </w:pPr>
      <w:rPr>
        <w:rFonts w:ascii="Courier New" w:hAnsi="Courier New" w:cs="Courier New" w:hint="default"/>
      </w:rPr>
    </w:lvl>
    <w:lvl w:ilvl="5" w:tplc="04050005" w:tentative="1">
      <w:start w:val="1"/>
      <w:numFmt w:val="bullet"/>
      <w:lvlText w:val=""/>
      <w:lvlJc w:val="left"/>
      <w:pPr>
        <w:ind w:left="5738" w:hanging="360"/>
      </w:pPr>
      <w:rPr>
        <w:rFonts w:ascii="Wingdings" w:hAnsi="Wingdings" w:hint="default"/>
      </w:rPr>
    </w:lvl>
    <w:lvl w:ilvl="6" w:tplc="04050001" w:tentative="1">
      <w:start w:val="1"/>
      <w:numFmt w:val="bullet"/>
      <w:lvlText w:val=""/>
      <w:lvlJc w:val="left"/>
      <w:pPr>
        <w:ind w:left="6458" w:hanging="360"/>
      </w:pPr>
      <w:rPr>
        <w:rFonts w:ascii="Symbol" w:hAnsi="Symbol" w:hint="default"/>
      </w:rPr>
    </w:lvl>
    <w:lvl w:ilvl="7" w:tplc="04050003" w:tentative="1">
      <w:start w:val="1"/>
      <w:numFmt w:val="bullet"/>
      <w:lvlText w:val="o"/>
      <w:lvlJc w:val="left"/>
      <w:pPr>
        <w:ind w:left="7178" w:hanging="360"/>
      </w:pPr>
      <w:rPr>
        <w:rFonts w:ascii="Courier New" w:hAnsi="Courier New" w:cs="Courier New" w:hint="default"/>
      </w:rPr>
    </w:lvl>
    <w:lvl w:ilvl="8" w:tplc="04050005" w:tentative="1">
      <w:start w:val="1"/>
      <w:numFmt w:val="bullet"/>
      <w:lvlText w:val=""/>
      <w:lvlJc w:val="left"/>
      <w:pPr>
        <w:ind w:left="7898" w:hanging="360"/>
      </w:pPr>
      <w:rPr>
        <w:rFonts w:ascii="Wingdings" w:hAnsi="Wingdings" w:hint="default"/>
      </w:rPr>
    </w:lvl>
  </w:abstractNum>
  <w:abstractNum w:abstractNumId="45"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2136678471">
    <w:abstractNumId w:val="43"/>
  </w:num>
  <w:num w:numId="2" w16cid:durableId="609554744">
    <w:abstractNumId w:val="8"/>
  </w:num>
  <w:num w:numId="3" w16cid:durableId="1460413346">
    <w:abstractNumId w:val="3"/>
  </w:num>
  <w:num w:numId="4" w16cid:durableId="1163817352">
    <w:abstractNumId w:val="2"/>
  </w:num>
  <w:num w:numId="5" w16cid:durableId="1447845408">
    <w:abstractNumId w:val="1"/>
  </w:num>
  <w:num w:numId="6" w16cid:durableId="1238052720">
    <w:abstractNumId w:val="0"/>
  </w:num>
  <w:num w:numId="7" w16cid:durableId="703942575">
    <w:abstractNumId w:val="9"/>
  </w:num>
  <w:num w:numId="8" w16cid:durableId="1526290144">
    <w:abstractNumId w:val="7"/>
  </w:num>
  <w:num w:numId="9" w16cid:durableId="1640920639">
    <w:abstractNumId w:val="6"/>
  </w:num>
  <w:num w:numId="10" w16cid:durableId="1281230303">
    <w:abstractNumId w:val="5"/>
  </w:num>
  <w:num w:numId="11" w16cid:durableId="1995065312">
    <w:abstractNumId w:val="4"/>
  </w:num>
  <w:num w:numId="12" w16cid:durableId="1006248832">
    <w:abstractNumId w:val="41"/>
  </w:num>
  <w:num w:numId="13" w16cid:durableId="1966932471">
    <w:abstractNumId w:val="20"/>
  </w:num>
  <w:num w:numId="14" w16cid:durableId="804542654">
    <w:abstractNumId w:val="38"/>
  </w:num>
  <w:num w:numId="15" w16cid:durableId="1531995914">
    <w:abstractNumId w:val="39"/>
  </w:num>
  <w:num w:numId="16" w16cid:durableId="1500537078">
    <w:abstractNumId w:val="13"/>
  </w:num>
  <w:num w:numId="17" w16cid:durableId="1750156543">
    <w:abstractNumId w:val="23"/>
  </w:num>
  <w:num w:numId="18" w16cid:durableId="1860314563">
    <w:abstractNumId w:val="45"/>
  </w:num>
  <w:num w:numId="19" w16cid:durableId="546456299">
    <w:abstractNumId w:val="11"/>
  </w:num>
  <w:num w:numId="20" w16cid:durableId="1507398537">
    <w:abstractNumId w:val="17"/>
  </w:num>
  <w:num w:numId="21" w16cid:durableId="1991791013">
    <w:abstractNumId w:val="33"/>
  </w:num>
  <w:num w:numId="22" w16cid:durableId="998535876">
    <w:abstractNumId w:val="30"/>
  </w:num>
  <w:num w:numId="23" w16cid:durableId="3409479">
    <w:abstractNumId w:val="21"/>
  </w:num>
  <w:num w:numId="24" w16cid:durableId="345059173">
    <w:abstractNumId w:val="46"/>
  </w:num>
  <w:num w:numId="25" w16cid:durableId="868181131">
    <w:abstractNumId w:val="24"/>
  </w:num>
  <w:num w:numId="26" w16cid:durableId="371854454">
    <w:abstractNumId w:val="35"/>
  </w:num>
  <w:num w:numId="27" w16cid:durableId="281352663">
    <w:abstractNumId w:val="16"/>
  </w:num>
  <w:num w:numId="28" w16cid:durableId="755593366">
    <w:abstractNumId w:val="14"/>
  </w:num>
  <w:num w:numId="29" w16cid:durableId="846990554">
    <w:abstractNumId w:val="28"/>
  </w:num>
  <w:num w:numId="30" w16cid:durableId="280764370">
    <w:abstractNumId w:val="26"/>
  </w:num>
  <w:num w:numId="31" w16cid:durableId="926428525">
    <w:abstractNumId w:val="25"/>
  </w:num>
  <w:num w:numId="32" w16cid:durableId="1653559731">
    <w:abstractNumId w:val="18"/>
  </w:num>
  <w:num w:numId="33" w16cid:durableId="1592160283">
    <w:abstractNumId w:val="12"/>
  </w:num>
  <w:num w:numId="34" w16cid:durableId="1359038648">
    <w:abstractNumId w:val="19"/>
  </w:num>
  <w:num w:numId="35" w16cid:durableId="542711025">
    <w:abstractNumId w:val="37"/>
  </w:num>
  <w:num w:numId="36" w16cid:durableId="1374378438">
    <w:abstractNumId w:val="31"/>
  </w:num>
  <w:num w:numId="37" w16cid:durableId="774640789">
    <w:abstractNumId w:val="27"/>
  </w:num>
  <w:num w:numId="38" w16cid:durableId="594481055">
    <w:abstractNumId w:val="47"/>
  </w:num>
  <w:num w:numId="39" w16cid:durableId="1217817435">
    <w:abstractNumId w:val="15"/>
  </w:num>
  <w:num w:numId="40" w16cid:durableId="945768637">
    <w:abstractNumId w:val="10"/>
  </w:num>
  <w:num w:numId="41" w16cid:durableId="985159881">
    <w:abstractNumId w:val="22"/>
  </w:num>
  <w:num w:numId="42" w16cid:durableId="2035686069">
    <w:abstractNumId w:val="40"/>
  </w:num>
  <w:num w:numId="43" w16cid:durableId="1260218797">
    <w:abstractNumId w:val="34"/>
  </w:num>
  <w:num w:numId="44" w16cid:durableId="400518080">
    <w:abstractNumId w:val="29"/>
  </w:num>
  <w:num w:numId="45" w16cid:durableId="1396388615">
    <w:abstractNumId w:val="32"/>
  </w:num>
  <w:num w:numId="46" w16cid:durableId="23218996">
    <w:abstractNumId w:val="44"/>
  </w:num>
  <w:num w:numId="47" w16cid:durableId="1646933308">
    <w:abstractNumId w:val="42"/>
  </w:num>
  <w:num w:numId="48" w16cid:durableId="196446253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9"/>
  <w:hyphenationZone w:val="425"/>
  <w:characterSpacingControl w:val="doNotCompress"/>
  <w:hdrShapeDefaults>
    <o:shapedefaults v:ext="edit" spidmax="2122"/>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28B0"/>
    <w:rsid w:val="0000347B"/>
    <w:rsid w:val="0000387A"/>
    <w:rsid w:val="0000514A"/>
    <w:rsid w:val="00006056"/>
    <w:rsid w:val="00006D26"/>
    <w:rsid w:val="000100F6"/>
    <w:rsid w:val="00011268"/>
    <w:rsid w:val="00012898"/>
    <w:rsid w:val="00013E71"/>
    <w:rsid w:val="00015125"/>
    <w:rsid w:val="00022009"/>
    <w:rsid w:val="00024436"/>
    <w:rsid w:val="00024C7D"/>
    <w:rsid w:val="0002502D"/>
    <w:rsid w:val="00025549"/>
    <w:rsid w:val="00027411"/>
    <w:rsid w:val="00034EFA"/>
    <w:rsid w:val="0003692E"/>
    <w:rsid w:val="00037060"/>
    <w:rsid w:val="00047A20"/>
    <w:rsid w:val="0005342D"/>
    <w:rsid w:val="00056239"/>
    <w:rsid w:val="00056400"/>
    <w:rsid w:val="00057E0D"/>
    <w:rsid w:val="00062BB1"/>
    <w:rsid w:val="00064679"/>
    <w:rsid w:val="00064DD5"/>
    <w:rsid w:val="00065F23"/>
    <w:rsid w:val="000667FB"/>
    <w:rsid w:val="00070915"/>
    <w:rsid w:val="0007276E"/>
    <w:rsid w:val="00073276"/>
    <w:rsid w:val="0007496D"/>
    <w:rsid w:val="000763D0"/>
    <w:rsid w:val="000763D7"/>
    <w:rsid w:val="0009118B"/>
    <w:rsid w:val="00095157"/>
    <w:rsid w:val="00095E3E"/>
    <w:rsid w:val="000964BF"/>
    <w:rsid w:val="000A01EC"/>
    <w:rsid w:val="000A04CC"/>
    <w:rsid w:val="000A1399"/>
    <w:rsid w:val="000A2654"/>
    <w:rsid w:val="000A5D6C"/>
    <w:rsid w:val="000A7F23"/>
    <w:rsid w:val="000A7FE2"/>
    <w:rsid w:val="000B0F51"/>
    <w:rsid w:val="000B1E81"/>
    <w:rsid w:val="000B20CA"/>
    <w:rsid w:val="000B21CB"/>
    <w:rsid w:val="000B3491"/>
    <w:rsid w:val="000B37D0"/>
    <w:rsid w:val="000B39C5"/>
    <w:rsid w:val="000B5005"/>
    <w:rsid w:val="000B5369"/>
    <w:rsid w:val="000B5EAB"/>
    <w:rsid w:val="000B6732"/>
    <w:rsid w:val="000C3512"/>
    <w:rsid w:val="000C4EE0"/>
    <w:rsid w:val="000D2593"/>
    <w:rsid w:val="000D26B5"/>
    <w:rsid w:val="000D6018"/>
    <w:rsid w:val="000E08AF"/>
    <w:rsid w:val="000F07FB"/>
    <w:rsid w:val="000F3A1D"/>
    <w:rsid w:val="000F3BE2"/>
    <w:rsid w:val="000F5B0E"/>
    <w:rsid w:val="001037C7"/>
    <w:rsid w:val="00104102"/>
    <w:rsid w:val="001045FD"/>
    <w:rsid w:val="0011026A"/>
    <w:rsid w:val="00111603"/>
    <w:rsid w:val="001126DE"/>
    <w:rsid w:val="00115A39"/>
    <w:rsid w:val="0011631B"/>
    <w:rsid w:val="00116A15"/>
    <w:rsid w:val="00121A1E"/>
    <w:rsid w:val="0012240E"/>
    <w:rsid w:val="00125DE0"/>
    <w:rsid w:val="001264DE"/>
    <w:rsid w:val="00126D6F"/>
    <w:rsid w:val="0012752B"/>
    <w:rsid w:val="00131A95"/>
    <w:rsid w:val="00134C59"/>
    <w:rsid w:val="00137644"/>
    <w:rsid w:val="0014084C"/>
    <w:rsid w:val="00141196"/>
    <w:rsid w:val="001437A3"/>
    <w:rsid w:val="00145208"/>
    <w:rsid w:val="0014686C"/>
    <w:rsid w:val="00146D6D"/>
    <w:rsid w:val="00147181"/>
    <w:rsid w:val="001509CF"/>
    <w:rsid w:val="001520FB"/>
    <w:rsid w:val="00153193"/>
    <w:rsid w:val="0016006B"/>
    <w:rsid w:val="001626B0"/>
    <w:rsid w:val="00164CFD"/>
    <w:rsid w:val="0016798C"/>
    <w:rsid w:val="001715EA"/>
    <w:rsid w:val="00176707"/>
    <w:rsid w:val="00181E7A"/>
    <w:rsid w:val="00182229"/>
    <w:rsid w:val="00183762"/>
    <w:rsid w:val="00183F8D"/>
    <w:rsid w:val="001840EC"/>
    <w:rsid w:val="0019304A"/>
    <w:rsid w:val="00195404"/>
    <w:rsid w:val="001A0201"/>
    <w:rsid w:val="001A4698"/>
    <w:rsid w:val="001A67F6"/>
    <w:rsid w:val="001B0195"/>
    <w:rsid w:val="001B23AF"/>
    <w:rsid w:val="001B4176"/>
    <w:rsid w:val="001B6D17"/>
    <w:rsid w:val="001B6F12"/>
    <w:rsid w:val="001B7D8E"/>
    <w:rsid w:val="001C0177"/>
    <w:rsid w:val="001C029C"/>
    <w:rsid w:val="001C1C20"/>
    <w:rsid w:val="001C2B1E"/>
    <w:rsid w:val="001C4FA3"/>
    <w:rsid w:val="001D0D26"/>
    <w:rsid w:val="001D286A"/>
    <w:rsid w:val="001D70D7"/>
    <w:rsid w:val="001E1EBF"/>
    <w:rsid w:val="001E2874"/>
    <w:rsid w:val="001E5124"/>
    <w:rsid w:val="001E59E3"/>
    <w:rsid w:val="001F4DBF"/>
    <w:rsid w:val="001F4F2D"/>
    <w:rsid w:val="00202B9F"/>
    <w:rsid w:val="00202FF5"/>
    <w:rsid w:val="00203686"/>
    <w:rsid w:val="00203DDB"/>
    <w:rsid w:val="002041FB"/>
    <w:rsid w:val="00204624"/>
    <w:rsid w:val="00205843"/>
    <w:rsid w:val="002077EE"/>
    <w:rsid w:val="002120A6"/>
    <w:rsid w:val="002127A7"/>
    <w:rsid w:val="00214E72"/>
    <w:rsid w:val="00214F6F"/>
    <w:rsid w:val="00223B69"/>
    <w:rsid w:val="0022704F"/>
    <w:rsid w:val="00231C08"/>
    <w:rsid w:val="00232480"/>
    <w:rsid w:val="00233C89"/>
    <w:rsid w:val="002413EF"/>
    <w:rsid w:val="002455B2"/>
    <w:rsid w:val="00245CD7"/>
    <w:rsid w:val="00246ED6"/>
    <w:rsid w:val="002502D0"/>
    <w:rsid w:val="002503CC"/>
    <w:rsid w:val="002505DA"/>
    <w:rsid w:val="00254A91"/>
    <w:rsid w:val="002568A4"/>
    <w:rsid w:val="00260AAE"/>
    <w:rsid w:val="00262941"/>
    <w:rsid w:val="00264A9C"/>
    <w:rsid w:val="00266FCD"/>
    <w:rsid w:val="00281CE8"/>
    <w:rsid w:val="002852B8"/>
    <w:rsid w:val="002856F7"/>
    <w:rsid w:val="00285E01"/>
    <w:rsid w:val="002872B4"/>
    <w:rsid w:val="002877BF"/>
    <w:rsid w:val="00294EC6"/>
    <w:rsid w:val="002A11FB"/>
    <w:rsid w:val="002A2C47"/>
    <w:rsid w:val="002A314C"/>
    <w:rsid w:val="002A41EB"/>
    <w:rsid w:val="002A54C0"/>
    <w:rsid w:val="002B0ED9"/>
    <w:rsid w:val="002B39EC"/>
    <w:rsid w:val="002B4D2A"/>
    <w:rsid w:val="002B6502"/>
    <w:rsid w:val="002C1CBD"/>
    <w:rsid w:val="002C1E5B"/>
    <w:rsid w:val="002C3EB5"/>
    <w:rsid w:val="002C6885"/>
    <w:rsid w:val="002D1C24"/>
    <w:rsid w:val="002D343E"/>
    <w:rsid w:val="002D5793"/>
    <w:rsid w:val="002D7901"/>
    <w:rsid w:val="002E1723"/>
    <w:rsid w:val="002E5689"/>
    <w:rsid w:val="002E580F"/>
    <w:rsid w:val="002E609B"/>
    <w:rsid w:val="002F21E8"/>
    <w:rsid w:val="002F4282"/>
    <w:rsid w:val="002F4F24"/>
    <w:rsid w:val="002F7546"/>
    <w:rsid w:val="00303D1F"/>
    <w:rsid w:val="00304BA4"/>
    <w:rsid w:val="00304E67"/>
    <w:rsid w:val="00307797"/>
    <w:rsid w:val="00312E04"/>
    <w:rsid w:val="00313069"/>
    <w:rsid w:val="00313A32"/>
    <w:rsid w:val="00313F05"/>
    <w:rsid w:val="00317759"/>
    <w:rsid w:val="003204D2"/>
    <w:rsid w:val="00321E97"/>
    <w:rsid w:val="00323BB8"/>
    <w:rsid w:val="00326491"/>
    <w:rsid w:val="00330672"/>
    <w:rsid w:val="00336D90"/>
    <w:rsid w:val="00337790"/>
    <w:rsid w:val="003410CC"/>
    <w:rsid w:val="00343AA4"/>
    <w:rsid w:val="00344F4B"/>
    <w:rsid w:val="00345739"/>
    <w:rsid w:val="003459B4"/>
    <w:rsid w:val="00351AFB"/>
    <w:rsid w:val="00354DA5"/>
    <w:rsid w:val="00356991"/>
    <w:rsid w:val="00357332"/>
    <w:rsid w:val="00360B58"/>
    <w:rsid w:val="00361D1D"/>
    <w:rsid w:val="00372046"/>
    <w:rsid w:val="00372371"/>
    <w:rsid w:val="00372C95"/>
    <w:rsid w:val="00372E65"/>
    <w:rsid w:val="00375820"/>
    <w:rsid w:val="00380146"/>
    <w:rsid w:val="003806BF"/>
    <w:rsid w:val="003821C2"/>
    <w:rsid w:val="00382589"/>
    <w:rsid w:val="003827A4"/>
    <w:rsid w:val="00392A91"/>
    <w:rsid w:val="00393F81"/>
    <w:rsid w:val="0039785D"/>
    <w:rsid w:val="00397965"/>
    <w:rsid w:val="003A0872"/>
    <w:rsid w:val="003A0B80"/>
    <w:rsid w:val="003A0BF8"/>
    <w:rsid w:val="003A173A"/>
    <w:rsid w:val="003A2C61"/>
    <w:rsid w:val="003A3AE4"/>
    <w:rsid w:val="003A5DF1"/>
    <w:rsid w:val="003B3821"/>
    <w:rsid w:val="003B7194"/>
    <w:rsid w:val="003B77B9"/>
    <w:rsid w:val="003B7A15"/>
    <w:rsid w:val="003C2DC0"/>
    <w:rsid w:val="003C4199"/>
    <w:rsid w:val="003C7BBE"/>
    <w:rsid w:val="003D264A"/>
    <w:rsid w:val="003D3447"/>
    <w:rsid w:val="003D364B"/>
    <w:rsid w:val="003D3F83"/>
    <w:rsid w:val="003E2C9E"/>
    <w:rsid w:val="003E37D3"/>
    <w:rsid w:val="003E3ADE"/>
    <w:rsid w:val="003E657E"/>
    <w:rsid w:val="003F27FF"/>
    <w:rsid w:val="00400A3C"/>
    <w:rsid w:val="00402066"/>
    <w:rsid w:val="0040406E"/>
    <w:rsid w:val="00405DFA"/>
    <w:rsid w:val="00405EFB"/>
    <w:rsid w:val="00407239"/>
    <w:rsid w:val="00407F52"/>
    <w:rsid w:val="0041070E"/>
    <w:rsid w:val="0041098E"/>
    <w:rsid w:val="004109BA"/>
    <w:rsid w:val="00412199"/>
    <w:rsid w:val="00412AF2"/>
    <w:rsid w:val="0041322E"/>
    <w:rsid w:val="0041362F"/>
    <w:rsid w:val="00416F9C"/>
    <w:rsid w:val="00417166"/>
    <w:rsid w:val="00421686"/>
    <w:rsid w:val="00422F82"/>
    <w:rsid w:val="0042328B"/>
    <w:rsid w:val="00423451"/>
    <w:rsid w:val="00425002"/>
    <w:rsid w:val="00425B40"/>
    <w:rsid w:val="00426B19"/>
    <w:rsid w:val="004278B5"/>
    <w:rsid w:val="00430BCF"/>
    <w:rsid w:val="0043641D"/>
    <w:rsid w:val="00437780"/>
    <w:rsid w:val="00442685"/>
    <w:rsid w:val="00444C65"/>
    <w:rsid w:val="00446750"/>
    <w:rsid w:val="00447364"/>
    <w:rsid w:val="004507FD"/>
    <w:rsid w:val="00452C21"/>
    <w:rsid w:val="004539DC"/>
    <w:rsid w:val="004547E7"/>
    <w:rsid w:val="004575C8"/>
    <w:rsid w:val="00457CFD"/>
    <w:rsid w:val="004617F2"/>
    <w:rsid w:val="004621E2"/>
    <w:rsid w:val="00462F1C"/>
    <w:rsid w:val="00463521"/>
    <w:rsid w:val="004635B2"/>
    <w:rsid w:val="004647E7"/>
    <w:rsid w:val="0046647C"/>
    <w:rsid w:val="0046691F"/>
    <w:rsid w:val="00472B78"/>
    <w:rsid w:val="00472E5D"/>
    <w:rsid w:val="00476BB4"/>
    <w:rsid w:val="00481C0C"/>
    <w:rsid w:val="00482004"/>
    <w:rsid w:val="00483B8C"/>
    <w:rsid w:val="00485DA4"/>
    <w:rsid w:val="004871C5"/>
    <w:rsid w:val="00487E47"/>
    <w:rsid w:val="0049167B"/>
    <w:rsid w:val="0049290C"/>
    <w:rsid w:val="00496A2B"/>
    <w:rsid w:val="00496BA4"/>
    <w:rsid w:val="00497133"/>
    <w:rsid w:val="004A0013"/>
    <w:rsid w:val="004A17C8"/>
    <w:rsid w:val="004A23EC"/>
    <w:rsid w:val="004A2FD7"/>
    <w:rsid w:val="004A4913"/>
    <w:rsid w:val="004A4BAE"/>
    <w:rsid w:val="004B0751"/>
    <w:rsid w:val="004B0E55"/>
    <w:rsid w:val="004B14DF"/>
    <w:rsid w:val="004B3494"/>
    <w:rsid w:val="004B49F7"/>
    <w:rsid w:val="004B64EE"/>
    <w:rsid w:val="004B70E3"/>
    <w:rsid w:val="004C2C7C"/>
    <w:rsid w:val="004C30D2"/>
    <w:rsid w:val="004C4EB6"/>
    <w:rsid w:val="004D2EDD"/>
    <w:rsid w:val="004D53C9"/>
    <w:rsid w:val="004E0A60"/>
    <w:rsid w:val="004E2815"/>
    <w:rsid w:val="004E287E"/>
    <w:rsid w:val="004E3635"/>
    <w:rsid w:val="004E46F8"/>
    <w:rsid w:val="004E737D"/>
    <w:rsid w:val="004F427A"/>
    <w:rsid w:val="004F527B"/>
    <w:rsid w:val="004F531E"/>
    <w:rsid w:val="00500C41"/>
    <w:rsid w:val="00502404"/>
    <w:rsid w:val="0050449B"/>
    <w:rsid w:val="005077C8"/>
    <w:rsid w:val="00513955"/>
    <w:rsid w:val="00513A89"/>
    <w:rsid w:val="005150DC"/>
    <w:rsid w:val="00516653"/>
    <w:rsid w:val="00517473"/>
    <w:rsid w:val="00517AEF"/>
    <w:rsid w:val="005209F6"/>
    <w:rsid w:val="00521FDA"/>
    <w:rsid w:val="00523A40"/>
    <w:rsid w:val="0052421A"/>
    <w:rsid w:val="0052795A"/>
    <w:rsid w:val="005305B7"/>
    <w:rsid w:val="00533682"/>
    <w:rsid w:val="00533885"/>
    <w:rsid w:val="00534ED6"/>
    <w:rsid w:val="005356FA"/>
    <w:rsid w:val="00535B82"/>
    <w:rsid w:val="00535F3F"/>
    <w:rsid w:val="005441E7"/>
    <w:rsid w:val="0054555A"/>
    <w:rsid w:val="005464AA"/>
    <w:rsid w:val="00550D30"/>
    <w:rsid w:val="00552130"/>
    <w:rsid w:val="005533F8"/>
    <w:rsid w:val="0055502D"/>
    <w:rsid w:val="00555116"/>
    <w:rsid w:val="0056141A"/>
    <w:rsid w:val="0056166C"/>
    <w:rsid w:val="005625D1"/>
    <w:rsid w:val="005642BA"/>
    <w:rsid w:val="00566D14"/>
    <w:rsid w:val="00570D86"/>
    <w:rsid w:val="00571623"/>
    <w:rsid w:val="005761D7"/>
    <w:rsid w:val="00581AAC"/>
    <w:rsid w:val="005854DC"/>
    <w:rsid w:val="005861D3"/>
    <w:rsid w:val="0058668E"/>
    <w:rsid w:val="00586926"/>
    <w:rsid w:val="00587613"/>
    <w:rsid w:val="00587703"/>
    <w:rsid w:val="00587C65"/>
    <w:rsid w:val="00590CE0"/>
    <w:rsid w:val="00593C34"/>
    <w:rsid w:val="00595920"/>
    <w:rsid w:val="00595CBC"/>
    <w:rsid w:val="00595F23"/>
    <w:rsid w:val="00596BFE"/>
    <w:rsid w:val="005A1267"/>
    <w:rsid w:val="005A3CB5"/>
    <w:rsid w:val="005A401E"/>
    <w:rsid w:val="005A47AA"/>
    <w:rsid w:val="005A5AD2"/>
    <w:rsid w:val="005B115B"/>
    <w:rsid w:val="005B122C"/>
    <w:rsid w:val="005B1AE4"/>
    <w:rsid w:val="005B3105"/>
    <w:rsid w:val="005B36BF"/>
    <w:rsid w:val="005B4DEF"/>
    <w:rsid w:val="005C015F"/>
    <w:rsid w:val="005C2330"/>
    <w:rsid w:val="005C2FBE"/>
    <w:rsid w:val="005C7538"/>
    <w:rsid w:val="005C787C"/>
    <w:rsid w:val="005D16AF"/>
    <w:rsid w:val="005D2914"/>
    <w:rsid w:val="005D300D"/>
    <w:rsid w:val="005D3E41"/>
    <w:rsid w:val="005D419B"/>
    <w:rsid w:val="005D554D"/>
    <w:rsid w:val="005E4876"/>
    <w:rsid w:val="005E4E68"/>
    <w:rsid w:val="005F3917"/>
    <w:rsid w:val="005F43F8"/>
    <w:rsid w:val="00602219"/>
    <w:rsid w:val="0060225A"/>
    <w:rsid w:val="00606140"/>
    <w:rsid w:val="00607621"/>
    <w:rsid w:val="00607920"/>
    <w:rsid w:val="00607F9F"/>
    <w:rsid w:val="00610A55"/>
    <w:rsid w:val="006120CF"/>
    <w:rsid w:val="00614402"/>
    <w:rsid w:val="0061556B"/>
    <w:rsid w:val="0062099D"/>
    <w:rsid w:val="00627744"/>
    <w:rsid w:val="00630819"/>
    <w:rsid w:val="0063208F"/>
    <w:rsid w:val="00634955"/>
    <w:rsid w:val="0063621C"/>
    <w:rsid w:val="00637019"/>
    <w:rsid w:val="006400CB"/>
    <w:rsid w:val="00640607"/>
    <w:rsid w:val="0064092E"/>
    <w:rsid w:val="0064093B"/>
    <w:rsid w:val="00642B93"/>
    <w:rsid w:val="0064408E"/>
    <w:rsid w:val="0064696E"/>
    <w:rsid w:val="006471C5"/>
    <w:rsid w:val="00647AE5"/>
    <w:rsid w:val="00650531"/>
    <w:rsid w:val="006510DB"/>
    <w:rsid w:val="00653442"/>
    <w:rsid w:val="00653910"/>
    <w:rsid w:val="006628CA"/>
    <w:rsid w:val="00665149"/>
    <w:rsid w:val="00665EFB"/>
    <w:rsid w:val="00671673"/>
    <w:rsid w:val="00672D38"/>
    <w:rsid w:val="00676499"/>
    <w:rsid w:val="00676A72"/>
    <w:rsid w:val="00680109"/>
    <w:rsid w:val="00680E9F"/>
    <w:rsid w:val="006811F1"/>
    <w:rsid w:val="00681597"/>
    <w:rsid w:val="006822A3"/>
    <w:rsid w:val="006830AB"/>
    <w:rsid w:val="006855FF"/>
    <w:rsid w:val="00686327"/>
    <w:rsid w:val="00686B18"/>
    <w:rsid w:val="00693DAA"/>
    <w:rsid w:val="0069752F"/>
    <w:rsid w:val="006A0CCD"/>
    <w:rsid w:val="006A45C2"/>
    <w:rsid w:val="006A4F19"/>
    <w:rsid w:val="006A6A02"/>
    <w:rsid w:val="006A746B"/>
    <w:rsid w:val="006B2C8D"/>
    <w:rsid w:val="006B2D58"/>
    <w:rsid w:val="006B5A36"/>
    <w:rsid w:val="006B61FB"/>
    <w:rsid w:val="006B7E03"/>
    <w:rsid w:val="006C192A"/>
    <w:rsid w:val="006C2794"/>
    <w:rsid w:val="006C51A0"/>
    <w:rsid w:val="006C64CC"/>
    <w:rsid w:val="006C67BB"/>
    <w:rsid w:val="006E0AB7"/>
    <w:rsid w:val="006E190E"/>
    <w:rsid w:val="006E4E9D"/>
    <w:rsid w:val="006E5AB8"/>
    <w:rsid w:val="006E616E"/>
    <w:rsid w:val="006F13B1"/>
    <w:rsid w:val="006F3997"/>
    <w:rsid w:val="006F5F04"/>
    <w:rsid w:val="006F765A"/>
    <w:rsid w:val="00701570"/>
    <w:rsid w:val="00706DD9"/>
    <w:rsid w:val="007122F2"/>
    <w:rsid w:val="00713D00"/>
    <w:rsid w:val="00714DAA"/>
    <w:rsid w:val="00717438"/>
    <w:rsid w:val="00717967"/>
    <w:rsid w:val="00722071"/>
    <w:rsid w:val="0072285B"/>
    <w:rsid w:val="0072402C"/>
    <w:rsid w:val="00725ED1"/>
    <w:rsid w:val="0073382F"/>
    <w:rsid w:val="007352FA"/>
    <w:rsid w:val="00736738"/>
    <w:rsid w:val="00746E9B"/>
    <w:rsid w:val="00750E55"/>
    <w:rsid w:val="007551FC"/>
    <w:rsid w:val="00757871"/>
    <w:rsid w:val="00765EE4"/>
    <w:rsid w:val="0077377D"/>
    <w:rsid w:val="00776F8E"/>
    <w:rsid w:val="00780A3F"/>
    <w:rsid w:val="00780B72"/>
    <w:rsid w:val="00780FCA"/>
    <w:rsid w:val="00783F74"/>
    <w:rsid w:val="0078531E"/>
    <w:rsid w:val="007868A9"/>
    <w:rsid w:val="00786D82"/>
    <w:rsid w:val="00790365"/>
    <w:rsid w:val="007910BB"/>
    <w:rsid w:val="007912F0"/>
    <w:rsid w:val="00792DF2"/>
    <w:rsid w:val="007930FB"/>
    <w:rsid w:val="0079364E"/>
    <w:rsid w:val="007937AA"/>
    <w:rsid w:val="00794C73"/>
    <w:rsid w:val="00794CBE"/>
    <w:rsid w:val="00795E2B"/>
    <w:rsid w:val="007A1ACD"/>
    <w:rsid w:val="007A3AC0"/>
    <w:rsid w:val="007B1489"/>
    <w:rsid w:val="007B351E"/>
    <w:rsid w:val="007B549D"/>
    <w:rsid w:val="007C0F4D"/>
    <w:rsid w:val="007C30FD"/>
    <w:rsid w:val="007C33D3"/>
    <w:rsid w:val="007C686A"/>
    <w:rsid w:val="007C772F"/>
    <w:rsid w:val="007D030E"/>
    <w:rsid w:val="007E00CB"/>
    <w:rsid w:val="007E139D"/>
    <w:rsid w:val="007E3E22"/>
    <w:rsid w:val="007F0727"/>
    <w:rsid w:val="007F1456"/>
    <w:rsid w:val="007F435A"/>
    <w:rsid w:val="007F642D"/>
    <w:rsid w:val="0080046E"/>
    <w:rsid w:val="00805E6A"/>
    <w:rsid w:val="00806056"/>
    <w:rsid w:val="008066CE"/>
    <w:rsid w:val="00812F04"/>
    <w:rsid w:val="00813CE9"/>
    <w:rsid w:val="00814A7C"/>
    <w:rsid w:val="00815662"/>
    <w:rsid w:val="00817F20"/>
    <w:rsid w:val="0082203E"/>
    <w:rsid w:val="008220B3"/>
    <w:rsid w:val="00822647"/>
    <w:rsid w:val="00823D47"/>
    <w:rsid w:val="0082482C"/>
    <w:rsid w:val="008260BE"/>
    <w:rsid w:val="00826D03"/>
    <w:rsid w:val="00827753"/>
    <w:rsid w:val="00834C15"/>
    <w:rsid w:val="00837906"/>
    <w:rsid w:val="00841284"/>
    <w:rsid w:val="00841D07"/>
    <w:rsid w:val="00843CF9"/>
    <w:rsid w:val="008449E0"/>
    <w:rsid w:val="00845A91"/>
    <w:rsid w:val="00845BBC"/>
    <w:rsid w:val="00845E38"/>
    <w:rsid w:val="00846836"/>
    <w:rsid w:val="00854146"/>
    <w:rsid w:val="00854937"/>
    <w:rsid w:val="00854FE2"/>
    <w:rsid w:val="00855B78"/>
    <w:rsid w:val="00856076"/>
    <w:rsid w:val="00856733"/>
    <w:rsid w:val="00857FAD"/>
    <w:rsid w:val="00865011"/>
    <w:rsid w:val="00865163"/>
    <w:rsid w:val="00872ED5"/>
    <w:rsid w:val="00874C54"/>
    <w:rsid w:val="0087518F"/>
    <w:rsid w:val="008769FE"/>
    <w:rsid w:val="008831EB"/>
    <w:rsid w:val="0088584A"/>
    <w:rsid w:val="00890387"/>
    <w:rsid w:val="0089100F"/>
    <w:rsid w:val="00892BA6"/>
    <w:rsid w:val="00893ED7"/>
    <w:rsid w:val="00894B14"/>
    <w:rsid w:val="00894B50"/>
    <w:rsid w:val="00897517"/>
    <w:rsid w:val="008A2335"/>
    <w:rsid w:val="008A3F4A"/>
    <w:rsid w:val="008A56D3"/>
    <w:rsid w:val="008A6A04"/>
    <w:rsid w:val="008B24BE"/>
    <w:rsid w:val="008B3D17"/>
    <w:rsid w:val="008B44DC"/>
    <w:rsid w:val="008B6E84"/>
    <w:rsid w:val="008C0AD8"/>
    <w:rsid w:val="008C0FC6"/>
    <w:rsid w:val="008C18FE"/>
    <w:rsid w:val="008C253A"/>
    <w:rsid w:val="008C621F"/>
    <w:rsid w:val="008C6A33"/>
    <w:rsid w:val="008D2BAA"/>
    <w:rsid w:val="008D41F7"/>
    <w:rsid w:val="008D5CBA"/>
    <w:rsid w:val="008D771F"/>
    <w:rsid w:val="008D7E3B"/>
    <w:rsid w:val="008E06C8"/>
    <w:rsid w:val="008E165D"/>
    <w:rsid w:val="008E4694"/>
    <w:rsid w:val="008E644E"/>
    <w:rsid w:val="008F27A2"/>
    <w:rsid w:val="008F3469"/>
    <w:rsid w:val="008F54A0"/>
    <w:rsid w:val="00904650"/>
    <w:rsid w:val="00907453"/>
    <w:rsid w:val="00907EF2"/>
    <w:rsid w:val="0091356C"/>
    <w:rsid w:val="00916BF7"/>
    <w:rsid w:val="00921C7A"/>
    <w:rsid w:val="00921FA8"/>
    <w:rsid w:val="0092367D"/>
    <w:rsid w:val="00923B58"/>
    <w:rsid w:val="00925361"/>
    <w:rsid w:val="00926C3C"/>
    <w:rsid w:val="009273C1"/>
    <w:rsid w:val="0093774B"/>
    <w:rsid w:val="0094089F"/>
    <w:rsid w:val="009425E4"/>
    <w:rsid w:val="0094403E"/>
    <w:rsid w:val="00945E4A"/>
    <w:rsid w:val="00947DB2"/>
    <w:rsid w:val="00947FD2"/>
    <w:rsid w:val="00950013"/>
    <w:rsid w:val="00955F59"/>
    <w:rsid w:val="00957CC6"/>
    <w:rsid w:val="00961420"/>
    <w:rsid w:val="009621F9"/>
    <w:rsid w:val="00965DED"/>
    <w:rsid w:val="0096621C"/>
    <w:rsid w:val="00972EF2"/>
    <w:rsid w:val="00973819"/>
    <w:rsid w:val="00974C9C"/>
    <w:rsid w:val="009767F0"/>
    <w:rsid w:val="0098067E"/>
    <w:rsid w:val="009827DC"/>
    <w:rsid w:val="00982B83"/>
    <w:rsid w:val="00983821"/>
    <w:rsid w:val="0098432C"/>
    <w:rsid w:val="0098669E"/>
    <w:rsid w:val="00987226"/>
    <w:rsid w:val="009904CB"/>
    <w:rsid w:val="00995135"/>
    <w:rsid w:val="009A17F9"/>
    <w:rsid w:val="009A5739"/>
    <w:rsid w:val="009B30F1"/>
    <w:rsid w:val="009B571A"/>
    <w:rsid w:val="009B5BA7"/>
    <w:rsid w:val="009C1A15"/>
    <w:rsid w:val="009C5F6A"/>
    <w:rsid w:val="009C60E8"/>
    <w:rsid w:val="009C722A"/>
    <w:rsid w:val="009D0400"/>
    <w:rsid w:val="009D0D6F"/>
    <w:rsid w:val="009D11F8"/>
    <w:rsid w:val="009D2CED"/>
    <w:rsid w:val="009D7F12"/>
    <w:rsid w:val="009E7584"/>
    <w:rsid w:val="009E7948"/>
    <w:rsid w:val="009F19DF"/>
    <w:rsid w:val="009F3803"/>
    <w:rsid w:val="009F4936"/>
    <w:rsid w:val="009F5EE2"/>
    <w:rsid w:val="00A02183"/>
    <w:rsid w:val="00A03120"/>
    <w:rsid w:val="00A04911"/>
    <w:rsid w:val="00A123DF"/>
    <w:rsid w:val="00A14474"/>
    <w:rsid w:val="00A15C0B"/>
    <w:rsid w:val="00A15E17"/>
    <w:rsid w:val="00A17041"/>
    <w:rsid w:val="00A206DC"/>
    <w:rsid w:val="00A248C4"/>
    <w:rsid w:val="00A30620"/>
    <w:rsid w:val="00A3107A"/>
    <w:rsid w:val="00A32106"/>
    <w:rsid w:val="00A325CF"/>
    <w:rsid w:val="00A34BC8"/>
    <w:rsid w:val="00A3598A"/>
    <w:rsid w:val="00A37CCB"/>
    <w:rsid w:val="00A41221"/>
    <w:rsid w:val="00A43085"/>
    <w:rsid w:val="00A445E1"/>
    <w:rsid w:val="00A47277"/>
    <w:rsid w:val="00A4785C"/>
    <w:rsid w:val="00A513EF"/>
    <w:rsid w:val="00A54B57"/>
    <w:rsid w:val="00A5529C"/>
    <w:rsid w:val="00A560A9"/>
    <w:rsid w:val="00A565C4"/>
    <w:rsid w:val="00A64FB7"/>
    <w:rsid w:val="00A64FE6"/>
    <w:rsid w:val="00A64FEB"/>
    <w:rsid w:val="00A67B41"/>
    <w:rsid w:val="00A71B12"/>
    <w:rsid w:val="00A74D82"/>
    <w:rsid w:val="00A826A8"/>
    <w:rsid w:val="00A829FF"/>
    <w:rsid w:val="00A82D82"/>
    <w:rsid w:val="00A90F1F"/>
    <w:rsid w:val="00A94A2E"/>
    <w:rsid w:val="00A94E56"/>
    <w:rsid w:val="00A95ABB"/>
    <w:rsid w:val="00A97DEA"/>
    <w:rsid w:val="00AA0218"/>
    <w:rsid w:val="00AA33E2"/>
    <w:rsid w:val="00AA44D3"/>
    <w:rsid w:val="00AA4A6D"/>
    <w:rsid w:val="00AA7D2C"/>
    <w:rsid w:val="00AB05A3"/>
    <w:rsid w:val="00AB1217"/>
    <w:rsid w:val="00AB24B3"/>
    <w:rsid w:val="00AB534B"/>
    <w:rsid w:val="00AB6C28"/>
    <w:rsid w:val="00AB7F64"/>
    <w:rsid w:val="00AC0730"/>
    <w:rsid w:val="00AC3841"/>
    <w:rsid w:val="00AD0036"/>
    <w:rsid w:val="00AD27F5"/>
    <w:rsid w:val="00AD381A"/>
    <w:rsid w:val="00AD5643"/>
    <w:rsid w:val="00AD589F"/>
    <w:rsid w:val="00AD597F"/>
    <w:rsid w:val="00AD6415"/>
    <w:rsid w:val="00AE04F1"/>
    <w:rsid w:val="00AE1250"/>
    <w:rsid w:val="00AE1C74"/>
    <w:rsid w:val="00AE79F5"/>
    <w:rsid w:val="00AE7D9C"/>
    <w:rsid w:val="00AE7DF7"/>
    <w:rsid w:val="00AF0B26"/>
    <w:rsid w:val="00AF0EA5"/>
    <w:rsid w:val="00AF20E9"/>
    <w:rsid w:val="00AF5F58"/>
    <w:rsid w:val="00AF636D"/>
    <w:rsid w:val="00B02ABD"/>
    <w:rsid w:val="00B03142"/>
    <w:rsid w:val="00B0561E"/>
    <w:rsid w:val="00B0608D"/>
    <w:rsid w:val="00B063AF"/>
    <w:rsid w:val="00B1029E"/>
    <w:rsid w:val="00B10BD3"/>
    <w:rsid w:val="00B10D3C"/>
    <w:rsid w:val="00B118FF"/>
    <w:rsid w:val="00B12188"/>
    <w:rsid w:val="00B1399B"/>
    <w:rsid w:val="00B148FB"/>
    <w:rsid w:val="00B15007"/>
    <w:rsid w:val="00B23602"/>
    <w:rsid w:val="00B27395"/>
    <w:rsid w:val="00B31675"/>
    <w:rsid w:val="00B32805"/>
    <w:rsid w:val="00B36E47"/>
    <w:rsid w:val="00B4255F"/>
    <w:rsid w:val="00B42A6A"/>
    <w:rsid w:val="00B45333"/>
    <w:rsid w:val="00B45AEE"/>
    <w:rsid w:val="00B50857"/>
    <w:rsid w:val="00B568F2"/>
    <w:rsid w:val="00B572CC"/>
    <w:rsid w:val="00B60248"/>
    <w:rsid w:val="00B6055B"/>
    <w:rsid w:val="00B610F8"/>
    <w:rsid w:val="00B636D5"/>
    <w:rsid w:val="00B64840"/>
    <w:rsid w:val="00B66A05"/>
    <w:rsid w:val="00B677E8"/>
    <w:rsid w:val="00B67C23"/>
    <w:rsid w:val="00B73B62"/>
    <w:rsid w:val="00B755CB"/>
    <w:rsid w:val="00B77DE1"/>
    <w:rsid w:val="00B82EA0"/>
    <w:rsid w:val="00B83039"/>
    <w:rsid w:val="00B84113"/>
    <w:rsid w:val="00B85DFB"/>
    <w:rsid w:val="00B8617F"/>
    <w:rsid w:val="00B87F5F"/>
    <w:rsid w:val="00B9222A"/>
    <w:rsid w:val="00B934A7"/>
    <w:rsid w:val="00B96463"/>
    <w:rsid w:val="00BA0B08"/>
    <w:rsid w:val="00BA0F9E"/>
    <w:rsid w:val="00BA4297"/>
    <w:rsid w:val="00BA53FE"/>
    <w:rsid w:val="00BA6274"/>
    <w:rsid w:val="00BB01BC"/>
    <w:rsid w:val="00BB1630"/>
    <w:rsid w:val="00BB34F4"/>
    <w:rsid w:val="00BB48AD"/>
    <w:rsid w:val="00BB4F5B"/>
    <w:rsid w:val="00BC0EA8"/>
    <w:rsid w:val="00BC18D9"/>
    <w:rsid w:val="00BD0A3D"/>
    <w:rsid w:val="00BD46DB"/>
    <w:rsid w:val="00BD79AB"/>
    <w:rsid w:val="00BD7F86"/>
    <w:rsid w:val="00BE000C"/>
    <w:rsid w:val="00BE0012"/>
    <w:rsid w:val="00BE28D4"/>
    <w:rsid w:val="00BE6D66"/>
    <w:rsid w:val="00BE6F5D"/>
    <w:rsid w:val="00BE73F4"/>
    <w:rsid w:val="00BF2E8F"/>
    <w:rsid w:val="00BF393E"/>
    <w:rsid w:val="00BF49FF"/>
    <w:rsid w:val="00BF5141"/>
    <w:rsid w:val="00C01646"/>
    <w:rsid w:val="00C02B6E"/>
    <w:rsid w:val="00C02F78"/>
    <w:rsid w:val="00C04A83"/>
    <w:rsid w:val="00C04C14"/>
    <w:rsid w:val="00C06AD1"/>
    <w:rsid w:val="00C06BB4"/>
    <w:rsid w:val="00C104D8"/>
    <w:rsid w:val="00C10682"/>
    <w:rsid w:val="00C10CAD"/>
    <w:rsid w:val="00C11099"/>
    <w:rsid w:val="00C15F56"/>
    <w:rsid w:val="00C17577"/>
    <w:rsid w:val="00C21BB5"/>
    <w:rsid w:val="00C21CBE"/>
    <w:rsid w:val="00C24B68"/>
    <w:rsid w:val="00C34C86"/>
    <w:rsid w:val="00C40CB0"/>
    <w:rsid w:val="00C42E89"/>
    <w:rsid w:val="00C55EFA"/>
    <w:rsid w:val="00C632E9"/>
    <w:rsid w:val="00C65890"/>
    <w:rsid w:val="00C673F5"/>
    <w:rsid w:val="00C67955"/>
    <w:rsid w:val="00C726AB"/>
    <w:rsid w:val="00C7277D"/>
    <w:rsid w:val="00C76FFA"/>
    <w:rsid w:val="00C806B5"/>
    <w:rsid w:val="00C816C7"/>
    <w:rsid w:val="00C838DF"/>
    <w:rsid w:val="00C90FB5"/>
    <w:rsid w:val="00C94BF6"/>
    <w:rsid w:val="00C95702"/>
    <w:rsid w:val="00CA0FA6"/>
    <w:rsid w:val="00CA1799"/>
    <w:rsid w:val="00CA41EB"/>
    <w:rsid w:val="00CA4CEA"/>
    <w:rsid w:val="00CA6638"/>
    <w:rsid w:val="00CA68C6"/>
    <w:rsid w:val="00CB7132"/>
    <w:rsid w:val="00CC0D18"/>
    <w:rsid w:val="00CC0E91"/>
    <w:rsid w:val="00CC7285"/>
    <w:rsid w:val="00CD034D"/>
    <w:rsid w:val="00CD19A9"/>
    <w:rsid w:val="00CD1FCC"/>
    <w:rsid w:val="00CD70AB"/>
    <w:rsid w:val="00CE06A4"/>
    <w:rsid w:val="00CE150F"/>
    <w:rsid w:val="00CE2CBF"/>
    <w:rsid w:val="00CE2F47"/>
    <w:rsid w:val="00CE541B"/>
    <w:rsid w:val="00CE6B4C"/>
    <w:rsid w:val="00CF21CB"/>
    <w:rsid w:val="00CF4AA6"/>
    <w:rsid w:val="00D00545"/>
    <w:rsid w:val="00D07F3A"/>
    <w:rsid w:val="00D12186"/>
    <w:rsid w:val="00D15244"/>
    <w:rsid w:val="00D1732A"/>
    <w:rsid w:val="00D20790"/>
    <w:rsid w:val="00D21888"/>
    <w:rsid w:val="00D24A77"/>
    <w:rsid w:val="00D24ACA"/>
    <w:rsid w:val="00D30182"/>
    <w:rsid w:val="00D31576"/>
    <w:rsid w:val="00D35738"/>
    <w:rsid w:val="00D37348"/>
    <w:rsid w:val="00D37F2B"/>
    <w:rsid w:val="00D401AC"/>
    <w:rsid w:val="00D41648"/>
    <w:rsid w:val="00D43778"/>
    <w:rsid w:val="00D44762"/>
    <w:rsid w:val="00D44DE5"/>
    <w:rsid w:val="00D4568E"/>
    <w:rsid w:val="00D463A3"/>
    <w:rsid w:val="00D5170D"/>
    <w:rsid w:val="00D5240E"/>
    <w:rsid w:val="00D529A1"/>
    <w:rsid w:val="00D54FBF"/>
    <w:rsid w:val="00D55BCE"/>
    <w:rsid w:val="00D56C26"/>
    <w:rsid w:val="00D570AF"/>
    <w:rsid w:val="00D613C4"/>
    <w:rsid w:val="00D65F2B"/>
    <w:rsid w:val="00D66B84"/>
    <w:rsid w:val="00D67025"/>
    <w:rsid w:val="00D67F67"/>
    <w:rsid w:val="00D744B1"/>
    <w:rsid w:val="00D80AAB"/>
    <w:rsid w:val="00D812BD"/>
    <w:rsid w:val="00D818FE"/>
    <w:rsid w:val="00D846A5"/>
    <w:rsid w:val="00D86F9E"/>
    <w:rsid w:val="00DA2E85"/>
    <w:rsid w:val="00DA2F38"/>
    <w:rsid w:val="00DA598C"/>
    <w:rsid w:val="00DA65DD"/>
    <w:rsid w:val="00DA7F1B"/>
    <w:rsid w:val="00DB6853"/>
    <w:rsid w:val="00DB6899"/>
    <w:rsid w:val="00DB72B8"/>
    <w:rsid w:val="00DB7E3E"/>
    <w:rsid w:val="00DC3A05"/>
    <w:rsid w:val="00DC42A1"/>
    <w:rsid w:val="00DC6060"/>
    <w:rsid w:val="00DC6796"/>
    <w:rsid w:val="00DC6817"/>
    <w:rsid w:val="00DC686D"/>
    <w:rsid w:val="00DC7828"/>
    <w:rsid w:val="00DD1887"/>
    <w:rsid w:val="00DD4EE9"/>
    <w:rsid w:val="00DD7E9D"/>
    <w:rsid w:val="00DE2948"/>
    <w:rsid w:val="00DF07CA"/>
    <w:rsid w:val="00DF0CE5"/>
    <w:rsid w:val="00DF1D97"/>
    <w:rsid w:val="00DF270E"/>
    <w:rsid w:val="00DF6F90"/>
    <w:rsid w:val="00DF7341"/>
    <w:rsid w:val="00E00D09"/>
    <w:rsid w:val="00E01609"/>
    <w:rsid w:val="00E102BF"/>
    <w:rsid w:val="00E116EF"/>
    <w:rsid w:val="00E159AE"/>
    <w:rsid w:val="00E22B45"/>
    <w:rsid w:val="00E249B0"/>
    <w:rsid w:val="00E25AC4"/>
    <w:rsid w:val="00E27371"/>
    <w:rsid w:val="00E30031"/>
    <w:rsid w:val="00E37BA7"/>
    <w:rsid w:val="00E44B12"/>
    <w:rsid w:val="00E5415A"/>
    <w:rsid w:val="00E54687"/>
    <w:rsid w:val="00E56759"/>
    <w:rsid w:val="00E61468"/>
    <w:rsid w:val="00E6268A"/>
    <w:rsid w:val="00E672A6"/>
    <w:rsid w:val="00E67E09"/>
    <w:rsid w:val="00E71795"/>
    <w:rsid w:val="00E72144"/>
    <w:rsid w:val="00E72B51"/>
    <w:rsid w:val="00E73CF7"/>
    <w:rsid w:val="00E81D46"/>
    <w:rsid w:val="00E87346"/>
    <w:rsid w:val="00E901D7"/>
    <w:rsid w:val="00E90506"/>
    <w:rsid w:val="00E91805"/>
    <w:rsid w:val="00E91B03"/>
    <w:rsid w:val="00E92149"/>
    <w:rsid w:val="00E92276"/>
    <w:rsid w:val="00EA0BC2"/>
    <w:rsid w:val="00EA442E"/>
    <w:rsid w:val="00EA6057"/>
    <w:rsid w:val="00EB140E"/>
    <w:rsid w:val="00EB141C"/>
    <w:rsid w:val="00EB45EF"/>
    <w:rsid w:val="00EB5350"/>
    <w:rsid w:val="00EB61E7"/>
    <w:rsid w:val="00EC1626"/>
    <w:rsid w:val="00EC1DE8"/>
    <w:rsid w:val="00EC2470"/>
    <w:rsid w:val="00EC2B0D"/>
    <w:rsid w:val="00EC38AB"/>
    <w:rsid w:val="00EC4A40"/>
    <w:rsid w:val="00EC6E00"/>
    <w:rsid w:val="00EC77DC"/>
    <w:rsid w:val="00ED025E"/>
    <w:rsid w:val="00ED1315"/>
    <w:rsid w:val="00ED35DD"/>
    <w:rsid w:val="00ED4B2C"/>
    <w:rsid w:val="00ED54D6"/>
    <w:rsid w:val="00ED6CB6"/>
    <w:rsid w:val="00EE26B6"/>
    <w:rsid w:val="00EE2C31"/>
    <w:rsid w:val="00EE33A8"/>
    <w:rsid w:val="00EE456B"/>
    <w:rsid w:val="00EE4F42"/>
    <w:rsid w:val="00EE6F71"/>
    <w:rsid w:val="00EE6F86"/>
    <w:rsid w:val="00EE74FB"/>
    <w:rsid w:val="00EF013B"/>
    <w:rsid w:val="00EF1E67"/>
    <w:rsid w:val="00F00F41"/>
    <w:rsid w:val="00F03A25"/>
    <w:rsid w:val="00F03D6B"/>
    <w:rsid w:val="00F04056"/>
    <w:rsid w:val="00F057B3"/>
    <w:rsid w:val="00F10129"/>
    <w:rsid w:val="00F14A23"/>
    <w:rsid w:val="00F16823"/>
    <w:rsid w:val="00F17E83"/>
    <w:rsid w:val="00F200D5"/>
    <w:rsid w:val="00F2154C"/>
    <w:rsid w:val="00F221FE"/>
    <w:rsid w:val="00F26ED9"/>
    <w:rsid w:val="00F30B53"/>
    <w:rsid w:val="00F3231F"/>
    <w:rsid w:val="00F338E6"/>
    <w:rsid w:val="00F3448A"/>
    <w:rsid w:val="00F403EE"/>
    <w:rsid w:val="00F420A2"/>
    <w:rsid w:val="00F42129"/>
    <w:rsid w:val="00F44E42"/>
    <w:rsid w:val="00F45D09"/>
    <w:rsid w:val="00F47630"/>
    <w:rsid w:val="00F47FBC"/>
    <w:rsid w:val="00F54121"/>
    <w:rsid w:val="00F567D4"/>
    <w:rsid w:val="00F57D0E"/>
    <w:rsid w:val="00F6104F"/>
    <w:rsid w:val="00F61CCA"/>
    <w:rsid w:val="00F624EF"/>
    <w:rsid w:val="00F65FB8"/>
    <w:rsid w:val="00F676A3"/>
    <w:rsid w:val="00F71EB3"/>
    <w:rsid w:val="00F75283"/>
    <w:rsid w:val="00F7617B"/>
    <w:rsid w:val="00F772B8"/>
    <w:rsid w:val="00F77DA3"/>
    <w:rsid w:val="00F81EB1"/>
    <w:rsid w:val="00F836A8"/>
    <w:rsid w:val="00F83E21"/>
    <w:rsid w:val="00F84C27"/>
    <w:rsid w:val="00F91644"/>
    <w:rsid w:val="00F91DE8"/>
    <w:rsid w:val="00F922DB"/>
    <w:rsid w:val="00F938C2"/>
    <w:rsid w:val="00F943C6"/>
    <w:rsid w:val="00F9442B"/>
    <w:rsid w:val="00FA01B4"/>
    <w:rsid w:val="00FA0F10"/>
    <w:rsid w:val="00FA2813"/>
    <w:rsid w:val="00FA35BA"/>
    <w:rsid w:val="00FA5554"/>
    <w:rsid w:val="00FA623E"/>
    <w:rsid w:val="00FA64E4"/>
    <w:rsid w:val="00FA683E"/>
    <w:rsid w:val="00FA7C73"/>
    <w:rsid w:val="00FB1DCA"/>
    <w:rsid w:val="00FB211C"/>
    <w:rsid w:val="00FB26F2"/>
    <w:rsid w:val="00FB32D9"/>
    <w:rsid w:val="00FB3E2D"/>
    <w:rsid w:val="00FB48EF"/>
    <w:rsid w:val="00FB667A"/>
    <w:rsid w:val="00FB6744"/>
    <w:rsid w:val="00FC2A67"/>
    <w:rsid w:val="00FC537D"/>
    <w:rsid w:val="00FC54EE"/>
    <w:rsid w:val="00FC6BA3"/>
    <w:rsid w:val="00FC6E35"/>
    <w:rsid w:val="00FC7E6B"/>
    <w:rsid w:val="00FD6777"/>
    <w:rsid w:val="00FD731A"/>
    <w:rsid w:val="00FD7D94"/>
    <w:rsid w:val="00FE10A4"/>
    <w:rsid w:val="00FE65C3"/>
    <w:rsid w:val="00FF0C24"/>
    <w:rsid w:val="00FF0E4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22"/>
    <o:shapelayout v:ext="edit">
      <o:idmap v:ext="edit" data="2"/>
    </o:shapelayout>
  </w:shapeDefaults>
  <w:decimalSymbol w:val=","/>
  <w:listSeparator w:val=";"/>
  <w14:docId w14:val="61E9B231"/>
  <w15:docId w15:val="{E3B2D87E-1272-4A7C-8394-09B18352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E71"/>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45"/>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45"/>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45"/>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45"/>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45"/>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45"/>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45"/>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45"/>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rPr>
  </w:style>
  <w:style w:type="character" w:styleId="PlaceholderText">
    <w:name w:val="Placeholder Text"/>
    <w:basedOn w:val="DefaultParagraphFont"/>
    <w:uiPriority w:val="99"/>
    <w:semiHidden/>
    <w:rsid w:val="004B3494"/>
    <w:rPr>
      <w:color w:val="808080"/>
    </w:rPr>
  </w:style>
  <w:style w:type="character" w:customStyle="1" w:styleId="UnresolvedMention1">
    <w:name w:val="Unresolved Mention1"/>
    <w:basedOn w:val="DefaultParagraphFont"/>
    <w:uiPriority w:val="99"/>
    <w:semiHidden/>
    <w:unhideWhenUsed/>
    <w:rsid w:val="00923B58"/>
    <w:rPr>
      <w:color w:val="605E5C"/>
      <w:shd w:val="clear" w:color="auto" w:fill="E1DFDD"/>
    </w:rPr>
  </w:style>
  <w:style w:type="character" w:customStyle="1" w:styleId="cf01">
    <w:name w:val="cf01"/>
    <w:basedOn w:val="DefaultParagraphFont"/>
    <w:rsid w:val="00D67025"/>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A64FE6"/>
    <w:rPr>
      <w:color w:val="605E5C"/>
      <w:shd w:val="clear" w:color="auto" w:fill="E1DFDD"/>
    </w:rPr>
  </w:style>
  <w:style w:type="table" w:customStyle="1" w:styleId="TableGrid0">
    <w:name w:val="TableGrid"/>
    <w:rsid w:val="00E30031"/>
    <w:rPr>
      <w:rFonts w:asciiTheme="minorHAnsi" w:eastAsiaTheme="minorEastAsia" w:hAnsiTheme="minorHAnsi" w:cstheme="minorBidi"/>
      <w:kern w:val="2"/>
      <w:sz w:val="24"/>
      <w:szCs w:val="24"/>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277788">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4094410">
      <w:bodyDiv w:val="1"/>
      <w:marLeft w:val="0"/>
      <w:marRight w:val="0"/>
      <w:marTop w:val="0"/>
      <w:marBottom w:val="0"/>
      <w:divBdr>
        <w:top w:val="none" w:sz="0" w:space="0" w:color="auto"/>
        <w:left w:val="none" w:sz="0" w:space="0" w:color="auto"/>
        <w:bottom w:val="none" w:sz="0" w:space="0" w:color="auto"/>
        <w:right w:val="none" w:sz="0" w:space="0" w:color="auto"/>
      </w:divBdr>
    </w:div>
    <w:div w:id="4477823">
      <w:bodyDiv w:val="1"/>
      <w:marLeft w:val="0"/>
      <w:marRight w:val="0"/>
      <w:marTop w:val="0"/>
      <w:marBottom w:val="0"/>
      <w:divBdr>
        <w:top w:val="none" w:sz="0" w:space="0" w:color="auto"/>
        <w:left w:val="none" w:sz="0" w:space="0" w:color="auto"/>
        <w:bottom w:val="none" w:sz="0" w:space="0" w:color="auto"/>
        <w:right w:val="none" w:sz="0" w:space="0" w:color="auto"/>
      </w:divBdr>
    </w:div>
    <w:div w:id="5518194">
      <w:bodyDiv w:val="1"/>
      <w:marLeft w:val="0"/>
      <w:marRight w:val="0"/>
      <w:marTop w:val="0"/>
      <w:marBottom w:val="0"/>
      <w:divBdr>
        <w:top w:val="none" w:sz="0" w:space="0" w:color="auto"/>
        <w:left w:val="none" w:sz="0" w:space="0" w:color="auto"/>
        <w:bottom w:val="none" w:sz="0" w:space="0" w:color="auto"/>
        <w:right w:val="none" w:sz="0" w:space="0" w:color="auto"/>
      </w:divBdr>
    </w:div>
    <w:div w:id="5832807">
      <w:bodyDiv w:val="1"/>
      <w:marLeft w:val="0"/>
      <w:marRight w:val="0"/>
      <w:marTop w:val="0"/>
      <w:marBottom w:val="0"/>
      <w:divBdr>
        <w:top w:val="none" w:sz="0" w:space="0" w:color="auto"/>
        <w:left w:val="none" w:sz="0" w:space="0" w:color="auto"/>
        <w:bottom w:val="none" w:sz="0" w:space="0" w:color="auto"/>
        <w:right w:val="none" w:sz="0" w:space="0" w:color="auto"/>
      </w:divBdr>
    </w:div>
    <w:div w:id="7102224">
      <w:bodyDiv w:val="1"/>
      <w:marLeft w:val="0"/>
      <w:marRight w:val="0"/>
      <w:marTop w:val="0"/>
      <w:marBottom w:val="0"/>
      <w:divBdr>
        <w:top w:val="none" w:sz="0" w:space="0" w:color="auto"/>
        <w:left w:val="none" w:sz="0" w:space="0" w:color="auto"/>
        <w:bottom w:val="none" w:sz="0" w:space="0" w:color="auto"/>
        <w:right w:val="none" w:sz="0" w:space="0" w:color="auto"/>
      </w:divBdr>
    </w:div>
    <w:div w:id="8410031">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96507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18774928">
      <w:bodyDiv w:val="1"/>
      <w:marLeft w:val="0"/>
      <w:marRight w:val="0"/>
      <w:marTop w:val="0"/>
      <w:marBottom w:val="0"/>
      <w:divBdr>
        <w:top w:val="none" w:sz="0" w:space="0" w:color="auto"/>
        <w:left w:val="none" w:sz="0" w:space="0" w:color="auto"/>
        <w:bottom w:val="none" w:sz="0" w:space="0" w:color="auto"/>
        <w:right w:val="none" w:sz="0" w:space="0" w:color="auto"/>
      </w:divBdr>
    </w:div>
    <w:div w:id="21984452">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6419965">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0812829">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31537951">
      <w:bodyDiv w:val="1"/>
      <w:marLeft w:val="0"/>
      <w:marRight w:val="0"/>
      <w:marTop w:val="0"/>
      <w:marBottom w:val="0"/>
      <w:divBdr>
        <w:top w:val="none" w:sz="0" w:space="0" w:color="auto"/>
        <w:left w:val="none" w:sz="0" w:space="0" w:color="auto"/>
        <w:bottom w:val="none" w:sz="0" w:space="0" w:color="auto"/>
        <w:right w:val="none" w:sz="0" w:space="0" w:color="auto"/>
      </w:divBdr>
    </w:div>
    <w:div w:id="31616730">
      <w:bodyDiv w:val="1"/>
      <w:marLeft w:val="0"/>
      <w:marRight w:val="0"/>
      <w:marTop w:val="0"/>
      <w:marBottom w:val="0"/>
      <w:divBdr>
        <w:top w:val="none" w:sz="0" w:space="0" w:color="auto"/>
        <w:left w:val="none" w:sz="0" w:space="0" w:color="auto"/>
        <w:bottom w:val="none" w:sz="0" w:space="0" w:color="auto"/>
        <w:right w:val="none" w:sz="0" w:space="0" w:color="auto"/>
      </w:divBdr>
    </w:div>
    <w:div w:id="32265929">
      <w:bodyDiv w:val="1"/>
      <w:marLeft w:val="0"/>
      <w:marRight w:val="0"/>
      <w:marTop w:val="0"/>
      <w:marBottom w:val="0"/>
      <w:divBdr>
        <w:top w:val="none" w:sz="0" w:space="0" w:color="auto"/>
        <w:left w:val="none" w:sz="0" w:space="0" w:color="auto"/>
        <w:bottom w:val="none" w:sz="0" w:space="0" w:color="auto"/>
        <w:right w:val="none" w:sz="0" w:space="0" w:color="auto"/>
      </w:divBdr>
    </w:div>
    <w:div w:id="33239835">
      <w:bodyDiv w:val="1"/>
      <w:marLeft w:val="0"/>
      <w:marRight w:val="0"/>
      <w:marTop w:val="0"/>
      <w:marBottom w:val="0"/>
      <w:divBdr>
        <w:top w:val="none" w:sz="0" w:space="0" w:color="auto"/>
        <w:left w:val="none" w:sz="0" w:space="0" w:color="auto"/>
        <w:bottom w:val="none" w:sz="0" w:space="0" w:color="auto"/>
        <w:right w:val="none" w:sz="0" w:space="0" w:color="auto"/>
      </w:divBdr>
    </w:div>
    <w:div w:id="33308871">
      <w:bodyDiv w:val="1"/>
      <w:marLeft w:val="0"/>
      <w:marRight w:val="0"/>
      <w:marTop w:val="0"/>
      <w:marBottom w:val="0"/>
      <w:divBdr>
        <w:top w:val="none" w:sz="0" w:space="0" w:color="auto"/>
        <w:left w:val="none" w:sz="0" w:space="0" w:color="auto"/>
        <w:bottom w:val="none" w:sz="0" w:space="0" w:color="auto"/>
        <w:right w:val="none" w:sz="0" w:space="0" w:color="auto"/>
      </w:divBdr>
    </w:div>
    <w:div w:id="36779983">
      <w:bodyDiv w:val="1"/>
      <w:marLeft w:val="0"/>
      <w:marRight w:val="0"/>
      <w:marTop w:val="0"/>
      <w:marBottom w:val="0"/>
      <w:divBdr>
        <w:top w:val="none" w:sz="0" w:space="0" w:color="auto"/>
        <w:left w:val="none" w:sz="0" w:space="0" w:color="auto"/>
        <w:bottom w:val="none" w:sz="0" w:space="0" w:color="auto"/>
        <w:right w:val="none" w:sz="0" w:space="0" w:color="auto"/>
      </w:divBdr>
    </w:div>
    <w:div w:id="38168673">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45227592">
      <w:bodyDiv w:val="1"/>
      <w:marLeft w:val="0"/>
      <w:marRight w:val="0"/>
      <w:marTop w:val="0"/>
      <w:marBottom w:val="0"/>
      <w:divBdr>
        <w:top w:val="none" w:sz="0" w:space="0" w:color="auto"/>
        <w:left w:val="none" w:sz="0" w:space="0" w:color="auto"/>
        <w:bottom w:val="none" w:sz="0" w:space="0" w:color="auto"/>
        <w:right w:val="none" w:sz="0" w:space="0" w:color="auto"/>
      </w:divBdr>
    </w:div>
    <w:div w:id="46607462">
      <w:bodyDiv w:val="1"/>
      <w:marLeft w:val="0"/>
      <w:marRight w:val="0"/>
      <w:marTop w:val="0"/>
      <w:marBottom w:val="0"/>
      <w:divBdr>
        <w:top w:val="none" w:sz="0" w:space="0" w:color="auto"/>
        <w:left w:val="none" w:sz="0" w:space="0" w:color="auto"/>
        <w:bottom w:val="none" w:sz="0" w:space="0" w:color="auto"/>
        <w:right w:val="none" w:sz="0" w:space="0" w:color="auto"/>
      </w:divBdr>
    </w:div>
    <w:div w:id="47265505">
      <w:bodyDiv w:val="1"/>
      <w:marLeft w:val="0"/>
      <w:marRight w:val="0"/>
      <w:marTop w:val="0"/>
      <w:marBottom w:val="0"/>
      <w:divBdr>
        <w:top w:val="none" w:sz="0" w:space="0" w:color="auto"/>
        <w:left w:val="none" w:sz="0" w:space="0" w:color="auto"/>
        <w:bottom w:val="none" w:sz="0" w:space="0" w:color="auto"/>
        <w:right w:val="none" w:sz="0" w:space="0" w:color="auto"/>
      </w:divBdr>
    </w:div>
    <w:div w:id="47533171">
      <w:bodyDiv w:val="1"/>
      <w:marLeft w:val="0"/>
      <w:marRight w:val="0"/>
      <w:marTop w:val="0"/>
      <w:marBottom w:val="0"/>
      <w:divBdr>
        <w:top w:val="none" w:sz="0" w:space="0" w:color="auto"/>
        <w:left w:val="none" w:sz="0" w:space="0" w:color="auto"/>
        <w:bottom w:val="none" w:sz="0" w:space="0" w:color="auto"/>
        <w:right w:val="none" w:sz="0" w:space="0" w:color="auto"/>
      </w:divBdr>
    </w:div>
    <w:div w:id="49156531">
      <w:bodyDiv w:val="1"/>
      <w:marLeft w:val="0"/>
      <w:marRight w:val="0"/>
      <w:marTop w:val="0"/>
      <w:marBottom w:val="0"/>
      <w:divBdr>
        <w:top w:val="none" w:sz="0" w:space="0" w:color="auto"/>
        <w:left w:val="none" w:sz="0" w:space="0" w:color="auto"/>
        <w:bottom w:val="none" w:sz="0" w:space="0" w:color="auto"/>
        <w:right w:val="none" w:sz="0" w:space="0" w:color="auto"/>
      </w:divBdr>
    </w:div>
    <w:div w:id="52431847">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4594104">
      <w:bodyDiv w:val="1"/>
      <w:marLeft w:val="0"/>
      <w:marRight w:val="0"/>
      <w:marTop w:val="0"/>
      <w:marBottom w:val="0"/>
      <w:divBdr>
        <w:top w:val="none" w:sz="0" w:space="0" w:color="auto"/>
        <w:left w:val="none" w:sz="0" w:space="0" w:color="auto"/>
        <w:bottom w:val="none" w:sz="0" w:space="0" w:color="auto"/>
        <w:right w:val="none" w:sz="0" w:space="0" w:color="auto"/>
      </w:divBdr>
    </w:div>
    <w:div w:id="54739062">
      <w:bodyDiv w:val="1"/>
      <w:marLeft w:val="0"/>
      <w:marRight w:val="0"/>
      <w:marTop w:val="0"/>
      <w:marBottom w:val="0"/>
      <w:divBdr>
        <w:top w:val="none" w:sz="0" w:space="0" w:color="auto"/>
        <w:left w:val="none" w:sz="0" w:space="0" w:color="auto"/>
        <w:bottom w:val="none" w:sz="0" w:space="0" w:color="auto"/>
        <w:right w:val="none" w:sz="0" w:space="0" w:color="auto"/>
      </w:divBdr>
    </w:div>
    <w:div w:id="54865651">
      <w:bodyDiv w:val="1"/>
      <w:marLeft w:val="0"/>
      <w:marRight w:val="0"/>
      <w:marTop w:val="0"/>
      <w:marBottom w:val="0"/>
      <w:divBdr>
        <w:top w:val="none" w:sz="0" w:space="0" w:color="auto"/>
        <w:left w:val="none" w:sz="0" w:space="0" w:color="auto"/>
        <w:bottom w:val="none" w:sz="0" w:space="0" w:color="auto"/>
        <w:right w:val="none" w:sz="0" w:space="0" w:color="auto"/>
      </w:divBdr>
    </w:div>
    <w:div w:id="56173013">
      <w:bodyDiv w:val="1"/>
      <w:marLeft w:val="0"/>
      <w:marRight w:val="0"/>
      <w:marTop w:val="0"/>
      <w:marBottom w:val="0"/>
      <w:divBdr>
        <w:top w:val="none" w:sz="0" w:space="0" w:color="auto"/>
        <w:left w:val="none" w:sz="0" w:space="0" w:color="auto"/>
        <w:bottom w:val="none" w:sz="0" w:space="0" w:color="auto"/>
        <w:right w:val="none" w:sz="0" w:space="0" w:color="auto"/>
      </w:divBdr>
    </w:div>
    <w:div w:id="56823861">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4956641">
      <w:bodyDiv w:val="1"/>
      <w:marLeft w:val="0"/>
      <w:marRight w:val="0"/>
      <w:marTop w:val="0"/>
      <w:marBottom w:val="0"/>
      <w:divBdr>
        <w:top w:val="none" w:sz="0" w:space="0" w:color="auto"/>
        <w:left w:val="none" w:sz="0" w:space="0" w:color="auto"/>
        <w:bottom w:val="none" w:sz="0" w:space="0" w:color="auto"/>
        <w:right w:val="none" w:sz="0" w:space="0" w:color="auto"/>
      </w:divBdr>
    </w:div>
    <w:div w:id="65536074">
      <w:bodyDiv w:val="1"/>
      <w:marLeft w:val="0"/>
      <w:marRight w:val="0"/>
      <w:marTop w:val="0"/>
      <w:marBottom w:val="0"/>
      <w:divBdr>
        <w:top w:val="none" w:sz="0" w:space="0" w:color="auto"/>
        <w:left w:val="none" w:sz="0" w:space="0" w:color="auto"/>
        <w:bottom w:val="none" w:sz="0" w:space="0" w:color="auto"/>
        <w:right w:val="none" w:sz="0" w:space="0" w:color="auto"/>
      </w:divBdr>
    </w:div>
    <w:div w:id="66727518">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3014514">
      <w:bodyDiv w:val="1"/>
      <w:marLeft w:val="0"/>
      <w:marRight w:val="0"/>
      <w:marTop w:val="0"/>
      <w:marBottom w:val="0"/>
      <w:divBdr>
        <w:top w:val="none" w:sz="0" w:space="0" w:color="auto"/>
        <w:left w:val="none" w:sz="0" w:space="0" w:color="auto"/>
        <w:bottom w:val="none" w:sz="0" w:space="0" w:color="auto"/>
        <w:right w:val="none" w:sz="0" w:space="0" w:color="auto"/>
      </w:divBdr>
    </w:div>
    <w:div w:id="73743192">
      <w:bodyDiv w:val="1"/>
      <w:marLeft w:val="0"/>
      <w:marRight w:val="0"/>
      <w:marTop w:val="0"/>
      <w:marBottom w:val="0"/>
      <w:divBdr>
        <w:top w:val="none" w:sz="0" w:space="0" w:color="auto"/>
        <w:left w:val="none" w:sz="0" w:space="0" w:color="auto"/>
        <w:bottom w:val="none" w:sz="0" w:space="0" w:color="auto"/>
        <w:right w:val="none" w:sz="0" w:space="0" w:color="auto"/>
      </w:divBdr>
    </w:div>
    <w:div w:id="74740469">
      <w:bodyDiv w:val="1"/>
      <w:marLeft w:val="0"/>
      <w:marRight w:val="0"/>
      <w:marTop w:val="0"/>
      <w:marBottom w:val="0"/>
      <w:divBdr>
        <w:top w:val="none" w:sz="0" w:space="0" w:color="auto"/>
        <w:left w:val="none" w:sz="0" w:space="0" w:color="auto"/>
        <w:bottom w:val="none" w:sz="0" w:space="0" w:color="auto"/>
        <w:right w:val="none" w:sz="0" w:space="0" w:color="auto"/>
      </w:divBdr>
    </w:div>
    <w:div w:id="74984274">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82454192">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593035">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2096604">
      <w:bodyDiv w:val="1"/>
      <w:marLeft w:val="0"/>
      <w:marRight w:val="0"/>
      <w:marTop w:val="0"/>
      <w:marBottom w:val="0"/>
      <w:divBdr>
        <w:top w:val="none" w:sz="0" w:space="0" w:color="auto"/>
        <w:left w:val="none" w:sz="0" w:space="0" w:color="auto"/>
        <w:bottom w:val="none" w:sz="0" w:space="0" w:color="auto"/>
        <w:right w:val="none" w:sz="0" w:space="0" w:color="auto"/>
      </w:divBdr>
    </w:div>
    <w:div w:id="92209804">
      <w:bodyDiv w:val="1"/>
      <w:marLeft w:val="0"/>
      <w:marRight w:val="0"/>
      <w:marTop w:val="0"/>
      <w:marBottom w:val="0"/>
      <w:divBdr>
        <w:top w:val="none" w:sz="0" w:space="0" w:color="auto"/>
        <w:left w:val="none" w:sz="0" w:space="0" w:color="auto"/>
        <w:bottom w:val="none" w:sz="0" w:space="0" w:color="auto"/>
        <w:right w:val="none" w:sz="0" w:space="0" w:color="auto"/>
      </w:divBdr>
    </w:div>
    <w:div w:id="92671780">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8063451">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99763767">
      <w:bodyDiv w:val="1"/>
      <w:marLeft w:val="0"/>
      <w:marRight w:val="0"/>
      <w:marTop w:val="0"/>
      <w:marBottom w:val="0"/>
      <w:divBdr>
        <w:top w:val="none" w:sz="0" w:space="0" w:color="auto"/>
        <w:left w:val="none" w:sz="0" w:space="0" w:color="auto"/>
        <w:bottom w:val="none" w:sz="0" w:space="0" w:color="auto"/>
        <w:right w:val="none" w:sz="0" w:space="0" w:color="auto"/>
      </w:divBdr>
    </w:div>
    <w:div w:id="102845620">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6699105">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170236">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11746863">
      <w:bodyDiv w:val="1"/>
      <w:marLeft w:val="0"/>
      <w:marRight w:val="0"/>
      <w:marTop w:val="0"/>
      <w:marBottom w:val="0"/>
      <w:divBdr>
        <w:top w:val="none" w:sz="0" w:space="0" w:color="auto"/>
        <w:left w:val="none" w:sz="0" w:space="0" w:color="auto"/>
        <w:bottom w:val="none" w:sz="0" w:space="0" w:color="auto"/>
        <w:right w:val="none" w:sz="0" w:space="0" w:color="auto"/>
      </w:divBdr>
    </w:div>
    <w:div w:id="119108959">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2815683">
      <w:bodyDiv w:val="1"/>
      <w:marLeft w:val="0"/>
      <w:marRight w:val="0"/>
      <w:marTop w:val="0"/>
      <w:marBottom w:val="0"/>
      <w:divBdr>
        <w:top w:val="none" w:sz="0" w:space="0" w:color="auto"/>
        <w:left w:val="none" w:sz="0" w:space="0" w:color="auto"/>
        <w:bottom w:val="none" w:sz="0" w:space="0" w:color="auto"/>
        <w:right w:val="none" w:sz="0" w:space="0" w:color="auto"/>
      </w:divBdr>
    </w:div>
    <w:div w:id="124466021">
      <w:bodyDiv w:val="1"/>
      <w:marLeft w:val="0"/>
      <w:marRight w:val="0"/>
      <w:marTop w:val="0"/>
      <w:marBottom w:val="0"/>
      <w:divBdr>
        <w:top w:val="none" w:sz="0" w:space="0" w:color="auto"/>
        <w:left w:val="none" w:sz="0" w:space="0" w:color="auto"/>
        <w:bottom w:val="none" w:sz="0" w:space="0" w:color="auto"/>
        <w:right w:val="none" w:sz="0" w:space="0" w:color="auto"/>
      </w:divBdr>
    </w:div>
    <w:div w:id="124546606">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22915">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27822360">
      <w:bodyDiv w:val="1"/>
      <w:marLeft w:val="0"/>
      <w:marRight w:val="0"/>
      <w:marTop w:val="0"/>
      <w:marBottom w:val="0"/>
      <w:divBdr>
        <w:top w:val="none" w:sz="0" w:space="0" w:color="auto"/>
        <w:left w:val="none" w:sz="0" w:space="0" w:color="auto"/>
        <w:bottom w:val="none" w:sz="0" w:space="0" w:color="auto"/>
        <w:right w:val="none" w:sz="0" w:space="0" w:color="auto"/>
      </w:divBdr>
    </w:div>
    <w:div w:id="131218131">
      <w:bodyDiv w:val="1"/>
      <w:marLeft w:val="0"/>
      <w:marRight w:val="0"/>
      <w:marTop w:val="0"/>
      <w:marBottom w:val="0"/>
      <w:divBdr>
        <w:top w:val="none" w:sz="0" w:space="0" w:color="auto"/>
        <w:left w:val="none" w:sz="0" w:space="0" w:color="auto"/>
        <w:bottom w:val="none" w:sz="0" w:space="0" w:color="auto"/>
        <w:right w:val="none" w:sz="0" w:space="0" w:color="auto"/>
      </w:divBdr>
    </w:div>
    <w:div w:id="134565650">
      <w:bodyDiv w:val="1"/>
      <w:marLeft w:val="0"/>
      <w:marRight w:val="0"/>
      <w:marTop w:val="0"/>
      <w:marBottom w:val="0"/>
      <w:divBdr>
        <w:top w:val="none" w:sz="0" w:space="0" w:color="auto"/>
        <w:left w:val="none" w:sz="0" w:space="0" w:color="auto"/>
        <w:bottom w:val="none" w:sz="0" w:space="0" w:color="auto"/>
        <w:right w:val="none" w:sz="0" w:space="0" w:color="auto"/>
      </w:divBdr>
    </w:div>
    <w:div w:id="134833728">
      <w:bodyDiv w:val="1"/>
      <w:marLeft w:val="0"/>
      <w:marRight w:val="0"/>
      <w:marTop w:val="0"/>
      <w:marBottom w:val="0"/>
      <w:divBdr>
        <w:top w:val="none" w:sz="0" w:space="0" w:color="auto"/>
        <w:left w:val="none" w:sz="0" w:space="0" w:color="auto"/>
        <w:bottom w:val="none" w:sz="0" w:space="0" w:color="auto"/>
        <w:right w:val="none" w:sz="0" w:space="0" w:color="auto"/>
      </w:divBdr>
    </w:div>
    <w:div w:id="135294620">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16837">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524418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49295557">
      <w:bodyDiv w:val="1"/>
      <w:marLeft w:val="0"/>
      <w:marRight w:val="0"/>
      <w:marTop w:val="0"/>
      <w:marBottom w:val="0"/>
      <w:divBdr>
        <w:top w:val="none" w:sz="0" w:space="0" w:color="auto"/>
        <w:left w:val="none" w:sz="0" w:space="0" w:color="auto"/>
        <w:bottom w:val="none" w:sz="0" w:space="0" w:color="auto"/>
        <w:right w:val="none" w:sz="0" w:space="0" w:color="auto"/>
      </w:divBdr>
    </w:div>
    <w:div w:id="151412435">
      <w:bodyDiv w:val="1"/>
      <w:marLeft w:val="0"/>
      <w:marRight w:val="0"/>
      <w:marTop w:val="0"/>
      <w:marBottom w:val="0"/>
      <w:divBdr>
        <w:top w:val="none" w:sz="0" w:space="0" w:color="auto"/>
        <w:left w:val="none" w:sz="0" w:space="0" w:color="auto"/>
        <w:bottom w:val="none" w:sz="0" w:space="0" w:color="auto"/>
        <w:right w:val="none" w:sz="0" w:space="0" w:color="auto"/>
      </w:divBdr>
    </w:div>
    <w:div w:id="151529203">
      <w:bodyDiv w:val="1"/>
      <w:marLeft w:val="0"/>
      <w:marRight w:val="0"/>
      <w:marTop w:val="0"/>
      <w:marBottom w:val="0"/>
      <w:divBdr>
        <w:top w:val="none" w:sz="0" w:space="0" w:color="auto"/>
        <w:left w:val="none" w:sz="0" w:space="0" w:color="auto"/>
        <w:bottom w:val="none" w:sz="0" w:space="0" w:color="auto"/>
        <w:right w:val="none" w:sz="0" w:space="0" w:color="auto"/>
      </w:divBdr>
    </w:div>
    <w:div w:id="152961665">
      <w:bodyDiv w:val="1"/>
      <w:marLeft w:val="0"/>
      <w:marRight w:val="0"/>
      <w:marTop w:val="0"/>
      <w:marBottom w:val="0"/>
      <w:divBdr>
        <w:top w:val="none" w:sz="0" w:space="0" w:color="auto"/>
        <w:left w:val="none" w:sz="0" w:space="0" w:color="auto"/>
        <w:bottom w:val="none" w:sz="0" w:space="0" w:color="auto"/>
        <w:right w:val="none" w:sz="0" w:space="0" w:color="auto"/>
      </w:divBdr>
    </w:div>
    <w:div w:id="153107599">
      <w:bodyDiv w:val="1"/>
      <w:marLeft w:val="0"/>
      <w:marRight w:val="0"/>
      <w:marTop w:val="0"/>
      <w:marBottom w:val="0"/>
      <w:divBdr>
        <w:top w:val="none" w:sz="0" w:space="0" w:color="auto"/>
        <w:left w:val="none" w:sz="0" w:space="0" w:color="auto"/>
        <w:bottom w:val="none" w:sz="0" w:space="0" w:color="auto"/>
        <w:right w:val="none" w:sz="0" w:space="0" w:color="auto"/>
      </w:divBdr>
    </w:div>
    <w:div w:id="153956139">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499992">
      <w:bodyDiv w:val="1"/>
      <w:marLeft w:val="0"/>
      <w:marRight w:val="0"/>
      <w:marTop w:val="0"/>
      <w:marBottom w:val="0"/>
      <w:divBdr>
        <w:top w:val="none" w:sz="0" w:space="0" w:color="auto"/>
        <w:left w:val="none" w:sz="0" w:space="0" w:color="auto"/>
        <w:bottom w:val="none" w:sz="0" w:space="0" w:color="auto"/>
        <w:right w:val="none" w:sz="0" w:space="0" w:color="auto"/>
      </w:divBdr>
    </w:div>
    <w:div w:id="156923381">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7040601">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60194786">
      <w:bodyDiv w:val="1"/>
      <w:marLeft w:val="0"/>
      <w:marRight w:val="0"/>
      <w:marTop w:val="0"/>
      <w:marBottom w:val="0"/>
      <w:divBdr>
        <w:top w:val="none" w:sz="0" w:space="0" w:color="auto"/>
        <w:left w:val="none" w:sz="0" w:space="0" w:color="auto"/>
        <w:bottom w:val="none" w:sz="0" w:space="0" w:color="auto"/>
        <w:right w:val="none" w:sz="0" w:space="0" w:color="auto"/>
      </w:divBdr>
    </w:div>
    <w:div w:id="165362243">
      <w:bodyDiv w:val="1"/>
      <w:marLeft w:val="0"/>
      <w:marRight w:val="0"/>
      <w:marTop w:val="0"/>
      <w:marBottom w:val="0"/>
      <w:divBdr>
        <w:top w:val="none" w:sz="0" w:space="0" w:color="auto"/>
        <w:left w:val="none" w:sz="0" w:space="0" w:color="auto"/>
        <w:bottom w:val="none" w:sz="0" w:space="0" w:color="auto"/>
        <w:right w:val="none" w:sz="0" w:space="0" w:color="auto"/>
      </w:divBdr>
    </w:div>
    <w:div w:id="168105858">
      <w:bodyDiv w:val="1"/>
      <w:marLeft w:val="0"/>
      <w:marRight w:val="0"/>
      <w:marTop w:val="0"/>
      <w:marBottom w:val="0"/>
      <w:divBdr>
        <w:top w:val="none" w:sz="0" w:space="0" w:color="auto"/>
        <w:left w:val="none" w:sz="0" w:space="0" w:color="auto"/>
        <w:bottom w:val="none" w:sz="0" w:space="0" w:color="auto"/>
        <w:right w:val="none" w:sz="0" w:space="0" w:color="auto"/>
      </w:divBdr>
    </w:div>
    <w:div w:id="168446520">
      <w:bodyDiv w:val="1"/>
      <w:marLeft w:val="0"/>
      <w:marRight w:val="0"/>
      <w:marTop w:val="0"/>
      <w:marBottom w:val="0"/>
      <w:divBdr>
        <w:top w:val="none" w:sz="0" w:space="0" w:color="auto"/>
        <w:left w:val="none" w:sz="0" w:space="0" w:color="auto"/>
        <w:bottom w:val="none" w:sz="0" w:space="0" w:color="auto"/>
        <w:right w:val="none" w:sz="0" w:space="0" w:color="auto"/>
      </w:divBdr>
    </w:div>
    <w:div w:id="171846541">
      <w:bodyDiv w:val="1"/>
      <w:marLeft w:val="0"/>
      <w:marRight w:val="0"/>
      <w:marTop w:val="0"/>
      <w:marBottom w:val="0"/>
      <w:divBdr>
        <w:top w:val="none" w:sz="0" w:space="0" w:color="auto"/>
        <w:left w:val="none" w:sz="0" w:space="0" w:color="auto"/>
        <w:bottom w:val="none" w:sz="0" w:space="0" w:color="auto"/>
        <w:right w:val="none" w:sz="0" w:space="0" w:color="auto"/>
      </w:divBdr>
    </w:div>
    <w:div w:id="173156853">
      <w:bodyDiv w:val="1"/>
      <w:marLeft w:val="0"/>
      <w:marRight w:val="0"/>
      <w:marTop w:val="0"/>
      <w:marBottom w:val="0"/>
      <w:divBdr>
        <w:top w:val="none" w:sz="0" w:space="0" w:color="auto"/>
        <w:left w:val="none" w:sz="0" w:space="0" w:color="auto"/>
        <w:bottom w:val="none" w:sz="0" w:space="0" w:color="auto"/>
        <w:right w:val="none" w:sz="0" w:space="0" w:color="auto"/>
      </w:divBdr>
    </w:div>
    <w:div w:id="174275017">
      <w:bodyDiv w:val="1"/>
      <w:marLeft w:val="0"/>
      <w:marRight w:val="0"/>
      <w:marTop w:val="0"/>
      <w:marBottom w:val="0"/>
      <w:divBdr>
        <w:top w:val="none" w:sz="0" w:space="0" w:color="auto"/>
        <w:left w:val="none" w:sz="0" w:space="0" w:color="auto"/>
        <w:bottom w:val="none" w:sz="0" w:space="0" w:color="auto"/>
        <w:right w:val="none" w:sz="0" w:space="0" w:color="auto"/>
      </w:divBdr>
    </w:div>
    <w:div w:id="174460058">
      <w:bodyDiv w:val="1"/>
      <w:marLeft w:val="0"/>
      <w:marRight w:val="0"/>
      <w:marTop w:val="0"/>
      <w:marBottom w:val="0"/>
      <w:divBdr>
        <w:top w:val="none" w:sz="0" w:space="0" w:color="auto"/>
        <w:left w:val="none" w:sz="0" w:space="0" w:color="auto"/>
        <w:bottom w:val="none" w:sz="0" w:space="0" w:color="auto"/>
        <w:right w:val="none" w:sz="0" w:space="0" w:color="auto"/>
      </w:divBdr>
    </w:div>
    <w:div w:id="174616357">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5996609">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78738326">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1435782">
      <w:bodyDiv w:val="1"/>
      <w:marLeft w:val="0"/>
      <w:marRight w:val="0"/>
      <w:marTop w:val="0"/>
      <w:marBottom w:val="0"/>
      <w:divBdr>
        <w:top w:val="none" w:sz="0" w:space="0" w:color="auto"/>
        <w:left w:val="none" w:sz="0" w:space="0" w:color="auto"/>
        <w:bottom w:val="none" w:sz="0" w:space="0" w:color="auto"/>
        <w:right w:val="none" w:sz="0" w:space="0" w:color="auto"/>
      </w:divBdr>
    </w:div>
    <w:div w:id="182018267">
      <w:bodyDiv w:val="1"/>
      <w:marLeft w:val="0"/>
      <w:marRight w:val="0"/>
      <w:marTop w:val="0"/>
      <w:marBottom w:val="0"/>
      <w:divBdr>
        <w:top w:val="none" w:sz="0" w:space="0" w:color="auto"/>
        <w:left w:val="none" w:sz="0" w:space="0" w:color="auto"/>
        <w:bottom w:val="none" w:sz="0" w:space="0" w:color="auto"/>
        <w:right w:val="none" w:sz="0" w:space="0" w:color="auto"/>
      </w:divBdr>
    </w:div>
    <w:div w:id="182404844">
      <w:bodyDiv w:val="1"/>
      <w:marLeft w:val="0"/>
      <w:marRight w:val="0"/>
      <w:marTop w:val="0"/>
      <w:marBottom w:val="0"/>
      <w:divBdr>
        <w:top w:val="none" w:sz="0" w:space="0" w:color="auto"/>
        <w:left w:val="none" w:sz="0" w:space="0" w:color="auto"/>
        <w:bottom w:val="none" w:sz="0" w:space="0" w:color="auto"/>
        <w:right w:val="none" w:sz="0" w:space="0" w:color="auto"/>
      </w:divBdr>
    </w:div>
    <w:div w:id="182936018">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4907383">
      <w:bodyDiv w:val="1"/>
      <w:marLeft w:val="0"/>
      <w:marRight w:val="0"/>
      <w:marTop w:val="0"/>
      <w:marBottom w:val="0"/>
      <w:divBdr>
        <w:top w:val="none" w:sz="0" w:space="0" w:color="auto"/>
        <w:left w:val="none" w:sz="0" w:space="0" w:color="auto"/>
        <w:bottom w:val="none" w:sz="0" w:space="0" w:color="auto"/>
        <w:right w:val="none" w:sz="0" w:space="0" w:color="auto"/>
      </w:divBdr>
    </w:div>
    <w:div w:id="185481527">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89146712">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193887439">
      <w:bodyDiv w:val="1"/>
      <w:marLeft w:val="0"/>
      <w:marRight w:val="0"/>
      <w:marTop w:val="0"/>
      <w:marBottom w:val="0"/>
      <w:divBdr>
        <w:top w:val="none" w:sz="0" w:space="0" w:color="auto"/>
        <w:left w:val="none" w:sz="0" w:space="0" w:color="auto"/>
        <w:bottom w:val="none" w:sz="0" w:space="0" w:color="auto"/>
        <w:right w:val="none" w:sz="0" w:space="0" w:color="auto"/>
      </w:divBdr>
    </w:div>
    <w:div w:id="194124555">
      <w:bodyDiv w:val="1"/>
      <w:marLeft w:val="0"/>
      <w:marRight w:val="0"/>
      <w:marTop w:val="0"/>
      <w:marBottom w:val="0"/>
      <w:divBdr>
        <w:top w:val="none" w:sz="0" w:space="0" w:color="auto"/>
        <w:left w:val="none" w:sz="0" w:space="0" w:color="auto"/>
        <w:bottom w:val="none" w:sz="0" w:space="0" w:color="auto"/>
        <w:right w:val="none" w:sz="0" w:space="0" w:color="auto"/>
      </w:divBdr>
    </w:div>
    <w:div w:id="194854176">
      <w:bodyDiv w:val="1"/>
      <w:marLeft w:val="0"/>
      <w:marRight w:val="0"/>
      <w:marTop w:val="0"/>
      <w:marBottom w:val="0"/>
      <w:divBdr>
        <w:top w:val="none" w:sz="0" w:space="0" w:color="auto"/>
        <w:left w:val="none" w:sz="0" w:space="0" w:color="auto"/>
        <w:bottom w:val="none" w:sz="0" w:space="0" w:color="auto"/>
        <w:right w:val="none" w:sz="0" w:space="0" w:color="auto"/>
      </w:divBdr>
    </w:div>
    <w:div w:id="197403262">
      <w:bodyDiv w:val="1"/>
      <w:marLeft w:val="0"/>
      <w:marRight w:val="0"/>
      <w:marTop w:val="0"/>
      <w:marBottom w:val="0"/>
      <w:divBdr>
        <w:top w:val="none" w:sz="0" w:space="0" w:color="auto"/>
        <w:left w:val="none" w:sz="0" w:space="0" w:color="auto"/>
        <w:bottom w:val="none" w:sz="0" w:space="0" w:color="auto"/>
        <w:right w:val="none" w:sz="0" w:space="0" w:color="auto"/>
      </w:divBdr>
    </w:div>
    <w:div w:id="200285948">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3906342">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6601080">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08763960">
      <w:bodyDiv w:val="1"/>
      <w:marLeft w:val="0"/>
      <w:marRight w:val="0"/>
      <w:marTop w:val="0"/>
      <w:marBottom w:val="0"/>
      <w:divBdr>
        <w:top w:val="none" w:sz="0" w:space="0" w:color="auto"/>
        <w:left w:val="none" w:sz="0" w:space="0" w:color="auto"/>
        <w:bottom w:val="none" w:sz="0" w:space="0" w:color="auto"/>
        <w:right w:val="none" w:sz="0" w:space="0" w:color="auto"/>
      </w:divBdr>
    </w:div>
    <w:div w:id="209072246">
      <w:bodyDiv w:val="1"/>
      <w:marLeft w:val="0"/>
      <w:marRight w:val="0"/>
      <w:marTop w:val="0"/>
      <w:marBottom w:val="0"/>
      <w:divBdr>
        <w:top w:val="none" w:sz="0" w:space="0" w:color="auto"/>
        <w:left w:val="none" w:sz="0" w:space="0" w:color="auto"/>
        <w:bottom w:val="none" w:sz="0" w:space="0" w:color="auto"/>
        <w:right w:val="none" w:sz="0" w:space="0" w:color="auto"/>
      </w:divBdr>
    </w:div>
    <w:div w:id="211844326">
      <w:bodyDiv w:val="1"/>
      <w:marLeft w:val="0"/>
      <w:marRight w:val="0"/>
      <w:marTop w:val="0"/>
      <w:marBottom w:val="0"/>
      <w:divBdr>
        <w:top w:val="none" w:sz="0" w:space="0" w:color="auto"/>
        <w:left w:val="none" w:sz="0" w:space="0" w:color="auto"/>
        <w:bottom w:val="none" w:sz="0" w:space="0" w:color="auto"/>
        <w:right w:val="none" w:sz="0" w:space="0" w:color="auto"/>
      </w:divBdr>
    </w:div>
    <w:div w:id="212933173">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2091">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2066506">
      <w:bodyDiv w:val="1"/>
      <w:marLeft w:val="0"/>
      <w:marRight w:val="0"/>
      <w:marTop w:val="0"/>
      <w:marBottom w:val="0"/>
      <w:divBdr>
        <w:top w:val="none" w:sz="0" w:space="0" w:color="auto"/>
        <w:left w:val="none" w:sz="0" w:space="0" w:color="auto"/>
        <w:bottom w:val="none" w:sz="0" w:space="0" w:color="auto"/>
        <w:right w:val="none" w:sz="0" w:space="0" w:color="auto"/>
      </w:divBdr>
    </w:div>
    <w:div w:id="223025003">
      <w:bodyDiv w:val="1"/>
      <w:marLeft w:val="0"/>
      <w:marRight w:val="0"/>
      <w:marTop w:val="0"/>
      <w:marBottom w:val="0"/>
      <w:divBdr>
        <w:top w:val="none" w:sz="0" w:space="0" w:color="auto"/>
        <w:left w:val="none" w:sz="0" w:space="0" w:color="auto"/>
        <w:bottom w:val="none" w:sz="0" w:space="0" w:color="auto"/>
        <w:right w:val="none" w:sz="0" w:space="0" w:color="auto"/>
      </w:divBdr>
    </w:div>
    <w:div w:id="223371405">
      <w:bodyDiv w:val="1"/>
      <w:marLeft w:val="0"/>
      <w:marRight w:val="0"/>
      <w:marTop w:val="0"/>
      <w:marBottom w:val="0"/>
      <w:divBdr>
        <w:top w:val="none" w:sz="0" w:space="0" w:color="auto"/>
        <w:left w:val="none" w:sz="0" w:space="0" w:color="auto"/>
        <w:bottom w:val="none" w:sz="0" w:space="0" w:color="auto"/>
        <w:right w:val="none" w:sz="0" w:space="0" w:color="auto"/>
      </w:divBdr>
    </w:div>
    <w:div w:id="226696023">
      <w:bodyDiv w:val="1"/>
      <w:marLeft w:val="0"/>
      <w:marRight w:val="0"/>
      <w:marTop w:val="0"/>
      <w:marBottom w:val="0"/>
      <w:divBdr>
        <w:top w:val="none" w:sz="0" w:space="0" w:color="auto"/>
        <w:left w:val="none" w:sz="0" w:space="0" w:color="auto"/>
        <w:bottom w:val="none" w:sz="0" w:space="0" w:color="auto"/>
        <w:right w:val="none" w:sz="0" w:space="0" w:color="auto"/>
      </w:divBdr>
    </w:div>
    <w:div w:id="226841929">
      <w:bodyDiv w:val="1"/>
      <w:marLeft w:val="0"/>
      <w:marRight w:val="0"/>
      <w:marTop w:val="0"/>
      <w:marBottom w:val="0"/>
      <w:divBdr>
        <w:top w:val="none" w:sz="0" w:space="0" w:color="auto"/>
        <w:left w:val="none" w:sz="0" w:space="0" w:color="auto"/>
        <w:bottom w:val="none" w:sz="0" w:space="0" w:color="auto"/>
        <w:right w:val="none" w:sz="0" w:space="0" w:color="auto"/>
      </w:divBdr>
    </w:div>
    <w:div w:id="227688814">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0503939">
      <w:bodyDiv w:val="1"/>
      <w:marLeft w:val="0"/>
      <w:marRight w:val="0"/>
      <w:marTop w:val="0"/>
      <w:marBottom w:val="0"/>
      <w:divBdr>
        <w:top w:val="none" w:sz="0" w:space="0" w:color="auto"/>
        <w:left w:val="none" w:sz="0" w:space="0" w:color="auto"/>
        <w:bottom w:val="none" w:sz="0" w:space="0" w:color="auto"/>
        <w:right w:val="none" w:sz="0" w:space="0" w:color="auto"/>
      </w:divBdr>
    </w:div>
    <w:div w:id="230653280">
      <w:bodyDiv w:val="1"/>
      <w:marLeft w:val="0"/>
      <w:marRight w:val="0"/>
      <w:marTop w:val="0"/>
      <w:marBottom w:val="0"/>
      <w:divBdr>
        <w:top w:val="none" w:sz="0" w:space="0" w:color="auto"/>
        <w:left w:val="none" w:sz="0" w:space="0" w:color="auto"/>
        <w:bottom w:val="none" w:sz="0" w:space="0" w:color="auto"/>
        <w:right w:val="none" w:sz="0" w:space="0" w:color="auto"/>
      </w:divBdr>
    </w:div>
    <w:div w:id="230700771">
      <w:bodyDiv w:val="1"/>
      <w:marLeft w:val="0"/>
      <w:marRight w:val="0"/>
      <w:marTop w:val="0"/>
      <w:marBottom w:val="0"/>
      <w:divBdr>
        <w:top w:val="none" w:sz="0" w:space="0" w:color="auto"/>
        <w:left w:val="none" w:sz="0" w:space="0" w:color="auto"/>
        <w:bottom w:val="none" w:sz="0" w:space="0" w:color="auto"/>
        <w:right w:val="none" w:sz="0" w:space="0" w:color="auto"/>
      </w:divBdr>
    </w:div>
    <w:div w:id="230969496">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7399536">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39828249">
      <w:bodyDiv w:val="1"/>
      <w:marLeft w:val="0"/>
      <w:marRight w:val="0"/>
      <w:marTop w:val="0"/>
      <w:marBottom w:val="0"/>
      <w:divBdr>
        <w:top w:val="none" w:sz="0" w:space="0" w:color="auto"/>
        <w:left w:val="none" w:sz="0" w:space="0" w:color="auto"/>
        <w:bottom w:val="none" w:sz="0" w:space="0" w:color="auto"/>
        <w:right w:val="none" w:sz="0" w:space="0" w:color="auto"/>
      </w:divBdr>
    </w:div>
    <w:div w:id="240724440">
      <w:bodyDiv w:val="1"/>
      <w:marLeft w:val="0"/>
      <w:marRight w:val="0"/>
      <w:marTop w:val="0"/>
      <w:marBottom w:val="0"/>
      <w:divBdr>
        <w:top w:val="none" w:sz="0" w:space="0" w:color="auto"/>
        <w:left w:val="none" w:sz="0" w:space="0" w:color="auto"/>
        <w:bottom w:val="none" w:sz="0" w:space="0" w:color="auto"/>
        <w:right w:val="none" w:sz="0" w:space="0" w:color="auto"/>
      </w:divBdr>
    </w:div>
    <w:div w:id="241333860">
      <w:bodyDiv w:val="1"/>
      <w:marLeft w:val="0"/>
      <w:marRight w:val="0"/>
      <w:marTop w:val="0"/>
      <w:marBottom w:val="0"/>
      <w:divBdr>
        <w:top w:val="none" w:sz="0" w:space="0" w:color="auto"/>
        <w:left w:val="none" w:sz="0" w:space="0" w:color="auto"/>
        <w:bottom w:val="none" w:sz="0" w:space="0" w:color="auto"/>
        <w:right w:val="none" w:sz="0" w:space="0" w:color="auto"/>
      </w:divBdr>
    </w:div>
    <w:div w:id="242178059">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46236992">
      <w:bodyDiv w:val="1"/>
      <w:marLeft w:val="0"/>
      <w:marRight w:val="0"/>
      <w:marTop w:val="0"/>
      <w:marBottom w:val="0"/>
      <w:divBdr>
        <w:top w:val="none" w:sz="0" w:space="0" w:color="auto"/>
        <w:left w:val="none" w:sz="0" w:space="0" w:color="auto"/>
        <w:bottom w:val="none" w:sz="0" w:space="0" w:color="auto"/>
        <w:right w:val="none" w:sz="0" w:space="0" w:color="auto"/>
      </w:divBdr>
    </w:div>
    <w:div w:id="248659709">
      <w:bodyDiv w:val="1"/>
      <w:marLeft w:val="0"/>
      <w:marRight w:val="0"/>
      <w:marTop w:val="0"/>
      <w:marBottom w:val="0"/>
      <w:divBdr>
        <w:top w:val="none" w:sz="0" w:space="0" w:color="auto"/>
        <w:left w:val="none" w:sz="0" w:space="0" w:color="auto"/>
        <w:bottom w:val="none" w:sz="0" w:space="0" w:color="auto"/>
        <w:right w:val="none" w:sz="0" w:space="0" w:color="auto"/>
      </w:divBdr>
    </w:div>
    <w:div w:id="251744023">
      <w:bodyDiv w:val="1"/>
      <w:marLeft w:val="0"/>
      <w:marRight w:val="0"/>
      <w:marTop w:val="0"/>
      <w:marBottom w:val="0"/>
      <w:divBdr>
        <w:top w:val="none" w:sz="0" w:space="0" w:color="auto"/>
        <w:left w:val="none" w:sz="0" w:space="0" w:color="auto"/>
        <w:bottom w:val="none" w:sz="0" w:space="0" w:color="auto"/>
        <w:right w:val="none" w:sz="0" w:space="0" w:color="auto"/>
      </w:divBdr>
    </w:div>
    <w:div w:id="253053301">
      <w:bodyDiv w:val="1"/>
      <w:marLeft w:val="0"/>
      <w:marRight w:val="0"/>
      <w:marTop w:val="0"/>
      <w:marBottom w:val="0"/>
      <w:divBdr>
        <w:top w:val="none" w:sz="0" w:space="0" w:color="auto"/>
        <w:left w:val="none" w:sz="0" w:space="0" w:color="auto"/>
        <w:bottom w:val="none" w:sz="0" w:space="0" w:color="auto"/>
        <w:right w:val="none" w:sz="0" w:space="0" w:color="auto"/>
      </w:divBdr>
    </w:div>
    <w:div w:id="255217084">
      <w:bodyDiv w:val="1"/>
      <w:marLeft w:val="0"/>
      <w:marRight w:val="0"/>
      <w:marTop w:val="0"/>
      <w:marBottom w:val="0"/>
      <w:divBdr>
        <w:top w:val="none" w:sz="0" w:space="0" w:color="auto"/>
        <w:left w:val="none" w:sz="0" w:space="0" w:color="auto"/>
        <w:bottom w:val="none" w:sz="0" w:space="0" w:color="auto"/>
        <w:right w:val="none" w:sz="0" w:space="0" w:color="auto"/>
      </w:divBdr>
    </w:div>
    <w:div w:id="258948660">
      <w:bodyDiv w:val="1"/>
      <w:marLeft w:val="0"/>
      <w:marRight w:val="0"/>
      <w:marTop w:val="0"/>
      <w:marBottom w:val="0"/>
      <w:divBdr>
        <w:top w:val="none" w:sz="0" w:space="0" w:color="auto"/>
        <w:left w:val="none" w:sz="0" w:space="0" w:color="auto"/>
        <w:bottom w:val="none" w:sz="0" w:space="0" w:color="auto"/>
        <w:right w:val="none" w:sz="0" w:space="0" w:color="auto"/>
      </w:divBdr>
    </w:div>
    <w:div w:id="259683573">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2887084">
      <w:bodyDiv w:val="1"/>
      <w:marLeft w:val="0"/>
      <w:marRight w:val="0"/>
      <w:marTop w:val="0"/>
      <w:marBottom w:val="0"/>
      <w:divBdr>
        <w:top w:val="none" w:sz="0" w:space="0" w:color="auto"/>
        <w:left w:val="none" w:sz="0" w:space="0" w:color="auto"/>
        <w:bottom w:val="none" w:sz="0" w:space="0" w:color="auto"/>
        <w:right w:val="none" w:sz="0" w:space="0" w:color="auto"/>
      </w:divBdr>
    </w:div>
    <w:div w:id="263418797">
      <w:bodyDiv w:val="1"/>
      <w:marLeft w:val="0"/>
      <w:marRight w:val="0"/>
      <w:marTop w:val="0"/>
      <w:marBottom w:val="0"/>
      <w:divBdr>
        <w:top w:val="none" w:sz="0" w:space="0" w:color="auto"/>
        <w:left w:val="none" w:sz="0" w:space="0" w:color="auto"/>
        <w:bottom w:val="none" w:sz="0" w:space="0" w:color="auto"/>
        <w:right w:val="none" w:sz="0" w:space="0" w:color="auto"/>
      </w:divBdr>
    </w:div>
    <w:div w:id="266237888">
      <w:bodyDiv w:val="1"/>
      <w:marLeft w:val="0"/>
      <w:marRight w:val="0"/>
      <w:marTop w:val="0"/>
      <w:marBottom w:val="0"/>
      <w:divBdr>
        <w:top w:val="none" w:sz="0" w:space="0" w:color="auto"/>
        <w:left w:val="none" w:sz="0" w:space="0" w:color="auto"/>
        <w:bottom w:val="none" w:sz="0" w:space="0" w:color="auto"/>
        <w:right w:val="none" w:sz="0" w:space="0" w:color="auto"/>
      </w:divBdr>
    </w:div>
    <w:div w:id="266349231">
      <w:bodyDiv w:val="1"/>
      <w:marLeft w:val="0"/>
      <w:marRight w:val="0"/>
      <w:marTop w:val="0"/>
      <w:marBottom w:val="0"/>
      <w:divBdr>
        <w:top w:val="none" w:sz="0" w:space="0" w:color="auto"/>
        <w:left w:val="none" w:sz="0" w:space="0" w:color="auto"/>
        <w:bottom w:val="none" w:sz="0" w:space="0" w:color="auto"/>
        <w:right w:val="none" w:sz="0" w:space="0" w:color="auto"/>
      </w:divBdr>
    </w:div>
    <w:div w:id="268052709">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75328042">
      <w:bodyDiv w:val="1"/>
      <w:marLeft w:val="0"/>
      <w:marRight w:val="0"/>
      <w:marTop w:val="0"/>
      <w:marBottom w:val="0"/>
      <w:divBdr>
        <w:top w:val="none" w:sz="0" w:space="0" w:color="auto"/>
        <w:left w:val="none" w:sz="0" w:space="0" w:color="auto"/>
        <w:bottom w:val="none" w:sz="0" w:space="0" w:color="auto"/>
        <w:right w:val="none" w:sz="0" w:space="0" w:color="auto"/>
      </w:divBdr>
    </w:div>
    <w:div w:id="276067782">
      <w:bodyDiv w:val="1"/>
      <w:marLeft w:val="0"/>
      <w:marRight w:val="0"/>
      <w:marTop w:val="0"/>
      <w:marBottom w:val="0"/>
      <w:divBdr>
        <w:top w:val="none" w:sz="0" w:space="0" w:color="auto"/>
        <w:left w:val="none" w:sz="0" w:space="0" w:color="auto"/>
        <w:bottom w:val="none" w:sz="0" w:space="0" w:color="auto"/>
        <w:right w:val="none" w:sz="0" w:space="0" w:color="auto"/>
      </w:divBdr>
    </w:div>
    <w:div w:id="276838122">
      <w:bodyDiv w:val="1"/>
      <w:marLeft w:val="0"/>
      <w:marRight w:val="0"/>
      <w:marTop w:val="0"/>
      <w:marBottom w:val="0"/>
      <w:divBdr>
        <w:top w:val="none" w:sz="0" w:space="0" w:color="auto"/>
        <w:left w:val="none" w:sz="0" w:space="0" w:color="auto"/>
        <w:bottom w:val="none" w:sz="0" w:space="0" w:color="auto"/>
        <w:right w:val="none" w:sz="0" w:space="0" w:color="auto"/>
      </w:divBdr>
    </w:div>
    <w:div w:id="279799664">
      <w:bodyDiv w:val="1"/>
      <w:marLeft w:val="0"/>
      <w:marRight w:val="0"/>
      <w:marTop w:val="0"/>
      <w:marBottom w:val="0"/>
      <w:divBdr>
        <w:top w:val="none" w:sz="0" w:space="0" w:color="auto"/>
        <w:left w:val="none" w:sz="0" w:space="0" w:color="auto"/>
        <w:bottom w:val="none" w:sz="0" w:space="0" w:color="auto"/>
        <w:right w:val="none" w:sz="0" w:space="0" w:color="auto"/>
      </w:divBdr>
    </w:div>
    <w:div w:id="281234981">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292836727">
      <w:bodyDiv w:val="1"/>
      <w:marLeft w:val="0"/>
      <w:marRight w:val="0"/>
      <w:marTop w:val="0"/>
      <w:marBottom w:val="0"/>
      <w:divBdr>
        <w:top w:val="none" w:sz="0" w:space="0" w:color="auto"/>
        <w:left w:val="none" w:sz="0" w:space="0" w:color="auto"/>
        <w:bottom w:val="none" w:sz="0" w:space="0" w:color="auto"/>
        <w:right w:val="none" w:sz="0" w:space="0" w:color="auto"/>
      </w:divBdr>
    </w:div>
    <w:div w:id="293371884">
      <w:bodyDiv w:val="1"/>
      <w:marLeft w:val="0"/>
      <w:marRight w:val="0"/>
      <w:marTop w:val="0"/>
      <w:marBottom w:val="0"/>
      <w:divBdr>
        <w:top w:val="none" w:sz="0" w:space="0" w:color="auto"/>
        <w:left w:val="none" w:sz="0" w:space="0" w:color="auto"/>
        <w:bottom w:val="none" w:sz="0" w:space="0" w:color="auto"/>
        <w:right w:val="none" w:sz="0" w:space="0" w:color="auto"/>
      </w:divBdr>
    </w:div>
    <w:div w:id="294338027">
      <w:bodyDiv w:val="1"/>
      <w:marLeft w:val="0"/>
      <w:marRight w:val="0"/>
      <w:marTop w:val="0"/>
      <w:marBottom w:val="0"/>
      <w:divBdr>
        <w:top w:val="none" w:sz="0" w:space="0" w:color="auto"/>
        <w:left w:val="none" w:sz="0" w:space="0" w:color="auto"/>
        <w:bottom w:val="none" w:sz="0" w:space="0" w:color="auto"/>
        <w:right w:val="none" w:sz="0" w:space="0" w:color="auto"/>
      </w:divBdr>
    </w:div>
    <w:div w:id="298651125">
      <w:bodyDiv w:val="1"/>
      <w:marLeft w:val="0"/>
      <w:marRight w:val="0"/>
      <w:marTop w:val="0"/>
      <w:marBottom w:val="0"/>
      <w:divBdr>
        <w:top w:val="none" w:sz="0" w:space="0" w:color="auto"/>
        <w:left w:val="none" w:sz="0" w:space="0" w:color="auto"/>
        <w:bottom w:val="none" w:sz="0" w:space="0" w:color="auto"/>
        <w:right w:val="none" w:sz="0" w:space="0" w:color="auto"/>
      </w:divBdr>
    </w:div>
    <w:div w:id="298656825">
      <w:bodyDiv w:val="1"/>
      <w:marLeft w:val="0"/>
      <w:marRight w:val="0"/>
      <w:marTop w:val="0"/>
      <w:marBottom w:val="0"/>
      <w:divBdr>
        <w:top w:val="none" w:sz="0" w:space="0" w:color="auto"/>
        <w:left w:val="none" w:sz="0" w:space="0" w:color="auto"/>
        <w:bottom w:val="none" w:sz="0" w:space="0" w:color="auto"/>
        <w:right w:val="none" w:sz="0" w:space="0" w:color="auto"/>
      </w:divBdr>
    </w:div>
    <w:div w:id="300040847">
      <w:bodyDiv w:val="1"/>
      <w:marLeft w:val="0"/>
      <w:marRight w:val="0"/>
      <w:marTop w:val="0"/>
      <w:marBottom w:val="0"/>
      <w:divBdr>
        <w:top w:val="none" w:sz="0" w:space="0" w:color="auto"/>
        <w:left w:val="none" w:sz="0" w:space="0" w:color="auto"/>
        <w:bottom w:val="none" w:sz="0" w:space="0" w:color="auto"/>
        <w:right w:val="none" w:sz="0" w:space="0" w:color="auto"/>
      </w:divBdr>
    </w:div>
    <w:div w:id="300693598">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619792">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4429060">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0256170">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11449914">
      <w:bodyDiv w:val="1"/>
      <w:marLeft w:val="0"/>
      <w:marRight w:val="0"/>
      <w:marTop w:val="0"/>
      <w:marBottom w:val="0"/>
      <w:divBdr>
        <w:top w:val="none" w:sz="0" w:space="0" w:color="auto"/>
        <w:left w:val="none" w:sz="0" w:space="0" w:color="auto"/>
        <w:bottom w:val="none" w:sz="0" w:space="0" w:color="auto"/>
        <w:right w:val="none" w:sz="0" w:space="0" w:color="auto"/>
      </w:divBdr>
    </w:div>
    <w:div w:id="312025934">
      <w:bodyDiv w:val="1"/>
      <w:marLeft w:val="0"/>
      <w:marRight w:val="0"/>
      <w:marTop w:val="0"/>
      <w:marBottom w:val="0"/>
      <w:divBdr>
        <w:top w:val="none" w:sz="0" w:space="0" w:color="auto"/>
        <w:left w:val="none" w:sz="0" w:space="0" w:color="auto"/>
        <w:bottom w:val="none" w:sz="0" w:space="0" w:color="auto"/>
        <w:right w:val="none" w:sz="0" w:space="0" w:color="auto"/>
      </w:divBdr>
    </w:div>
    <w:div w:id="312875179">
      <w:bodyDiv w:val="1"/>
      <w:marLeft w:val="0"/>
      <w:marRight w:val="0"/>
      <w:marTop w:val="0"/>
      <w:marBottom w:val="0"/>
      <w:divBdr>
        <w:top w:val="none" w:sz="0" w:space="0" w:color="auto"/>
        <w:left w:val="none" w:sz="0" w:space="0" w:color="auto"/>
        <w:bottom w:val="none" w:sz="0" w:space="0" w:color="auto"/>
        <w:right w:val="none" w:sz="0" w:space="0" w:color="auto"/>
      </w:divBdr>
    </w:div>
    <w:div w:id="314604566">
      <w:bodyDiv w:val="1"/>
      <w:marLeft w:val="0"/>
      <w:marRight w:val="0"/>
      <w:marTop w:val="0"/>
      <w:marBottom w:val="0"/>
      <w:divBdr>
        <w:top w:val="none" w:sz="0" w:space="0" w:color="auto"/>
        <w:left w:val="none" w:sz="0" w:space="0" w:color="auto"/>
        <w:bottom w:val="none" w:sz="0" w:space="0" w:color="auto"/>
        <w:right w:val="none" w:sz="0" w:space="0" w:color="auto"/>
      </w:divBdr>
    </w:div>
    <w:div w:id="316036716">
      <w:bodyDiv w:val="1"/>
      <w:marLeft w:val="0"/>
      <w:marRight w:val="0"/>
      <w:marTop w:val="0"/>
      <w:marBottom w:val="0"/>
      <w:divBdr>
        <w:top w:val="none" w:sz="0" w:space="0" w:color="auto"/>
        <w:left w:val="none" w:sz="0" w:space="0" w:color="auto"/>
        <w:bottom w:val="none" w:sz="0" w:space="0" w:color="auto"/>
        <w:right w:val="none" w:sz="0" w:space="0" w:color="auto"/>
      </w:divBdr>
    </w:div>
    <w:div w:id="318971042">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23557986">
      <w:bodyDiv w:val="1"/>
      <w:marLeft w:val="0"/>
      <w:marRight w:val="0"/>
      <w:marTop w:val="0"/>
      <w:marBottom w:val="0"/>
      <w:divBdr>
        <w:top w:val="none" w:sz="0" w:space="0" w:color="auto"/>
        <w:left w:val="none" w:sz="0" w:space="0" w:color="auto"/>
        <w:bottom w:val="none" w:sz="0" w:space="0" w:color="auto"/>
        <w:right w:val="none" w:sz="0" w:space="0" w:color="auto"/>
      </w:divBdr>
    </w:div>
    <w:div w:id="324750569">
      <w:bodyDiv w:val="1"/>
      <w:marLeft w:val="0"/>
      <w:marRight w:val="0"/>
      <w:marTop w:val="0"/>
      <w:marBottom w:val="0"/>
      <w:divBdr>
        <w:top w:val="none" w:sz="0" w:space="0" w:color="auto"/>
        <w:left w:val="none" w:sz="0" w:space="0" w:color="auto"/>
        <w:bottom w:val="none" w:sz="0" w:space="0" w:color="auto"/>
        <w:right w:val="none" w:sz="0" w:space="0" w:color="auto"/>
      </w:divBdr>
    </w:div>
    <w:div w:id="329601545">
      <w:bodyDiv w:val="1"/>
      <w:marLeft w:val="0"/>
      <w:marRight w:val="0"/>
      <w:marTop w:val="0"/>
      <w:marBottom w:val="0"/>
      <w:divBdr>
        <w:top w:val="none" w:sz="0" w:space="0" w:color="auto"/>
        <w:left w:val="none" w:sz="0" w:space="0" w:color="auto"/>
        <w:bottom w:val="none" w:sz="0" w:space="0" w:color="auto"/>
        <w:right w:val="none" w:sz="0" w:space="0" w:color="auto"/>
      </w:divBdr>
    </w:div>
    <w:div w:id="331491048">
      <w:bodyDiv w:val="1"/>
      <w:marLeft w:val="0"/>
      <w:marRight w:val="0"/>
      <w:marTop w:val="0"/>
      <w:marBottom w:val="0"/>
      <w:divBdr>
        <w:top w:val="none" w:sz="0" w:space="0" w:color="auto"/>
        <w:left w:val="none" w:sz="0" w:space="0" w:color="auto"/>
        <w:bottom w:val="none" w:sz="0" w:space="0" w:color="auto"/>
        <w:right w:val="none" w:sz="0" w:space="0" w:color="auto"/>
      </w:divBdr>
    </w:div>
    <w:div w:id="331690093">
      <w:bodyDiv w:val="1"/>
      <w:marLeft w:val="0"/>
      <w:marRight w:val="0"/>
      <w:marTop w:val="0"/>
      <w:marBottom w:val="0"/>
      <w:divBdr>
        <w:top w:val="none" w:sz="0" w:space="0" w:color="auto"/>
        <w:left w:val="none" w:sz="0" w:space="0" w:color="auto"/>
        <w:bottom w:val="none" w:sz="0" w:space="0" w:color="auto"/>
        <w:right w:val="none" w:sz="0" w:space="0" w:color="auto"/>
      </w:divBdr>
    </w:div>
    <w:div w:id="333453730">
      <w:bodyDiv w:val="1"/>
      <w:marLeft w:val="0"/>
      <w:marRight w:val="0"/>
      <w:marTop w:val="0"/>
      <w:marBottom w:val="0"/>
      <w:divBdr>
        <w:top w:val="none" w:sz="0" w:space="0" w:color="auto"/>
        <w:left w:val="none" w:sz="0" w:space="0" w:color="auto"/>
        <w:bottom w:val="none" w:sz="0" w:space="0" w:color="auto"/>
        <w:right w:val="none" w:sz="0" w:space="0" w:color="auto"/>
      </w:divBdr>
    </w:div>
    <w:div w:id="335695179">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39547875">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44476623">
      <w:bodyDiv w:val="1"/>
      <w:marLeft w:val="0"/>
      <w:marRight w:val="0"/>
      <w:marTop w:val="0"/>
      <w:marBottom w:val="0"/>
      <w:divBdr>
        <w:top w:val="none" w:sz="0" w:space="0" w:color="auto"/>
        <w:left w:val="none" w:sz="0" w:space="0" w:color="auto"/>
        <w:bottom w:val="none" w:sz="0" w:space="0" w:color="auto"/>
        <w:right w:val="none" w:sz="0" w:space="0" w:color="auto"/>
      </w:divBdr>
    </w:div>
    <w:div w:id="345593762">
      <w:bodyDiv w:val="1"/>
      <w:marLeft w:val="0"/>
      <w:marRight w:val="0"/>
      <w:marTop w:val="0"/>
      <w:marBottom w:val="0"/>
      <w:divBdr>
        <w:top w:val="none" w:sz="0" w:space="0" w:color="auto"/>
        <w:left w:val="none" w:sz="0" w:space="0" w:color="auto"/>
        <w:bottom w:val="none" w:sz="0" w:space="0" w:color="auto"/>
        <w:right w:val="none" w:sz="0" w:space="0" w:color="auto"/>
      </w:divBdr>
    </w:div>
    <w:div w:id="349987892">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1535959">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6808284">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0130901">
      <w:bodyDiv w:val="1"/>
      <w:marLeft w:val="0"/>
      <w:marRight w:val="0"/>
      <w:marTop w:val="0"/>
      <w:marBottom w:val="0"/>
      <w:divBdr>
        <w:top w:val="none" w:sz="0" w:space="0" w:color="auto"/>
        <w:left w:val="none" w:sz="0" w:space="0" w:color="auto"/>
        <w:bottom w:val="none" w:sz="0" w:space="0" w:color="auto"/>
        <w:right w:val="none" w:sz="0" w:space="0" w:color="auto"/>
      </w:divBdr>
    </w:div>
    <w:div w:id="365522101">
      <w:bodyDiv w:val="1"/>
      <w:marLeft w:val="0"/>
      <w:marRight w:val="0"/>
      <w:marTop w:val="0"/>
      <w:marBottom w:val="0"/>
      <w:divBdr>
        <w:top w:val="none" w:sz="0" w:space="0" w:color="auto"/>
        <w:left w:val="none" w:sz="0" w:space="0" w:color="auto"/>
        <w:bottom w:val="none" w:sz="0" w:space="0" w:color="auto"/>
        <w:right w:val="none" w:sz="0" w:space="0" w:color="auto"/>
      </w:divBdr>
    </w:div>
    <w:div w:id="365640348">
      <w:bodyDiv w:val="1"/>
      <w:marLeft w:val="0"/>
      <w:marRight w:val="0"/>
      <w:marTop w:val="0"/>
      <w:marBottom w:val="0"/>
      <w:divBdr>
        <w:top w:val="none" w:sz="0" w:space="0" w:color="auto"/>
        <w:left w:val="none" w:sz="0" w:space="0" w:color="auto"/>
        <w:bottom w:val="none" w:sz="0" w:space="0" w:color="auto"/>
        <w:right w:val="none" w:sz="0" w:space="0" w:color="auto"/>
      </w:divBdr>
    </w:div>
    <w:div w:id="366028449">
      <w:bodyDiv w:val="1"/>
      <w:marLeft w:val="0"/>
      <w:marRight w:val="0"/>
      <w:marTop w:val="0"/>
      <w:marBottom w:val="0"/>
      <w:divBdr>
        <w:top w:val="none" w:sz="0" w:space="0" w:color="auto"/>
        <w:left w:val="none" w:sz="0" w:space="0" w:color="auto"/>
        <w:bottom w:val="none" w:sz="0" w:space="0" w:color="auto"/>
        <w:right w:val="none" w:sz="0" w:space="0" w:color="auto"/>
      </w:divBdr>
    </w:div>
    <w:div w:id="366368851">
      <w:bodyDiv w:val="1"/>
      <w:marLeft w:val="0"/>
      <w:marRight w:val="0"/>
      <w:marTop w:val="0"/>
      <w:marBottom w:val="0"/>
      <w:divBdr>
        <w:top w:val="none" w:sz="0" w:space="0" w:color="auto"/>
        <w:left w:val="none" w:sz="0" w:space="0" w:color="auto"/>
        <w:bottom w:val="none" w:sz="0" w:space="0" w:color="auto"/>
        <w:right w:val="none" w:sz="0" w:space="0" w:color="auto"/>
      </w:divBdr>
    </w:div>
    <w:div w:id="366759958">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10845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2582290">
      <w:bodyDiv w:val="1"/>
      <w:marLeft w:val="0"/>
      <w:marRight w:val="0"/>
      <w:marTop w:val="0"/>
      <w:marBottom w:val="0"/>
      <w:divBdr>
        <w:top w:val="none" w:sz="0" w:space="0" w:color="auto"/>
        <w:left w:val="none" w:sz="0" w:space="0" w:color="auto"/>
        <w:bottom w:val="none" w:sz="0" w:space="0" w:color="auto"/>
        <w:right w:val="none" w:sz="0" w:space="0" w:color="auto"/>
      </w:divBdr>
    </w:div>
    <w:div w:id="372655334">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6441276">
      <w:bodyDiv w:val="1"/>
      <w:marLeft w:val="0"/>
      <w:marRight w:val="0"/>
      <w:marTop w:val="0"/>
      <w:marBottom w:val="0"/>
      <w:divBdr>
        <w:top w:val="none" w:sz="0" w:space="0" w:color="auto"/>
        <w:left w:val="none" w:sz="0" w:space="0" w:color="auto"/>
        <w:bottom w:val="none" w:sz="0" w:space="0" w:color="auto"/>
        <w:right w:val="none" w:sz="0" w:space="0" w:color="auto"/>
      </w:divBdr>
    </w:div>
    <w:div w:id="378827593">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021613">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83867319">
      <w:bodyDiv w:val="1"/>
      <w:marLeft w:val="0"/>
      <w:marRight w:val="0"/>
      <w:marTop w:val="0"/>
      <w:marBottom w:val="0"/>
      <w:divBdr>
        <w:top w:val="none" w:sz="0" w:space="0" w:color="auto"/>
        <w:left w:val="none" w:sz="0" w:space="0" w:color="auto"/>
        <w:bottom w:val="none" w:sz="0" w:space="0" w:color="auto"/>
        <w:right w:val="none" w:sz="0" w:space="0" w:color="auto"/>
      </w:divBdr>
    </w:div>
    <w:div w:id="386221192">
      <w:bodyDiv w:val="1"/>
      <w:marLeft w:val="0"/>
      <w:marRight w:val="0"/>
      <w:marTop w:val="0"/>
      <w:marBottom w:val="0"/>
      <w:divBdr>
        <w:top w:val="none" w:sz="0" w:space="0" w:color="auto"/>
        <w:left w:val="none" w:sz="0" w:space="0" w:color="auto"/>
        <w:bottom w:val="none" w:sz="0" w:space="0" w:color="auto"/>
        <w:right w:val="none" w:sz="0" w:space="0" w:color="auto"/>
      </w:divBdr>
    </w:div>
    <w:div w:id="386688403">
      <w:bodyDiv w:val="1"/>
      <w:marLeft w:val="0"/>
      <w:marRight w:val="0"/>
      <w:marTop w:val="0"/>
      <w:marBottom w:val="0"/>
      <w:divBdr>
        <w:top w:val="none" w:sz="0" w:space="0" w:color="auto"/>
        <w:left w:val="none" w:sz="0" w:space="0" w:color="auto"/>
        <w:bottom w:val="none" w:sz="0" w:space="0" w:color="auto"/>
        <w:right w:val="none" w:sz="0" w:space="0" w:color="auto"/>
      </w:divBdr>
    </w:div>
    <w:div w:id="386801862">
      <w:bodyDiv w:val="1"/>
      <w:marLeft w:val="0"/>
      <w:marRight w:val="0"/>
      <w:marTop w:val="0"/>
      <w:marBottom w:val="0"/>
      <w:divBdr>
        <w:top w:val="none" w:sz="0" w:space="0" w:color="auto"/>
        <w:left w:val="none" w:sz="0" w:space="0" w:color="auto"/>
        <w:bottom w:val="none" w:sz="0" w:space="0" w:color="auto"/>
        <w:right w:val="none" w:sz="0" w:space="0" w:color="auto"/>
      </w:divBdr>
    </w:div>
    <w:div w:id="387340049">
      <w:bodyDiv w:val="1"/>
      <w:marLeft w:val="0"/>
      <w:marRight w:val="0"/>
      <w:marTop w:val="0"/>
      <w:marBottom w:val="0"/>
      <w:divBdr>
        <w:top w:val="none" w:sz="0" w:space="0" w:color="auto"/>
        <w:left w:val="none" w:sz="0" w:space="0" w:color="auto"/>
        <w:bottom w:val="none" w:sz="0" w:space="0" w:color="auto"/>
        <w:right w:val="none" w:sz="0" w:space="0" w:color="auto"/>
      </w:divBdr>
    </w:div>
    <w:div w:id="388263740">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2581363">
      <w:bodyDiv w:val="1"/>
      <w:marLeft w:val="0"/>
      <w:marRight w:val="0"/>
      <w:marTop w:val="0"/>
      <w:marBottom w:val="0"/>
      <w:divBdr>
        <w:top w:val="none" w:sz="0" w:space="0" w:color="auto"/>
        <w:left w:val="none" w:sz="0" w:space="0" w:color="auto"/>
        <w:bottom w:val="none" w:sz="0" w:space="0" w:color="auto"/>
        <w:right w:val="none" w:sz="0" w:space="0" w:color="auto"/>
      </w:divBdr>
    </w:div>
    <w:div w:id="393166687">
      <w:bodyDiv w:val="1"/>
      <w:marLeft w:val="0"/>
      <w:marRight w:val="0"/>
      <w:marTop w:val="0"/>
      <w:marBottom w:val="0"/>
      <w:divBdr>
        <w:top w:val="none" w:sz="0" w:space="0" w:color="auto"/>
        <w:left w:val="none" w:sz="0" w:space="0" w:color="auto"/>
        <w:bottom w:val="none" w:sz="0" w:space="0" w:color="auto"/>
        <w:right w:val="none" w:sz="0" w:space="0" w:color="auto"/>
      </w:divBdr>
    </w:div>
    <w:div w:id="393351952">
      <w:bodyDiv w:val="1"/>
      <w:marLeft w:val="0"/>
      <w:marRight w:val="0"/>
      <w:marTop w:val="0"/>
      <w:marBottom w:val="0"/>
      <w:divBdr>
        <w:top w:val="none" w:sz="0" w:space="0" w:color="auto"/>
        <w:left w:val="none" w:sz="0" w:space="0" w:color="auto"/>
        <w:bottom w:val="none" w:sz="0" w:space="0" w:color="auto"/>
        <w:right w:val="none" w:sz="0" w:space="0" w:color="auto"/>
      </w:divBdr>
    </w:div>
    <w:div w:id="397096303">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7747535">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2528523">
      <w:bodyDiv w:val="1"/>
      <w:marLeft w:val="0"/>
      <w:marRight w:val="0"/>
      <w:marTop w:val="0"/>
      <w:marBottom w:val="0"/>
      <w:divBdr>
        <w:top w:val="none" w:sz="0" w:space="0" w:color="auto"/>
        <w:left w:val="none" w:sz="0" w:space="0" w:color="auto"/>
        <w:bottom w:val="none" w:sz="0" w:space="0" w:color="auto"/>
        <w:right w:val="none" w:sz="0" w:space="0" w:color="auto"/>
      </w:divBdr>
    </w:div>
    <w:div w:id="404498103">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0588991">
      <w:bodyDiv w:val="1"/>
      <w:marLeft w:val="0"/>
      <w:marRight w:val="0"/>
      <w:marTop w:val="0"/>
      <w:marBottom w:val="0"/>
      <w:divBdr>
        <w:top w:val="none" w:sz="0" w:space="0" w:color="auto"/>
        <w:left w:val="none" w:sz="0" w:space="0" w:color="auto"/>
        <w:bottom w:val="none" w:sz="0" w:space="0" w:color="auto"/>
        <w:right w:val="none" w:sz="0" w:space="0" w:color="auto"/>
      </w:divBdr>
    </w:div>
    <w:div w:id="411660770">
      <w:bodyDiv w:val="1"/>
      <w:marLeft w:val="0"/>
      <w:marRight w:val="0"/>
      <w:marTop w:val="0"/>
      <w:marBottom w:val="0"/>
      <w:divBdr>
        <w:top w:val="none" w:sz="0" w:space="0" w:color="auto"/>
        <w:left w:val="none" w:sz="0" w:space="0" w:color="auto"/>
        <w:bottom w:val="none" w:sz="0" w:space="0" w:color="auto"/>
        <w:right w:val="none" w:sz="0" w:space="0" w:color="auto"/>
      </w:divBdr>
    </w:div>
    <w:div w:id="414208263">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18062764">
      <w:bodyDiv w:val="1"/>
      <w:marLeft w:val="0"/>
      <w:marRight w:val="0"/>
      <w:marTop w:val="0"/>
      <w:marBottom w:val="0"/>
      <w:divBdr>
        <w:top w:val="none" w:sz="0" w:space="0" w:color="auto"/>
        <w:left w:val="none" w:sz="0" w:space="0" w:color="auto"/>
        <w:bottom w:val="none" w:sz="0" w:space="0" w:color="auto"/>
        <w:right w:val="none" w:sz="0" w:space="0" w:color="auto"/>
      </w:divBdr>
    </w:div>
    <w:div w:id="41971803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4226615">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22156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36292618">
      <w:bodyDiv w:val="1"/>
      <w:marLeft w:val="0"/>
      <w:marRight w:val="0"/>
      <w:marTop w:val="0"/>
      <w:marBottom w:val="0"/>
      <w:divBdr>
        <w:top w:val="none" w:sz="0" w:space="0" w:color="auto"/>
        <w:left w:val="none" w:sz="0" w:space="0" w:color="auto"/>
        <w:bottom w:val="none" w:sz="0" w:space="0" w:color="auto"/>
        <w:right w:val="none" w:sz="0" w:space="0" w:color="auto"/>
      </w:divBdr>
    </w:div>
    <w:div w:id="436410865">
      <w:bodyDiv w:val="1"/>
      <w:marLeft w:val="0"/>
      <w:marRight w:val="0"/>
      <w:marTop w:val="0"/>
      <w:marBottom w:val="0"/>
      <w:divBdr>
        <w:top w:val="none" w:sz="0" w:space="0" w:color="auto"/>
        <w:left w:val="none" w:sz="0" w:space="0" w:color="auto"/>
        <w:bottom w:val="none" w:sz="0" w:space="0" w:color="auto"/>
        <w:right w:val="none" w:sz="0" w:space="0" w:color="auto"/>
      </w:divBdr>
    </w:div>
    <w:div w:id="441144058">
      <w:bodyDiv w:val="1"/>
      <w:marLeft w:val="0"/>
      <w:marRight w:val="0"/>
      <w:marTop w:val="0"/>
      <w:marBottom w:val="0"/>
      <w:divBdr>
        <w:top w:val="none" w:sz="0" w:space="0" w:color="auto"/>
        <w:left w:val="none" w:sz="0" w:space="0" w:color="auto"/>
        <w:bottom w:val="none" w:sz="0" w:space="0" w:color="auto"/>
        <w:right w:val="none" w:sz="0" w:space="0" w:color="auto"/>
      </w:divBdr>
    </w:div>
    <w:div w:id="445657706">
      <w:bodyDiv w:val="1"/>
      <w:marLeft w:val="0"/>
      <w:marRight w:val="0"/>
      <w:marTop w:val="0"/>
      <w:marBottom w:val="0"/>
      <w:divBdr>
        <w:top w:val="none" w:sz="0" w:space="0" w:color="auto"/>
        <w:left w:val="none" w:sz="0" w:space="0" w:color="auto"/>
        <w:bottom w:val="none" w:sz="0" w:space="0" w:color="auto"/>
        <w:right w:val="none" w:sz="0" w:space="0" w:color="auto"/>
      </w:divBdr>
    </w:div>
    <w:div w:id="446126400">
      <w:bodyDiv w:val="1"/>
      <w:marLeft w:val="0"/>
      <w:marRight w:val="0"/>
      <w:marTop w:val="0"/>
      <w:marBottom w:val="0"/>
      <w:divBdr>
        <w:top w:val="none" w:sz="0" w:space="0" w:color="auto"/>
        <w:left w:val="none" w:sz="0" w:space="0" w:color="auto"/>
        <w:bottom w:val="none" w:sz="0" w:space="0" w:color="auto"/>
        <w:right w:val="none" w:sz="0" w:space="0" w:color="auto"/>
      </w:divBdr>
    </w:div>
    <w:div w:id="446313427">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6531783">
      <w:bodyDiv w:val="1"/>
      <w:marLeft w:val="0"/>
      <w:marRight w:val="0"/>
      <w:marTop w:val="0"/>
      <w:marBottom w:val="0"/>
      <w:divBdr>
        <w:top w:val="none" w:sz="0" w:space="0" w:color="auto"/>
        <w:left w:val="none" w:sz="0" w:space="0" w:color="auto"/>
        <w:bottom w:val="none" w:sz="0" w:space="0" w:color="auto"/>
        <w:right w:val="none" w:sz="0" w:space="0" w:color="auto"/>
      </w:divBdr>
    </w:div>
    <w:div w:id="457722079">
      <w:bodyDiv w:val="1"/>
      <w:marLeft w:val="0"/>
      <w:marRight w:val="0"/>
      <w:marTop w:val="0"/>
      <w:marBottom w:val="0"/>
      <w:divBdr>
        <w:top w:val="none" w:sz="0" w:space="0" w:color="auto"/>
        <w:left w:val="none" w:sz="0" w:space="0" w:color="auto"/>
        <w:bottom w:val="none" w:sz="0" w:space="0" w:color="auto"/>
        <w:right w:val="none" w:sz="0" w:space="0" w:color="auto"/>
      </w:divBdr>
    </w:div>
    <w:div w:id="459038166">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63229881">
      <w:bodyDiv w:val="1"/>
      <w:marLeft w:val="0"/>
      <w:marRight w:val="0"/>
      <w:marTop w:val="0"/>
      <w:marBottom w:val="0"/>
      <w:divBdr>
        <w:top w:val="none" w:sz="0" w:space="0" w:color="auto"/>
        <w:left w:val="none" w:sz="0" w:space="0" w:color="auto"/>
        <w:bottom w:val="none" w:sz="0" w:space="0" w:color="auto"/>
        <w:right w:val="none" w:sz="0" w:space="0" w:color="auto"/>
      </w:divBdr>
    </w:div>
    <w:div w:id="466439789">
      <w:bodyDiv w:val="1"/>
      <w:marLeft w:val="0"/>
      <w:marRight w:val="0"/>
      <w:marTop w:val="0"/>
      <w:marBottom w:val="0"/>
      <w:divBdr>
        <w:top w:val="none" w:sz="0" w:space="0" w:color="auto"/>
        <w:left w:val="none" w:sz="0" w:space="0" w:color="auto"/>
        <w:bottom w:val="none" w:sz="0" w:space="0" w:color="auto"/>
        <w:right w:val="none" w:sz="0" w:space="0" w:color="auto"/>
      </w:divBdr>
    </w:div>
    <w:div w:id="466776612">
      <w:bodyDiv w:val="1"/>
      <w:marLeft w:val="0"/>
      <w:marRight w:val="0"/>
      <w:marTop w:val="0"/>
      <w:marBottom w:val="0"/>
      <w:divBdr>
        <w:top w:val="none" w:sz="0" w:space="0" w:color="auto"/>
        <w:left w:val="none" w:sz="0" w:space="0" w:color="auto"/>
        <w:bottom w:val="none" w:sz="0" w:space="0" w:color="auto"/>
        <w:right w:val="none" w:sz="0" w:space="0" w:color="auto"/>
      </w:divBdr>
    </w:div>
    <w:div w:id="471217379">
      <w:bodyDiv w:val="1"/>
      <w:marLeft w:val="0"/>
      <w:marRight w:val="0"/>
      <w:marTop w:val="0"/>
      <w:marBottom w:val="0"/>
      <w:divBdr>
        <w:top w:val="none" w:sz="0" w:space="0" w:color="auto"/>
        <w:left w:val="none" w:sz="0" w:space="0" w:color="auto"/>
        <w:bottom w:val="none" w:sz="0" w:space="0" w:color="auto"/>
        <w:right w:val="none" w:sz="0" w:space="0" w:color="auto"/>
      </w:divBdr>
    </w:div>
    <w:div w:id="473566268">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645595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8235319">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3083070">
      <w:bodyDiv w:val="1"/>
      <w:marLeft w:val="0"/>
      <w:marRight w:val="0"/>
      <w:marTop w:val="0"/>
      <w:marBottom w:val="0"/>
      <w:divBdr>
        <w:top w:val="none" w:sz="0" w:space="0" w:color="auto"/>
        <w:left w:val="none" w:sz="0" w:space="0" w:color="auto"/>
        <w:bottom w:val="none" w:sz="0" w:space="0" w:color="auto"/>
        <w:right w:val="none" w:sz="0" w:space="0" w:color="auto"/>
      </w:divBdr>
    </w:div>
    <w:div w:id="483276049">
      <w:bodyDiv w:val="1"/>
      <w:marLeft w:val="0"/>
      <w:marRight w:val="0"/>
      <w:marTop w:val="0"/>
      <w:marBottom w:val="0"/>
      <w:divBdr>
        <w:top w:val="none" w:sz="0" w:space="0" w:color="auto"/>
        <w:left w:val="none" w:sz="0" w:space="0" w:color="auto"/>
        <w:bottom w:val="none" w:sz="0" w:space="0" w:color="auto"/>
        <w:right w:val="none" w:sz="0" w:space="0" w:color="auto"/>
      </w:divBdr>
    </w:div>
    <w:div w:id="483814547">
      <w:bodyDiv w:val="1"/>
      <w:marLeft w:val="0"/>
      <w:marRight w:val="0"/>
      <w:marTop w:val="0"/>
      <w:marBottom w:val="0"/>
      <w:divBdr>
        <w:top w:val="none" w:sz="0" w:space="0" w:color="auto"/>
        <w:left w:val="none" w:sz="0" w:space="0" w:color="auto"/>
        <w:bottom w:val="none" w:sz="0" w:space="0" w:color="auto"/>
        <w:right w:val="none" w:sz="0" w:space="0" w:color="auto"/>
      </w:divBdr>
    </w:div>
    <w:div w:id="484778637">
      <w:bodyDiv w:val="1"/>
      <w:marLeft w:val="0"/>
      <w:marRight w:val="0"/>
      <w:marTop w:val="0"/>
      <w:marBottom w:val="0"/>
      <w:divBdr>
        <w:top w:val="none" w:sz="0" w:space="0" w:color="auto"/>
        <w:left w:val="none" w:sz="0" w:space="0" w:color="auto"/>
        <w:bottom w:val="none" w:sz="0" w:space="0" w:color="auto"/>
        <w:right w:val="none" w:sz="0" w:space="0" w:color="auto"/>
      </w:divBdr>
    </w:div>
    <w:div w:id="485702541">
      <w:bodyDiv w:val="1"/>
      <w:marLeft w:val="0"/>
      <w:marRight w:val="0"/>
      <w:marTop w:val="0"/>
      <w:marBottom w:val="0"/>
      <w:divBdr>
        <w:top w:val="none" w:sz="0" w:space="0" w:color="auto"/>
        <w:left w:val="none" w:sz="0" w:space="0" w:color="auto"/>
        <w:bottom w:val="none" w:sz="0" w:space="0" w:color="auto"/>
        <w:right w:val="none" w:sz="0" w:space="0" w:color="auto"/>
      </w:divBdr>
    </w:div>
    <w:div w:id="487744030">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0174606">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491339867">
      <w:bodyDiv w:val="1"/>
      <w:marLeft w:val="0"/>
      <w:marRight w:val="0"/>
      <w:marTop w:val="0"/>
      <w:marBottom w:val="0"/>
      <w:divBdr>
        <w:top w:val="none" w:sz="0" w:space="0" w:color="auto"/>
        <w:left w:val="none" w:sz="0" w:space="0" w:color="auto"/>
        <w:bottom w:val="none" w:sz="0" w:space="0" w:color="auto"/>
        <w:right w:val="none" w:sz="0" w:space="0" w:color="auto"/>
      </w:divBdr>
    </w:div>
    <w:div w:id="495533010">
      <w:bodyDiv w:val="1"/>
      <w:marLeft w:val="0"/>
      <w:marRight w:val="0"/>
      <w:marTop w:val="0"/>
      <w:marBottom w:val="0"/>
      <w:divBdr>
        <w:top w:val="none" w:sz="0" w:space="0" w:color="auto"/>
        <w:left w:val="none" w:sz="0" w:space="0" w:color="auto"/>
        <w:bottom w:val="none" w:sz="0" w:space="0" w:color="auto"/>
        <w:right w:val="none" w:sz="0" w:space="0" w:color="auto"/>
      </w:divBdr>
    </w:div>
    <w:div w:id="496069441">
      <w:bodyDiv w:val="1"/>
      <w:marLeft w:val="0"/>
      <w:marRight w:val="0"/>
      <w:marTop w:val="0"/>
      <w:marBottom w:val="0"/>
      <w:divBdr>
        <w:top w:val="none" w:sz="0" w:space="0" w:color="auto"/>
        <w:left w:val="none" w:sz="0" w:space="0" w:color="auto"/>
        <w:bottom w:val="none" w:sz="0" w:space="0" w:color="auto"/>
        <w:right w:val="none" w:sz="0" w:space="0" w:color="auto"/>
      </w:divBdr>
    </w:div>
    <w:div w:id="496383085">
      <w:bodyDiv w:val="1"/>
      <w:marLeft w:val="0"/>
      <w:marRight w:val="0"/>
      <w:marTop w:val="0"/>
      <w:marBottom w:val="0"/>
      <w:divBdr>
        <w:top w:val="none" w:sz="0" w:space="0" w:color="auto"/>
        <w:left w:val="none" w:sz="0" w:space="0" w:color="auto"/>
        <w:bottom w:val="none" w:sz="0" w:space="0" w:color="auto"/>
        <w:right w:val="none" w:sz="0" w:space="0" w:color="auto"/>
      </w:divBdr>
    </w:div>
    <w:div w:id="500435072">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2013107">
      <w:bodyDiv w:val="1"/>
      <w:marLeft w:val="0"/>
      <w:marRight w:val="0"/>
      <w:marTop w:val="0"/>
      <w:marBottom w:val="0"/>
      <w:divBdr>
        <w:top w:val="none" w:sz="0" w:space="0" w:color="auto"/>
        <w:left w:val="none" w:sz="0" w:space="0" w:color="auto"/>
        <w:bottom w:val="none" w:sz="0" w:space="0" w:color="auto"/>
        <w:right w:val="none" w:sz="0" w:space="0" w:color="auto"/>
      </w:divBdr>
    </w:div>
    <w:div w:id="503280060">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04630969">
      <w:bodyDiv w:val="1"/>
      <w:marLeft w:val="0"/>
      <w:marRight w:val="0"/>
      <w:marTop w:val="0"/>
      <w:marBottom w:val="0"/>
      <w:divBdr>
        <w:top w:val="none" w:sz="0" w:space="0" w:color="auto"/>
        <w:left w:val="none" w:sz="0" w:space="0" w:color="auto"/>
        <w:bottom w:val="none" w:sz="0" w:space="0" w:color="auto"/>
        <w:right w:val="none" w:sz="0" w:space="0" w:color="auto"/>
      </w:divBdr>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07716888">
      <w:bodyDiv w:val="1"/>
      <w:marLeft w:val="0"/>
      <w:marRight w:val="0"/>
      <w:marTop w:val="0"/>
      <w:marBottom w:val="0"/>
      <w:divBdr>
        <w:top w:val="none" w:sz="0" w:space="0" w:color="auto"/>
        <w:left w:val="none" w:sz="0" w:space="0" w:color="auto"/>
        <w:bottom w:val="none" w:sz="0" w:space="0" w:color="auto"/>
        <w:right w:val="none" w:sz="0" w:space="0" w:color="auto"/>
      </w:divBdr>
    </w:div>
    <w:div w:id="507720037">
      <w:bodyDiv w:val="1"/>
      <w:marLeft w:val="0"/>
      <w:marRight w:val="0"/>
      <w:marTop w:val="0"/>
      <w:marBottom w:val="0"/>
      <w:divBdr>
        <w:top w:val="none" w:sz="0" w:space="0" w:color="auto"/>
        <w:left w:val="none" w:sz="0" w:space="0" w:color="auto"/>
        <w:bottom w:val="none" w:sz="0" w:space="0" w:color="auto"/>
        <w:right w:val="none" w:sz="0" w:space="0" w:color="auto"/>
      </w:divBdr>
    </w:div>
    <w:div w:id="509371340">
      <w:bodyDiv w:val="1"/>
      <w:marLeft w:val="0"/>
      <w:marRight w:val="0"/>
      <w:marTop w:val="0"/>
      <w:marBottom w:val="0"/>
      <w:divBdr>
        <w:top w:val="none" w:sz="0" w:space="0" w:color="auto"/>
        <w:left w:val="none" w:sz="0" w:space="0" w:color="auto"/>
        <w:bottom w:val="none" w:sz="0" w:space="0" w:color="auto"/>
        <w:right w:val="none" w:sz="0" w:space="0" w:color="auto"/>
      </w:divBdr>
    </w:div>
    <w:div w:id="510993602">
      <w:bodyDiv w:val="1"/>
      <w:marLeft w:val="0"/>
      <w:marRight w:val="0"/>
      <w:marTop w:val="0"/>
      <w:marBottom w:val="0"/>
      <w:divBdr>
        <w:top w:val="none" w:sz="0" w:space="0" w:color="auto"/>
        <w:left w:val="none" w:sz="0" w:space="0" w:color="auto"/>
        <w:bottom w:val="none" w:sz="0" w:space="0" w:color="auto"/>
        <w:right w:val="none" w:sz="0" w:space="0" w:color="auto"/>
      </w:divBdr>
    </w:div>
    <w:div w:id="512033977">
      <w:bodyDiv w:val="1"/>
      <w:marLeft w:val="0"/>
      <w:marRight w:val="0"/>
      <w:marTop w:val="0"/>
      <w:marBottom w:val="0"/>
      <w:divBdr>
        <w:top w:val="none" w:sz="0" w:space="0" w:color="auto"/>
        <w:left w:val="none" w:sz="0" w:space="0" w:color="auto"/>
        <w:bottom w:val="none" w:sz="0" w:space="0" w:color="auto"/>
        <w:right w:val="none" w:sz="0" w:space="0" w:color="auto"/>
      </w:divBdr>
    </w:div>
    <w:div w:id="514459856">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17544520">
      <w:bodyDiv w:val="1"/>
      <w:marLeft w:val="0"/>
      <w:marRight w:val="0"/>
      <w:marTop w:val="0"/>
      <w:marBottom w:val="0"/>
      <w:divBdr>
        <w:top w:val="none" w:sz="0" w:space="0" w:color="auto"/>
        <w:left w:val="none" w:sz="0" w:space="0" w:color="auto"/>
        <w:bottom w:val="none" w:sz="0" w:space="0" w:color="auto"/>
        <w:right w:val="none" w:sz="0" w:space="0" w:color="auto"/>
      </w:divBdr>
    </w:div>
    <w:div w:id="523595997">
      <w:bodyDiv w:val="1"/>
      <w:marLeft w:val="0"/>
      <w:marRight w:val="0"/>
      <w:marTop w:val="0"/>
      <w:marBottom w:val="0"/>
      <w:divBdr>
        <w:top w:val="none" w:sz="0" w:space="0" w:color="auto"/>
        <w:left w:val="none" w:sz="0" w:space="0" w:color="auto"/>
        <w:bottom w:val="none" w:sz="0" w:space="0" w:color="auto"/>
        <w:right w:val="none" w:sz="0" w:space="0" w:color="auto"/>
      </w:divBdr>
    </w:div>
    <w:div w:id="524832603">
      <w:bodyDiv w:val="1"/>
      <w:marLeft w:val="0"/>
      <w:marRight w:val="0"/>
      <w:marTop w:val="0"/>
      <w:marBottom w:val="0"/>
      <w:divBdr>
        <w:top w:val="none" w:sz="0" w:space="0" w:color="auto"/>
        <w:left w:val="none" w:sz="0" w:space="0" w:color="auto"/>
        <w:bottom w:val="none" w:sz="0" w:space="0" w:color="auto"/>
        <w:right w:val="none" w:sz="0" w:space="0" w:color="auto"/>
      </w:divBdr>
    </w:div>
    <w:div w:id="526989937">
      <w:bodyDiv w:val="1"/>
      <w:marLeft w:val="0"/>
      <w:marRight w:val="0"/>
      <w:marTop w:val="0"/>
      <w:marBottom w:val="0"/>
      <w:divBdr>
        <w:top w:val="none" w:sz="0" w:space="0" w:color="auto"/>
        <w:left w:val="none" w:sz="0" w:space="0" w:color="auto"/>
        <w:bottom w:val="none" w:sz="0" w:space="0" w:color="auto"/>
        <w:right w:val="none" w:sz="0" w:space="0" w:color="auto"/>
      </w:divBdr>
    </w:div>
    <w:div w:id="528296744">
      <w:bodyDiv w:val="1"/>
      <w:marLeft w:val="0"/>
      <w:marRight w:val="0"/>
      <w:marTop w:val="0"/>
      <w:marBottom w:val="0"/>
      <w:divBdr>
        <w:top w:val="none" w:sz="0" w:space="0" w:color="auto"/>
        <w:left w:val="none" w:sz="0" w:space="0" w:color="auto"/>
        <w:bottom w:val="none" w:sz="0" w:space="0" w:color="auto"/>
        <w:right w:val="none" w:sz="0" w:space="0" w:color="auto"/>
      </w:divBdr>
    </w:div>
    <w:div w:id="528448164">
      <w:bodyDiv w:val="1"/>
      <w:marLeft w:val="0"/>
      <w:marRight w:val="0"/>
      <w:marTop w:val="0"/>
      <w:marBottom w:val="0"/>
      <w:divBdr>
        <w:top w:val="none" w:sz="0" w:space="0" w:color="auto"/>
        <w:left w:val="none" w:sz="0" w:space="0" w:color="auto"/>
        <w:bottom w:val="none" w:sz="0" w:space="0" w:color="auto"/>
        <w:right w:val="none" w:sz="0" w:space="0" w:color="auto"/>
      </w:divBdr>
    </w:div>
    <w:div w:id="532692866">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6242281">
      <w:bodyDiv w:val="1"/>
      <w:marLeft w:val="0"/>
      <w:marRight w:val="0"/>
      <w:marTop w:val="0"/>
      <w:marBottom w:val="0"/>
      <w:divBdr>
        <w:top w:val="none" w:sz="0" w:space="0" w:color="auto"/>
        <w:left w:val="none" w:sz="0" w:space="0" w:color="auto"/>
        <w:bottom w:val="none" w:sz="0" w:space="0" w:color="auto"/>
        <w:right w:val="none" w:sz="0" w:space="0" w:color="auto"/>
      </w:divBdr>
    </w:div>
    <w:div w:id="536358518">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45411975">
      <w:bodyDiv w:val="1"/>
      <w:marLeft w:val="0"/>
      <w:marRight w:val="0"/>
      <w:marTop w:val="0"/>
      <w:marBottom w:val="0"/>
      <w:divBdr>
        <w:top w:val="none" w:sz="0" w:space="0" w:color="auto"/>
        <w:left w:val="none" w:sz="0" w:space="0" w:color="auto"/>
        <w:bottom w:val="none" w:sz="0" w:space="0" w:color="auto"/>
        <w:right w:val="none" w:sz="0" w:space="0" w:color="auto"/>
      </w:divBdr>
    </w:div>
    <w:div w:id="546839466">
      <w:bodyDiv w:val="1"/>
      <w:marLeft w:val="0"/>
      <w:marRight w:val="0"/>
      <w:marTop w:val="0"/>
      <w:marBottom w:val="0"/>
      <w:divBdr>
        <w:top w:val="none" w:sz="0" w:space="0" w:color="auto"/>
        <w:left w:val="none" w:sz="0" w:space="0" w:color="auto"/>
        <w:bottom w:val="none" w:sz="0" w:space="0" w:color="auto"/>
        <w:right w:val="none" w:sz="0" w:space="0" w:color="auto"/>
      </w:divBdr>
    </w:div>
    <w:div w:id="555360141">
      <w:bodyDiv w:val="1"/>
      <w:marLeft w:val="0"/>
      <w:marRight w:val="0"/>
      <w:marTop w:val="0"/>
      <w:marBottom w:val="0"/>
      <w:divBdr>
        <w:top w:val="none" w:sz="0" w:space="0" w:color="auto"/>
        <w:left w:val="none" w:sz="0" w:space="0" w:color="auto"/>
        <w:bottom w:val="none" w:sz="0" w:space="0" w:color="auto"/>
        <w:right w:val="none" w:sz="0" w:space="0" w:color="auto"/>
      </w:divBdr>
    </w:div>
    <w:div w:id="557978920">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59053620">
      <w:bodyDiv w:val="1"/>
      <w:marLeft w:val="0"/>
      <w:marRight w:val="0"/>
      <w:marTop w:val="0"/>
      <w:marBottom w:val="0"/>
      <w:divBdr>
        <w:top w:val="none" w:sz="0" w:space="0" w:color="auto"/>
        <w:left w:val="none" w:sz="0" w:space="0" w:color="auto"/>
        <w:bottom w:val="none" w:sz="0" w:space="0" w:color="auto"/>
        <w:right w:val="none" w:sz="0" w:space="0" w:color="auto"/>
      </w:divBdr>
    </w:div>
    <w:div w:id="559824030">
      <w:bodyDiv w:val="1"/>
      <w:marLeft w:val="0"/>
      <w:marRight w:val="0"/>
      <w:marTop w:val="0"/>
      <w:marBottom w:val="0"/>
      <w:divBdr>
        <w:top w:val="none" w:sz="0" w:space="0" w:color="auto"/>
        <w:left w:val="none" w:sz="0" w:space="0" w:color="auto"/>
        <w:bottom w:val="none" w:sz="0" w:space="0" w:color="auto"/>
        <w:right w:val="none" w:sz="0" w:space="0" w:color="auto"/>
      </w:divBdr>
    </w:div>
    <w:div w:id="559874212">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0794828">
      <w:bodyDiv w:val="1"/>
      <w:marLeft w:val="0"/>
      <w:marRight w:val="0"/>
      <w:marTop w:val="0"/>
      <w:marBottom w:val="0"/>
      <w:divBdr>
        <w:top w:val="none" w:sz="0" w:space="0" w:color="auto"/>
        <w:left w:val="none" w:sz="0" w:space="0" w:color="auto"/>
        <w:bottom w:val="none" w:sz="0" w:space="0" w:color="auto"/>
        <w:right w:val="none" w:sz="0" w:space="0" w:color="auto"/>
      </w:divBdr>
    </w:div>
    <w:div w:id="561984672">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184226">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65724765">
      <w:bodyDiv w:val="1"/>
      <w:marLeft w:val="0"/>
      <w:marRight w:val="0"/>
      <w:marTop w:val="0"/>
      <w:marBottom w:val="0"/>
      <w:divBdr>
        <w:top w:val="none" w:sz="0" w:space="0" w:color="auto"/>
        <w:left w:val="none" w:sz="0" w:space="0" w:color="auto"/>
        <w:bottom w:val="none" w:sz="0" w:space="0" w:color="auto"/>
        <w:right w:val="none" w:sz="0" w:space="0" w:color="auto"/>
      </w:divBdr>
    </w:div>
    <w:div w:id="57043226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0896607">
      <w:bodyDiv w:val="1"/>
      <w:marLeft w:val="0"/>
      <w:marRight w:val="0"/>
      <w:marTop w:val="0"/>
      <w:marBottom w:val="0"/>
      <w:divBdr>
        <w:top w:val="none" w:sz="0" w:space="0" w:color="auto"/>
        <w:left w:val="none" w:sz="0" w:space="0" w:color="auto"/>
        <w:bottom w:val="none" w:sz="0" w:space="0" w:color="auto"/>
        <w:right w:val="none" w:sz="0" w:space="0" w:color="auto"/>
      </w:divBdr>
    </w:div>
    <w:div w:id="572082818">
      <w:bodyDiv w:val="1"/>
      <w:marLeft w:val="0"/>
      <w:marRight w:val="0"/>
      <w:marTop w:val="0"/>
      <w:marBottom w:val="0"/>
      <w:divBdr>
        <w:top w:val="none" w:sz="0" w:space="0" w:color="auto"/>
        <w:left w:val="none" w:sz="0" w:space="0" w:color="auto"/>
        <w:bottom w:val="none" w:sz="0" w:space="0" w:color="auto"/>
        <w:right w:val="none" w:sz="0" w:space="0" w:color="auto"/>
      </w:divBdr>
    </w:div>
    <w:div w:id="576213860">
      <w:bodyDiv w:val="1"/>
      <w:marLeft w:val="0"/>
      <w:marRight w:val="0"/>
      <w:marTop w:val="0"/>
      <w:marBottom w:val="0"/>
      <w:divBdr>
        <w:top w:val="none" w:sz="0" w:space="0" w:color="auto"/>
        <w:left w:val="none" w:sz="0" w:space="0" w:color="auto"/>
        <w:bottom w:val="none" w:sz="0" w:space="0" w:color="auto"/>
        <w:right w:val="none" w:sz="0" w:space="0" w:color="auto"/>
      </w:divBdr>
    </w:div>
    <w:div w:id="577056710">
      <w:bodyDiv w:val="1"/>
      <w:marLeft w:val="0"/>
      <w:marRight w:val="0"/>
      <w:marTop w:val="0"/>
      <w:marBottom w:val="0"/>
      <w:divBdr>
        <w:top w:val="none" w:sz="0" w:space="0" w:color="auto"/>
        <w:left w:val="none" w:sz="0" w:space="0" w:color="auto"/>
        <w:bottom w:val="none" w:sz="0" w:space="0" w:color="auto"/>
        <w:right w:val="none" w:sz="0" w:space="0" w:color="auto"/>
      </w:divBdr>
    </w:div>
    <w:div w:id="577717236">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79144758">
      <w:bodyDiv w:val="1"/>
      <w:marLeft w:val="0"/>
      <w:marRight w:val="0"/>
      <w:marTop w:val="0"/>
      <w:marBottom w:val="0"/>
      <w:divBdr>
        <w:top w:val="none" w:sz="0" w:space="0" w:color="auto"/>
        <w:left w:val="none" w:sz="0" w:space="0" w:color="auto"/>
        <w:bottom w:val="none" w:sz="0" w:space="0" w:color="auto"/>
        <w:right w:val="none" w:sz="0" w:space="0" w:color="auto"/>
      </w:divBdr>
    </w:div>
    <w:div w:id="580067001">
      <w:bodyDiv w:val="1"/>
      <w:marLeft w:val="0"/>
      <w:marRight w:val="0"/>
      <w:marTop w:val="0"/>
      <w:marBottom w:val="0"/>
      <w:divBdr>
        <w:top w:val="none" w:sz="0" w:space="0" w:color="auto"/>
        <w:left w:val="none" w:sz="0" w:space="0" w:color="auto"/>
        <w:bottom w:val="none" w:sz="0" w:space="0" w:color="auto"/>
        <w:right w:val="none" w:sz="0" w:space="0" w:color="auto"/>
      </w:divBdr>
    </w:div>
    <w:div w:id="581449424">
      <w:bodyDiv w:val="1"/>
      <w:marLeft w:val="0"/>
      <w:marRight w:val="0"/>
      <w:marTop w:val="0"/>
      <w:marBottom w:val="0"/>
      <w:divBdr>
        <w:top w:val="none" w:sz="0" w:space="0" w:color="auto"/>
        <w:left w:val="none" w:sz="0" w:space="0" w:color="auto"/>
        <w:bottom w:val="none" w:sz="0" w:space="0" w:color="auto"/>
        <w:right w:val="none" w:sz="0" w:space="0" w:color="auto"/>
      </w:divBdr>
    </w:div>
    <w:div w:id="584345557">
      <w:bodyDiv w:val="1"/>
      <w:marLeft w:val="0"/>
      <w:marRight w:val="0"/>
      <w:marTop w:val="0"/>
      <w:marBottom w:val="0"/>
      <w:divBdr>
        <w:top w:val="none" w:sz="0" w:space="0" w:color="auto"/>
        <w:left w:val="none" w:sz="0" w:space="0" w:color="auto"/>
        <w:bottom w:val="none" w:sz="0" w:space="0" w:color="auto"/>
        <w:right w:val="none" w:sz="0" w:space="0" w:color="auto"/>
      </w:divBdr>
    </w:div>
    <w:div w:id="588198584">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0354527">
      <w:bodyDiv w:val="1"/>
      <w:marLeft w:val="0"/>
      <w:marRight w:val="0"/>
      <w:marTop w:val="0"/>
      <w:marBottom w:val="0"/>
      <w:divBdr>
        <w:top w:val="none" w:sz="0" w:space="0" w:color="auto"/>
        <w:left w:val="none" w:sz="0" w:space="0" w:color="auto"/>
        <w:bottom w:val="none" w:sz="0" w:space="0" w:color="auto"/>
        <w:right w:val="none" w:sz="0" w:space="0" w:color="auto"/>
      </w:divBdr>
    </w:div>
    <w:div w:id="590624192">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286415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599486120">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1958906">
      <w:bodyDiv w:val="1"/>
      <w:marLeft w:val="0"/>
      <w:marRight w:val="0"/>
      <w:marTop w:val="0"/>
      <w:marBottom w:val="0"/>
      <w:divBdr>
        <w:top w:val="none" w:sz="0" w:space="0" w:color="auto"/>
        <w:left w:val="none" w:sz="0" w:space="0" w:color="auto"/>
        <w:bottom w:val="none" w:sz="0" w:space="0" w:color="auto"/>
        <w:right w:val="none" w:sz="0" w:space="0" w:color="auto"/>
      </w:divBdr>
    </w:div>
    <w:div w:id="602497361">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466880">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08006566">
      <w:bodyDiv w:val="1"/>
      <w:marLeft w:val="0"/>
      <w:marRight w:val="0"/>
      <w:marTop w:val="0"/>
      <w:marBottom w:val="0"/>
      <w:divBdr>
        <w:top w:val="none" w:sz="0" w:space="0" w:color="auto"/>
        <w:left w:val="none" w:sz="0" w:space="0" w:color="auto"/>
        <w:bottom w:val="none" w:sz="0" w:space="0" w:color="auto"/>
        <w:right w:val="none" w:sz="0" w:space="0" w:color="auto"/>
      </w:divBdr>
    </w:div>
    <w:div w:id="610553505">
      <w:bodyDiv w:val="1"/>
      <w:marLeft w:val="0"/>
      <w:marRight w:val="0"/>
      <w:marTop w:val="0"/>
      <w:marBottom w:val="0"/>
      <w:divBdr>
        <w:top w:val="none" w:sz="0" w:space="0" w:color="auto"/>
        <w:left w:val="none" w:sz="0" w:space="0" w:color="auto"/>
        <w:bottom w:val="none" w:sz="0" w:space="0" w:color="auto"/>
        <w:right w:val="none" w:sz="0" w:space="0" w:color="auto"/>
      </w:divBdr>
    </w:div>
    <w:div w:id="612055164">
      <w:bodyDiv w:val="1"/>
      <w:marLeft w:val="0"/>
      <w:marRight w:val="0"/>
      <w:marTop w:val="0"/>
      <w:marBottom w:val="0"/>
      <w:divBdr>
        <w:top w:val="none" w:sz="0" w:space="0" w:color="auto"/>
        <w:left w:val="none" w:sz="0" w:space="0" w:color="auto"/>
        <w:bottom w:val="none" w:sz="0" w:space="0" w:color="auto"/>
        <w:right w:val="none" w:sz="0" w:space="0" w:color="auto"/>
      </w:divBdr>
    </w:div>
    <w:div w:id="612131705">
      <w:bodyDiv w:val="1"/>
      <w:marLeft w:val="0"/>
      <w:marRight w:val="0"/>
      <w:marTop w:val="0"/>
      <w:marBottom w:val="0"/>
      <w:divBdr>
        <w:top w:val="none" w:sz="0" w:space="0" w:color="auto"/>
        <w:left w:val="none" w:sz="0" w:space="0" w:color="auto"/>
        <w:bottom w:val="none" w:sz="0" w:space="0" w:color="auto"/>
        <w:right w:val="none" w:sz="0" w:space="0" w:color="auto"/>
      </w:divBdr>
    </w:div>
    <w:div w:id="612640512">
      <w:bodyDiv w:val="1"/>
      <w:marLeft w:val="0"/>
      <w:marRight w:val="0"/>
      <w:marTop w:val="0"/>
      <w:marBottom w:val="0"/>
      <w:divBdr>
        <w:top w:val="none" w:sz="0" w:space="0" w:color="auto"/>
        <w:left w:val="none" w:sz="0" w:space="0" w:color="auto"/>
        <w:bottom w:val="none" w:sz="0" w:space="0" w:color="auto"/>
        <w:right w:val="none" w:sz="0" w:space="0" w:color="auto"/>
      </w:divBdr>
    </w:div>
    <w:div w:id="613709955">
      <w:bodyDiv w:val="1"/>
      <w:marLeft w:val="0"/>
      <w:marRight w:val="0"/>
      <w:marTop w:val="0"/>
      <w:marBottom w:val="0"/>
      <w:divBdr>
        <w:top w:val="none" w:sz="0" w:space="0" w:color="auto"/>
        <w:left w:val="none" w:sz="0" w:space="0" w:color="auto"/>
        <w:bottom w:val="none" w:sz="0" w:space="0" w:color="auto"/>
        <w:right w:val="none" w:sz="0" w:space="0" w:color="auto"/>
      </w:divBdr>
    </w:div>
    <w:div w:id="613905925">
      <w:bodyDiv w:val="1"/>
      <w:marLeft w:val="0"/>
      <w:marRight w:val="0"/>
      <w:marTop w:val="0"/>
      <w:marBottom w:val="0"/>
      <w:divBdr>
        <w:top w:val="none" w:sz="0" w:space="0" w:color="auto"/>
        <w:left w:val="none" w:sz="0" w:space="0" w:color="auto"/>
        <w:bottom w:val="none" w:sz="0" w:space="0" w:color="auto"/>
        <w:right w:val="none" w:sz="0" w:space="0" w:color="auto"/>
      </w:divBdr>
    </w:div>
    <w:div w:id="615143622">
      <w:bodyDiv w:val="1"/>
      <w:marLeft w:val="0"/>
      <w:marRight w:val="0"/>
      <w:marTop w:val="0"/>
      <w:marBottom w:val="0"/>
      <w:divBdr>
        <w:top w:val="none" w:sz="0" w:space="0" w:color="auto"/>
        <w:left w:val="none" w:sz="0" w:space="0" w:color="auto"/>
        <w:bottom w:val="none" w:sz="0" w:space="0" w:color="auto"/>
        <w:right w:val="none" w:sz="0" w:space="0" w:color="auto"/>
      </w:divBdr>
    </w:div>
    <w:div w:id="615257353">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18990791">
      <w:bodyDiv w:val="1"/>
      <w:marLeft w:val="0"/>
      <w:marRight w:val="0"/>
      <w:marTop w:val="0"/>
      <w:marBottom w:val="0"/>
      <w:divBdr>
        <w:top w:val="none" w:sz="0" w:space="0" w:color="auto"/>
        <w:left w:val="none" w:sz="0" w:space="0" w:color="auto"/>
        <w:bottom w:val="none" w:sz="0" w:space="0" w:color="auto"/>
        <w:right w:val="none" w:sz="0" w:space="0" w:color="auto"/>
      </w:divBdr>
    </w:div>
    <w:div w:id="619184278">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4048937">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592680">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0982078">
      <w:bodyDiv w:val="1"/>
      <w:marLeft w:val="0"/>
      <w:marRight w:val="0"/>
      <w:marTop w:val="0"/>
      <w:marBottom w:val="0"/>
      <w:divBdr>
        <w:top w:val="none" w:sz="0" w:space="0" w:color="auto"/>
        <w:left w:val="none" w:sz="0" w:space="0" w:color="auto"/>
        <w:bottom w:val="none" w:sz="0" w:space="0" w:color="auto"/>
        <w:right w:val="none" w:sz="0" w:space="0" w:color="auto"/>
      </w:divBdr>
    </w:div>
    <w:div w:id="631985544">
      <w:bodyDiv w:val="1"/>
      <w:marLeft w:val="0"/>
      <w:marRight w:val="0"/>
      <w:marTop w:val="0"/>
      <w:marBottom w:val="0"/>
      <w:divBdr>
        <w:top w:val="none" w:sz="0" w:space="0" w:color="auto"/>
        <w:left w:val="none" w:sz="0" w:space="0" w:color="auto"/>
        <w:bottom w:val="none" w:sz="0" w:space="0" w:color="auto"/>
        <w:right w:val="none" w:sz="0" w:space="0" w:color="auto"/>
      </w:divBdr>
    </w:div>
    <w:div w:id="632060748">
      <w:bodyDiv w:val="1"/>
      <w:marLeft w:val="0"/>
      <w:marRight w:val="0"/>
      <w:marTop w:val="0"/>
      <w:marBottom w:val="0"/>
      <w:divBdr>
        <w:top w:val="none" w:sz="0" w:space="0" w:color="auto"/>
        <w:left w:val="none" w:sz="0" w:space="0" w:color="auto"/>
        <w:bottom w:val="none" w:sz="0" w:space="0" w:color="auto"/>
        <w:right w:val="none" w:sz="0" w:space="0" w:color="auto"/>
      </w:divBdr>
    </w:div>
    <w:div w:id="633949041">
      <w:bodyDiv w:val="1"/>
      <w:marLeft w:val="0"/>
      <w:marRight w:val="0"/>
      <w:marTop w:val="0"/>
      <w:marBottom w:val="0"/>
      <w:divBdr>
        <w:top w:val="none" w:sz="0" w:space="0" w:color="auto"/>
        <w:left w:val="none" w:sz="0" w:space="0" w:color="auto"/>
        <w:bottom w:val="none" w:sz="0" w:space="0" w:color="auto"/>
        <w:right w:val="none" w:sz="0" w:space="0" w:color="auto"/>
      </w:divBdr>
    </w:div>
    <w:div w:id="63433076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5793418">
      <w:bodyDiv w:val="1"/>
      <w:marLeft w:val="0"/>
      <w:marRight w:val="0"/>
      <w:marTop w:val="0"/>
      <w:marBottom w:val="0"/>
      <w:divBdr>
        <w:top w:val="none" w:sz="0" w:space="0" w:color="auto"/>
        <w:left w:val="none" w:sz="0" w:space="0" w:color="auto"/>
        <w:bottom w:val="none" w:sz="0" w:space="0" w:color="auto"/>
        <w:right w:val="none" w:sz="0" w:space="0" w:color="auto"/>
      </w:divBdr>
    </w:div>
    <w:div w:id="635796037">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2275662">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6519884">
      <w:bodyDiv w:val="1"/>
      <w:marLeft w:val="0"/>
      <w:marRight w:val="0"/>
      <w:marTop w:val="0"/>
      <w:marBottom w:val="0"/>
      <w:divBdr>
        <w:top w:val="none" w:sz="0" w:space="0" w:color="auto"/>
        <w:left w:val="none" w:sz="0" w:space="0" w:color="auto"/>
        <w:bottom w:val="none" w:sz="0" w:space="0" w:color="auto"/>
        <w:right w:val="none" w:sz="0" w:space="0" w:color="auto"/>
      </w:divBdr>
    </w:div>
    <w:div w:id="647251551">
      <w:bodyDiv w:val="1"/>
      <w:marLeft w:val="0"/>
      <w:marRight w:val="0"/>
      <w:marTop w:val="0"/>
      <w:marBottom w:val="0"/>
      <w:divBdr>
        <w:top w:val="none" w:sz="0" w:space="0" w:color="auto"/>
        <w:left w:val="none" w:sz="0" w:space="0" w:color="auto"/>
        <w:bottom w:val="none" w:sz="0" w:space="0" w:color="auto"/>
        <w:right w:val="none" w:sz="0" w:space="0" w:color="auto"/>
      </w:divBdr>
    </w:div>
    <w:div w:id="647980900">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49554937">
      <w:bodyDiv w:val="1"/>
      <w:marLeft w:val="0"/>
      <w:marRight w:val="0"/>
      <w:marTop w:val="0"/>
      <w:marBottom w:val="0"/>
      <w:divBdr>
        <w:top w:val="none" w:sz="0" w:space="0" w:color="auto"/>
        <w:left w:val="none" w:sz="0" w:space="0" w:color="auto"/>
        <w:bottom w:val="none" w:sz="0" w:space="0" w:color="auto"/>
        <w:right w:val="none" w:sz="0" w:space="0" w:color="auto"/>
      </w:divBdr>
    </w:div>
    <w:div w:id="650065332">
      <w:bodyDiv w:val="1"/>
      <w:marLeft w:val="0"/>
      <w:marRight w:val="0"/>
      <w:marTop w:val="0"/>
      <w:marBottom w:val="0"/>
      <w:divBdr>
        <w:top w:val="none" w:sz="0" w:space="0" w:color="auto"/>
        <w:left w:val="none" w:sz="0" w:space="0" w:color="auto"/>
        <w:bottom w:val="none" w:sz="0" w:space="0" w:color="auto"/>
        <w:right w:val="none" w:sz="0" w:space="0" w:color="auto"/>
      </w:divBdr>
    </w:div>
    <w:div w:id="651056604">
      <w:bodyDiv w:val="1"/>
      <w:marLeft w:val="0"/>
      <w:marRight w:val="0"/>
      <w:marTop w:val="0"/>
      <w:marBottom w:val="0"/>
      <w:divBdr>
        <w:top w:val="none" w:sz="0" w:space="0" w:color="auto"/>
        <w:left w:val="none" w:sz="0" w:space="0" w:color="auto"/>
        <w:bottom w:val="none" w:sz="0" w:space="0" w:color="auto"/>
        <w:right w:val="none" w:sz="0" w:space="0" w:color="auto"/>
      </w:divBdr>
    </w:div>
    <w:div w:id="651370945">
      <w:bodyDiv w:val="1"/>
      <w:marLeft w:val="0"/>
      <w:marRight w:val="0"/>
      <w:marTop w:val="0"/>
      <w:marBottom w:val="0"/>
      <w:divBdr>
        <w:top w:val="none" w:sz="0" w:space="0" w:color="auto"/>
        <w:left w:val="none" w:sz="0" w:space="0" w:color="auto"/>
        <w:bottom w:val="none" w:sz="0" w:space="0" w:color="auto"/>
        <w:right w:val="none" w:sz="0" w:space="0" w:color="auto"/>
      </w:divBdr>
    </w:div>
    <w:div w:id="652106612">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54992224">
      <w:bodyDiv w:val="1"/>
      <w:marLeft w:val="0"/>
      <w:marRight w:val="0"/>
      <w:marTop w:val="0"/>
      <w:marBottom w:val="0"/>
      <w:divBdr>
        <w:top w:val="none" w:sz="0" w:space="0" w:color="auto"/>
        <w:left w:val="none" w:sz="0" w:space="0" w:color="auto"/>
        <w:bottom w:val="none" w:sz="0" w:space="0" w:color="auto"/>
        <w:right w:val="none" w:sz="0" w:space="0" w:color="auto"/>
      </w:divBdr>
    </w:div>
    <w:div w:id="655843723">
      <w:bodyDiv w:val="1"/>
      <w:marLeft w:val="0"/>
      <w:marRight w:val="0"/>
      <w:marTop w:val="0"/>
      <w:marBottom w:val="0"/>
      <w:divBdr>
        <w:top w:val="none" w:sz="0" w:space="0" w:color="auto"/>
        <w:left w:val="none" w:sz="0" w:space="0" w:color="auto"/>
        <w:bottom w:val="none" w:sz="0" w:space="0" w:color="auto"/>
        <w:right w:val="none" w:sz="0" w:space="0" w:color="auto"/>
      </w:divBdr>
    </w:div>
    <w:div w:id="657539108">
      <w:bodyDiv w:val="1"/>
      <w:marLeft w:val="0"/>
      <w:marRight w:val="0"/>
      <w:marTop w:val="0"/>
      <w:marBottom w:val="0"/>
      <w:divBdr>
        <w:top w:val="none" w:sz="0" w:space="0" w:color="auto"/>
        <w:left w:val="none" w:sz="0" w:space="0" w:color="auto"/>
        <w:bottom w:val="none" w:sz="0" w:space="0" w:color="auto"/>
        <w:right w:val="none" w:sz="0" w:space="0" w:color="auto"/>
      </w:divBdr>
    </w:div>
    <w:div w:id="660037480">
      <w:bodyDiv w:val="1"/>
      <w:marLeft w:val="0"/>
      <w:marRight w:val="0"/>
      <w:marTop w:val="0"/>
      <w:marBottom w:val="0"/>
      <w:divBdr>
        <w:top w:val="none" w:sz="0" w:space="0" w:color="auto"/>
        <w:left w:val="none" w:sz="0" w:space="0" w:color="auto"/>
        <w:bottom w:val="none" w:sz="0" w:space="0" w:color="auto"/>
        <w:right w:val="none" w:sz="0" w:space="0" w:color="auto"/>
      </w:divBdr>
    </w:div>
    <w:div w:id="661737618">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268586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496822">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75618384">
      <w:bodyDiv w:val="1"/>
      <w:marLeft w:val="0"/>
      <w:marRight w:val="0"/>
      <w:marTop w:val="0"/>
      <w:marBottom w:val="0"/>
      <w:divBdr>
        <w:top w:val="none" w:sz="0" w:space="0" w:color="auto"/>
        <w:left w:val="none" w:sz="0" w:space="0" w:color="auto"/>
        <w:bottom w:val="none" w:sz="0" w:space="0" w:color="auto"/>
        <w:right w:val="none" w:sz="0" w:space="0" w:color="auto"/>
      </w:divBdr>
    </w:div>
    <w:div w:id="676463854">
      <w:bodyDiv w:val="1"/>
      <w:marLeft w:val="0"/>
      <w:marRight w:val="0"/>
      <w:marTop w:val="0"/>
      <w:marBottom w:val="0"/>
      <w:divBdr>
        <w:top w:val="none" w:sz="0" w:space="0" w:color="auto"/>
        <w:left w:val="none" w:sz="0" w:space="0" w:color="auto"/>
        <w:bottom w:val="none" w:sz="0" w:space="0" w:color="auto"/>
        <w:right w:val="none" w:sz="0" w:space="0" w:color="auto"/>
      </w:divBdr>
    </w:div>
    <w:div w:id="676662335">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5205438">
      <w:bodyDiv w:val="1"/>
      <w:marLeft w:val="0"/>
      <w:marRight w:val="0"/>
      <w:marTop w:val="0"/>
      <w:marBottom w:val="0"/>
      <w:divBdr>
        <w:top w:val="none" w:sz="0" w:space="0" w:color="auto"/>
        <w:left w:val="none" w:sz="0" w:space="0" w:color="auto"/>
        <w:bottom w:val="none" w:sz="0" w:space="0" w:color="auto"/>
        <w:right w:val="none" w:sz="0" w:space="0" w:color="auto"/>
      </w:divBdr>
    </w:div>
    <w:div w:id="685594145">
      <w:bodyDiv w:val="1"/>
      <w:marLeft w:val="0"/>
      <w:marRight w:val="0"/>
      <w:marTop w:val="0"/>
      <w:marBottom w:val="0"/>
      <w:divBdr>
        <w:top w:val="none" w:sz="0" w:space="0" w:color="auto"/>
        <w:left w:val="none" w:sz="0" w:space="0" w:color="auto"/>
        <w:bottom w:val="none" w:sz="0" w:space="0" w:color="auto"/>
        <w:right w:val="none" w:sz="0" w:space="0" w:color="auto"/>
      </w:divBdr>
    </w:div>
    <w:div w:id="687173815">
      <w:bodyDiv w:val="1"/>
      <w:marLeft w:val="0"/>
      <w:marRight w:val="0"/>
      <w:marTop w:val="0"/>
      <w:marBottom w:val="0"/>
      <w:divBdr>
        <w:top w:val="none" w:sz="0" w:space="0" w:color="auto"/>
        <w:left w:val="none" w:sz="0" w:space="0" w:color="auto"/>
        <w:bottom w:val="none" w:sz="0" w:space="0" w:color="auto"/>
        <w:right w:val="none" w:sz="0" w:space="0" w:color="auto"/>
      </w:divBdr>
    </w:div>
    <w:div w:id="688220366">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691305574">
      <w:bodyDiv w:val="1"/>
      <w:marLeft w:val="0"/>
      <w:marRight w:val="0"/>
      <w:marTop w:val="0"/>
      <w:marBottom w:val="0"/>
      <w:divBdr>
        <w:top w:val="none" w:sz="0" w:space="0" w:color="auto"/>
        <w:left w:val="none" w:sz="0" w:space="0" w:color="auto"/>
        <w:bottom w:val="none" w:sz="0" w:space="0" w:color="auto"/>
        <w:right w:val="none" w:sz="0" w:space="0" w:color="auto"/>
      </w:divBdr>
    </w:div>
    <w:div w:id="693269644">
      <w:bodyDiv w:val="1"/>
      <w:marLeft w:val="0"/>
      <w:marRight w:val="0"/>
      <w:marTop w:val="0"/>
      <w:marBottom w:val="0"/>
      <w:divBdr>
        <w:top w:val="none" w:sz="0" w:space="0" w:color="auto"/>
        <w:left w:val="none" w:sz="0" w:space="0" w:color="auto"/>
        <w:bottom w:val="none" w:sz="0" w:space="0" w:color="auto"/>
        <w:right w:val="none" w:sz="0" w:space="0" w:color="auto"/>
      </w:divBdr>
    </w:div>
    <w:div w:id="695546233">
      <w:bodyDiv w:val="1"/>
      <w:marLeft w:val="0"/>
      <w:marRight w:val="0"/>
      <w:marTop w:val="0"/>
      <w:marBottom w:val="0"/>
      <w:divBdr>
        <w:top w:val="none" w:sz="0" w:space="0" w:color="auto"/>
        <w:left w:val="none" w:sz="0" w:space="0" w:color="auto"/>
        <w:bottom w:val="none" w:sz="0" w:space="0" w:color="auto"/>
        <w:right w:val="none" w:sz="0" w:space="0" w:color="auto"/>
      </w:divBdr>
    </w:div>
    <w:div w:id="699086787">
      <w:bodyDiv w:val="1"/>
      <w:marLeft w:val="0"/>
      <w:marRight w:val="0"/>
      <w:marTop w:val="0"/>
      <w:marBottom w:val="0"/>
      <w:divBdr>
        <w:top w:val="none" w:sz="0" w:space="0" w:color="auto"/>
        <w:left w:val="none" w:sz="0" w:space="0" w:color="auto"/>
        <w:bottom w:val="none" w:sz="0" w:space="0" w:color="auto"/>
        <w:right w:val="none" w:sz="0" w:space="0" w:color="auto"/>
      </w:divBdr>
    </w:div>
    <w:div w:id="703210655">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08922476">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2122445">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129405">
      <w:bodyDiv w:val="1"/>
      <w:marLeft w:val="0"/>
      <w:marRight w:val="0"/>
      <w:marTop w:val="0"/>
      <w:marBottom w:val="0"/>
      <w:divBdr>
        <w:top w:val="none" w:sz="0" w:space="0" w:color="auto"/>
        <w:left w:val="none" w:sz="0" w:space="0" w:color="auto"/>
        <w:bottom w:val="none" w:sz="0" w:space="0" w:color="auto"/>
        <w:right w:val="none" w:sz="0" w:space="0" w:color="auto"/>
      </w:divBdr>
    </w:div>
    <w:div w:id="715815443">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19011727">
      <w:bodyDiv w:val="1"/>
      <w:marLeft w:val="0"/>
      <w:marRight w:val="0"/>
      <w:marTop w:val="0"/>
      <w:marBottom w:val="0"/>
      <w:divBdr>
        <w:top w:val="none" w:sz="0" w:space="0" w:color="auto"/>
        <w:left w:val="none" w:sz="0" w:space="0" w:color="auto"/>
        <w:bottom w:val="none" w:sz="0" w:space="0" w:color="auto"/>
        <w:right w:val="none" w:sz="0" w:space="0" w:color="auto"/>
      </w:divBdr>
    </w:div>
    <w:div w:id="721177140">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23873007">
      <w:bodyDiv w:val="1"/>
      <w:marLeft w:val="0"/>
      <w:marRight w:val="0"/>
      <w:marTop w:val="0"/>
      <w:marBottom w:val="0"/>
      <w:divBdr>
        <w:top w:val="none" w:sz="0" w:space="0" w:color="auto"/>
        <w:left w:val="none" w:sz="0" w:space="0" w:color="auto"/>
        <w:bottom w:val="none" w:sz="0" w:space="0" w:color="auto"/>
        <w:right w:val="none" w:sz="0" w:space="0" w:color="auto"/>
      </w:divBdr>
    </w:div>
    <w:div w:id="724644779">
      <w:bodyDiv w:val="1"/>
      <w:marLeft w:val="0"/>
      <w:marRight w:val="0"/>
      <w:marTop w:val="0"/>
      <w:marBottom w:val="0"/>
      <w:divBdr>
        <w:top w:val="none" w:sz="0" w:space="0" w:color="auto"/>
        <w:left w:val="none" w:sz="0" w:space="0" w:color="auto"/>
        <w:bottom w:val="none" w:sz="0" w:space="0" w:color="auto"/>
        <w:right w:val="none" w:sz="0" w:space="0" w:color="auto"/>
      </w:divBdr>
    </w:div>
    <w:div w:id="726806621">
      <w:bodyDiv w:val="1"/>
      <w:marLeft w:val="0"/>
      <w:marRight w:val="0"/>
      <w:marTop w:val="0"/>
      <w:marBottom w:val="0"/>
      <w:divBdr>
        <w:top w:val="none" w:sz="0" w:space="0" w:color="auto"/>
        <w:left w:val="none" w:sz="0" w:space="0" w:color="auto"/>
        <w:bottom w:val="none" w:sz="0" w:space="0" w:color="auto"/>
        <w:right w:val="none" w:sz="0" w:space="0" w:color="auto"/>
      </w:divBdr>
    </w:div>
    <w:div w:id="728305346">
      <w:bodyDiv w:val="1"/>
      <w:marLeft w:val="0"/>
      <w:marRight w:val="0"/>
      <w:marTop w:val="0"/>
      <w:marBottom w:val="0"/>
      <w:divBdr>
        <w:top w:val="none" w:sz="0" w:space="0" w:color="auto"/>
        <w:left w:val="none" w:sz="0" w:space="0" w:color="auto"/>
        <w:bottom w:val="none" w:sz="0" w:space="0" w:color="auto"/>
        <w:right w:val="none" w:sz="0" w:space="0" w:color="auto"/>
      </w:divBdr>
    </w:div>
    <w:div w:id="728891555">
      <w:bodyDiv w:val="1"/>
      <w:marLeft w:val="0"/>
      <w:marRight w:val="0"/>
      <w:marTop w:val="0"/>
      <w:marBottom w:val="0"/>
      <w:divBdr>
        <w:top w:val="none" w:sz="0" w:space="0" w:color="auto"/>
        <w:left w:val="none" w:sz="0" w:space="0" w:color="auto"/>
        <w:bottom w:val="none" w:sz="0" w:space="0" w:color="auto"/>
        <w:right w:val="none" w:sz="0" w:space="0" w:color="auto"/>
      </w:divBdr>
    </w:div>
    <w:div w:id="729040733">
      <w:bodyDiv w:val="1"/>
      <w:marLeft w:val="0"/>
      <w:marRight w:val="0"/>
      <w:marTop w:val="0"/>
      <w:marBottom w:val="0"/>
      <w:divBdr>
        <w:top w:val="none" w:sz="0" w:space="0" w:color="auto"/>
        <w:left w:val="none" w:sz="0" w:space="0" w:color="auto"/>
        <w:bottom w:val="none" w:sz="0" w:space="0" w:color="auto"/>
        <w:right w:val="none" w:sz="0" w:space="0" w:color="auto"/>
      </w:divBdr>
    </w:div>
    <w:div w:id="729380173">
      <w:bodyDiv w:val="1"/>
      <w:marLeft w:val="0"/>
      <w:marRight w:val="0"/>
      <w:marTop w:val="0"/>
      <w:marBottom w:val="0"/>
      <w:divBdr>
        <w:top w:val="none" w:sz="0" w:space="0" w:color="auto"/>
        <w:left w:val="none" w:sz="0" w:space="0" w:color="auto"/>
        <w:bottom w:val="none" w:sz="0" w:space="0" w:color="auto"/>
        <w:right w:val="none" w:sz="0" w:space="0" w:color="auto"/>
      </w:divBdr>
    </w:div>
    <w:div w:id="731539831">
      <w:bodyDiv w:val="1"/>
      <w:marLeft w:val="0"/>
      <w:marRight w:val="0"/>
      <w:marTop w:val="0"/>
      <w:marBottom w:val="0"/>
      <w:divBdr>
        <w:top w:val="none" w:sz="0" w:space="0" w:color="auto"/>
        <w:left w:val="none" w:sz="0" w:space="0" w:color="auto"/>
        <w:bottom w:val="none" w:sz="0" w:space="0" w:color="auto"/>
        <w:right w:val="none" w:sz="0" w:space="0" w:color="auto"/>
      </w:divBdr>
    </w:div>
    <w:div w:id="731663481">
      <w:bodyDiv w:val="1"/>
      <w:marLeft w:val="0"/>
      <w:marRight w:val="0"/>
      <w:marTop w:val="0"/>
      <w:marBottom w:val="0"/>
      <w:divBdr>
        <w:top w:val="none" w:sz="0" w:space="0" w:color="auto"/>
        <w:left w:val="none" w:sz="0" w:space="0" w:color="auto"/>
        <w:bottom w:val="none" w:sz="0" w:space="0" w:color="auto"/>
        <w:right w:val="none" w:sz="0" w:space="0" w:color="auto"/>
      </w:divBdr>
    </w:div>
    <w:div w:id="736126210">
      <w:bodyDiv w:val="1"/>
      <w:marLeft w:val="0"/>
      <w:marRight w:val="0"/>
      <w:marTop w:val="0"/>
      <w:marBottom w:val="0"/>
      <w:divBdr>
        <w:top w:val="none" w:sz="0" w:space="0" w:color="auto"/>
        <w:left w:val="none" w:sz="0" w:space="0" w:color="auto"/>
        <w:bottom w:val="none" w:sz="0" w:space="0" w:color="auto"/>
        <w:right w:val="none" w:sz="0" w:space="0" w:color="auto"/>
      </w:divBdr>
    </w:div>
    <w:div w:id="738557931">
      <w:bodyDiv w:val="1"/>
      <w:marLeft w:val="0"/>
      <w:marRight w:val="0"/>
      <w:marTop w:val="0"/>
      <w:marBottom w:val="0"/>
      <w:divBdr>
        <w:top w:val="none" w:sz="0" w:space="0" w:color="auto"/>
        <w:left w:val="none" w:sz="0" w:space="0" w:color="auto"/>
        <w:bottom w:val="none" w:sz="0" w:space="0" w:color="auto"/>
        <w:right w:val="none" w:sz="0" w:space="0" w:color="auto"/>
      </w:divBdr>
    </w:div>
    <w:div w:id="738792987">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0906071">
      <w:bodyDiv w:val="1"/>
      <w:marLeft w:val="0"/>
      <w:marRight w:val="0"/>
      <w:marTop w:val="0"/>
      <w:marBottom w:val="0"/>
      <w:divBdr>
        <w:top w:val="none" w:sz="0" w:space="0" w:color="auto"/>
        <w:left w:val="none" w:sz="0" w:space="0" w:color="auto"/>
        <w:bottom w:val="none" w:sz="0" w:space="0" w:color="auto"/>
        <w:right w:val="none" w:sz="0" w:space="0" w:color="auto"/>
      </w:divBdr>
    </w:div>
    <w:div w:id="741104331">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1486548">
      <w:bodyDiv w:val="1"/>
      <w:marLeft w:val="0"/>
      <w:marRight w:val="0"/>
      <w:marTop w:val="0"/>
      <w:marBottom w:val="0"/>
      <w:divBdr>
        <w:top w:val="none" w:sz="0" w:space="0" w:color="auto"/>
        <w:left w:val="none" w:sz="0" w:space="0" w:color="auto"/>
        <w:bottom w:val="none" w:sz="0" w:space="0" w:color="auto"/>
        <w:right w:val="none" w:sz="0" w:space="0" w:color="auto"/>
      </w:divBdr>
    </w:div>
    <w:div w:id="743453611">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3205255">
      <w:bodyDiv w:val="1"/>
      <w:marLeft w:val="0"/>
      <w:marRight w:val="0"/>
      <w:marTop w:val="0"/>
      <w:marBottom w:val="0"/>
      <w:divBdr>
        <w:top w:val="none" w:sz="0" w:space="0" w:color="auto"/>
        <w:left w:val="none" w:sz="0" w:space="0" w:color="auto"/>
        <w:bottom w:val="none" w:sz="0" w:space="0" w:color="auto"/>
        <w:right w:val="none" w:sz="0" w:space="0" w:color="auto"/>
      </w:divBdr>
    </w:div>
    <w:div w:id="754671783">
      <w:bodyDiv w:val="1"/>
      <w:marLeft w:val="0"/>
      <w:marRight w:val="0"/>
      <w:marTop w:val="0"/>
      <w:marBottom w:val="0"/>
      <w:divBdr>
        <w:top w:val="none" w:sz="0" w:space="0" w:color="auto"/>
        <w:left w:val="none" w:sz="0" w:space="0" w:color="auto"/>
        <w:bottom w:val="none" w:sz="0" w:space="0" w:color="auto"/>
        <w:right w:val="none" w:sz="0" w:space="0" w:color="auto"/>
      </w:divBdr>
    </w:div>
    <w:div w:id="756485854">
      <w:bodyDiv w:val="1"/>
      <w:marLeft w:val="0"/>
      <w:marRight w:val="0"/>
      <w:marTop w:val="0"/>
      <w:marBottom w:val="0"/>
      <w:divBdr>
        <w:top w:val="none" w:sz="0" w:space="0" w:color="auto"/>
        <w:left w:val="none" w:sz="0" w:space="0" w:color="auto"/>
        <w:bottom w:val="none" w:sz="0" w:space="0" w:color="auto"/>
        <w:right w:val="none" w:sz="0" w:space="0" w:color="auto"/>
      </w:divBdr>
    </w:div>
    <w:div w:id="759371522">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4350774">
      <w:bodyDiv w:val="1"/>
      <w:marLeft w:val="0"/>
      <w:marRight w:val="0"/>
      <w:marTop w:val="0"/>
      <w:marBottom w:val="0"/>
      <w:divBdr>
        <w:top w:val="none" w:sz="0" w:space="0" w:color="auto"/>
        <w:left w:val="none" w:sz="0" w:space="0" w:color="auto"/>
        <w:bottom w:val="none" w:sz="0" w:space="0" w:color="auto"/>
        <w:right w:val="none" w:sz="0" w:space="0" w:color="auto"/>
      </w:divBdr>
    </w:div>
    <w:div w:id="765462340">
      <w:bodyDiv w:val="1"/>
      <w:marLeft w:val="0"/>
      <w:marRight w:val="0"/>
      <w:marTop w:val="0"/>
      <w:marBottom w:val="0"/>
      <w:divBdr>
        <w:top w:val="none" w:sz="0" w:space="0" w:color="auto"/>
        <w:left w:val="none" w:sz="0" w:space="0" w:color="auto"/>
        <w:bottom w:val="none" w:sz="0" w:space="0" w:color="auto"/>
        <w:right w:val="none" w:sz="0" w:space="0" w:color="auto"/>
      </w:divBdr>
    </w:div>
    <w:div w:id="766074941">
      <w:bodyDiv w:val="1"/>
      <w:marLeft w:val="0"/>
      <w:marRight w:val="0"/>
      <w:marTop w:val="0"/>
      <w:marBottom w:val="0"/>
      <w:divBdr>
        <w:top w:val="none" w:sz="0" w:space="0" w:color="auto"/>
        <w:left w:val="none" w:sz="0" w:space="0" w:color="auto"/>
        <w:bottom w:val="none" w:sz="0" w:space="0" w:color="auto"/>
        <w:right w:val="none" w:sz="0" w:space="0" w:color="auto"/>
      </w:divBdr>
    </w:div>
    <w:div w:id="768089394">
      <w:bodyDiv w:val="1"/>
      <w:marLeft w:val="0"/>
      <w:marRight w:val="0"/>
      <w:marTop w:val="0"/>
      <w:marBottom w:val="0"/>
      <w:divBdr>
        <w:top w:val="none" w:sz="0" w:space="0" w:color="auto"/>
        <w:left w:val="none" w:sz="0" w:space="0" w:color="auto"/>
        <w:bottom w:val="none" w:sz="0" w:space="0" w:color="auto"/>
        <w:right w:val="none" w:sz="0" w:space="0" w:color="auto"/>
      </w:divBdr>
    </w:div>
    <w:div w:id="768162453">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0663688">
      <w:bodyDiv w:val="1"/>
      <w:marLeft w:val="0"/>
      <w:marRight w:val="0"/>
      <w:marTop w:val="0"/>
      <w:marBottom w:val="0"/>
      <w:divBdr>
        <w:top w:val="none" w:sz="0" w:space="0" w:color="auto"/>
        <w:left w:val="none" w:sz="0" w:space="0" w:color="auto"/>
        <w:bottom w:val="none" w:sz="0" w:space="0" w:color="auto"/>
        <w:right w:val="none" w:sz="0" w:space="0" w:color="auto"/>
      </w:divBdr>
    </w:div>
    <w:div w:id="772823717">
      <w:bodyDiv w:val="1"/>
      <w:marLeft w:val="0"/>
      <w:marRight w:val="0"/>
      <w:marTop w:val="0"/>
      <w:marBottom w:val="0"/>
      <w:divBdr>
        <w:top w:val="none" w:sz="0" w:space="0" w:color="auto"/>
        <w:left w:val="none" w:sz="0" w:space="0" w:color="auto"/>
        <w:bottom w:val="none" w:sz="0" w:space="0" w:color="auto"/>
        <w:right w:val="none" w:sz="0" w:space="0" w:color="auto"/>
      </w:divBdr>
    </w:div>
    <w:div w:id="773675366">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3502880">
      <w:bodyDiv w:val="1"/>
      <w:marLeft w:val="0"/>
      <w:marRight w:val="0"/>
      <w:marTop w:val="0"/>
      <w:marBottom w:val="0"/>
      <w:divBdr>
        <w:top w:val="none" w:sz="0" w:space="0" w:color="auto"/>
        <w:left w:val="none" w:sz="0" w:space="0" w:color="auto"/>
        <w:bottom w:val="none" w:sz="0" w:space="0" w:color="auto"/>
        <w:right w:val="none" w:sz="0" w:space="0" w:color="auto"/>
      </w:divBdr>
    </w:div>
    <w:div w:id="783616621">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85537441">
      <w:bodyDiv w:val="1"/>
      <w:marLeft w:val="0"/>
      <w:marRight w:val="0"/>
      <w:marTop w:val="0"/>
      <w:marBottom w:val="0"/>
      <w:divBdr>
        <w:top w:val="none" w:sz="0" w:space="0" w:color="auto"/>
        <w:left w:val="none" w:sz="0" w:space="0" w:color="auto"/>
        <w:bottom w:val="none" w:sz="0" w:space="0" w:color="auto"/>
        <w:right w:val="none" w:sz="0" w:space="0" w:color="auto"/>
      </w:divBdr>
    </w:div>
    <w:div w:id="788276939">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2407206">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3208484">
      <w:bodyDiv w:val="1"/>
      <w:marLeft w:val="0"/>
      <w:marRight w:val="0"/>
      <w:marTop w:val="0"/>
      <w:marBottom w:val="0"/>
      <w:divBdr>
        <w:top w:val="none" w:sz="0" w:space="0" w:color="auto"/>
        <w:left w:val="none" w:sz="0" w:space="0" w:color="auto"/>
        <w:bottom w:val="none" w:sz="0" w:space="0" w:color="auto"/>
        <w:right w:val="none" w:sz="0" w:space="0" w:color="auto"/>
      </w:divBdr>
    </w:div>
    <w:div w:id="793600858">
      <w:bodyDiv w:val="1"/>
      <w:marLeft w:val="0"/>
      <w:marRight w:val="0"/>
      <w:marTop w:val="0"/>
      <w:marBottom w:val="0"/>
      <w:divBdr>
        <w:top w:val="none" w:sz="0" w:space="0" w:color="auto"/>
        <w:left w:val="none" w:sz="0" w:space="0" w:color="auto"/>
        <w:bottom w:val="none" w:sz="0" w:space="0" w:color="auto"/>
        <w:right w:val="none" w:sz="0" w:space="0" w:color="auto"/>
      </w:divBdr>
    </w:div>
    <w:div w:id="795022816">
      <w:bodyDiv w:val="1"/>
      <w:marLeft w:val="0"/>
      <w:marRight w:val="0"/>
      <w:marTop w:val="0"/>
      <w:marBottom w:val="0"/>
      <w:divBdr>
        <w:top w:val="none" w:sz="0" w:space="0" w:color="auto"/>
        <w:left w:val="none" w:sz="0" w:space="0" w:color="auto"/>
        <w:bottom w:val="none" w:sz="0" w:space="0" w:color="auto"/>
        <w:right w:val="none" w:sz="0" w:space="0" w:color="auto"/>
      </w:divBdr>
    </w:div>
    <w:div w:id="797256992">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05111">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799419486">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2577988">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5780229">
      <w:bodyDiv w:val="1"/>
      <w:marLeft w:val="0"/>
      <w:marRight w:val="0"/>
      <w:marTop w:val="0"/>
      <w:marBottom w:val="0"/>
      <w:divBdr>
        <w:top w:val="none" w:sz="0" w:space="0" w:color="auto"/>
        <w:left w:val="none" w:sz="0" w:space="0" w:color="auto"/>
        <w:bottom w:val="none" w:sz="0" w:space="0" w:color="auto"/>
        <w:right w:val="none" w:sz="0" w:space="0" w:color="auto"/>
      </w:divBdr>
    </w:div>
    <w:div w:id="806971028">
      <w:bodyDiv w:val="1"/>
      <w:marLeft w:val="0"/>
      <w:marRight w:val="0"/>
      <w:marTop w:val="0"/>
      <w:marBottom w:val="0"/>
      <w:divBdr>
        <w:top w:val="none" w:sz="0" w:space="0" w:color="auto"/>
        <w:left w:val="none" w:sz="0" w:space="0" w:color="auto"/>
        <w:bottom w:val="none" w:sz="0" w:space="0" w:color="auto"/>
        <w:right w:val="none" w:sz="0" w:space="0" w:color="auto"/>
      </w:divBdr>
    </w:div>
    <w:div w:id="808018832">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11215218">
      <w:bodyDiv w:val="1"/>
      <w:marLeft w:val="0"/>
      <w:marRight w:val="0"/>
      <w:marTop w:val="0"/>
      <w:marBottom w:val="0"/>
      <w:divBdr>
        <w:top w:val="none" w:sz="0" w:space="0" w:color="auto"/>
        <w:left w:val="none" w:sz="0" w:space="0" w:color="auto"/>
        <w:bottom w:val="none" w:sz="0" w:space="0" w:color="auto"/>
        <w:right w:val="none" w:sz="0" w:space="0" w:color="auto"/>
      </w:divBdr>
    </w:div>
    <w:div w:id="814419062">
      <w:bodyDiv w:val="1"/>
      <w:marLeft w:val="0"/>
      <w:marRight w:val="0"/>
      <w:marTop w:val="0"/>
      <w:marBottom w:val="0"/>
      <w:divBdr>
        <w:top w:val="none" w:sz="0" w:space="0" w:color="auto"/>
        <w:left w:val="none" w:sz="0" w:space="0" w:color="auto"/>
        <w:bottom w:val="none" w:sz="0" w:space="0" w:color="auto"/>
        <w:right w:val="none" w:sz="0" w:space="0" w:color="auto"/>
      </w:divBdr>
    </w:div>
    <w:div w:id="814490245">
      <w:bodyDiv w:val="1"/>
      <w:marLeft w:val="0"/>
      <w:marRight w:val="0"/>
      <w:marTop w:val="0"/>
      <w:marBottom w:val="0"/>
      <w:divBdr>
        <w:top w:val="none" w:sz="0" w:space="0" w:color="auto"/>
        <w:left w:val="none" w:sz="0" w:space="0" w:color="auto"/>
        <w:bottom w:val="none" w:sz="0" w:space="0" w:color="auto"/>
        <w:right w:val="none" w:sz="0" w:space="0" w:color="auto"/>
      </w:divBdr>
    </w:div>
    <w:div w:id="816726502">
      <w:bodyDiv w:val="1"/>
      <w:marLeft w:val="0"/>
      <w:marRight w:val="0"/>
      <w:marTop w:val="0"/>
      <w:marBottom w:val="0"/>
      <w:divBdr>
        <w:top w:val="none" w:sz="0" w:space="0" w:color="auto"/>
        <w:left w:val="none" w:sz="0" w:space="0" w:color="auto"/>
        <w:bottom w:val="none" w:sz="0" w:space="0" w:color="auto"/>
        <w:right w:val="none" w:sz="0" w:space="0" w:color="auto"/>
      </w:divBdr>
    </w:div>
    <w:div w:id="822818947">
      <w:bodyDiv w:val="1"/>
      <w:marLeft w:val="0"/>
      <w:marRight w:val="0"/>
      <w:marTop w:val="0"/>
      <w:marBottom w:val="0"/>
      <w:divBdr>
        <w:top w:val="none" w:sz="0" w:space="0" w:color="auto"/>
        <w:left w:val="none" w:sz="0" w:space="0" w:color="auto"/>
        <w:bottom w:val="none" w:sz="0" w:space="0" w:color="auto"/>
        <w:right w:val="none" w:sz="0" w:space="0" w:color="auto"/>
      </w:divBdr>
    </w:div>
    <w:div w:id="823669310">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28403682">
      <w:bodyDiv w:val="1"/>
      <w:marLeft w:val="0"/>
      <w:marRight w:val="0"/>
      <w:marTop w:val="0"/>
      <w:marBottom w:val="0"/>
      <w:divBdr>
        <w:top w:val="none" w:sz="0" w:space="0" w:color="auto"/>
        <w:left w:val="none" w:sz="0" w:space="0" w:color="auto"/>
        <w:bottom w:val="none" w:sz="0" w:space="0" w:color="auto"/>
        <w:right w:val="none" w:sz="0" w:space="0" w:color="auto"/>
      </w:divBdr>
    </w:div>
    <w:div w:id="830175578">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068214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4415596">
      <w:bodyDiv w:val="1"/>
      <w:marLeft w:val="0"/>
      <w:marRight w:val="0"/>
      <w:marTop w:val="0"/>
      <w:marBottom w:val="0"/>
      <w:divBdr>
        <w:top w:val="none" w:sz="0" w:space="0" w:color="auto"/>
        <w:left w:val="none" w:sz="0" w:space="0" w:color="auto"/>
        <w:bottom w:val="none" w:sz="0" w:space="0" w:color="auto"/>
        <w:right w:val="none" w:sz="0" w:space="0" w:color="auto"/>
      </w:divBdr>
    </w:div>
    <w:div w:id="838302445">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39589097">
      <w:bodyDiv w:val="1"/>
      <w:marLeft w:val="0"/>
      <w:marRight w:val="0"/>
      <w:marTop w:val="0"/>
      <w:marBottom w:val="0"/>
      <w:divBdr>
        <w:top w:val="none" w:sz="0" w:space="0" w:color="auto"/>
        <w:left w:val="none" w:sz="0" w:space="0" w:color="auto"/>
        <w:bottom w:val="none" w:sz="0" w:space="0" w:color="auto"/>
        <w:right w:val="none" w:sz="0" w:space="0" w:color="auto"/>
      </w:divBdr>
    </w:div>
    <w:div w:id="840438186">
      <w:bodyDiv w:val="1"/>
      <w:marLeft w:val="0"/>
      <w:marRight w:val="0"/>
      <w:marTop w:val="0"/>
      <w:marBottom w:val="0"/>
      <w:divBdr>
        <w:top w:val="none" w:sz="0" w:space="0" w:color="auto"/>
        <w:left w:val="none" w:sz="0" w:space="0" w:color="auto"/>
        <w:bottom w:val="none" w:sz="0" w:space="0" w:color="auto"/>
        <w:right w:val="none" w:sz="0" w:space="0" w:color="auto"/>
      </w:divBdr>
    </w:div>
    <w:div w:id="841626929">
      <w:bodyDiv w:val="1"/>
      <w:marLeft w:val="0"/>
      <w:marRight w:val="0"/>
      <w:marTop w:val="0"/>
      <w:marBottom w:val="0"/>
      <w:divBdr>
        <w:top w:val="none" w:sz="0" w:space="0" w:color="auto"/>
        <w:left w:val="none" w:sz="0" w:space="0" w:color="auto"/>
        <w:bottom w:val="none" w:sz="0" w:space="0" w:color="auto"/>
        <w:right w:val="none" w:sz="0" w:space="0" w:color="auto"/>
      </w:divBdr>
    </w:div>
    <w:div w:id="841968908">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334298">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47600156">
      <w:bodyDiv w:val="1"/>
      <w:marLeft w:val="0"/>
      <w:marRight w:val="0"/>
      <w:marTop w:val="0"/>
      <w:marBottom w:val="0"/>
      <w:divBdr>
        <w:top w:val="none" w:sz="0" w:space="0" w:color="auto"/>
        <w:left w:val="none" w:sz="0" w:space="0" w:color="auto"/>
        <w:bottom w:val="none" w:sz="0" w:space="0" w:color="auto"/>
        <w:right w:val="none" w:sz="0" w:space="0" w:color="auto"/>
      </w:divBdr>
    </w:div>
    <w:div w:id="847671160">
      <w:bodyDiv w:val="1"/>
      <w:marLeft w:val="0"/>
      <w:marRight w:val="0"/>
      <w:marTop w:val="0"/>
      <w:marBottom w:val="0"/>
      <w:divBdr>
        <w:top w:val="none" w:sz="0" w:space="0" w:color="auto"/>
        <w:left w:val="none" w:sz="0" w:space="0" w:color="auto"/>
        <w:bottom w:val="none" w:sz="0" w:space="0" w:color="auto"/>
        <w:right w:val="none" w:sz="0" w:space="0" w:color="auto"/>
      </w:divBdr>
    </w:div>
    <w:div w:id="849099360">
      <w:bodyDiv w:val="1"/>
      <w:marLeft w:val="0"/>
      <w:marRight w:val="0"/>
      <w:marTop w:val="0"/>
      <w:marBottom w:val="0"/>
      <w:divBdr>
        <w:top w:val="none" w:sz="0" w:space="0" w:color="auto"/>
        <w:left w:val="none" w:sz="0" w:space="0" w:color="auto"/>
        <w:bottom w:val="none" w:sz="0" w:space="0" w:color="auto"/>
        <w:right w:val="none" w:sz="0" w:space="0" w:color="auto"/>
      </w:divBdr>
    </w:div>
    <w:div w:id="850609550">
      <w:bodyDiv w:val="1"/>
      <w:marLeft w:val="0"/>
      <w:marRight w:val="0"/>
      <w:marTop w:val="0"/>
      <w:marBottom w:val="0"/>
      <w:divBdr>
        <w:top w:val="none" w:sz="0" w:space="0" w:color="auto"/>
        <w:left w:val="none" w:sz="0" w:space="0" w:color="auto"/>
        <w:bottom w:val="none" w:sz="0" w:space="0" w:color="auto"/>
        <w:right w:val="none" w:sz="0" w:space="0" w:color="auto"/>
      </w:divBdr>
    </w:div>
    <w:div w:id="851452386">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2650589">
      <w:bodyDiv w:val="1"/>
      <w:marLeft w:val="0"/>
      <w:marRight w:val="0"/>
      <w:marTop w:val="0"/>
      <w:marBottom w:val="0"/>
      <w:divBdr>
        <w:top w:val="none" w:sz="0" w:space="0" w:color="auto"/>
        <w:left w:val="none" w:sz="0" w:space="0" w:color="auto"/>
        <w:bottom w:val="none" w:sz="0" w:space="0" w:color="auto"/>
        <w:right w:val="none" w:sz="0" w:space="0" w:color="auto"/>
      </w:divBdr>
    </w:div>
    <w:div w:id="853688306">
      <w:bodyDiv w:val="1"/>
      <w:marLeft w:val="0"/>
      <w:marRight w:val="0"/>
      <w:marTop w:val="0"/>
      <w:marBottom w:val="0"/>
      <w:divBdr>
        <w:top w:val="none" w:sz="0" w:space="0" w:color="auto"/>
        <w:left w:val="none" w:sz="0" w:space="0" w:color="auto"/>
        <w:bottom w:val="none" w:sz="0" w:space="0" w:color="auto"/>
        <w:right w:val="none" w:sz="0" w:space="0" w:color="auto"/>
      </w:divBdr>
    </w:div>
    <w:div w:id="853805795">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3061492">
      <w:bodyDiv w:val="1"/>
      <w:marLeft w:val="0"/>
      <w:marRight w:val="0"/>
      <w:marTop w:val="0"/>
      <w:marBottom w:val="0"/>
      <w:divBdr>
        <w:top w:val="none" w:sz="0" w:space="0" w:color="auto"/>
        <w:left w:val="none" w:sz="0" w:space="0" w:color="auto"/>
        <w:bottom w:val="none" w:sz="0" w:space="0" w:color="auto"/>
        <w:right w:val="none" w:sz="0" w:space="0" w:color="auto"/>
      </w:divBdr>
    </w:div>
    <w:div w:id="866136285">
      <w:bodyDiv w:val="1"/>
      <w:marLeft w:val="0"/>
      <w:marRight w:val="0"/>
      <w:marTop w:val="0"/>
      <w:marBottom w:val="0"/>
      <w:divBdr>
        <w:top w:val="none" w:sz="0" w:space="0" w:color="auto"/>
        <w:left w:val="none" w:sz="0" w:space="0" w:color="auto"/>
        <w:bottom w:val="none" w:sz="0" w:space="0" w:color="auto"/>
        <w:right w:val="none" w:sz="0" w:space="0" w:color="auto"/>
      </w:divBdr>
    </w:div>
    <w:div w:id="866869743">
      <w:bodyDiv w:val="1"/>
      <w:marLeft w:val="0"/>
      <w:marRight w:val="0"/>
      <w:marTop w:val="0"/>
      <w:marBottom w:val="0"/>
      <w:divBdr>
        <w:top w:val="none" w:sz="0" w:space="0" w:color="auto"/>
        <w:left w:val="none" w:sz="0" w:space="0" w:color="auto"/>
        <w:bottom w:val="none" w:sz="0" w:space="0" w:color="auto"/>
        <w:right w:val="none" w:sz="0" w:space="0" w:color="auto"/>
      </w:divBdr>
    </w:div>
    <w:div w:id="866989261">
      <w:bodyDiv w:val="1"/>
      <w:marLeft w:val="0"/>
      <w:marRight w:val="0"/>
      <w:marTop w:val="0"/>
      <w:marBottom w:val="0"/>
      <w:divBdr>
        <w:top w:val="none" w:sz="0" w:space="0" w:color="auto"/>
        <w:left w:val="none" w:sz="0" w:space="0" w:color="auto"/>
        <w:bottom w:val="none" w:sz="0" w:space="0" w:color="auto"/>
        <w:right w:val="none" w:sz="0" w:space="0" w:color="auto"/>
      </w:divBdr>
    </w:div>
    <w:div w:id="867524571">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68568560">
      <w:bodyDiv w:val="1"/>
      <w:marLeft w:val="0"/>
      <w:marRight w:val="0"/>
      <w:marTop w:val="0"/>
      <w:marBottom w:val="0"/>
      <w:divBdr>
        <w:top w:val="none" w:sz="0" w:space="0" w:color="auto"/>
        <w:left w:val="none" w:sz="0" w:space="0" w:color="auto"/>
        <w:bottom w:val="none" w:sz="0" w:space="0" w:color="auto"/>
        <w:right w:val="none" w:sz="0" w:space="0" w:color="auto"/>
      </w:divBdr>
    </w:div>
    <w:div w:id="868838445">
      <w:bodyDiv w:val="1"/>
      <w:marLeft w:val="0"/>
      <w:marRight w:val="0"/>
      <w:marTop w:val="0"/>
      <w:marBottom w:val="0"/>
      <w:divBdr>
        <w:top w:val="none" w:sz="0" w:space="0" w:color="auto"/>
        <w:left w:val="none" w:sz="0" w:space="0" w:color="auto"/>
        <w:bottom w:val="none" w:sz="0" w:space="0" w:color="auto"/>
        <w:right w:val="none" w:sz="0" w:space="0" w:color="auto"/>
      </w:divBdr>
    </w:div>
    <w:div w:id="869101635">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2957292">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332">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5461980">
      <w:bodyDiv w:val="1"/>
      <w:marLeft w:val="0"/>
      <w:marRight w:val="0"/>
      <w:marTop w:val="0"/>
      <w:marBottom w:val="0"/>
      <w:divBdr>
        <w:top w:val="none" w:sz="0" w:space="0" w:color="auto"/>
        <w:left w:val="none" w:sz="0" w:space="0" w:color="auto"/>
        <w:bottom w:val="none" w:sz="0" w:space="0" w:color="auto"/>
        <w:right w:val="none" w:sz="0" w:space="0" w:color="auto"/>
      </w:divBdr>
    </w:div>
    <w:div w:id="876695133">
      <w:bodyDiv w:val="1"/>
      <w:marLeft w:val="0"/>
      <w:marRight w:val="0"/>
      <w:marTop w:val="0"/>
      <w:marBottom w:val="0"/>
      <w:divBdr>
        <w:top w:val="none" w:sz="0" w:space="0" w:color="auto"/>
        <w:left w:val="none" w:sz="0" w:space="0" w:color="auto"/>
        <w:bottom w:val="none" w:sz="0" w:space="0" w:color="auto"/>
        <w:right w:val="none" w:sz="0" w:space="0" w:color="auto"/>
      </w:divBdr>
    </w:div>
    <w:div w:id="877474374">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49948">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0578022">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3808576">
      <w:bodyDiv w:val="1"/>
      <w:marLeft w:val="0"/>
      <w:marRight w:val="0"/>
      <w:marTop w:val="0"/>
      <w:marBottom w:val="0"/>
      <w:divBdr>
        <w:top w:val="none" w:sz="0" w:space="0" w:color="auto"/>
        <w:left w:val="none" w:sz="0" w:space="0" w:color="auto"/>
        <w:bottom w:val="none" w:sz="0" w:space="0" w:color="auto"/>
        <w:right w:val="none" w:sz="0" w:space="0" w:color="auto"/>
      </w:divBdr>
    </w:div>
    <w:div w:id="896280491">
      <w:bodyDiv w:val="1"/>
      <w:marLeft w:val="0"/>
      <w:marRight w:val="0"/>
      <w:marTop w:val="0"/>
      <w:marBottom w:val="0"/>
      <w:divBdr>
        <w:top w:val="none" w:sz="0" w:space="0" w:color="auto"/>
        <w:left w:val="none" w:sz="0" w:space="0" w:color="auto"/>
        <w:bottom w:val="none" w:sz="0" w:space="0" w:color="auto"/>
        <w:right w:val="none" w:sz="0" w:space="0" w:color="auto"/>
      </w:divBdr>
    </w:div>
    <w:div w:id="898439816">
      <w:bodyDiv w:val="1"/>
      <w:marLeft w:val="0"/>
      <w:marRight w:val="0"/>
      <w:marTop w:val="0"/>
      <w:marBottom w:val="0"/>
      <w:divBdr>
        <w:top w:val="none" w:sz="0" w:space="0" w:color="auto"/>
        <w:left w:val="none" w:sz="0" w:space="0" w:color="auto"/>
        <w:bottom w:val="none" w:sz="0" w:space="0" w:color="auto"/>
        <w:right w:val="none" w:sz="0" w:space="0" w:color="auto"/>
      </w:divBdr>
    </w:div>
    <w:div w:id="898636510">
      <w:bodyDiv w:val="1"/>
      <w:marLeft w:val="0"/>
      <w:marRight w:val="0"/>
      <w:marTop w:val="0"/>
      <w:marBottom w:val="0"/>
      <w:divBdr>
        <w:top w:val="none" w:sz="0" w:space="0" w:color="auto"/>
        <w:left w:val="none" w:sz="0" w:space="0" w:color="auto"/>
        <w:bottom w:val="none" w:sz="0" w:space="0" w:color="auto"/>
        <w:right w:val="none" w:sz="0" w:space="0" w:color="auto"/>
      </w:divBdr>
    </w:div>
    <w:div w:id="89871163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899903202">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2107278">
      <w:bodyDiv w:val="1"/>
      <w:marLeft w:val="0"/>
      <w:marRight w:val="0"/>
      <w:marTop w:val="0"/>
      <w:marBottom w:val="0"/>
      <w:divBdr>
        <w:top w:val="none" w:sz="0" w:space="0" w:color="auto"/>
        <w:left w:val="none" w:sz="0" w:space="0" w:color="auto"/>
        <w:bottom w:val="none" w:sz="0" w:space="0" w:color="auto"/>
        <w:right w:val="none" w:sz="0" w:space="0" w:color="auto"/>
      </w:divBdr>
    </w:div>
    <w:div w:id="905646726">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06964319">
      <w:bodyDiv w:val="1"/>
      <w:marLeft w:val="0"/>
      <w:marRight w:val="0"/>
      <w:marTop w:val="0"/>
      <w:marBottom w:val="0"/>
      <w:divBdr>
        <w:top w:val="none" w:sz="0" w:space="0" w:color="auto"/>
        <w:left w:val="none" w:sz="0" w:space="0" w:color="auto"/>
        <w:bottom w:val="none" w:sz="0" w:space="0" w:color="auto"/>
        <w:right w:val="none" w:sz="0" w:space="0" w:color="auto"/>
      </w:divBdr>
    </w:div>
    <w:div w:id="908609991">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324467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8055663">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19405618">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28198842">
      <w:bodyDiv w:val="1"/>
      <w:marLeft w:val="0"/>
      <w:marRight w:val="0"/>
      <w:marTop w:val="0"/>
      <w:marBottom w:val="0"/>
      <w:divBdr>
        <w:top w:val="none" w:sz="0" w:space="0" w:color="auto"/>
        <w:left w:val="none" w:sz="0" w:space="0" w:color="auto"/>
        <w:bottom w:val="none" w:sz="0" w:space="0" w:color="auto"/>
        <w:right w:val="none" w:sz="0" w:space="0" w:color="auto"/>
      </w:divBdr>
    </w:div>
    <w:div w:id="928854026">
      <w:bodyDiv w:val="1"/>
      <w:marLeft w:val="0"/>
      <w:marRight w:val="0"/>
      <w:marTop w:val="0"/>
      <w:marBottom w:val="0"/>
      <w:divBdr>
        <w:top w:val="none" w:sz="0" w:space="0" w:color="auto"/>
        <w:left w:val="none" w:sz="0" w:space="0" w:color="auto"/>
        <w:bottom w:val="none" w:sz="0" w:space="0" w:color="auto"/>
        <w:right w:val="none" w:sz="0" w:space="0" w:color="auto"/>
      </w:divBdr>
    </w:div>
    <w:div w:id="930548561">
      <w:bodyDiv w:val="1"/>
      <w:marLeft w:val="0"/>
      <w:marRight w:val="0"/>
      <w:marTop w:val="0"/>
      <w:marBottom w:val="0"/>
      <w:divBdr>
        <w:top w:val="none" w:sz="0" w:space="0" w:color="auto"/>
        <w:left w:val="none" w:sz="0" w:space="0" w:color="auto"/>
        <w:bottom w:val="none" w:sz="0" w:space="0" w:color="auto"/>
        <w:right w:val="none" w:sz="0" w:space="0" w:color="auto"/>
      </w:divBdr>
    </w:div>
    <w:div w:id="931743904">
      <w:bodyDiv w:val="1"/>
      <w:marLeft w:val="0"/>
      <w:marRight w:val="0"/>
      <w:marTop w:val="0"/>
      <w:marBottom w:val="0"/>
      <w:divBdr>
        <w:top w:val="none" w:sz="0" w:space="0" w:color="auto"/>
        <w:left w:val="none" w:sz="0" w:space="0" w:color="auto"/>
        <w:bottom w:val="none" w:sz="0" w:space="0" w:color="auto"/>
        <w:right w:val="none" w:sz="0" w:space="0" w:color="auto"/>
      </w:divBdr>
    </w:div>
    <w:div w:id="935140181">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39798035">
      <w:bodyDiv w:val="1"/>
      <w:marLeft w:val="0"/>
      <w:marRight w:val="0"/>
      <w:marTop w:val="0"/>
      <w:marBottom w:val="0"/>
      <w:divBdr>
        <w:top w:val="none" w:sz="0" w:space="0" w:color="auto"/>
        <w:left w:val="none" w:sz="0" w:space="0" w:color="auto"/>
        <w:bottom w:val="none" w:sz="0" w:space="0" w:color="auto"/>
        <w:right w:val="none" w:sz="0" w:space="0" w:color="auto"/>
      </w:divBdr>
    </w:div>
    <w:div w:id="940068266">
      <w:bodyDiv w:val="1"/>
      <w:marLeft w:val="0"/>
      <w:marRight w:val="0"/>
      <w:marTop w:val="0"/>
      <w:marBottom w:val="0"/>
      <w:divBdr>
        <w:top w:val="none" w:sz="0" w:space="0" w:color="auto"/>
        <w:left w:val="none" w:sz="0" w:space="0" w:color="auto"/>
        <w:bottom w:val="none" w:sz="0" w:space="0" w:color="auto"/>
        <w:right w:val="none" w:sz="0" w:space="0" w:color="auto"/>
      </w:divBdr>
    </w:div>
    <w:div w:id="942080514">
      <w:bodyDiv w:val="1"/>
      <w:marLeft w:val="0"/>
      <w:marRight w:val="0"/>
      <w:marTop w:val="0"/>
      <w:marBottom w:val="0"/>
      <w:divBdr>
        <w:top w:val="none" w:sz="0" w:space="0" w:color="auto"/>
        <w:left w:val="none" w:sz="0" w:space="0" w:color="auto"/>
        <w:bottom w:val="none" w:sz="0" w:space="0" w:color="auto"/>
        <w:right w:val="none" w:sz="0" w:space="0" w:color="auto"/>
      </w:divBdr>
    </w:div>
    <w:div w:id="942688866">
      <w:bodyDiv w:val="1"/>
      <w:marLeft w:val="0"/>
      <w:marRight w:val="0"/>
      <w:marTop w:val="0"/>
      <w:marBottom w:val="0"/>
      <w:divBdr>
        <w:top w:val="none" w:sz="0" w:space="0" w:color="auto"/>
        <w:left w:val="none" w:sz="0" w:space="0" w:color="auto"/>
        <w:bottom w:val="none" w:sz="0" w:space="0" w:color="auto"/>
        <w:right w:val="none" w:sz="0" w:space="0" w:color="auto"/>
      </w:divBdr>
    </w:div>
    <w:div w:id="949240564">
      <w:bodyDiv w:val="1"/>
      <w:marLeft w:val="0"/>
      <w:marRight w:val="0"/>
      <w:marTop w:val="0"/>
      <w:marBottom w:val="0"/>
      <w:divBdr>
        <w:top w:val="none" w:sz="0" w:space="0" w:color="auto"/>
        <w:left w:val="none" w:sz="0" w:space="0" w:color="auto"/>
        <w:bottom w:val="none" w:sz="0" w:space="0" w:color="auto"/>
        <w:right w:val="none" w:sz="0" w:space="0" w:color="auto"/>
      </w:divBdr>
    </w:div>
    <w:div w:id="954285268">
      <w:bodyDiv w:val="1"/>
      <w:marLeft w:val="0"/>
      <w:marRight w:val="0"/>
      <w:marTop w:val="0"/>
      <w:marBottom w:val="0"/>
      <w:divBdr>
        <w:top w:val="none" w:sz="0" w:space="0" w:color="auto"/>
        <w:left w:val="none" w:sz="0" w:space="0" w:color="auto"/>
        <w:bottom w:val="none" w:sz="0" w:space="0" w:color="auto"/>
        <w:right w:val="none" w:sz="0" w:space="0" w:color="auto"/>
      </w:divBdr>
    </w:div>
    <w:div w:id="954606059">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58955397">
      <w:bodyDiv w:val="1"/>
      <w:marLeft w:val="0"/>
      <w:marRight w:val="0"/>
      <w:marTop w:val="0"/>
      <w:marBottom w:val="0"/>
      <w:divBdr>
        <w:top w:val="none" w:sz="0" w:space="0" w:color="auto"/>
        <w:left w:val="none" w:sz="0" w:space="0" w:color="auto"/>
        <w:bottom w:val="none" w:sz="0" w:space="0" w:color="auto"/>
        <w:right w:val="none" w:sz="0" w:space="0" w:color="auto"/>
      </w:divBdr>
    </w:div>
    <w:div w:id="960108120">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74331276">
      <w:bodyDiv w:val="1"/>
      <w:marLeft w:val="0"/>
      <w:marRight w:val="0"/>
      <w:marTop w:val="0"/>
      <w:marBottom w:val="0"/>
      <w:divBdr>
        <w:top w:val="none" w:sz="0" w:space="0" w:color="auto"/>
        <w:left w:val="none" w:sz="0" w:space="0" w:color="auto"/>
        <w:bottom w:val="none" w:sz="0" w:space="0" w:color="auto"/>
        <w:right w:val="none" w:sz="0" w:space="0" w:color="auto"/>
      </w:divBdr>
    </w:div>
    <w:div w:id="974915814">
      <w:bodyDiv w:val="1"/>
      <w:marLeft w:val="0"/>
      <w:marRight w:val="0"/>
      <w:marTop w:val="0"/>
      <w:marBottom w:val="0"/>
      <w:divBdr>
        <w:top w:val="none" w:sz="0" w:space="0" w:color="auto"/>
        <w:left w:val="none" w:sz="0" w:space="0" w:color="auto"/>
        <w:bottom w:val="none" w:sz="0" w:space="0" w:color="auto"/>
        <w:right w:val="none" w:sz="0" w:space="0" w:color="auto"/>
      </w:divBdr>
    </w:div>
    <w:div w:id="977417117">
      <w:bodyDiv w:val="1"/>
      <w:marLeft w:val="0"/>
      <w:marRight w:val="0"/>
      <w:marTop w:val="0"/>
      <w:marBottom w:val="0"/>
      <w:divBdr>
        <w:top w:val="none" w:sz="0" w:space="0" w:color="auto"/>
        <w:left w:val="none" w:sz="0" w:space="0" w:color="auto"/>
        <w:bottom w:val="none" w:sz="0" w:space="0" w:color="auto"/>
        <w:right w:val="none" w:sz="0" w:space="0" w:color="auto"/>
      </w:divBdr>
    </w:div>
    <w:div w:id="979656393">
      <w:bodyDiv w:val="1"/>
      <w:marLeft w:val="0"/>
      <w:marRight w:val="0"/>
      <w:marTop w:val="0"/>
      <w:marBottom w:val="0"/>
      <w:divBdr>
        <w:top w:val="none" w:sz="0" w:space="0" w:color="auto"/>
        <w:left w:val="none" w:sz="0" w:space="0" w:color="auto"/>
        <w:bottom w:val="none" w:sz="0" w:space="0" w:color="auto"/>
        <w:right w:val="none" w:sz="0" w:space="0" w:color="auto"/>
      </w:divBdr>
    </w:div>
    <w:div w:id="98169328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985627881">
      <w:bodyDiv w:val="1"/>
      <w:marLeft w:val="0"/>
      <w:marRight w:val="0"/>
      <w:marTop w:val="0"/>
      <w:marBottom w:val="0"/>
      <w:divBdr>
        <w:top w:val="none" w:sz="0" w:space="0" w:color="auto"/>
        <w:left w:val="none" w:sz="0" w:space="0" w:color="auto"/>
        <w:bottom w:val="none" w:sz="0" w:space="0" w:color="auto"/>
        <w:right w:val="none" w:sz="0" w:space="0" w:color="auto"/>
      </w:divBdr>
    </w:div>
    <w:div w:id="987437580">
      <w:bodyDiv w:val="1"/>
      <w:marLeft w:val="0"/>
      <w:marRight w:val="0"/>
      <w:marTop w:val="0"/>
      <w:marBottom w:val="0"/>
      <w:divBdr>
        <w:top w:val="none" w:sz="0" w:space="0" w:color="auto"/>
        <w:left w:val="none" w:sz="0" w:space="0" w:color="auto"/>
        <w:bottom w:val="none" w:sz="0" w:space="0" w:color="auto"/>
        <w:right w:val="none" w:sz="0" w:space="0" w:color="auto"/>
      </w:divBdr>
    </w:div>
    <w:div w:id="989675085">
      <w:bodyDiv w:val="1"/>
      <w:marLeft w:val="0"/>
      <w:marRight w:val="0"/>
      <w:marTop w:val="0"/>
      <w:marBottom w:val="0"/>
      <w:divBdr>
        <w:top w:val="none" w:sz="0" w:space="0" w:color="auto"/>
        <w:left w:val="none" w:sz="0" w:space="0" w:color="auto"/>
        <w:bottom w:val="none" w:sz="0" w:space="0" w:color="auto"/>
        <w:right w:val="none" w:sz="0" w:space="0" w:color="auto"/>
      </w:divBdr>
    </w:div>
    <w:div w:id="990525434">
      <w:bodyDiv w:val="1"/>
      <w:marLeft w:val="0"/>
      <w:marRight w:val="0"/>
      <w:marTop w:val="0"/>
      <w:marBottom w:val="0"/>
      <w:divBdr>
        <w:top w:val="none" w:sz="0" w:space="0" w:color="auto"/>
        <w:left w:val="none" w:sz="0" w:space="0" w:color="auto"/>
        <w:bottom w:val="none" w:sz="0" w:space="0" w:color="auto"/>
        <w:right w:val="none" w:sz="0" w:space="0" w:color="auto"/>
      </w:divBdr>
    </w:div>
    <w:div w:id="992682388">
      <w:bodyDiv w:val="1"/>
      <w:marLeft w:val="0"/>
      <w:marRight w:val="0"/>
      <w:marTop w:val="0"/>
      <w:marBottom w:val="0"/>
      <w:divBdr>
        <w:top w:val="none" w:sz="0" w:space="0" w:color="auto"/>
        <w:left w:val="none" w:sz="0" w:space="0" w:color="auto"/>
        <w:bottom w:val="none" w:sz="0" w:space="0" w:color="auto"/>
        <w:right w:val="none" w:sz="0" w:space="0" w:color="auto"/>
      </w:divBdr>
    </w:div>
    <w:div w:id="993873669">
      <w:bodyDiv w:val="1"/>
      <w:marLeft w:val="0"/>
      <w:marRight w:val="0"/>
      <w:marTop w:val="0"/>
      <w:marBottom w:val="0"/>
      <w:divBdr>
        <w:top w:val="none" w:sz="0" w:space="0" w:color="auto"/>
        <w:left w:val="none" w:sz="0" w:space="0" w:color="auto"/>
        <w:bottom w:val="none" w:sz="0" w:space="0" w:color="auto"/>
        <w:right w:val="none" w:sz="0" w:space="0" w:color="auto"/>
      </w:divBdr>
    </w:div>
    <w:div w:id="994649956">
      <w:bodyDiv w:val="1"/>
      <w:marLeft w:val="0"/>
      <w:marRight w:val="0"/>
      <w:marTop w:val="0"/>
      <w:marBottom w:val="0"/>
      <w:divBdr>
        <w:top w:val="none" w:sz="0" w:space="0" w:color="auto"/>
        <w:left w:val="none" w:sz="0" w:space="0" w:color="auto"/>
        <w:bottom w:val="none" w:sz="0" w:space="0" w:color="auto"/>
        <w:right w:val="none" w:sz="0" w:space="0" w:color="auto"/>
      </w:divBdr>
    </w:div>
    <w:div w:id="1000545644">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4744344">
      <w:bodyDiv w:val="1"/>
      <w:marLeft w:val="0"/>
      <w:marRight w:val="0"/>
      <w:marTop w:val="0"/>
      <w:marBottom w:val="0"/>
      <w:divBdr>
        <w:top w:val="none" w:sz="0" w:space="0" w:color="auto"/>
        <w:left w:val="none" w:sz="0" w:space="0" w:color="auto"/>
        <w:bottom w:val="none" w:sz="0" w:space="0" w:color="auto"/>
        <w:right w:val="none" w:sz="0" w:space="0" w:color="auto"/>
      </w:divBdr>
    </w:div>
    <w:div w:id="1005092722">
      <w:bodyDiv w:val="1"/>
      <w:marLeft w:val="0"/>
      <w:marRight w:val="0"/>
      <w:marTop w:val="0"/>
      <w:marBottom w:val="0"/>
      <w:divBdr>
        <w:top w:val="none" w:sz="0" w:space="0" w:color="auto"/>
        <w:left w:val="none" w:sz="0" w:space="0" w:color="auto"/>
        <w:bottom w:val="none" w:sz="0" w:space="0" w:color="auto"/>
        <w:right w:val="none" w:sz="0" w:space="0" w:color="auto"/>
      </w:divBdr>
    </w:div>
    <w:div w:id="1006790264">
      <w:bodyDiv w:val="1"/>
      <w:marLeft w:val="0"/>
      <w:marRight w:val="0"/>
      <w:marTop w:val="0"/>
      <w:marBottom w:val="0"/>
      <w:divBdr>
        <w:top w:val="none" w:sz="0" w:space="0" w:color="auto"/>
        <w:left w:val="none" w:sz="0" w:space="0" w:color="auto"/>
        <w:bottom w:val="none" w:sz="0" w:space="0" w:color="auto"/>
        <w:right w:val="none" w:sz="0" w:space="0" w:color="auto"/>
      </w:divBdr>
    </w:div>
    <w:div w:id="1006862218">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09336331">
      <w:bodyDiv w:val="1"/>
      <w:marLeft w:val="0"/>
      <w:marRight w:val="0"/>
      <w:marTop w:val="0"/>
      <w:marBottom w:val="0"/>
      <w:divBdr>
        <w:top w:val="none" w:sz="0" w:space="0" w:color="auto"/>
        <w:left w:val="none" w:sz="0" w:space="0" w:color="auto"/>
        <w:bottom w:val="none" w:sz="0" w:space="0" w:color="auto"/>
        <w:right w:val="none" w:sz="0" w:space="0" w:color="auto"/>
      </w:divBdr>
    </w:div>
    <w:div w:id="1010058260">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5887069">
      <w:bodyDiv w:val="1"/>
      <w:marLeft w:val="0"/>
      <w:marRight w:val="0"/>
      <w:marTop w:val="0"/>
      <w:marBottom w:val="0"/>
      <w:divBdr>
        <w:top w:val="none" w:sz="0" w:space="0" w:color="auto"/>
        <w:left w:val="none" w:sz="0" w:space="0" w:color="auto"/>
        <w:bottom w:val="none" w:sz="0" w:space="0" w:color="auto"/>
        <w:right w:val="none" w:sz="0" w:space="0" w:color="auto"/>
      </w:divBdr>
    </w:div>
    <w:div w:id="1016885080">
      <w:bodyDiv w:val="1"/>
      <w:marLeft w:val="0"/>
      <w:marRight w:val="0"/>
      <w:marTop w:val="0"/>
      <w:marBottom w:val="0"/>
      <w:divBdr>
        <w:top w:val="none" w:sz="0" w:space="0" w:color="auto"/>
        <w:left w:val="none" w:sz="0" w:space="0" w:color="auto"/>
        <w:bottom w:val="none" w:sz="0" w:space="0" w:color="auto"/>
        <w:right w:val="none" w:sz="0" w:space="0" w:color="auto"/>
      </w:divBdr>
    </w:div>
    <w:div w:id="1017392036">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19816400">
      <w:bodyDiv w:val="1"/>
      <w:marLeft w:val="0"/>
      <w:marRight w:val="0"/>
      <w:marTop w:val="0"/>
      <w:marBottom w:val="0"/>
      <w:divBdr>
        <w:top w:val="none" w:sz="0" w:space="0" w:color="auto"/>
        <w:left w:val="none" w:sz="0" w:space="0" w:color="auto"/>
        <w:bottom w:val="none" w:sz="0" w:space="0" w:color="auto"/>
        <w:right w:val="none" w:sz="0" w:space="0" w:color="auto"/>
      </w:divBdr>
    </w:div>
    <w:div w:id="1022828069">
      <w:bodyDiv w:val="1"/>
      <w:marLeft w:val="0"/>
      <w:marRight w:val="0"/>
      <w:marTop w:val="0"/>
      <w:marBottom w:val="0"/>
      <w:divBdr>
        <w:top w:val="none" w:sz="0" w:space="0" w:color="auto"/>
        <w:left w:val="none" w:sz="0" w:space="0" w:color="auto"/>
        <w:bottom w:val="none" w:sz="0" w:space="0" w:color="auto"/>
        <w:right w:val="none" w:sz="0" w:space="0" w:color="auto"/>
      </w:divBdr>
    </w:div>
    <w:div w:id="1023438702">
      <w:bodyDiv w:val="1"/>
      <w:marLeft w:val="0"/>
      <w:marRight w:val="0"/>
      <w:marTop w:val="0"/>
      <w:marBottom w:val="0"/>
      <w:divBdr>
        <w:top w:val="none" w:sz="0" w:space="0" w:color="auto"/>
        <w:left w:val="none" w:sz="0" w:space="0" w:color="auto"/>
        <w:bottom w:val="none" w:sz="0" w:space="0" w:color="auto"/>
        <w:right w:val="none" w:sz="0" w:space="0" w:color="auto"/>
      </w:divBdr>
    </w:div>
    <w:div w:id="1024597340">
      <w:bodyDiv w:val="1"/>
      <w:marLeft w:val="0"/>
      <w:marRight w:val="0"/>
      <w:marTop w:val="0"/>
      <w:marBottom w:val="0"/>
      <w:divBdr>
        <w:top w:val="none" w:sz="0" w:space="0" w:color="auto"/>
        <w:left w:val="none" w:sz="0" w:space="0" w:color="auto"/>
        <w:bottom w:val="none" w:sz="0" w:space="0" w:color="auto"/>
        <w:right w:val="none" w:sz="0" w:space="0" w:color="auto"/>
      </w:divBdr>
    </w:div>
    <w:div w:id="1025978145">
      <w:bodyDiv w:val="1"/>
      <w:marLeft w:val="0"/>
      <w:marRight w:val="0"/>
      <w:marTop w:val="0"/>
      <w:marBottom w:val="0"/>
      <w:divBdr>
        <w:top w:val="none" w:sz="0" w:space="0" w:color="auto"/>
        <w:left w:val="none" w:sz="0" w:space="0" w:color="auto"/>
        <w:bottom w:val="none" w:sz="0" w:space="0" w:color="auto"/>
        <w:right w:val="none" w:sz="0" w:space="0" w:color="auto"/>
      </w:divBdr>
    </w:div>
    <w:div w:id="1027604537">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
    <w:div w:id="1038043941">
      <w:bodyDiv w:val="1"/>
      <w:marLeft w:val="0"/>
      <w:marRight w:val="0"/>
      <w:marTop w:val="0"/>
      <w:marBottom w:val="0"/>
      <w:divBdr>
        <w:top w:val="none" w:sz="0" w:space="0" w:color="auto"/>
        <w:left w:val="none" w:sz="0" w:space="0" w:color="auto"/>
        <w:bottom w:val="none" w:sz="0" w:space="0" w:color="auto"/>
        <w:right w:val="none" w:sz="0" w:space="0" w:color="auto"/>
      </w:divBdr>
    </w:div>
    <w:div w:id="1038549322">
      <w:bodyDiv w:val="1"/>
      <w:marLeft w:val="0"/>
      <w:marRight w:val="0"/>
      <w:marTop w:val="0"/>
      <w:marBottom w:val="0"/>
      <w:divBdr>
        <w:top w:val="none" w:sz="0" w:space="0" w:color="auto"/>
        <w:left w:val="none" w:sz="0" w:space="0" w:color="auto"/>
        <w:bottom w:val="none" w:sz="0" w:space="0" w:color="auto"/>
        <w:right w:val="none" w:sz="0" w:space="0" w:color="auto"/>
      </w:divBdr>
    </w:div>
    <w:div w:id="1041706967">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44908570">
      <w:bodyDiv w:val="1"/>
      <w:marLeft w:val="0"/>
      <w:marRight w:val="0"/>
      <w:marTop w:val="0"/>
      <w:marBottom w:val="0"/>
      <w:divBdr>
        <w:top w:val="none" w:sz="0" w:space="0" w:color="auto"/>
        <w:left w:val="none" w:sz="0" w:space="0" w:color="auto"/>
        <w:bottom w:val="none" w:sz="0" w:space="0" w:color="auto"/>
        <w:right w:val="none" w:sz="0" w:space="0" w:color="auto"/>
      </w:divBdr>
    </w:div>
    <w:div w:id="1046494246">
      <w:bodyDiv w:val="1"/>
      <w:marLeft w:val="0"/>
      <w:marRight w:val="0"/>
      <w:marTop w:val="0"/>
      <w:marBottom w:val="0"/>
      <w:divBdr>
        <w:top w:val="none" w:sz="0" w:space="0" w:color="auto"/>
        <w:left w:val="none" w:sz="0" w:space="0" w:color="auto"/>
        <w:bottom w:val="none" w:sz="0" w:space="0" w:color="auto"/>
        <w:right w:val="none" w:sz="0" w:space="0" w:color="auto"/>
      </w:divBdr>
    </w:div>
    <w:div w:id="1048453120">
      <w:bodyDiv w:val="1"/>
      <w:marLeft w:val="0"/>
      <w:marRight w:val="0"/>
      <w:marTop w:val="0"/>
      <w:marBottom w:val="0"/>
      <w:divBdr>
        <w:top w:val="none" w:sz="0" w:space="0" w:color="auto"/>
        <w:left w:val="none" w:sz="0" w:space="0" w:color="auto"/>
        <w:bottom w:val="none" w:sz="0" w:space="0" w:color="auto"/>
        <w:right w:val="none" w:sz="0" w:space="0" w:color="auto"/>
      </w:divBdr>
    </w:div>
    <w:div w:id="1049962872">
      <w:bodyDiv w:val="1"/>
      <w:marLeft w:val="0"/>
      <w:marRight w:val="0"/>
      <w:marTop w:val="0"/>
      <w:marBottom w:val="0"/>
      <w:divBdr>
        <w:top w:val="none" w:sz="0" w:space="0" w:color="auto"/>
        <w:left w:val="none" w:sz="0" w:space="0" w:color="auto"/>
        <w:bottom w:val="none" w:sz="0" w:space="0" w:color="auto"/>
        <w:right w:val="none" w:sz="0" w:space="0" w:color="auto"/>
      </w:divBdr>
    </w:div>
    <w:div w:id="1050763792">
      <w:bodyDiv w:val="1"/>
      <w:marLeft w:val="0"/>
      <w:marRight w:val="0"/>
      <w:marTop w:val="0"/>
      <w:marBottom w:val="0"/>
      <w:divBdr>
        <w:top w:val="none" w:sz="0" w:space="0" w:color="auto"/>
        <w:left w:val="none" w:sz="0" w:space="0" w:color="auto"/>
        <w:bottom w:val="none" w:sz="0" w:space="0" w:color="auto"/>
        <w:right w:val="none" w:sz="0" w:space="0" w:color="auto"/>
      </w:divBdr>
    </w:div>
    <w:div w:id="1052536034">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18779">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5663579">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58669247">
      <w:bodyDiv w:val="1"/>
      <w:marLeft w:val="0"/>
      <w:marRight w:val="0"/>
      <w:marTop w:val="0"/>
      <w:marBottom w:val="0"/>
      <w:divBdr>
        <w:top w:val="none" w:sz="0" w:space="0" w:color="auto"/>
        <w:left w:val="none" w:sz="0" w:space="0" w:color="auto"/>
        <w:bottom w:val="none" w:sz="0" w:space="0" w:color="auto"/>
        <w:right w:val="none" w:sz="0" w:space="0" w:color="auto"/>
      </w:divBdr>
    </w:div>
    <w:div w:id="1061946473">
      <w:bodyDiv w:val="1"/>
      <w:marLeft w:val="0"/>
      <w:marRight w:val="0"/>
      <w:marTop w:val="0"/>
      <w:marBottom w:val="0"/>
      <w:divBdr>
        <w:top w:val="none" w:sz="0" w:space="0" w:color="auto"/>
        <w:left w:val="none" w:sz="0" w:space="0" w:color="auto"/>
        <w:bottom w:val="none" w:sz="0" w:space="0" w:color="auto"/>
        <w:right w:val="none" w:sz="0" w:space="0" w:color="auto"/>
      </w:divBdr>
    </w:div>
    <w:div w:id="1063479923">
      <w:bodyDiv w:val="1"/>
      <w:marLeft w:val="0"/>
      <w:marRight w:val="0"/>
      <w:marTop w:val="0"/>
      <w:marBottom w:val="0"/>
      <w:divBdr>
        <w:top w:val="none" w:sz="0" w:space="0" w:color="auto"/>
        <w:left w:val="none" w:sz="0" w:space="0" w:color="auto"/>
        <w:bottom w:val="none" w:sz="0" w:space="0" w:color="auto"/>
        <w:right w:val="none" w:sz="0" w:space="0" w:color="auto"/>
      </w:divBdr>
    </w:div>
    <w:div w:id="1063677877">
      <w:bodyDiv w:val="1"/>
      <w:marLeft w:val="0"/>
      <w:marRight w:val="0"/>
      <w:marTop w:val="0"/>
      <w:marBottom w:val="0"/>
      <w:divBdr>
        <w:top w:val="none" w:sz="0" w:space="0" w:color="auto"/>
        <w:left w:val="none" w:sz="0" w:space="0" w:color="auto"/>
        <w:bottom w:val="none" w:sz="0" w:space="0" w:color="auto"/>
        <w:right w:val="none" w:sz="0" w:space="0" w:color="auto"/>
      </w:divBdr>
    </w:div>
    <w:div w:id="1064062741">
      <w:bodyDiv w:val="1"/>
      <w:marLeft w:val="0"/>
      <w:marRight w:val="0"/>
      <w:marTop w:val="0"/>
      <w:marBottom w:val="0"/>
      <w:divBdr>
        <w:top w:val="none" w:sz="0" w:space="0" w:color="auto"/>
        <w:left w:val="none" w:sz="0" w:space="0" w:color="auto"/>
        <w:bottom w:val="none" w:sz="0" w:space="0" w:color="auto"/>
        <w:right w:val="none" w:sz="0" w:space="0" w:color="auto"/>
      </w:divBdr>
    </w:div>
    <w:div w:id="1064068097">
      <w:bodyDiv w:val="1"/>
      <w:marLeft w:val="0"/>
      <w:marRight w:val="0"/>
      <w:marTop w:val="0"/>
      <w:marBottom w:val="0"/>
      <w:divBdr>
        <w:top w:val="none" w:sz="0" w:space="0" w:color="auto"/>
        <w:left w:val="none" w:sz="0" w:space="0" w:color="auto"/>
        <w:bottom w:val="none" w:sz="0" w:space="0" w:color="auto"/>
        <w:right w:val="none" w:sz="0" w:space="0" w:color="auto"/>
      </w:divBdr>
    </w:div>
    <w:div w:id="1064723530">
      <w:bodyDiv w:val="1"/>
      <w:marLeft w:val="0"/>
      <w:marRight w:val="0"/>
      <w:marTop w:val="0"/>
      <w:marBottom w:val="0"/>
      <w:divBdr>
        <w:top w:val="none" w:sz="0" w:space="0" w:color="auto"/>
        <w:left w:val="none" w:sz="0" w:space="0" w:color="auto"/>
        <w:bottom w:val="none" w:sz="0" w:space="0" w:color="auto"/>
        <w:right w:val="none" w:sz="0" w:space="0" w:color="auto"/>
      </w:divBdr>
    </w:div>
    <w:div w:id="1066341031">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1122348">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4009525">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79794166">
      <w:bodyDiv w:val="1"/>
      <w:marLeft w:val="0"/>
      <w:marRight w:val="0"/>
      <w:marTop w:val="0"/>
      <w:marBottom w:val="0"/>
      <w:divBdr>
        <w:top w:val="none" w:sz="0" w:space="0" w:color="auto"/>
        <w:left w:val="none" w:sz="0" w:space="0" w:color="auto"/>
        <w:bottom w:val="none" w:sz="0" w:space="0" w:color="auto"/>
        <w:right w:val="none" w:sz="0" w:space="0" w:color="auto"/>
      </w:divBdr>
    </w:div>
    <w:div w:id="1080366293">
      <w:bodyDiv w:val="1"/>
      <w:marLeft w:val="0"/>
      <w:marRight w:val="0"/>
      <w:marTop w:val="0"/>
      <w:marBottom w:val="0"/>
      <w:divBdr>
        <w:top w:val="none" w:sz="0" w:space="0" w:color="auto"/>
        <w:left w:val="none" w:sz="0" w:space="0" w:color="auto"/>
        <w:bottom w:val="none" w:sz="0" w:space="0" w:color="auto"/>
        <w:right w:val="none" w:sz="0" w:space="0" w:color="auto"/>
      </w:divBdr>
    </w:div>
    <w:div w:id="1082725823">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83183951">
      <w:bodyDiv w:val="1"/>
      <w:marLeft w:val="0"/>
      <w:marRight w:val="0"/>
      <w:marTop w:val="0"/>
      <w:marBottom w:val="0"/>
      <w:divBdr>
        <w:top w:val="none" w:sz="0" w:space="0" w:color="auto"/>
        <w:left w:val="none" w:sz="0" w:space="0" w:color="auto"/>
        <w:bottom w:val="none" w:sz="0" w:space="0" w:color="auto"/>
        <w:right w:val="none" w:sz="0" w:space="0" w:color="auto"/>
      </w:divBdr>
    </w:div>
    <w:div w:id="1086003622">
      <w:bodyDiv w:val="1"/>
      <w:marLeft w:val="0"/>
      <w:marRight w:val="0"/>
      <w:marTop w:val="0"/>
      <w:marBottom w:val="0"/>
      <w:divBdr>
        <w:top w:val="none" w:sz="0" w:space="0" w:color="auto"/>
        <w:left w:val="none" w:sz="0" w:space="0" w:color="auto"/>
        <w:bottom w:val="none" w:sz="0" w:space="0" w:color="auto"/>
        <w:right w:val="none" w:sz="0" w:space="0" w:color="auto"/>
      </w:divBdr>
    </w:div>
    <w:div w:id="1086150578">
      <w:bodyDiv w:val="1"/>
      <w:marLeft w:val="0"/>
      <w:marRight w:val="0"/>
      <w:marTop w:val="0"/>
      <w:marBottom w:val="0"/>
      <w:divBdr>
        <w:top w:val="none" w:sz="0" w:space="0" w:color="auto"/>
        <w:left w:val="none" w:sz="0" w:space="0" w:color="auto"/>
        <w:bottom w:val="none" w:sz="0" w:space="0" w:color="auto"/>
        <w:right w:val="none" w:sz="0" w:space="0" w:color="auto"/>
      </w:divBdr>
    </w:div>
    <w:div w:id="1087119722">
      <w:bodyDiv w:val="1"/>
      <w:marLeft w:val="0"/>
      <w:marRight w:val="0"/>
      <w:marTop w:val="0"/>
      <w:marBottom w:val="0"/>
      <w:divBdr>
        <w:top w:val="none" w:sz="0" w:space="0" w:color="auto"/>
        <w:left w:val="none" w:sz="0" w:space="0" w:color="auto"/>
        <w:bottom w:val="none" w:sz="0" w:space="0" w:color="auto"/>
        <w:right w:val="none" w:sz="0" w:space="0" w:color="auto"/>
      </w:divBdr>
    </w:div>
    <w:div w:id="1087338587">
      <w:bodyDiv w:val="1"/>
      <w:marLeft w:val="0"/>
      <w:marRight w:val="0"/>
      <w:marTop w:val="0"/>
      <w:marBottom w:val="0"/>
      <w:divBdr>
        <w:top w:val="none" w:sz="0" w:space="0" w:color="auto"/>
        <w:left w:val="none" w:sz="0" w:space="0" w:color="auto"/>
        <w:bottom w:val="none" w:sz="0" w:space="0" w:color="auto"/>
        <w:right w:val="none" w:sz="0" w:space="0" w:color="auto"/>
      </w:divBdr>
    </w:div>
    <w:div w:id="1091585218">
      <w:bodyDiv w:val="1"/>
      <w:marLeft w:val="0"/>
      <w:marRight w:val="0"/>
      <w:marTop w:val="0"/>
      <w:marBottom w:val="0"/>
      <w:divBdr>
        <w:top w:val="none" w:sz="0" w:space="0" w:color="auto"/>
        <w:left w:val="none" w:sz="0" w:space="0" w:color="auto"/>
        <w:bottom w:val="none" w:sz="0" w:space="0" w:color="auto"/>
        <w:right w:val="none" w:sz="0" w:space="0" w:color="auto"/>
      </w:divBdr>
    </w:div>
    <w:div w:id="1093282329">
      <w:bodyDiv w:val="1"/>
      <w:marLeft w:val="0"/>
      <w:marRight w:val="0"/>
      <w:marTop w:val="0"/>
      <w:marBottom w:val="0"/>
      <w:divBdr>
        <w:top w:val="none" w:sz="0" w:space="0" w:color="auto"/>
        <w:left w:val="none" w:sz="0" w:space="0" w:color="auto"/>
        <w:bottom w:val="none" w:sz="0" w:space="0" w:color="auto"/>
        <w:right w:val="none" w:sz="0" w:space="0" w:color="auto"/>
      </w:divBdr>
    </w:div>
    <w:div w:id="1094477176">
      <w:bodyDiv w:val="1"/>
      <w:marLeft w:val="0"/>
      <w:marRight w:val="0"/>
      <w:marTop w:val="0"/>
      <w:marBottom w:val="0"/>
      <w:divBdr>
        <w:top w:val="none" w:sz="0" w:space="0" w:color="auto"/>
        <w:left w:val="none" w:sz="0" w:space="0" w:color="auto"/>
        <w:bottom w:val="none" w:sz="0" w:space="0" w:color="auto"/>
        <w:right w:val="none" w:sz="0" w:space="0" w:color="auto"/>
      </w:divBdr>
    </w:div>
    <w:div w:id="1096290332">
      <w:bodyDiv w:val="1"/>
      <w:marLeft w:val="0"/>
      <w:marRight w:val="0"/>
      <w:marTop w:val="0"/>
      <w:marBottom w:val="0"/>
      <w:divBdr>
        <w:top w:val="none" w:sz="0" w:space="0" w:color="auto"/>
        <w:left w:val="none" w:sz="0" w:space="0" w:color="auto"/>
        <w:bottom w:val="none" w:sz="0" w:space="0" w:color="auto"/>
        <w:right w:val="none" w:sz="0" w:space="0" w:color="auto"/>
      </w:divBdr>
    </w:div>
    <w:div w:id="1096440026">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097604586">
      <w:bodyDiv w:val="1"/>
      <w:marLeft w:val="0"/>
      <w:marRight w:val="0"/>
      <w:marTop w:val="0"/>
      <w:marBottom w:val="0"/>
      <w:divBdr>
        <w:top w:val="none" w:sz="0" w:space="0" w:color="auto"/>
        <w:left w:val="none" w:sz="0" w:space="0" w:color="auto"/>
        <w:bottom w:val="none" w:sz="0" w:space="0" w:color="auto"/>
        <w:right w:val="none" w:sz="0" w:space="0" w:color="auto"/>
      </w:divBdr>
    </w:div>
    <w:div w:id="1097795481">
      <w:bodyDiv w:val="1"/>
      <w:marLeft w:val="0"/>
      <w:marRight w:val="0"/>
      <w:marTop w:val="0"/>
      <w:marBottom w:val="0"/>
      <w:divBdr>
        <w:top w:val="none" w:sz="0" w:space="0" w:color="auto"/>
        <w:left w:val="none" w:sz="0" w:space="0" w:color="auto"/>
        <w:bottom w:val="none" w:sz="0" w:space="0" w:color="auto"/>
        <w:right w:val="none" w:sz="0" w:space="0" w:color="auto"/>
      </w:divBdr>
    </w:div>
    <w:div w:id="1097945573">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01609132">
      <w:bodyDiv w:val="1"/>
      <w:marLeft w:val="0"/>
      <w:marRight w:val="0"/>
      <w:marTop w:val="0"/>
      <w:marBottom w:val="0"/>
      <w:divBdr>
        <w:top w:val="none" w:sz="0" w:space="0" w:color="auto"/>
        <w:left w:val="none" w:sz="0" w:space="0" w:color="auto"/>
        <w:bottom w:val="none" w:sz="0" w:space="0" w:color="auto"/>
        <w:right w:val="none" w:sz="0" w:space="0" w:color="auto"/>
      </w:divBdr>
    </w:div>
    <w:div w:id="1101997778">
      <w:bodyDiv w:val="1"/>
      <w:marLeft w:val="0"/>
      <w:marRight w:val="0"/>
      <w:marTop w:val="0"/>
      <w:marBottom w:val="0"/>
      <w:divBdr>
        <w:top w:val="none" w:sz="0" w:space="0" w:color="auto"/>
        <w:left w:val="none" w:sz="0" w:space="0" w:color="auto"/>
        <w:bottom w:val="none" w:sz="0" w:space="0" w:color="auto"/>
        <w:right w:val="none" w:sz="0" w:space="0" w:color="auto"/>
      </w:divBdr>
    </w:div>
    <w:div w:id="1104769848">
      <w:bodyDiv w:val="1"/>
      <w:marLeft w:val="0"/>
      <w:marRight w:val="0"/>
      <w:marTop w:val="0"/>
      <w:marBottom w:val="0"/>
      <w:divBdr>
        <w:top w:val="none" w:sz="0" w:space="0" w:color="auto"/>
        <w:left w:val="none" w:sz="0" w:space="0" w:color="auto"/>
        <w:bottom w:val="none" w:sz="0" w:space="0" w:color="auto"/>
        <w:right w:val="none" w:sz="0" w:space="0" w:color="auto"/>
      </w:divBdr>
    </w:div>
    <w:div w:id="1109010313">
      <w:bodyDiv w:val="1"/>
      <w:marLeft w:val="0"/>
      <w:marRight w:val="0"/>
      <w:marTop w:val="0"/>
      <w:marBottom w:val="0"/>
      <w:divBdr>
        <w:top w:val="none" w:sz="0" w:space="0" w:color="auto"/>
        <w:left w:val="none" w:sz="0" w:space="0" w:color="auto"/>
        <w:bottom w:val="none" w:sz="0" w:space="0" w:color="auto"/>
        <w:right w:val="none" w:sz="0" w:space="0" w:color="auto"/>
      </w:divBdr>
    </w:div>
    <w:div w:id="1109394637">
      <w:bodyDiv w:val="1"/>
      <w:marLeft w:val="0"/>
      <w:marRight w:val="0"/>
      <w:marTop w:val="0"/>
      <w:marBottom w:val="0"/>
      <w:divBdr>
        <w:top w:val="none" w:sz="0" w:space="0" w:color="auto"/>
        <w:left w:val="none" w:sz="0" w:space="0" w:color="auto"/>
        <w:bottom w:val="none" w:sz="0" w:space="0" w:color="auto"/>
        <w:right w:val="none" w:sz="0" w:space="0" w:color="auto"/>
      </w:divBdr>
    </w:div>
    <w:div w:id="1110323324">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5563634">
      <w:bodyDiv w:val="1"/>
      <w:marLeft w:val="0"/>
      <w:marRight w:val="0"/>
      <w:marTop w:val="0"/>
      <w:marBottom w:val="0"/>
      <w:divBdr>
        <w:top w:val="none" w:sz="0" w:space="0" w:color="auto"/>
        <w:left w:val="none" w:sz="0" w:space="0" w:color="auto"/>
        <w:bottom w:val="none" w:sz="0" w:space="0" w:color="auto"/>
        <w:right w:val="none" w:sz="0" w:space="0" w:color="auto"/>
      </w:divBdr>
    </w:div>
    <w:div w:id="1115949297">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18792470">
      <w:bodyDiv w:val="1"/>
      <w:marLeft w:val="0"/>
      <w:marRight w:val="0"/>
      <w:marTop w:val="0"/>
      <w:marBottom w:val="0"/>
      <w:divBdr>
        <w:top w:val="none" w:sz="0" w:space="0" w:color="auto"/>
        <w:left w:val="none" w:sz="0" w:space="0" w:color="auto"/>
        <w:bottom w:val="none" w:sz="0" w:space="0" w:color="auto"/>
        <w:right w:val="none" w:sz="0" w:space="0" w:color="auto"/>
      </w:divBdr>
    </w:div>
    <w:div w:id="111929686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3305643">
      <w:bodyDiv w:val="1"/>
      <w:marLeft w:val="0"/>
      <w:marRight w:val="0"/>
      <w:marTop w:val="0"/>
      <w:marBottom w:val="0"/>
      <w:divBdr>
        <w:top w:val="none" w:sz="0" w:space="0" w:color="auto"/>
        <w:left w:val="none" w:sz="0" w:space="0" w:color="auto"/>
        <w:bottom w:val="none" w:sz="0" w:space="0" w:color="auto"/>
        <w:right w:val="none" w:sz="0" w:space="0" w:color="auto"/>
      </w:divBdr>
    </w:div>
    <w:div w:id="1123385060">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8090497">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3642610">
      <w:bodyDiv w:val="1"/>
      <w:marLeft w:val="0"/>
      <w:marRight w:val="0"/>
      <w:marTop w:val="0"/>
      <w:marBottom w:val="0"/>
      <w:divBdr>
        <w:top w:val="none" w:sz="0" w:space="0" w:color="auto"/>
        <w:left w:val="none" w:sz="0" w:space="0" w:color="auto"/>
        <w:bottom w:val="none" w:sz="0" w:space="0" w:color="auto"/>
        <w:right w:val="none" w:sz="0" w:space="0" w:color="auto"/>
      </w:divBdr>
    </w:div>
    <w:div w:id="1133908123">
      <w:bodyDiv w:val="1"/>
      <w:marLeft w:val="0"/>
      <w:marRight w:val="0"/>
      <w:marTop w:val="0"/>
      <w:marBottom w:val="0"/>
      <w:divBdr>
        <w:top w:val="none" w:sz="0" w:space="0" w:color="auto"/>
        <w:left w:val="none" w:sz="0" w:space="0" w:color="auto"/>
        <w:bottom w:val="none" w:sz="0" w:space="0" w:color="auto"/>
        <w:right w:val="none" w:sz="0" w:space="0" w:color="auto"/>
      </w:divBdr>
    </w:div>
    <w:div w:id="1135492384">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5702004">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49202354">
      <w:bodyDiv w:val="1"/>
      <w:marLeft w:val="0"/>
      <w:marRight w:val="0"/>
      <w:marTop w:val="0"/>
      <w:marBottom w:val="0"/>
      <w:divBdr>
        <w:top w:val="none" w:sz="0" w:space="0" w:color="auto"/>
        <w:left w:val="none" w:sz="0" w:space="0" w:color="auto"/>
        <w:bottom w:val="none" w:sz="0" w:space="0" w:color="auto"/>
        <w:right w:val="none" w:sz="0" w:space="0" w:color="auto"/>
      </w:divBdr>
    </w:div>
    <w:div w:id="1150440010">
      <w:bodyDiv w:val="1"/>
      <w:marLeft w:val="0"/>
      <w:marRight w:val="0"/>
      <w:marTop w:val="0"/>
      <w:marBottom w:val="0"/>
      <w:divBdr>
        <w:top w:val="none" w:sz="0" w:space="0" w:color="auto"/>
        <w:left w:val="none" w:sz="0" w:space="0" w:color="auto"/>
        <w:bottom w:val="none" w:sz="0" w:space="0" w:color="auto"/>
        <w:right w:val="none" w:sz="0" w:space="0" w:color="auto"/>
      </w:divBdr>
    </w:div>
    <w:div w:id="1151555022">
      <w:bodyDiv w:val="1"/>
      <w:marLeft w:val="0"/>
      <w:marRight w:val="0"/>
      <w:marTop w:val="0"/>
      <w:marBottom w:val="0"/>
      <w:divBdr>
        <w:top w:val="none" w:sz="0" w:space="0" w:color="auto"/>
        <w:left w:val="none" w:sz="0" w:space="0" w:color="auto"/>
        <w:bottom w:val="none" w:sz="0" w:space="0" w:color="auto"/>
        <w:right w:val="none" w:sz="0" w:space="0" w:color="auto"/>
      </w:divBdr>
    </w:div>
    <w:div w:id="1152792632">
      <w:bodyDiv w:val="1"/>
      <w:marLeft w:val="0"/>
      <w:marRight w:val="0"/>
      <w:marTop w:val="0"/>
      <w:marBottom w:val="0"/>
      <w:divBdr>
        <w:top w:val="none" w:sz="0" w:space="0" w:color="auto"/>
        <w:left w:val="none" w:sz="0" w:space="0" w:color="auto"/>
        <w:bottom w:val="none" w:sz="0" w:space="0" w:color="auto"/>
        <w:right w:val="none" w:sz="0" w:space="0" w:color="auto"/>
      </w:divBdr>
    </w:div>
    <w:div w:id="1153302970">
      <w:bodyDiv w:val="1"/>
      <w:marLeft w:val="0"/>
      <w:marRight w:val="0"/>
      <w:marTop w:val="0"/>
      <w:marBottom w:val="0"/>
      <w:divBdr>
        <w:top w:val="none" w:sz="0" w:space="0" w:color="auto"/>
        <w:left w:val="none" w:sz="0" w:space="0" w:color="auto"/>
        <w:bottom w:val="none" w:sz="0" w:space="0" w:color="auto"/>
        <w:right w:val="none" w:sz="0" w:space="0" w:color="auto"/>
      </w:divBdr>
    </w:div>
    <w:div w:id="1154487745">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64205177">
      <w:bodyDiv w:val="1"/>
      <w:marLeft w:val="0"/>
      <w:marRight w:val="0"/>
      <w:marTop w:val="0"/>
      <w:marBottom w:val="0"/>
      <w:divBdr>
        <w:top w:val="none" w:sz="0" w:space="0" w:color="auto"/>
        <w:left w:val="none" w:sz="0" w:space="0" w:color="auto"/>
        <w:bottom w:val="none" w:sz="0" w:space="0" w:color="auto"/>
        <w:right w:val="none" w:sz="0" w:space="0" w:color="auto"/>
      </w:divBdr>
    </w:div>
    <w:div w:id="1164471031">
      <w:bodyDiv w:val="1"/>
      <w:marLeft w:val="0"/>
      <w:marRight w:val="0"/>
      <w:marTop w:val="0"/>
      <w:marBottom w:val="0"/>
      <w:divBdr>
        <w:top w:val="none" w:sz="0" w:space="0" w:color="auto"/>
        <w:left w:val="none" w:sz="0" w:space="0" w:color="auto"/>
        <w:bottom w:val="none" w:sz="0" w:space="0" w:color="auto"/>
        <w:right w:val="none" w:sz="0" w:space="0" w:color="auto"/>
      </w:divBdr>
    </w:div>
    <w:div w:id="1165318028">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2841717">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3758121">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77235744">
      <w:bodyDiv w:val="1"/>
      <w:marLeft w:val="0"/>
      <w:marRight w:val="0"/>
      <w:marTop w:val="0"/>
      <w:marBottom w:val="0"/>
      <w:divBdr>
        <w:top w:val="none" w:sz="0" w:space="0" w:color="auto"/>
        <w:left w:val="none" w:sz="0" w:space="0" w:color="auto"/>
        <w:bottom w:val="none" w:sz="0" w:space="0" w:color="auto"/>
        <w:right w:val="none" w:sz="0" w:space="0" w:color="auto"/>
      </w:divBdr>
    </w:div>
    <w:div w:id="1177424225">
      <w:bodyDiv w:val="1"/>
      <w:marLeft w:val="0"/>
      <w:marRight w:val="0"/>
      <w:marTop w:val="0"/>
      <w:marBottom w:val="0"/>
      <w:divBdr>
        <w:top w:val="none" w:sz="0" w:space="0" w:color="auto"/>
        <w:left w:val="none" w:sz="0" w:space="0" w:color="auto"/>
        <w:bottom w:val="none" w:sz="0" w:space="0" w:color="auto"/>
        <w:right w:val="none" w:sz="0" w:space="0" w:color="auto"/>
      </w:divBdr>
    </w:div>
    <w:div w:id="1177689934">
      <w:bodyDiv w:val="1"/>
      <w:marLeft w:val="0"/>
      <w:marRight w:val="0"/>
      <w:marTop w:val="0"/>
      <w:marBottom w:val="0"/>
      <w:divBdr>
        <w:top w:val="none" w:sz="0" w:space="0" w:color="auto"/>
        <w:left w:val="none" w:sz="0" w:space="0" w:color="auto"/>
        <w:bottom w:val="none" w:sz="0" w:space="0" w:color="auto"/>
        <w:right w:val="none" w:sz="0" w:space="0" w:color="auto"/>
      </w:divBdr>
    </w:div>
    <w:div w:id="1179083430">
      <w:bodyDiv w:val="1"/>
      <w:marLeft w:val="0"/>
      <w:marRight w:val="0"/>
      <w:marTop w:val="0"/>
      <w:marBottom w:val="0"/>
      <w:divBdr>
        <w:top w:val="none" w:sz="0" w:space="0" w:color="auto"/>
        <w:left w:val="none" w:sz="0" w:space="0" w:color="auto"/>
        <w:bottom w:val="none" w:sz="0" w:space="0" w:color="auto"/>
        <w:right w:val="none" w:sz="0" w:space="0" w:color="auto"/>
      </w:divBdr>
    </w:div>
    <w:div w:id="1181822616">
      <w:bodyDiv w:val="1"/>
      <w:marLeft w:val="0"/>
      <w:marRight w:val="0"/>
      <w:marTop w:val="0"/>
      <w:marBottom w:val="0"/>
      <w:divBdr>
        <w:top w:val="none" w:sz="0" w:space="0" w:color="auto"/>
        <w:left w:val="none" w:sz="0" w:space="0" w:color="auto"/>
        <w:bottom w:val="none" w:sz="0" w:space="0" w:color="auto"/>
        <w:right w:val="none" w:sz="0" w:space="0" w:color="auto"/>
      </w:divBdr>
    </w:div>
    <w:div w:id="1184323690">
      <w:bodyDiv w:val="1"/>
      <w:marLeft w:val="0"/>
      <w:marRight w:val="0"/>
      <w:marTop w:val="0"/>
      <w:marBottom w:val="0"/>
      <w:divBdr>
        <w:top w:val="none" w:sz="0" w:space="0" w:color="auto"/>
        <w:left w:val="none" w:sz="0" w:space="0" w:color="auto"/>
        <w:bottom w:val="none" w:sz="0" w:space="0" w:color="auto"/>
        <w:right w:val="none" w:sz="0" w:space="0" w:color="auto"/>
      </w:divBdr>
    </w:div>
    <w:div w:id="1187906954">
      <w:bodyDiv w:val="1"/>
      <w:marLeft w:val="0"/>
      <w:marRight w:val="0"/>
      <w:marTop w:val="0"/>
      <w:marBottom w:val="0"/>
      <w:divBdr>
        <w:top w:val="none" w:sz="0" w:space="0" w:color="auto"/>
        <w:left w:val="none" w:sz="0" w:space="0" w:color="auto"/>
        <w:bottom w:val="none" w:sz="0" w:space="0" w:color="auto"/>
        <w:right w:val="none" w:sz="0" w:space="0" w:color="auto"/>
      </w:divBdr>
    </w:div>
    <w:div w:id="1189441492">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0725249">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5458820">
      <w:bodyDiv w:val="1"/>
      <w:marLeft w:val="0"/>
      <w:marRight w:val="0"/>
      <w:marTop w:val="0"/>
      <w:marBottom w:val="0"/>
      <w:divBdr>
        <w:top w:val="none" w:sz="0" w:space="0" w:color="auto"/>
        <w:left w:val="none" w:sz="0" w:space="0" w:color="auto"/>
        <w:bottom w:val="none" w:sz="0" w:space="0" w:color="auto"/>
        <w:right w:val="none" w:sz="0" w:space="0" w:color="auto"/>
      </w:divBdr>
    </w:div>
    <w:div w:id="1196040039">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8398448">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0388569">
      <w:bodyDiv w:val="1"/>
      <w:marLeft w:val="0"/>
      <w:marRight w:val="0"/>
      <w:marTop w:val="0"/>
      <w:marBottom w:val="0"/>
      <w:divBdr>
        <w:top w:val="none" w:sz="0" w:space="0" w:color="auto"/>
        <w:left w:val="none" w:sz="0" w:space="0" w:color="auto"/>
        <w:bottom w:val="none" w:sz="0" w:space="0" w:color="auto"/>
        <w:right w:val="none" w:sz="0" w:space="0" w:color="auto"/>
      </w:divBdr>
    </w:div>
    <w:div w:id="1201044958">
      <w:bodyDiv w:val="1"/>
      <w:marLeft w:val="0"/>
      <w:marRight w:val="0"/>
      <w:marTop w:val="0"/>
      <w:marBottom w:val="0"/>
      <w:divBdr>
        <w:top w:val="none" w:sz="0" w:space="0" w:color="auto"/>
        <w:left w:val="none" w:sz="0" w:space="0" w:color="auto"/>
        <w:bottom w:val="none" w:sz="0" w:space="0" w:color="auto"/>
        <w:right w:val="none" w:sz="0" w:space="0" w:color="auto"/>
      </w:divBdr>
    </w:div>
    <w:div w:id="1201818894">
      <w:bodyDiv w:val="1"/>
      <w:marLeft w:val="0"/>
      <w:marRight w:val="0"/>
      <w:marTop w:val="0"/>
      <w:marBottom w:val="0"/>
      <w:divBdr>
        <w:top w:val="none" w:sz="0" w:space="0" w:color="auto"/>
        <w:left w:val="none" w:sz="0" w:space="0" w:color="auto"/>
        <w:bottom w:val="none" w:sz="0" w:space="0" w:color="auto"/>
        <w:right w:val="none" w:sz="0" w:space="0" w:color="auto"/>
      </w:divBdr>
    </w:div>
    <w:div w:id="1204437569">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5217686">
      <w:bodyDiv w:val="1"/>
      <w:marLeft w:val="0"/>
      <w:marRight w:val="0"/>
      <w:marTop w:val="0"/>
      <w:marBottom w:val="0"/>
      <w:divBdr>
        <w:top w:val="none" w:sz="0" w:space="0" w:color="auto"/>
        <w:left w:val="none" w:sz="0" w:space="0" w:color="auto"/>
        <w:bottom w:val="none" w:sz="0" w:space="0" w:color="auto"/>
        <w:right w:val="none" w:sz="0" w:space="0" w:color="auto"/>
      </w:divBdr>
    </w:div>
    <w:div w:id="1205486543">
      <w:bodyDiv w:val="1"/>
      <w:marLeft w:val="0"/>
      <w:marRight w:val="0"/>
      <w:marTop w:val="0"/>
      <w:marBottom w:val="0"/>
      <w:divBdr>
        <w:top w:val="none" w:sz="0" w:space="0" w:color="auto"/>
        <w:left w:val="none" w:sz="0" w:space="0" w:color="auto"/>
        <w:bottom w:val="none" w:sz="0" w:space="0" w:color="auto"/>
        <w:right w:val="none" w:sz="0" w:space="0" w:color="auto"/>
      </w:divBdr>
    </w:div>
    <w:div w:id="1205824520">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06872439">
      <w:bodyDiv w:val="1"/>
      <w:marLeft w:val="0"/>
      <w:marRight w:val="0"/>
      <w:marTop w:val="0"/>
      <w:marBottom w:val="0"/>
      <w:divBdr>
        <w:top w:val="none" w:sz="0" w:space="0" w:color="auto"/>
        <w:left w:val="none" w:sz="0" w:space="0" w:color="auto"/>
        <w:bottom w:val="none" w:sz="0" w:space="0" w:color="auto"/>
        <w:right w:val="none" w:sz="0" w:space="0" w:color="auto"/>
      </w:divBdr>
    </w:div>
    <w:div w:id="1208832777">
      <w:bodyDiv w:val="1"/>
      <w:marLeft w:val="0"/>
      <w:marRight w:val="0"/>
      <w:marTop w:val="0"/>
      <w:marBottom w:val="0"/>
      <w:divBdr>
        <w:top w:val="none" w:sz="0" w:space="0" w:color="auto"/>
        <w:left w:val="none" w:sz="0" w:space="0" w:color="auto"/>
        <w:bottom w:val="none" w:sz="0" w:space="0" w:color="auto"/>
        <w:right w:val="none" w:sz="0" w:space="0" w:color="auto"/>
      </w:divBdr>
    </w:div>
    <w:div w:id="1208907656">
      <w:bodyDiv w:val="1"/>
      <w:marLeft w:val="0"/>
      <w:marRight w:val="0"/>
      <w:marTop w:val="0"/>
      <w:marBottom w:val="0"/>
      <w:divBdr>
        <w:top w:val="none" w:sz="0" w:space="0" w:color="auto"/>
        <w:left w:val="none" w:sz="0" w:space="0" w:color="auto"/>
        <w:bottom w:val="none" w:sz="0" w:space="0" w:color="auto"/>
        <w:right w:val="none" w:sz="0" w:space="0" w:color="auto"/>
      </w:divBdr>
    </w:div>
    <w:div w:id="1209680665">
      <w:bodyDiv w:val="1"/>
      <w:marLeft w:val="0"/>
      <w:marRight w:val="0"/>
      <w:marTop w:val="0"/>
      <w:marBottom w:val="0"/>
      <w:divBdr>
        <w:top w:val="none" w:sz="0" w:space="0" w:color="auto"/>
        <w:left w:val="none" w:sz="0" w:space="0" w:color="auto"/>
        <w:bottom w:val="none" w:sz="0" w:space="0" w:color="auto"/>
        <w:right w:val="none" w:sz="0" w:space="0" w:color="auto"/>
      </w:divBdr>
    </w:div>
    <w:div w:id="1213809619">
      <w:bodyDiv w:val="1"/>
      <w:marLeft w:val="0"/>
      <w:marRight w:val="0"/>
      <w:marTop w:val="0"/>
      <w:marBottom w:val="0"/>
      <w:divBdr>
        <w:top w:val="none" w:sz="0" w:space="0" w:color="auto"/>
        <w:left w:val="none" w:sz="0" w:space="0" w:color="auto"/>
        <w:bottom w:val="none" w:sz="0" w:space="0" w:color="auto"/>
        <w:right w:val="none" w:sz="0" w:space="0" w:color="auto"/>
      </w:divBdr>
    </w:div>
    <w:div w:id="1214922778">
      <w:bodyDiv w:val="1"/>
      <w:marLeft w:val="0"/>
      <w:marRight w:val="0"/>
      <w:marTop w:val="0"/>
      <w:marBottom w:val="0"/>
      <w:divBdr>
        <w:top w:val="none" w:sz="0" w:space="0" w:color="auto"/>
        <w:left w:val="none" w:sz="0" w:space="0" w:color="auto"/>
        <w:bottom w:val="none" w:sz="0" w:space="0" w:color="auto"/>
        <w:right w:val="none" w:sz="0" w:space="0" w:color="auto"/>
      </w:divBdr>
    </w:div>
    <w:div w:id="1216819218">
      <w:bodyDiv w:val="1"/>
      <w:marLeft w:val="0"/>
      <w:marRight w:val="0"/>
      <w:marTop w:val="0"/>
      <w:marBottom w:val="0"/>
      <w:divBdr>
        <w:top w:val="none" w:sz="0" w:space="0" w:color="auto"/>
        <w:left w:val="none" w:sz="0" w:space="0" w:color="auto"/>
        <w:bottom w:val="none" w:sz="0" w:space="0" w:color="auto"/>
        <w:right w:val="none" w:sz="0" w:space="0" w:color="auto"/>
      </w:divBdr>
    </w:div>
    <w:div w:id="1217081241">
      <w:bodyDiv w:val="1"/>
      <w:marLeft w:val="0"/>
      <w:marRight w:val="0"/>
      <w:marTop w:val="0"/>
      <w:marBottom w:val="0"/>
      <w:divBdr>
        <w:top w:val="none" w:sz="0" w:space="0" w:color="auto"/>
        <w:left w:val="none" w:sz="0" w:space="0" w:color="auto"/>
        <w:bottom w:val="none" w:sz="0" w:space="0" w:color="auto"/>
        <w:right w:val="none" w:sz="0" w:space="0" w:color="auto"/>
      </w:divBdr>
    </w:div>
    <w:div w:id="1219897679">
      <w:bodyDiv w:val="1"/>
      <w:marLeft w:val="0"/>
      <w:marRight w:val="0"/>
      <w:marTop w:val="0"/>
      <w:marBottom w:val="0"/>
      <w:divBdr>
        <w:top w:val="none" w:sz="0" w:space="0" w:color="auto"/>
        <w:left w:val="none" w:sz="0" w:space="0" w:color="auto"/>
        <w:bottom w:val="none" w:sz="0" w:space="0" w:color="auto"/>
        <w:right w:val="none" w:sz="0" w:space="0" w:color="auto"/>
      </w:divBdr>
    </w:div>
    <w:div w:id="1221939144">
      <w:bodyDiv w:val="1"/>
      <w:marLeft w:val="0"/>
      <w:marRight w:val="0"/>
      <w:marTop w:val="0"/>
      <w:marBottom w:val="0"/>
      <w:divBdr>
        <w:top w:val="none" w:sz="0" w:space="0" w:color="auto"/>
        <w:left w:val="none" w:sz="0" w:space="0" w:color="auto"/>
        <w:bottom w:val="none" w:sz="0" w:space="0" w:color="auto"/>
        <w:right w:val="none" w:sz="0" w:space="0" w:color="auto"/>
      </w:divBdr>
    </w:div>
    <w:div w:id="1222718759">
      <w:bodyDiv w:val="1"/>
      <w:marLeft w:val="0"/>
      <w:marRight w:val="0"/>
      <w:marTop w:val="0"/>
      <w:marBottom w:val="0"/>
      <w:divBdr>
        <w:top w:val="none" w:sz="0" w:space="0" w:color="auto"/>
        <w:left w:val="none" w:sz="0" w:space="0" w:color="auto"/>
        <w:bottom w:val="none" w:sz="0" w:space="0" w:color="auto"/>
        <w:right w:val="none" w:sz="0" w:space="0" w:color="auto"/>
      </w:divBdr>
    </w:div>
    <w:div w:id="1227296947">
      <w:bodyDiv w:val="1"/>
      <w:marLeft w:val="0"/>
      <w:marRight w:val="0"/>
      <w:marTop w:val="0"/>
      <w:marBottom w:val="0"/>
      <w:divBdr>
        <w:top w:val="none" w:sz="0" w:space="0" w:color="auto"/>
        <w:left w:val="none" w:sz="0" w:space="0" w:color="auto"/>
        <w:bottom w:val="none" w:sz="0" w:space="0" w:color="auto"/>
        <w:right w:val="none" w:sz="0" w:space="0" w:color="auto"/>
      </w:divBdr>
    </w:div>
    <w:div w:id="1227372278">
      <w:bodyDiv w:val="1"/>
      <w:marLeft w:val="0"/>
      <w:marRight w:val="0"/>
      <w:marTop w:val="0"/>
      <w:marBottom w:val="0"/>
      <w:divBdr>
        <w:top w:val="none" w:sz="0" w:space="0" w:color="auto"/>
        <w:left w:val="none" w:sz="0" w:space="0" w:color="auto"/>
        <w:bottom w:val="none" w:sz="0" w:space="0" w:color="auto"/>
        <w:right w:val="none" w:sz="0" w:space="0" w:color="auto"/>
      </w:divBdr>
    </w:div>
    <w:div w:id="1228229994">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4389444">
      <w:bodyDiv w:val="1"/>
      <w:marLeft w:val="0"/>
      <w:marRight w:val="0"/>
      <w:marTop w:val="0"/>
      <w:marBottom w:val="0"/>
      <w:divBdr>
        <w:top w:val="none" w:sz="0" w:space="0" w:color="auto"/>
        <w:left w:val="none" w:sz="0" w:space="0" w:color="auto"/>
        <w:bottom w:val="none" w:sz="0" w:space="0" w:color="auto"/>
        <w:right w:val="none" w:sz="0" w:space="0" w:color="auto"/>
      </w:divBdr>
    </w:div>
    <w:div w:id="1237663827">
      <w:bodyDiv w:val="1"/>
      <w:marLeft w:val="0"/>
      <w:marRight w:val="0"/>
      <w:marTop w:val="0"/>
      <w:marBottom w:val="0"/>
      <w:divBdr>
        <w:top w:val="none" w:sz="0" w:space="0" w:color="auto"/>
        <w:left w:val="none" w:sz="0" w:space="0" w:color="auto"/>
        <w:bottom w:val="none" w:sz="0" w:space="0" w:color="auto"/>
        <w:right w:val="none" w:sz="0" w:space="0" w:color="auto"/>
      </w:divBdr>
    </w:div>
    <w:div w:id="1238172245">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0596793">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2567387">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5360489">
      <w:bodyDiv w:val="1"/>
      <w:marLeft w:val="0"/>
      <w:marRight w:val="0"/>
      <w:marTop w:val="0"/>
      <w:marBottom w:val="0"/>
      <w:divBdr>
        <w:top w:val="none" w:sz="0" w:space="0" w:color="auto"/>
        <w:left w:val="none" w:sz="0" w:space="0" w:color="auto"/>
        <w:bottom w:val="none" w:sz="0" w:space="0" w:color="auto"/>
        <w:right w:val="none" w:sz="0" w:space="0" w:color="auto"/>
      </w:divBdr>
    </w:div>
    <w:div w:id="1257902760">
      <w:bodyDiv w:val="1"/>
      <w:marLeft w:val="0"/>
      <w:marRight w:val="0"/>
      <w:marTop w:val="0"/>
      <w:marBottom w:val="0"/>
      <w:divBdr>
        <w:top w:val="none" w:sz="0" w:space="0" w:color="auto"/>
        <w:left w:val="none" w:sz="0" w:space="0" w:color="auto"/>
        <w:bottom w:val="none" w:sz="0" w:space="0" w:color="auto"/>
        <w:right w:val="none" w:sz="0" w:space="0" w:color="auto"/>
      </w:divBdr>
    </w:div>
    <w:div w:id="1257906279">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2371981">
      <w:bodyDiv w:val="1"/>
      <w:marLeft w:val="0"/>
      <w:marRight w:val="0"/>
      <w:marTop w:val="0"/>
      <w:marBottom w:val="0"/>
      <w:divBdr>
        <w:top w:val="none" w:sz="0" w:space="0" w:color="auto"/>
        <w:left w:val="none" w:sz="0" w:space="0" w:color="auto"/>
        <w:bottom w:val="none" w:sz="0" w:space="0" w:color="auto"/>
        <w:right w:val="none" w:sz="0" w:space="0" w:color="auto"/>
      </w:divBdr>
    </w:div>
    <w:div w:id="1262832573">
      <w:bodyDiv w:val="1"/>
      <w:marLeft w:val="0"/>
      <w:marRight w:val="0"/>
      <w:marTop w:val="0"/>
      <w:marBottom w:val="0"/>
      <w:divBdr>
        <w:top w:val="none" w:sz="0" w:space="0" w:color="auto"/>
        <w:left w:val="none" w:sz="0" w:space="0" w:color="auto"/>
        <w:bottom w:val="none" w:sz="0" w:space="0" w:color="auto"/>
        <w:right w:val="none" w:sz="0" w:space="0" w:color="auto"/>
      </w:divBdr>
    </w:div>
    <w:div w:id="1265697090">
      <w:bodyDiv w:val="1"/>
      <w:marLeft w:val="0"/>
      <w:marRight w:val="0"/>
      <w:marTop w:val="0"/>
      <w:marBottom w:val="0"/>
      <w:divBdr>
        <w:top w:val="none" w:sz="0" w:space="0" w:color="auto"/>
        <w:left w:val="none" w:sz="0" w:space="0" w:color="auto"/>
        <w:bottom w:val="none" w:sz="0" w:space="0" w:color="auto"/>
        <w:right w:val="none" w:sz="0" w:space="0" w:color="auto"/>
      </w:divBdr>
    </w:div>
    <w:div w:id="1267931832">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2320444">
      <w:bodyDiv w:val="1"/>
      <w:marLeft w:val="0"/>
      <w:marRight w:val="0"/>
      <w:marTop w:val="0"/>
      <w:marBottom w:val="0"/>
      <w:divBdr>
        <w:top w:val="none" w:sz="0" w:space="0" w:color="auto"/>
        <w:left w:val="none" w:sz="0" w:space="0" w:color="auto"/>
        <w:bottom w:val="none" w:sz="0" w:space="0" w:color="auto"/>
        <w:right w:val="none" w:sz="0" w:space="0" w:color="auto"/>
      </w:divBdr>
    </w:div>
    <w:div w:id="1272585776">
      <w:bodyDiv w:val="1"/>
      <w:marLeft w:val="0"/>
      <w:marRight w:val="0"/>
      <w:marTop w:val="0"/>
      <w:marBottom w:val="0"/>
      <w:divBdr>
        <w:top w:val="none" w:sz="0" w:space="0" w:color="auto"/>
        <w:left w:val="none" w:sz="0" w:space="0" w:color="auto"/>
        <w:bottom w:val="none" w:sz="0" w:space="0" w:color="auto"/>
        <w:right w:val="none" w:sz="0" w:space="0" w:color="auto"/>
      </w:divBdr>
    </w:div>
    <w:div w:id="1273826018">
      <w:bodyDiv w:val="1"/>
      <w:marLeft w:val="0"/>
      <w:marRight w:val="0"/>
      <w:marTop w:val="0"/>
      <w:marBottom w:val="0"/>
      <w:divBdr>
        <w:top w:val="none" w:sz="0" w:space="0" w:color="auto"/>
        <w:left w:val="none" w:sz="0" w:space="0" w:color="auto"/>
        <w:bottom w:val="none" w:sz="0" w:space="0" w:color="auto"/>
        <w:right w:val="none" w:sz="0" w:space="0" w:color="auto"/>
      </w:divBdr>
    </w:div>
    <w:div w:id="1275135561">
      <w:bodyDiv w:val="1"/>
      <w:marLeft w:val="0"/>
      <w:marRight w:val="0"/>
      <w:marTop w:val="0"/>
      <w:marBottom w:val="0"/>
      <w:divBdr>
        <w:top w:val="none" w:sz="0" w:space="0" w:color="auto"/>
        <w:left w:val="none" w:sz="0" w:space="0" w:color="auto"/>
        <w:bottom w:val="none" w:sz="0" w:space="0" w:color="auto"/>
        <w:right w:val="none" w:sz="0" w:space="0" w:color="auto"/>
      </w:divBdr>
    </w:div>
    <w:div w:id="1277327539">
      <w:bodyDiv w:val="1"/>
      <w:marLeft w:val="0"/>
      <w:marRight w:val="0"/>
      <w:marTop w:val="0"/>
      <w:marBottom w:val="0"/>
      <w:divBdr>
        <w:top w:val="none" w:sz="0" w:space="0" w:color="auto"/>
        <w:left w:val="none" w:sz="0" w:space="0" w:color="auto"/>
        <w:bottom w:val="none" w:sz="0" w:space="0" w:color="auto"/>
        <w:right w:val="none" w:sz="0" w:space="0" w:color="auto"/>
      </w:divBdr>
    </w:div>
    <w:div w:id="1278294190">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85700322">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1087352">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3251912">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294874087">
      <w:bodyDiv w:val="1"/>
      <w:marLeft w:val="0"/>
      <w:marRight w:val="0"/>
      <w:marTop w:val="0"/>
      <w:marBottom w:val="0"/>
      <w:divBdr>
        <w:top w:val="none" w:sz="0" w:space="0" w:color="auto"/>
        <w:left w:val="none" w:sz="0" w:space="0" w:color="auto"/>
        <w:bottom w:val="none" w:sz="0" w:space="0" w:color="auto"/>
        <w:right w:val="none" w:sz="0" w:space="0" w:color="auto"/>
      </w:divBdr>
    </w:div>
    <w:div w:id="1297445959">
      <w:bodyDiv w:val="1"/>
      <w:marLeft w:val="0"/>
      <w:marRight w:val="0"/>
      <w:marTop w:val="0"/>
      <w:marBottom w:val="0"/>
      <w:divBdr>
        <w:top w:val="none" w:sz="0" w:space="0" w:color="auto"/>
        <w:left w:val="none" w:sz="0" w:space="0" w:color="auto"/>
        <w:bottom w:val="none" w:sz="0" w:space="0" w:color="auto"/>
        <w:right w:val="none" w:sz="0" w:space="0" w:color="auto"/>
      </w:divBdr>
    </w:div>
    <w:div w:id="1298220089">
      <w:bodyDiv w:val="1"/>
      <w:marLeft w:val="0"/>
      <w:marRight w:val="0"/>
      <w:marTop w:val="0"/>
      <w:marBottom w:val="0"/>
      <w:divBdr>
        <w:top w:val="none" w:sz="0" w:space="0" w:color="auto"/>
        <w:left w:val="none" w:sz="0" w:space="0" w:color="auto"/>
        <w:bottom w:val="none" w:sz="0" w:space="0" w:color="auto"/>
        <w:right w:val="none" w:sz="0" w:space="0" w:color="auto"/>
      </w:divBdr>
    </w:div>
    <w:div w:id="1299186687">
      <w:bodyDiv w:val="1"/>
      <w:marLeft w:val="0"/>
      <w:marRight w:val="0"/>
      <w:marTop w:val="0"/>
      <w:marBottom w:val="0"/>
      <w:divBdr>
        <w:top w:val="none" w:sz="0" w:space="0" w:color="auto"/>
        <w:left w:val="none" w:sz="0" w:space="0" w:color="auto"/>
        <w:bottom w:val="none" w:sz="0" w:space="0" w:color="auto"/>
        <w:right w:val="none" w:sz="0" w:space="0" w:color="auto"/>
      </w:divBdr>
    </w:div>
    <w:div w:id="1299602843">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03998567">
      <w:bodyDiv w:val="1"/>
      <w:marLeft w:val="0"/>
      <w:marRight w:val="0"/>
      <w:marTop w:val="0"/>
      <w:marBottom w:val="0"/>
      <w:divBdr>
        <w:top w:val="none" w:sz="0" w:space="0" w:color="auto"/>
        <w:left w:val="none" w:sz="0" w:space="0" w:color="auto"/>
        <w:bottom w:val="none" w:sz="0" w:space="0" w:color="auto"/>
        <w:right w:val="none" w:sz="0" w:space="0" w:color="auto"/>
      </w:divBdr>
    </w:div>
    <w:div w:id="1304043356">
      <w:bodyDiv w:val="1"/>
      <w:marLeft w:val="0"/>
      <w:marRight w:val="0"/>
      <w:marTop w:val="0"/>
      <w:marBottom w:val="0"/>
      <w:divBdr>
        <w:top w:val="none" w:sz="0" w:space="0" w:color="auto"/>
        <w:left w:val="none" w:sz="0" w:space="0" w:color="auto"/>
        <w:bottom w:val="none" w:sz="0" w:space="0" w:color="auto"/>
        <w:right w:val="none" w:sz="0" w:space="0" w:color="auto"/>
      </w:divBdr>
    </w:div>
    <w:div w:id="1306157583">
      <w:bodyDiv w:val="1"/>
      <w:marLeft w:val="0"/>
      <w:marRight w:val="0"/>
      <w:marTop w:val="0"/>
      <w:marBottom w:val="0"/>
      <w:divBdr>
        <w:top w:val="none" w:sz="0" w:space="0" w:color="auto"/>
        <w:left w:val="none" w:sz="0" w:space="0" w:color="auto"/>
        <w:bottom w:val="none" w:sz="0" w:space="0" w:color="auto"/>
        <w:right w:val="none" w:sz="0" w:space="0" w:color="auto"/>
      </w:divBdr>
    </w:div>
    <w:div w:id="1308432282">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14021227">
      <w:bodyDiv w:val="1"/>
      <w:marLeft w:val="0"/>
      <w:marRight w:val="0"/>
      <w:marTop w:val="0"/>
      <w:marBottom w:val="0"/>
      <w:divBdr>
        <w:top w:val="none" w:sz="0" w:space="0" w:color="auto"/>
        <w:left w:val="none" w:sz="0" w:space="0" w:color="auto"/>
        <w:bottom w:val="none" w:sz="0" w:space="0" w:color="auto"/>
        <w:right w:val="none" w:sz="0" w:space="0" w:color="auto"/>
      </w:divBdr>
    </w:div>
    <w:div w:id="1314138309">
      <w:bodyDiv w:val="1"/>
      <w:marLeft w:val="0"/>
      <w:marRight w:val="0"/>
      <w:marTop w:val="0"/>
      <w:marBottom w:val="0"/>
      <w:divBdr>
        <w:top w:val="none" w:sz="0" w:space="0" w:color="auto"/>
        <w:left w:val="none" w:sz="0" w:space="0" w:color="auto"/>
        <w:bottom w:val="none" w:sz="0" w:space="0" w:color="auto"/>
        <w:right w:val="none" w:sz="0" w:space="0" w:color="auto"/>
      </w:divBdr>
    </w:div>
    <w:div w:id="1315993184">
      <w:bodyDiv w:val="1"/>
      <w:marLeft w:val="0"/>
      <w:marRight w:val="0"/>
      <w:marTop w:val="0"/>
      <w:marBottom w:val="0"/>
      <w:divBdr>
        <w:top w:val="none" w:sz="0" w:space="0" w:color="auto"/>
        <w:left w:val="none" w:sz="0" w:space="0" w:color="auto"/>
        <w:bottom w:val="none" w:sz="0" w:space="0" w:color="auto"/>
        <w:right w:val="none" w:sz="0" w:space="0" w:color="auto"/>
      </w:divBdr>
    </w:div>
    <w:div w:id="1316565754">
      <w:bodyDiv w:val="1"/>
      <w:marLeft w:val="0"/>
      <w:marRight w:val="0"/>
      <w:marTop w:val="0"/>
      <w:marBottom w:val="0"/>
      <w:divBdr>
        <w:top w:val="none" w:sz="0" w:space="0" w:color="auto"/>
        <w:left w:val="none" w:sz="0" w:space="0" w:color="auto"/>
        <w:bottom w:val="none" w:sz="0" w:space="0" w:color="auto"/>
        <w:right w:val="none" w:sz="0" w:space="0" w:color="auto"/>
      </w:divBdr>
    </w:div>
    <w:div w:id="1318806204">
      <w:bodyDiv w:val="1"/>
      <w:marLeft w:val="0"/>
      <w:marRight w:val="0"/>
      <w:marTop w:val="0"/>
      <w:marBottom w:val="0"/>
      <w:divBdr>
        <w:top w:val="none" w:sz="0" w:space="0" w:color="auto"/>
        <w:left w:val="none" w:sz="0" w:space="0" w:color="auto"/>
        <w:bottom w:val="none" w:sz="0" w:space="0" w:color="auto"/>
        <w:right w:val="none" w:sz="0" w:space="0" w:color="auto"/>
      </w:divBdr>
    </w:div>
    <w:div w:id="1319186243">
      <w:bodyDiv w:val="1"/>
      <w:marLeft w:val="0"/>
      <w:marRight w:val="0"/>
      <w:marTop w:val="0"/>
      <w:marBottom w:val="0"/>
      <w:divBdr>
        <w:top w:val="none" w:sz="0" w:space="0" w:color="auto"/>
        <w:left w:val="none" w:sz="0" w:space="0" w:color="auto"/>
        <w:bottom w:val="none" w:sz="0" w:space="0" w:color="auto"/>
        <w:right w:val="none" w:sz="0" w:space="0" w:color="auto"/>
      </w:divBdr>
    </w:div>
    <w:div w:id="1321276697">
      <w:bodyDiv w:val="1"/>
      <w:marLeft w:val="0"/>
      <w:marRight w:val="0"/>
      <w:marTop w:val="0"/>
      <w:marBottom w:val="0"/>
      <w:divBdr>
        <w:top w:val="none" w:sz="0" w:space="0" w:color="auto"/>
        <w:left w:val="none" w:sz="0" w:space="0" w:color="auto"/>
        <w:bottom w:val="none" w:sz="0" w:space="0" w:color="auto"/>
        <w:right w:val="none" w:sz="0" w:space="0" w:color="auto"/>
      </w:divBdr>
    </w:div>
    <w:div w:id="1322123498">
      <w:bodyDiv w:val="1"/>
      <w:marLeft w:val="0"/>
      <w:marRight w:val="0"/>
      <w:marTop w:val="0"/>
      <w:marBottom w:val="0"/>
      <w:divBdr>
        <w:top w:val="none" w:sz="0" w:space="0" w:color="auto"/>
        <w:left w:val="none" w:sz="0" w:space="0" w:color="auto"/>
        <w:bottom w:val="none" w:sz="0" w:space="0" w:color="auto"/>
        <w:right w:val="none" w:sz="0" w:space="0" w:color="auto"/>
      </w:divBdr>
    </w:div>
    <w:div w:id="1328705160">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066935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3291933">
      <w:bodyDiv w:val="1"/>
      <w:marLeft w:val="0"/>
      <w:marRight w:val="0"/>
      <w:marTop w:val="0"/>
      <w:marBottom w:val="0"/>
      <w:divBdr>
        <w:top w:val="none" w:sz="0" w:space="0" w:color="auto"/>
        <w:left w:val="none" w:sz="0" w:space="0" w:color="auto"/>
        <w:bottom w:val="none" w:sz="0" w:space="0" w:color="auto"/>
        <w:right w:val="none" w:sz="0" w:space="0" w:color="auto"/>
      </w:divBdr>
    </w:div>
    <w:div w:id="1333335069">
      <w:bodyDiv w:val="1"/>
      <w:marLeft w:val="0"/>
      <w:marRight w:val="0"/>
      <w:marTop w:val="0"/>
      <w:marBottom w:val="0"/>
      <w:divBdr>
        <w:top w:val="none" w:sz="0" w:space="0" w:color="auto"/>
        <w:left w:val="none" w:sz="0" w:space="0" w:color="auto"/>
        <w:bottom w:val="none" w:sz="0" w:space="0" w:color="auto"/>
        <w:right w:val="none" w:sz="0" w:space="0" w:color="auto"/>
      </w:divBdr>
    </w:div>
    <w:div w:id="1333340114">
      <w:bodyDiv w:val="1"/>
      <w:marLeft w:val="0"/>
      <w:marRight w:val="0"/>
      <w:marTop w:val="0"/>
      <w:marBottom w:val="0"/>
      <w:divBdr>
        <w:top w:val="none" w:sz="0" w:space="0" w:color="auto"/>
        <w:left w:val="none" w:sz="0" w:space="0" w:color="auto"/>
        <w:bottom w:val="none" w:sz="0" w:space="0" w:color="auto"/>
        <w:right w:val="none" w:sz="0" w:space="0" w:color="auto"/>
      </w:divBdr>
    </w:div>
    <w:div w:id="1334649472">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44549511">
      <w:bodyDiv w:val="1"/>
      <w:marLeft w:val="0"/>
      <w:marRight w:val="0"/>
      <w:marTop w:val="0"/>
      <w:marBottom w:val="0"/>
      <w:divBdr>
        <w:top w:val="none" w:sz="0" w:space="0" w:color="auto"/>
        <w:left w:val="none" w:sz="0" w:space="0" w:color="auto"/>
        <w:bottom w:val="none" w:sz="0" w:space="0" w:color="auto"/>
        <w:right w:val="none" w:sz="0" w:space="0" w:color="auto"/>
      </w:divBdr>
    </w:div>
    <w:div w:id="1344741199">
      <w:bodyDiv w:val="1"/>
      <w:marLeft w:val="0"/>
      <w:marRight w:val="0"/>
      <w:marTop w:val="0"/>
      <w:marBottom w:val="0"/>
      <w:divBdr>
        <w:top w:val="none" w:sz="0" w:space="0" w:color="auto"/>
        <w:left w:val="none" w:sz="0" w:space="0" w:color="auto"/>
        <w:bottom w:val="none" w:sz="0" w:space="0" w:color="auto"/>
        <w:right w:val="none" w:sz="0" w:space="0" w:color="auto"/>
      </w:divBdr>
    </w:div>
    <w:div w:id="1346446911">
      <w:bodyDiv w:val="1"/>
      <w:marLeft w:val="0"/>
      <w:marRight w:val="0"/>
      <w:marTop w:val="0"/>
      <w:marBottom w:val="0"/>
      <w:divBdr>
        <w:top w:val="none" w:sz="0" w:space="0" w:color="auto"/>
        <w:left w:val="none" w:sz="0" w:space="0" w:color="auto"/>
        <w:bottom w:val="none" w:sz="0" w:space="0" w:color="auto"/>
        <w:right w:val="none" w:sz="0" w:space="0" w:color="auto"/>
      </w:divBdr>
    </w:div>
    <w:div w:id="1350720548">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3610170">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7661773">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0665962">
      <w:bodyDiv w:val="1"/>
      <w:marLeft w:val="0"/>
      <w:marRight w:val="0"/>
      <w:marTop w:val="0"/>
      <w:marBottom w:val="0"/>
      <w:divBdr>
        <w:top w:val="none" w:sz="0" w:space="0" w:color="auto"/>
        <w:left w:val="none" w:sz="0" w:space="0" w:color="auto"/>
        <w:bottom w:val="none" w:sz="0" w:space="0" w:color="auto"/>
        <w:right w:val="none" w:sz="0" w:space="0" w:color="auto"/>
      </w:divBdr>
    </w:div>
    <w:div w:id="1361204656">
      <w:bodyDiv w:val="1"/>
      <w:marLeft w:val="0"/>
      <w:marRight w:val="0"/>
      <w:marTop w:val="0"/>
      <w:marBottom w:val="0"/>
      <w:divBdr>
        <w:top w:val="none" w:sz="0" w:space="0" w:color="auto"/>
        <w:left w:val="none" w:sz="0" w:space="0" w:color="auto"/>
        <w:bottom w:val="none" w:sz="0" w:space="0" w:color="auto"/>
        <w:right w:val="none" w:sz="0" w:space="0" w:color="auto"/>
      </w:divBdr>
    </w:div>
    <w:div w:id="1362584573">
      <w:bodyDiv w:val="1"/>
      <w:marLeft w:val="0"/>
      <w:marRight w:val="0"/>
      <w:marTop w:val="0"/>
      <w:marBottom w:val="0"/>
      <w:divBdr>
        <w:top w:val="none" w:sz="0" w:space="0" w:color="auto"/>
        <w:left w:val="none" w:sz="0" w:space="0" w:color="auto"/>
        <w:bottom w:val="none" w:sz="0" w:space="0" w:color="auto"/>
        <w:right w:val="none" w:sz="0" w:space="0" w:color="auto"/>
      </w:divBdr>
    </w:div>
    <w:div w:id="1366100317">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1444397">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4330397">
      <w:bodyDiv w:val="1"/>
      <w:marLeft w:val="0"/>
      <w:marRight w:val="0"/>
      <w:marTop w:val="0"/>
      <w:marBottom w:val="0"/>
      <w:divBdr>
        <w:top w:val="none" w:sz="0" w:space="0" w:color="auto"/>
        <w:left w:val="none" w:sz="0" w:space="0" w:color="auto"/>
        <w:bottom w:val="none" w:sz="0" w:space="0" w:color="auto"/>
        <w:right w:val="none" w:sz="0" w:space="0" w:color="auto"/>
      </w:divBdr>
    </w:div>
    <w:div w:id="1384868887">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0417525">
      <w:bodyDiv w:val="1"/>
      <w:marLeft w:val="0"/>
      <w:marRight w:val="0"/>
      <w:marTop w:val="0"/>
      <w:marBottom w:val="0"/>
      <w:divBdr>
        <w:top w:val="none" w:sz="0" w:space="0" w:color="auto"/>
        <w:left w:val="none" w:sz="0" w:space="0" w:color="auto"/>
        <w:bottom w:val="none" w:sz="0" w:space="0" w:color="auto"/>
        <w:right w:val="none" w:sz="0" w:space="0" w:color="auto"/>
      </w:divBdr>
    </w:div>
    <w:div w:id="1390957288">
      <w:bodyDiv w:val="1"/>
      <w:marLeft w:val="0"/>
      <w:marRight w:val="0"/>
      <w:marTop w:val="0"/>
      <w:marBottom w:val="0"/>
      <w:divBdr>
        <w:top w:val="none" w:sz="0" w:space="0" w:color="auto"/>
        <w:left w:val="none" w:sz="0" w:space="0" w:color="auto"/>
        <w:bottom w:val="none" w:sz="0" w:space="0" w:color="auto"/>
        <w:right w:val="none" w:sz="0" w:space="0" w:color="auto"/>
      </w:divBdr>
    </w:div>
    <w:div w:id="1391070976">
      <w:bodyDiv w:val="1"/>
      <w:marLeft w:val="0"/>
      <w:marRight w:val="0"/>
      <w:marTop w:val="0"/>
      <w:marBottom w:val="0"/>
      <w:divBdr>
        <w:top w:val="none" w:sz="0" w:space="0" w:color="auto"/>
        <w:left w:val="none" w:sz="0" w:space="0" w:color="auto"/>
        <w:bottom w:val="none" w:sz="0" w:space="0" w:color="auto"/>
        <w:right w:val="none" w:sz="0" w:space="0" w:color="auto"/>
      </w:divBdr>
    </w:div>
    <w:div w:id="1391075913">
      <w:bodyDiv w:val="1"/>
      <w:marLeft w:val="0"/>
      <w:marRight w:val="0"/>
      <w:marTop w:val="0"/>
      <w:marBottom w:val="0"/>
      <w:divBdr>
        <w:top w:val="none" w:sz="0" w:space="0" w:color="auto"/>
        <w:left w:val="none" w:sz="0" w:space="0" w:color="auto"/>
        <w:bottom w:val="none" w:sz="0" w:space="0" w:color="auto"/>
        <w:right w:val="none" w:sz="0" w:space="0" w:color="auto"/>
      </w:divBdr>
    </w:div>
    <w:div w:id="1391345100">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394306031">
      <w:bodyDiv w:val="1"/>
      <w:marLeft w:val="0"/>
      <w:marRight w:val="0"/>
      <w:marTop w:val="0"/>
      <w:marBottom w:val="0"/>
      <w:divBdr>
        <w:top w:val="none" w:sz="0" w:space="0" w:color="auto"/>
        <w:left w:val="none" w:sz="0" w:space="0" w:color="auto"/>
        <w:bottom w:val="none" w:sz="0" w:space="0" w:color="auto"/>
        <w:right w:val="none" w:sz="0" w:space="0" w:color="auto"/>
      </w:divBdr>
    </w:div>
    <w:div w:id="1396928751">
      <w:bodyDiv w:val="1"/>
      <w:marLeft w:val="0"/>
      <w:marRight w:val="0"/>
      <w:marTop w:val="0"/>
      <w:marBottom w:val="0"/>
      <w:divBdr>
        <w:top w:val="none" w:sz="0" w:space="0" w:color="auto"/>
        <w:left w:val="none" w:sz="0" w:space="0" w:color="auto"/>
        <w:bottom w:val="none" w:sz="0" w:space="0" w:color="auto"/>
        <w:right w:val="none" w:sz="0" w:space="0" w:color="auto"/>
      </w:divBdr>
    </w:div>
    <w:div w:id="1399135997">
      <w:bodyDiv w:val="1"/>
      <w:marLeft w:val="0"/>
      <w:marRight w:val="0"/>
      <w:marTop w:val="0"/>
      <w:marBottom w:val="0"/>
      <w:divBdr>
        <w:top w:val="none" w:sz="0" w:space="0" w:color="auto"/>
        <w:left w:val="none" w:sz="0" w:space="0" w:color="auto"/>
        <w:bottom w:val="none" w:sz="0" w:space="0" w:color="auto"/>
        <w:right w:val="none" w:sz="0" w:space="0" w:color="auto"/>
      </w:divBdr>
    </w:div>
    <w:div w:id="1399748664">
      <w:bodyDiv w:val="1"/>
      <w:marLeft w:val="0"/>
      <w:marRight w:val="0"/>
      <w:marTop w:val="0"/>
      <w:marBottom w:val="0"/>
      <w:divBdr>
        <w:top w:val="none" w:sz="0" w:space="0" w:color="auto"/>
        <w:left w:val="none" w:sz="0" w:space="0" w:color="auto"/>
        <w:bottom w:val="none" w:sz="0" w:space="0" w:color="auto"/>
        <w:right w:val="none" w:sz="0" w:space="0" w:color="auto"/>
      </w:divBdr>
    </w:div>
    <w:div w:id="1405837561">
      <w:bodyDiv w:val="1"/>
      <w:marLeft w:val="0"/>
      <w:marRight w:val="0"/>
      <w:marTop w:val="0"/>
      <w:marBottom w:val="0"/>
      <w:divBdr>
        <w:top w:val="none" w:sz="0" w:space="0" w:color="auto"/>
        <w:left w:val="none" w:sz="0" w:space="0" w:color="auto"/>
        <w:bottom w:val="none" w:sz="0" w:space="0" w:color="auto"/>
        <w:right w:val="none" w:sz="0" w:space="0" w:color="auto"/>
      </w:divBdr>
    </w:div>
    <w:div w:id="1406148129">
      <w:bodyDiv w:val="1"/>
      <w:marLeft w:val="0"/>
      <w:marRight w:val="0"/>
      <w:marTop w:val="0"/>
      <w:marBottom w:val="0"/>
      <w:divBdr>
        <w:top w:val="none" w:sz="0" w:space="0" w:color="auto"/>
        <w:left w:val="none" w:sz="0" w:space="0" w:color="auto"/>
        <w:bottom w:val="none" w:sz="0" w:space="0" w:color="auto"/>
        <w:right w:val="none" w:sz="0" w:space="0" w:color="auto"/>
      </w:divBdr>
    </w:div>
    <w:div w:id="1406998568">
      <w:bodyDiv w:val="1"/>
      <w:marLeft w:val="0"/>
      <w:marRight w:val="0"/>
      <w:marTop w:val="0"/>
      <w:marBottom w:val="0"/>
      <w:divBdr>
        <w:top w:val="none" w:sz="0" w:space="0" w:color="auto"/>
        <w:left w:val="none" w:sz="0" w:space="0" w:color="auto"/>
        <w:bottom w:val="none" w:sz="0" w:space="0" w:color="auto"/>
        <w:right w:val="none" w:sz="0" w:space="0" w:color="auto"/>
      </w:divBdr>
    </w:div>
    <w:div w:id="140884231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1847323">
      <w:bodyDiv w:val="1"/>
      <w:marLeft w:val="0"/>
      <w:marRight w:val="0"/>
      <w:marTop w:val="0"/>
      <w:marBottom w:val="0"/>
      <w:divBdr>
        <w:top w:val="none" w:sz="0" w:space="0" w:color="auto"/>
        <w:left w:val="none" w:sz="0" w:space="0" w:color="auto"/>
        <w:bottom w:val="none" w:sz="0" w:space="0" w:color="auto"/>
        <w:right w:val="none" w:sz="0" w:space="0" w:color="auto"/>
      </w:divBdr>
    </w:div>
    <w:div w:id="141204117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4736935">
      <w:bodyDiv w:val="1"/>
      <w:marLeft w:val="0"/>
      <w:marRight w:val="0"/>
      <w:marTop w:val="0"/>
      <w:marBottom w:val="0"/>
      <w:divBdr>
        <w:top w:val="none" w:sz="0" w:space="0" w:color="auto"/>
        <w:left w:val="none" w:sz="0" w:space="0" w:color="auto"/>
        <w:bottom w:val="none" w:sz="0" w:space="0" w:color="auto"/>
        <w:right w:val="none" w:sz="0" w:space="0" w:color="auto"/>
      </w:divBdr>
    </w:div>
    <w:div w:id="1416515990">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0715673">
      <w:bodyDiv w:val="1"/>
      <w:marLeft w:val="0"/>
      <w:marRight w:val="0"/>
      <w:marTop w:val="0"/>
      <w:marBottom w:val="0"/>
      <w:divBdr>
        <w:top w:val="none" w:sz="0" w:space="0" w:color="auto"/>
        <w:left w:val="none" w:sz="0" w:space="0" w:color="auto"/>
        <w:bottom w:val="none" w:sz="0" w:space="0" w:color="auto"/>
        <w:right w:val="none" w:sz="0" w:space="0" w:color="auto"/>
      </w:divBdr>
    </w:div>
    <w:div w:id="1420832877">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3913642">
      <w:bodyDiv w:val="1"/>
      <w:marLeft w:val="0"/>
      <w:marRight w:val="0"/>
      <w:marTop w:val="0"/>
      <w:marBottom w:val="0"/>
      <w:divBdr>
        <w:top w:val="none" w:sz="0" w:space="0" w:color="auto"/>
        <w:left w:val="none" w:sz="0" w:space="0" w:color="auto"/>
        <w:bottom w:val="none" w:sz="0" w:space="0" w:color="auto"/>
        <w:right w:val="none" w:sz="0" w:space="0" w:color="auto"/>
      </w:divBdr>
    </w:div>
    <w:div w:id="1424302190">
      <w:bodyDiv w:val="1"/>
      <w:marLeft w:val="0"/>
      <w:marRight w:val="0"/>
      <w:marTop w:val="0"/>
      <w:marBottom w:val="0"/>
      <w:divBdr>
        <w:top w:val="none" w:sz="0" w:space="0" w:color="auto"/>
        <w:left w:val="none" w:sz="0" w:space="0" w:color="auto"/>
        <w:bottom w:val="none" w:sz="0" w:space="0" w:color="auto"/>
        <w:right w:val="none" w:sz="0" w:space="0" w:color="auto"/>
      </w:divBdr>
    </w:div>
    <w:div w:id="1425033814">
      <w:bodyDiv w:val="1"/>
      <w:marLeft w:val="0"/>
      <w:marRight w:val="0"/>
      <w:marTop w:val="0"/>
      <w:marBottom w:val="0"/>
      <w:divBdr>
        <w:top w:val="none" w:sz="0" w:space="0" w:color="auto"/>
        <w:left w:val="none" w:sz="0" w:space="0" w:color="auto"/>
        <w:bottom w:val="none" w:sz="0" w:space="0" w:color="auto"/>
        <w:right w:val="none" w:sz="0" w:space="0" w:color="auto"/>
      </w:divBdr>
    </w:div>
    <w:div w:id="142529606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28498840">
      <w:bodyDiv w:val="1"/>
      <w:marLeft w:val="0"/>
      <w:marRight w:val="0"/>
      <w:marTop w:val="0"/>
      <w:marBottom w:val="0"/>
      <w:divBdr>
        <w:top w:val="none" w:sz="0" w:space="0" w:color="auto"/>
        <w:left w:val="none" w:sz="0" w:space="0" w:color="auto"/>
        <w:bottom w:val="none" w:sz="0" w:space="0" w:color="auto"/>
        <w:right w:val="none" w:sz="0" w:space="0" w:color="auto"/>
      </w:divBdr>
    </w:div>
    <w:div w:id="1429737787">
      <w:bodyDiv w:val="1"/>
      <w:marLeft w:val="0"/>
      <w:marRight w:val="0"/>
      <w:marTop w:val="0"/>
      <w:marBottom w:val="0"/>
      <w:divBdr>
        <w:top w:val="none" w:sz="0" w:space="0" w:color="auto"/>
        <w:left w:val="none" w:sz="0" w:space="0" w:color="auto"/>
        <w:bottom w:val="none" w:sz="0" w:space="0" w:color="auto"/>
        <w:right w:val="none" w:sz="0" w:space="0" w:color="auto"/>
      </w:divBdr>
    </w:div>
    <w:div w:id="1430076432">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058932">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5591532">
      <w:bodyDiv w:val="1"/>
      <w:marLeft w:val="0"/>
      <w:marRight w:val="0"/>
      <w:marTop w:val="0"/>
      <w:marBottom w:val="0"/>
      <w:divBdr>
        <w:top w:val="none" w:sz="0" w:space="0" w:color="auto"/>
        <w:left w:val="none" w:sz="0" w:space="0" w:color="auto"/>
        <w:bottom w:val="none" w:sz="0" w:space="0" w:color="auto"/>
        <w:right w:val="none" w:sz="0" w:space="0" w:color="auto"/>
      </w:divBdr>
    </w:div>
    <w:div w:id="1436822714">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38020465">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118079">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7232044">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51391304">
      <w:bodyDiv w:val="1"/>
      <w:marLeft w:val="0"/>
      <w:marRight w:val="0"/>
      <w:marTop w:val="0"/>
      <w:marBottom w:val="0"/>
      <w:divBdr>
        <w:top w:val="none" w:sz="0" w:space="0" w:color="auto"/>
        <w:left w:val="none" w:sz="0" w:space="0" w:color="auto"/>
        <w:bottom w:val="none" w:sz="0" w:space="0" w:color="auto"/>
        <w:right w:val="none" w:sz="0" w:space="0" w:color="auto"/>
      </w:divBdr>
    </w:div>
    <w:div w:id="1454399561">
      <w:bodyDiv w:val="1"/>
      <w:marLeft w:val="0"/>
      <w:marRight w:val="0"/>
      <w:marTop w:val="0"/>
      <w:marBottom w:val="0"/>
      <w:divBdr>
        <w:top w:val="none" w:sz="0" w:space="0" w:color="auto"/>
        <w:left w:val="none" w:sz="0" w:space="0" w:color="auto"/>
        <w:bottom w:val="none" w:sz="0" w:space="0" w:color="auto"/>
        <w:right w:val="none" w:sz="0" w:space="0" w:color="auto"/>
      </w:divBdr>
    </w:div>
    <w:div w:id="1459029673">
      <w:bodyDiv w:val="1"/>
      <w:marLeft w:val="0"/>
      <w:marRight w:val="0"/>
      <w:marTop w:val="0"/>
      <w:marBottom w:val="0"/>
      <w:divBdr>
        <w:top w:val="none" w:sz="0" w:space="0" w:color="auto"/>
        <w:left w:val="none" w:sz="0" w:space="0" w:color="auto"/>
        <w:bottom w:val="none" w:sz="0" w:space="0" w:color="auto"/>
        <w:right w:val="none" w:sz="0" w:space="0" w:color="auto"/>
      </w:divBdr>
    </w:div>
    <w:div w:id="146095710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4159319">
      <w:bodyDiv w:val="1"/>
      <w:marLeft w:val="0"/>
      <w:marRight w:val="0"/>
      <w:marTop w:val="0"/>
      <w:marBottom w:val="0"/>
      <w:divBdr>
        <w:top w:val="none" w:sz="0" w:space="0" w:color="auto"/>
        <w:left w:val="none" w:sz="0" w:space="0" w:color="auto"/>
        <w:bottom w:val="none" w:sz="0" w:space="0" w:color="auto"/>
        <w:right w:val="none" w:sz="0" w:space="0" w:color="auto"/>
      </w:divBdr>
    </w:div>
    <w:div w:id="1466388105">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0781604">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71903133">
      <w:bodyDiv w:val="1"/>
      <w:marLeft w:val="0"/>
      <w:marRight w:val="0"/>
      <w:marTop w:val="0"/>
      <w:marBottom w:val="0"/>
      <w:divBdr>
        <w:top w:val="none" w:sz="0" w:space="0" w:color="auto"/>
        <w:left w:val="none" w:sz="0" w:space="0" w:color="auto"/>
        <w:bottom w:val="none" w:sz="0" w:space="0" w:color="auto"/>
        <w:right w:val="none" w:sz="0" w:space="0" w:color="auto"/>
      </w:divBdr>
    </w:div>
    <w:div w:id="1472093590">
      <w:bodyDiv w:val="1"/>
      <w:marLeft w:val="0"/>
      <w:marRight w:val="0"/>
      <w:marTop w:val="0"/>
      <w:marBottom w:val="0"/>
      <w:divBdr>
        <w:top w:val="none" w:sz="0" w:space="0" w:color="auto"/>
        <w:left w:val="none" w:sz="0" w:space="0" w:color="auto"/>
        <w:bottom w:val="none" w:sz="0" w:space="0" w:color="auto"/>
        <w:right w:val="none" w:sz="0" w:space="0" w:color="auto"/>
      </w:divBdr>
    </w:div>
    <w:div w:id="1472596449">
      <w:bodyDiv w:val="1"/>
      <w:marLeft w:val="0"/>
      <w:marRight w:val="0"/>
      <w:marTop w:val="0"/>
      <w:marBottom w:val="0"/>
      <w:divBdr>
        <w:top w:val="none" w:sz="0" w:space="0" w:color="auto"/>
        <w:left w:val="none" w:sz="0" w:space="0" w:color="auto"/>
        <w:bottom w:val="none" w:sz="0" w:space="0" w:color="auto"/>
        <w:right w:val="none" w:sz="0" w:space="0" w:color="auto"/>
      </w:divBdr>
    </w:div>
    <w:div w:id="1473671504">
      <w:bodyDiv w:val="1"/>
      <w:marLeft w:val="0"/>
      <w:marRight w:val="0"/>
      <w:marTop w:val="0"/>
      <w:marBottom w:val="0"/>
      <w:divBdr>
        <w:top w:val="none" w:sz="0" w:space="0" w:color="auto"/>
        <w:left w:val="none" w:sz="0" w:space="0" w:color="auto"/>
        <w:bottom w:val="none" w:sz="0" w:space="0" w:color="auto"/>
        <w:right w:val="none" w:sz="0" w:space="0" w:color="auto"/>
      </w:divBdr>
    </w:div>
    <w:div w:id="1479885732">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4736694">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7823330">
      <w:bodyDiv w:val="1"/>
      <w:marLeft w:val="0"/>
      <w:marRight w:val="0"/>
      <w:marTop w:val="0"/>
      <w:marBottom w:val="0"/>
      <w:divBdr>
        <w:top w:val="none" w:sz="0" w:space="0" w:color="auto"/>
        <w:left w:val="none" w:sz="0" w:space="0" w:color="auto"/>
        <w:bottom w:val="none" w:sz="0" w:space="0" w:color="auto"/>
        <w:right w:val="none" w:sz="0" w:space="0" w:color="auto"/>
      </w:divBdr>
    </w:div>
    <w:div w:id="1488085911">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4759912">
      <w:bodyDiv w:val="1"/>
      <w:marLeft w:val="0"/>
      <w:marRight w:val="0"/>
      <w:marTop w:val="0"/>
      <w:marBottom w:val="0"/>
      <w:divBdr>
        <w:top w:val="none" w:sz="0" w:space="0" w:color="auto"/>
        <w:left w:val="none" w:sz="0" w:space="0" w:color="auto"/>
        <w:bottom w:val="none" w:sz="0" w:space="0" w:color="auto"/>
        <w:right w:val="none" w:sz="0" w:space="0" w:color="auto"/>
      </w:divBdr>
    </w:div>
    <w:div w:id="1496725050">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497263122">
      <w:bodyDiv w:val="1"/>
      <w:marLeft w:val="0"/>
      <w:marRight w:val="0"/>
      <w:marTop w:val="0"/>
      <w:marBottom w:val="0"/>
      <w:divBdr>
        <w:top w:val="none" w:sz="0" w:space="0" w:color="auto"/>
        <w:left w:val="none" w:sz="0" w:space="0" w:color="auto"/>
        <w:bottom w:val="none" w:sz="0" w:space="0" w:color="auto"/>
        <w:right w:val="none" w:sz="0" w:space="0" w:color="auto"/>
      </w:divBdr>
    </w:div>
    <w:div w:id="1499883427">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1196374">
      <w:bodyDiv w:val="1"/>
      <w:marLeft w:val="0"/>
      <w:marRight w:val="0"/>
      <w:marTop w:val="0"/>
      <w:marBottom w:val="0"/>
      <w:divBdr>
        <w:top w:val="none" w:sz="0" w:space="0" w:color="auto"/>
        <w:left w:val="none" w:sz="0" w:space="0" w:color="auto"/>
        <w:bottom w:val="none" w:sz="0" w:space="0" w:color="auto"/>
        <w:right w:val="none" w:sz="0" w:space="0" w:color="auto"/>
      </w:divBdr>
    </w:div>
    <w:div w:id="1502308280">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02425230">
      <w:bodyDiv w:val="1"/>
      <w:marLeft w:val="0"/>
      <w:marRight w:val="0"/>
      <w:marTop w:val="0"/>
      <w:marBottom w:val="0"/>
      <w:divBdr>
        <w:top w:val="none" w:sz="0" w:space="0" w:color="auto"/>
        <w:left w:val="none" w:sz="0" w:space="0" w:color="auto"/>
        <w:bottom w:val="none" w:sz="0" w:space="0" w:color="auto"/>
        <w:right w:val="none" w:sz="0" w:space="0" w:color="auto"/>
      </w:divBdr>
    </w:div>
    <w:div w:id="1503662727">
      <w:bodyDiv w:val="1"/>
      <w:marLeft w:val="0"/>
      <w:marRight w:val="0"/>
      <w:marTop w:val="0"/>
      <w:marBottom w:val="0"/>
      <w:divBdr>
        <w:top w:val="none" w:sz="0" w:space="0" w:color="auto"/>
        <w:left w:val="none" w:sz="0" w:space="0" w:color="auto"/>
        <w:bottom w:val="none" w:sz="0" w:space="0" w:color="auto"/>
        <w:right w:val="none" w:sz="0" w:space="0" w:color="auto"/>
      </w:divBdr>
    </w:div>
    <w:div w:id="1505053603">
      <w:bodyDiv w:val="1"/>
      <w:marLeft w:val="0"/>
      <w:marRight w:val="0"/>
      <w:marTop w:val="0"/>
      <w:marBottom w:val="0"/>
      <w:divBdr>
        <w:top w:val="none" w:sz="0" w:space="0" w:color="auto"/>
        <w:left w:val="none" w:sz="0" w:space="0" w:color="auto"/>
        <w:bottom w:val="none" w:sz="0" w:space="0" w:color="auto"/>
        <w:right w:val="none" w:sz="0" w:space="0" w:color="auto"/>
      </w:divBdr>
    </w:div>
    <w:div w:id="1506822335">
      <w:bodyDiv w:val="1"/>
      <w:marLeft w:val="0"/>
      <w:marRight w:val="0"/>
      <w:marTop w:val="0"/>
      <w:marBottom w:val="0"/>
      <w:divBdr>
        <w:top w:val="none" w:sz="0" w:space="0" w:color="auto"/>
        <w:left w:val="none" w:sz="0" w:space="0" w:color="auto"/>
        <w:bottom w:val="none" w:sz="0" w:space="0" w:color="auto"/>
        <w:right w:val="none" w:sz="0" w:space="0" w:color="auto"/>
      </w:divBdr>
    </w:div>
    <w:div w:id="1507749175">
      <w:bodyDiv w:val="1"/>
      <w:marLeft w:val="0"/>
      <w:marRight w:val="0"/>
      <w:marTop w:val="0"/>
      <w:marBottom w:val="0"/>
      <w:divBdr>
        <w:top w:val="none" w:sz="0" w:space="0" w:color="auto"/>
        <w:left w:val="none" w:sz="0" w:space="0" w:color="auto"/>
        <w:bottom w:val="none" w:sz="0" w:space="0" w:color="auto"/>
        <w:right w:val="none" w:sz="0" w:space="0" w:color="auto"/>
      </w:divBdr>
    </w:div>
    <w:div w:id="1508015352">
      <w:bodyDiv w:val="1"/>
      <w:marLeft w:val="0"/>
      <w:marRight w:val="0"/>
      <w:marTop w:val="0"/>
      <w:marBottom w:val="0"/>
      <w:divBdr>
        <w:top w:val="none" w:sz="0" w:space="0" w:color="auto"/>
        <w:left w:val="none" w:sz="0" w:space="0" w:color="auto"/>
        <w:bottom w:val="none" w:sz="0" w:space="0" w:color="auto"/>
        <w:right w:val="none" w:sz="0" w:space="0" w:color="auto"/>
      </w:divBdr>
    </w:div>
    <w:div w:id="1508255145">
      <w:bodyDiv w:val="1"/>
      <w:marLeft w:val="0"/>
      <w:marRight w:val="0"/>
      <w:marTop w:val="0"/>
      <w:marBottom w:val="0"/>
      <w:divBdr>
        <w:top w:val="none" w:sz="0" w:space="0" w:color="auto"/>
        <w:left w:val="none" w:sz="0" w:space="0" w:color="auto"/>
        <w:bottom w:val="none" w:sz="0" w:space="0" w:color="auto"/>
        <w:right w:val="none" w:sz="0" w:space="0" w:color="auto"/>
      </w:divBdr>
    </w:div>
    <w:div w:id="1508711834">
      <w:bodyDiv w:val="1"/>
      <w:marLeft w:val="0"/>
      <w:marRight w:val="0"/>
      <w:marTop w:val="0"/>
      <w:marBottom w:val="0"/>
      <w:divBdr>
        <w:top w:val="none" w:sz="0" w:space="0" w:color="auto"/>
        <w:left w:val="none" w:sz="0" w:space="0" w:color="auto"/>
        <w:bottom w:val="none" w:sz="0" w:space="0" w:color="auto"/>
        <w:right w:val="none" w:sz="0" w:space="0" w:color="auto"/>
      </w:divBdr>
    </w:div>
    <w:div w:id="1508783489">
      <w:bodyDiv w:val="1"/>
      <w:marLeft w:val="0"/>
      <w:marRight w:val="0"/>
      <w:marTop w:val="0"/>
      <w:marBottom w:val="0"/>
      <w:divBdr>
        <w:top w:val="none" w:sz="0" w:space="0" w:color="auto"/>
        <w:left w:val="none" w:sz="0" w:space="0" w:color="auto"/>
        <w:bottom w:val="none" w:sz="0" w:space="0" w:color="auto"/>
        <w:right w:val="none" w:sz="0" w:space="0" w:color="auto"/>
      </w:divBdr>
    </w:div>
    <w:div w:id="1509712946">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4569321">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5530858">
      <w:bodyDiv w:val="1"/>
      <w:marLeft w:val="0"/>
      <w:marRight w:val="0"/>
      <w:marTop w:val="0"/>
      <w:marBottom w:val="0"/>
      <w:divBdr>
        <w:top w:val="none" w:sz="0" w:space="0" w:color="auto"/>
        <w:left w:val="none" w:sz="0" w:space="0" w:color="auto"/>
        <w:bottom w:val="none" w:sz="0" w:space="0" w:color="auto"/>
        <w:right w:val="none" w:sz="0" w:space="0" w:color="auto"/>
      </w:divBdr>
    </w:div>
    <w:div w:id="1516765663">
      <w:bodyDiv w:val="1"/>
      <w:marLeft w:val="0"/>
      <w:marRight w:val="0"/>
      <w:marTop w:val="0"/>
      <w:marBottom w:val="0"/>
      <w:divBdr>
        <w:top w:val="none" w:sz="0" w:space="0" w:color="auto"/>
        <w:left w:val="none" w:sz="0" w:space="0" w:color="auto"/>
        <w:bottom w:val="none" w:sz="0" w:space="0" w:color="auto"/>
        <w:right w:val="none" w:sz="0" w:space="0" w:color="auto"/>
      </w:divBdr>
    </w:div>
    <w:div w:id="1518084342">
      <w:bodyDiv w:val="1"/>
      <w:marLeft w:val="0"/>
      <w:marRight w:val="0"/>
      <w:marTop w:val="0"/>
      <w:marBottom w:val="0"/>
      <w:divBdr>
        <w:top w:val="none" w:sz="0" w:space="0" w:color="auto"/>
        <w:left w:val="none" w:sz="0" w:space="0" w:color="auto"/>
        <w:bottom w:val="none" w:sz="0" w:space="0" w:color="auto"/>
        <w:right w:val="none" w:sz="0" w:space="0" w:color="auto"/>
      </w:divBdr>
    </w:div>
    <w:div w:id="1518689890">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3520289">
      <w:bodyDiv w:val="1"/>
      <w:marLeft w:val="0"/>
      <w:marRight w:val="0"/>
      <w:marTop w:val="0"/>
      <w:marBottom w:val="0"/>
      <w:divBdr>
        <w:top w:val="none" w:sz="0" w:space="0" w:color="auto"/>
        <w:left w:val="none" w:sz="0" w:space="0" w:color="auto"/>
        <w:bottom w:val="none" w:sz="0" w:space="0" w:color="auto"/>
        <w:right w:val="none" w:sz="0" w:space="0" w:color="auto"/>
      </w:divBdr>
    </w:div>
    <w:div w:id="1524435453">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26165357">
      <w:bodyDiv w:val="1"/>
      <w:marLeft w:val="0"/>
      <w:marRight w:val="0"/>
      <w:marTop w:val="0"/>
      <w:marBottom w:val="0"/>
      <w:divBdr>
        <w:top w:val="none" w:sz="0" w:space="0" w:color="auto"/>
        <w:left w:val="none" w:sz="0" w:space="0" w:color="auto"/>
        <w:bottom w:val="none" w:sz="0" w:space="0" w:color="auto"/>
        <w:right w:val="none" w:sz="0" w:space="0" w:color="auto"/>
      </w:divBdr>
    </w:div>
    <w:div w:id="1526401904">
      <w:bodyDiv w:val="1"/>
      <w:marLeft w:val="0"/>
      <w:marRight w:val="0"/>
      <w:marTop w:val="0"/>
      <w:marBottom w:val="0"/>
      <w:divBdr>
        <w:top w:val="none" w:sz="0" w:space="0" w:color="auto"/>
        <w:left w:val="none" w:sz="0" w:space="0" w:color="auto"/>
        <w:bottom w:val="none" w:sz="0" w:space="0" w:color="auto"/>
        <w:right w:val="none" w:sz="0" w:space="0" w:color="auto"/>
      </w:divBdr>
    </w:div>
    <w:div w:id="1529174367">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1993069">
      <w:bodyDiv w:val="1"/>
      <w:marLeft w:val="0"/>
      <w:marRight w:val="0"/>
      <w:marTop w:val="0"/>
      <w:marBottom w:val="0"/>
      <w:divBdr>
        <w:top w:val="none" w:sz="0" w:space="0" w:color="auto"/>
        <w:left w:val="none" w:sz="0" w:space="0" w:color="auto"/>
        <w:bottom w:val="none" w:sz="0" w:space="0" w:color="auto"/>
        <w:right w:val="none" w:sz="0" w:space="0" w:color="auto"/>
      </w:divBdr>
    </w:div>
    <w:div w:id="1534078904">
      <w:bodyDiv w:val="1"/>
      <w:marLeft w:val="0"/>
      <w:marRight w:val="0"/>
      <w:marTop w:val="0"/>
      <w:marBottom w:val="0"/>
      <w:divBdr>
        <w:top w:val="none" w:sz="0" w:space="0" w:color="auto"/>
        <w:left w:val="none" w:sz="0" w:space="0" w:color="auto"/>
        <w:bottom w:val="none" w:sz="0" w:space="0" w:color="auto"/>
        <w:right w:val="none" w:sz="0" w:space="0" w:color="auto"/>
      </w:divBdr>
    </w:div>
    <w:div w:id="1535339495">
      <w:bodyDiv w:val="1"/>
      <w:marLeft w:val="0"/>
      <w:marRight w:val="0"/>
      <w:marTop w:val="0"/>
      <w:marBottom w:val="0"/>
      <w:divBdr>
        <w:top w:val="none" w:sz="0" w:space="0" w:color="auto"/>
        <w:left w:val="none" w:sz="0" w:space="0" w:color="auto"/>
        <w:bottom w:val="none" w:sz="0" w:space="0" w:color="auto"/>
        <w:right w:val="none" w:sz="0" w:space="0" w:color="auto"/>
      </w:divBdr>
    </w:div>
    <w:div w:id="1537085981">
      <w:bodyDiv w:val="1"/>
      <w:marLeft w:val="0"/>
      <w:marRight w:val="0"/>
      <w:marTop w:val="0"/>
      <w:marBottom w:val="0"/>
      <w:divBdr>
        <w:top w:val="none" w:sz="0" w:space="0" w:color="auto"/>
        <w:left w:val="none" w:sz="0" w:space="0" w:color="auto"/>
        <w:bottom w:val="none" w:sz="0" w:space="0" w:color="auto"/>
        <w:right w:val="none" w:sz="0" w:space="0" w:color="auto"/>
      </w:divBdr>
    </w:div>
    <w:div w:id="1537429973">
      <w:bodyDiv w:val="1"/>
      <w:marLeft w:val="0"/>
      <w:marRight w:val="0"/>
      <w:marTop w:val="0"/>
      <w:marBottom w:val="0"/>
      <w:divBdr>
        <w:top w:val="none" w:sz="0" w:space="0" w:color="auto"/>
        <w:left w:val="none" w:sz="0" w:space="0" w:color="auto"/>
        <w:bottom w:val="none" w:sz="0" w:space="0" w:color="auto"/>
        <w:right w:val="none" w:sz="0" w:space="0" w:color="auto"/>
      </w:divBdr>
    </w:div>
    <w:div w:id="1537812303">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2013522">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5361171">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2957648">
      <w:bodyDiv w:val="1"/>
      <w:marLeft w:val="0"/>
      <w:marRight w:val="0"/>
      <w:marTop w:val="0"/>
      <w:marBottom w:val="0"/>
      <w:divBdr>
        <w:top w:val="none" w:sz="0" w:space="0" w:color="auto"/>
        <w:left w:val="none" w:sz="0" w:space="0" w:color="auto"/>
        <w:bottom w:val="none" w:sz="0" w:space="0" w:color="auto"/>
        <w:right w:val="none" w:sz="0" w:space="0" w:color="auto"/>
      </w:divBdr>
    </w:div>
    <w:div w:id="1553080021">
      <w:bodyDiv w:val="1"/>
      <w:marLeft w:val="0"/>
      <w:marRight w:val="0"/>
      <w:marTop w:val="0"/>
      <w:marBottom w:val="0"/>
      <w:divBdr>
        <w:top w:val="none" w:sz="0" w:space="0" w:color="auto"/>
        <w:left w:val="none" w:sz="0" w:space="0" w:color="auto"/>
        <w:bottom w:val="none" w:sz="0" w:space="0" w:color="auto"/>
        <w:right w:val="none" w:sz="0" w:space="0" w:color="auto"/>
      </w:divBdr>
    </w:div>
    <w:div w:id="1553224282">
      <w:bodyDiv w:val="1"/>
      <w:marLeft w:val="0"/>
      <w:marRight w:val="0"/>
      <w:marTop w:val="0"/>
      <w:marBottom w:val="0"/>
      <w:divBdr>
        <w:top w:val="none" w:sz="0" w:space="0" w:color="auto"/>
        <w:left w:val="none" w:sz="0" w:space="0" w:color="auto"/>
        <w:bottom w:val="none" w:sz="0" w:space="0" w:color="auto"/>
        <w:right w:val="none" w:sz="0" w:space="0" w:color="auto"/>
      </w:divBdr>
    </w:div>
    <w:div w:id="1554929764">
      <w:bodyDiv w:val="1"/>
      <w:marLeft w:val="0"/>
      <w:marRight w:val="0"/>
      <w:marTop w:val="0"/>
      <w:marBottom w:val="0"/>
      <w:divBdr>
        <w:top w:val="none" w:sz="0" w:space="0" w:color="auto"/>
        <w:left w:val="none" w:sz="0" w:space="0" w:color="auto"/>
        <w:bottom w:val="none" w:sz="0" w:space="0" w:color="auto"/>
        <w:right w:val="none" w:sz="0" w:space="0" w:color="auto"/>
      </w:divBdr>
    </w:div>
    <w:div w:id="1555190359">
      <w:bodyDiv w:val="1"/>
      <w:marLeft w:val="0"/>
      <w:marRight w:val="0"/>
      <w:marTop w:val="0"/>
      <w:marBottom w:val="0"/>
      <w:divBdr>
        <w:top w:val="none" w:sz="0" w:space="0" w:color="auto"/>
        <w:left w:val="none" w:sz="0" w:space="0" w:color="auto"/>
        <w:bottom w:val="none" w:sz="0" w:space="0" w:color="auto"/>
        <w:right w:val="none" w:sz="0" w:space="0" w:color="auto"/>
      </w:divBdr>
    </w:div>
    <w:div w:id="1555239699">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58855416">
      <w:bodyDiv w:val="1"/>
      <w:marLeft w:val="0"/>
      <w:marRight w:val="0"/>
      <w:marTop w:val="0"/>
      <w:marBottom w:val="0"/>
      <w:divBdr>
        <w:top w:val="none" w:sz="0" w:space="0" w:color="auto"/>
        <w:left w:val="none" w:sz="0" w:space="0" w:color="auto"/>
        <w:bottom w:val="none" w:sz="0" w:space="0" w:color="auto"/>
        <w:right w:val="none" w:sz="0" w:space="0" w:color="auto"/>
      </w:divBdr>
    </w:div>
    <w:div w:id="1558975148">
      <w:bodyDiv w:val="1"/>
      <w:marLeft w:val="0"/>
      <w:marRight w:val="0"/>
      <w:marTop w:val="0"/>
      <w:marBottom w:val="0"/>
      <w:divBdr>
        <w:top w:val="none" w:sz="0" w:space="0" w:color="auto"/>
        <w:left w:val="none" w:sz="0" w:space="0" w:color="auto"/>
        <w:bottom w:val="none" w:sz="0" w:space="0" w:color="auto"/>
        <w:right w:val="none" w:sz="0" w:space="0" w:color="auto"/>
      </w:divBdr>
    </w:div>
    <w:div w:id="1559626470">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5331327">
      <w:bodyDiv w:val="1"/>
      <w:marLeft w:val="0"/>
      <w:marRight w:val="0"/>
      <w:marTop w:val="0"/>
      <w:marBottom w:val="0"/>
      <w:divBdr>
        <w:top w:val="none" w:sz="0" w:space="0" w:color="auto"/>
        <w:left w:val="none" w:sz="0" w:space="0" w:color="auto"/>
        <w:bottom w:val="none" w:sz="0" w:space="0" w:color="auto"/>
        <w:right w:val="none" w:sz="0" w:space="0" w:color="auto"/>
      </w:divBdr>
    </w:div>
    <w:div w:id="1565868264">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69536575">
      <w:bodyDiv w:val="1"/>
      <w:marLeft w:val="0"/>
      <w:marRight w:val="0"/>
      <w:marTop w:val="0"/>
      <w:marBottom w:val="0"/>
      <w:divBdr>
        <w:top w:val="none" w:sz="0" w:space="0" w:color="auto"/>
        <w:left w:val="none" w:sz="0" w:space="0" w:color="auto"/>
        <w:bottom w:val="none" w:sz="0" w:space="0" w:color="auto"/>
        <w:right w:val="none" w:sz="0" w:space="0" w:color="auto"/>
      </w:divBdr>
    </w:div>
    <w:div w:id="1569655805">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77276267">
      <w:bodyDiv w:val="1"/>
      <w:marLeft w:val="0"/>
      <w:marRight w:val="0"/>
      <w:marTop w:val="0"/>
      <w:marBottom w:val="0"/>
      <w:divBdr>
        <w:top w:val="none" w:sz="0" w:space="0" w:color="auto"/>
        <w:left w:val="none" w:sz="0" w:space="0" w:color="auto"/>
        <w:bottom w:val="none" w:sz="0" w:space="0" w:color="auto"/>
        <w:right w:val="none" w:sz="0" w:space="0" w:color="auto"/>
      </w:divBdr>
    </w:div>
    <w:div w:id="1582176526">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029599">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594896540">
      <w:bodyDiv w:val="1"/>
      <w:marLeft w:val="0"/>
      <w:marRight w:val="0"/>
      <w:marTop w:val="0"/>
      <w:marBottom w:val="0"/>
      <w:divBdr>
        <w:top w:val="none" w:sz="0" w:space="0" w:color="auto"/>
        <w:left w:val="none" w:sz="0" w:space="0" w:color="auto"/>
        <w:bottom w:val="none" w:sz="0" w:space="0" w:color="auto"/>
        <w:right w:val="none" w:sz="0" w:space="0" w:color="auto"/>
      </w:divBdr>
    </w:div>
    <w:div w:id="1595819336">
      <w:bodyDiv w:val="1"/>
      <w:marLeft w:val="0"/>
      <w:marRight w:val="0"/>
      <w:marTop w:val="0"/>
      <w:marBottom w:val="0"/>
      <w:divBdr>
        <w:top w:val="none" w:sz="0" w:space="0" w:color="auto"/>
        <w:left w:val="none" w:sz="0" w:space="0" w:color="auto"/>
        <w:bottom w:val="none" w:sz="0" w:space="0" w:color="auto"/>
        <w:right w:val="none" w:sz="0" w:space="0" w:color="auto"/>
      </w:divBdr>
    </w:div>
    <w:div w:id="1598292913">
      <w:bodyDiv w:val="1"/>
      <w:marLeft w:val="0"/>
      <w:marRight w:val="0"/>
      <w:marTop w:val="0"/>
      <w:marBottom w:val="0"/>
      <w:divBdr>
        <w:top w:val="none" w:sz="0" w:space="0" w:color="auto"/>
        <w:left w:val="none" w:sz="0" w:space="0" w:color="auto"/>
        <w:bottom w:val="none" w:sz="0" w:space="0" w:color="auto"/>
        <w:right w:val="none" w:sz="0" w:space="0" w:color="auto"/>
      </w:divBdr>
    </w:div>
    <w:div w:id="1599169420">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03418360">
      <w:bodyDiv w:val="1"/>
      <w:marLeft w:val="0"/>
      <w:marRight w:val="0"/>
      <w:marTop w:val="0"/>
      <w:marBottom w:val="0"/>
      <w:divBdr>
        <w:top w:val="none" w:sz="0" w:space="0" w:color="auto"/>
        <w:left w:val="none" w:sz="0" w:space="0" w:color="auto"/>
        <w:bottom w:val="none" w:sz="0" w:space="0" w:color="auto"/>
        <w:right w:val="none" w:sz="0" w:space="0" w:color="auto"/>
      </w:divBdr>
    </w:div>
    <w:div w:id="1604336425">
      <w:bodyDiv w:val="1"/>
      <w:marLeft w:val="0"/>
      <w:marRight w:val="0"/>
      <w:marTop w:val="0"/>
      <w:marBottom w:val="0"/>
      <w:divBdr>
        <w:top w:val="none" w:sz="0" w:space="0" w:color="auto"/>
        <w:left w:val="none" w:sz="0" w:space="0" w:color="auto"/>
        <w:bottom w:val="none" w:sz="0" w:space="0" w:color="auto"/>
        <w:right w:val="none" w:sz="0" w:space="0" w:color="auto"/>
      </w:divBdr>
    </w:div>
    <w:div w:id="1604461790">
      <w:bodyDiv w:val="1"/>
      <w:marLeft w:val="0"/>
      <w:marRight w:val="0"/>
      <w:marTop w:val="0"/>
      <w:marBottom w:val="0"/>
      <w:divBdr>
        <w:top w:val="none" w:sz="0" w:space="0" w:color="auto"/>
        <w:left w:val="none" w:sz="0" w:space="0" w:color="auto"/>
        <w:bottom w:val="none" w:sz="0" w:space="0" w:color="auto"/>
        <w:right w:val="none" w:sz="0" w:space="0" w:color="auto"/>
      </w:divBdr>
    </w:div>
    <w:div w:id="1611207193">
      <w:bodyDiv w:val="1"/>
      <w:marLeft w:val="0"/>
      <w:marRight w:val="0"/>
      <w:marTop w:val="0"/>
      <w:marBottom w:val="0"/>
      <w:divBdr>
        <w:top w:val="none" w:sz="0" w:space="0" w:color="auto"/>
        <w:left w:val="none" w:sz="0" w:space="0" w:color="auto"/>
        <w:bottom w:val="none" w:sz="0" w:space="0" w:color="auto"/>
        <w:right w:val="none" w:sz="0" w:space="0" w:color="auto"/>
      </w:divBdr>
    </w:div>
    <w:div w:id="1612973314">
      <w:bodyDiv w:val="1"/>
      <w:marLeft w:val="0"/>
      <w:marRight w:val="0"/>
      <w:marTop w:val="0"/>
      <w:marBottom w:val="0"/>
      <w:divBdr>
        <w:top w:val="none" w:sz="0" w:space="0" w:color="auto"/>
        <w:left w:val="none" w:sz="0" w:space="0" w:color="auto"/>
        <w:bottom w:val="none" w:sz="0" w:space="0" w:color="auto"/>
        <w:right w:val="none" w:sz="0" w:space="0" w:color="auto"/>
      </w:divBdr>
    </w:div>
    <w:div w:id="1613122860">
      <w:bodyDiv w:val="1"/>
      <w:marLeft w:val="0"/>
      <w:marRight w:val="0"/>
      <w:marTop w:val="0"/>
      <w:marBottom w:val="0"/>
      <w:divBdr>
        <w:top w:val="none" w:sz="0" w:space="0" w:color="auto"/>
        <w:left w:val="none" w:sz="0" w:space="0" w:color="auto"/>
        <w:bottom w:val="none" w:sz="0" w:space="0" w:color="auto"/>
        <w:right w:val="none" w:sz="0" w:space="0" w:color="auto"/>
      </w:divBdr>
    </w:div>
    <w:div w:id="1614288067">
      <w:bodyDiv w:val="1"/>
      <w:marLeft w:val="0"/>
      <w:marRight w:val="0"/>
      <w:marTop w:val="0"/>
      <w:marBottom w:val="0"/>
      <w:divBdr>
        <w:top w:val="none" w:sz="0" w:space="0" w:color="auto"/>
        <w:left w:val="none" w:sz="0" w:space="0" w:color="auto"/>
        <w:bottom w:val="none" w:sz="0" w:space="0" w:color="auto"/>
        <w:right w:val="none" w:sz="0" w:space="0" w:color="auto"/>
      </w:divBdr>
    </w:div>
    <w:div w:id="1614551168">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18104497">
      <w:bodyDiv w:val="1"/>
      <w:marLeft w:val="0"/>
      <w:marRight w:val="0"/>
      <w:marTop w:val="0"/>
      <w:marBottom w:val="0"/>
      <w:divBdr>
        <w:top w:val="none" w:sz="0" w:space="0" w:color="auto"/>
        <w:left w:val="none" w:sz="0" w:space="0" w:color="auto"/>
        <w:bottom w:val="none" w:sz="0" w:space="0" w:color="auto"/>
        <w:right w:val="none" w:sz="0" w:space="0" w:color="auto"/>
      </w:divBdr>
    </w:div>
    <w:div w:id="1620601392">
      <w:bodyDiv w:val="1"/>
      <w:marLeft w:val="0"/>
      <w:marRight w:val="0"/>
      <w:marTop w:val="0"/>
      <w:marBottom w:val="0"/>
      <w:divBdr>
        <w:top w:val="none" w:sz="0" w:space="0" w:color="auto"/>
        <w:left w:val="none" w:sz="0" w:space="0" w:color="auto"/>
        <w:bottom w:val="none" w:sz="0" w:space="0" w:color="auto"/>
        <w:right w:val="none" w:sz="0" w:space="0" w:color="auto"/>
      </w:divBdr>
    </w:div>
    <w:div w:id="1621835566">
      <w:bodyDiv w:val="1"/>
      <w:marLeft w:val="0"/>
      <w:marRight w:val="0"/>
      <w:marTop w:val="0"/>
      <w:marBottom w:val="0"/>
      <w:divBdr>
        <w:top w:val="none" w:sz="0" w:space="0" w:color="auto"/>
        <w:left w:val="none" w:sz="0" w:space="0" w:color="auto"/>
        <w:bottom w:val="none" w:sz="0" w:space="0" w:color="auto"/>
        <w:right w:val="none" w:sz="0" w:space="0" w:color="auto"/>
      </w:divBdr>
    </w:div>
    <w:div w:id="1622105478">
      <w:bodyDiv w:val="1"/>
      <w:marLeft w:val="0"/>
      <w:marRight w:val="0"/>
      <w:marTop w:val="0"/>
      <w:marBottom w:val="0"/>
      <w:divBdr>
        <w:top w:val="none" w:sz="0" w:space="0" w:color="auto"/>
        <w:left w:val="none" w:sz="0" w:space="0" w:color="auto"/>
        <w:bottom w:val="none" w:sz="0" w:space="0" w:color="auto"/>
        <w:right w:val="none" w:sz="0" w:space="0" w:color="auto"/>
      </w:divBdr>
    </w:div>
    <w:div w:id="1623684513">
      <w:bodyDiv w:val="1"/>
      <w:marLeft w:val="0"/>
      <w:marRight w:val="0"/>
      <w:marTop w:val="0"/>
      <w:marBottom w:val="0"/>
      <w:divBdr>
        <w:top w:val="none" w:sz="0" w:space="0" w:color="auto"/>
        <w:left w:val="none" w:sz="0" w:space="0" w:color="auto"/>
        <w:bottom w:val="none" w:sz="0" w:space="0" w:color="auto"/>
        <w:right w:val="none" w:sz="0" w:space="0" w:color="auto"/>
      </w:divBdr>
    </w:div>
    <w:div w:id="162419377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8390794">
      <w:bodyDiv w:val="1"/>
      <w:marLeft w:val="0"/>
      <w:marRight w:val="0"/>
      <w:marTop w:val="0"/>
      <w:marBottom w:val="0"/>
      <w:divBdr>
        <w:top w:val="none" w:sz="0" w:space="0" w:color="auto"/>
        <w:left w:val="none" w:sz="0" w:space="0" w:color="auto"/>
        <w:bottom w:val="none" w:sz="0" w:space="0" w:color="auto"/>
        <w:right w:val="none" w:sz="0" w:space="0" w:color="auto"/>
      </w:divBdr>
    </w:div>
    <w:div w:id="1628853054">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31280681">
      <w:bodyDiv w:val="1"/>
      <w:marLeft w:val="0"/>
      <w:marRight w:val="0"/>
      <w:marTop w:val="0"/>
      <w:marBottom w:val="0"/>
      <w:divBdr>
        <w:top w:val="none" w:sz="0" w:space="0" w:color="auto"/>
        <w:left w:val="none" w:sz="0" w:space="0" w:color="auto"/>
        <w:bottom w:val="none" w:sz="0" w:space="0" w:color="auto"/>
        <w:right w:val="none" w:sz="0" w:space="0" w:color="auto"/>
      </w:divBdr>
    </w:div>
    <w:div w:id="1632860082">
      <w:bodyDiv w:val="1"/>
      <w:marLeft w:val="0"/>
      <w:marRight w:val="0"/>
      <w:marTop w:val="0"/>
      <w:marBottom w:val="0"/>
      <w:divBdr>
        <w:top w:val="none" w:sz="0" w:space="0" w:color="auto"/>
        <w:left w:val="none" w:sz="0" w:space="0" w:color="auto"/>
        <w:bottom w:val="none" w:sz="0" w:space="0" w:color="auto"/>
        <w:right w:val="none" w:sz="0" w:space="0" w:color="auto"/>
      </w:divBdr>
    </w:div>
    <w:div w:id="1634217724">
      <w:bodyDiv w:val="1"/>
      <w:marLeft w:val="0"/>
      <w:marRight w:val="0"/>
      <w:marTop w:val="0"/>
      <w:marBottom w:val="0"/>
      <w:divBdr>
        <w:top w:val="none" w:sz="0" w:space="0" w:color="auto"/>
        <w:left w:val="none" w:sz="0" w:space="0" w:color="auto"/>
        <w:bottom w:val="none" w:sz="0" w:space="0" w:color="auto"/>
        <w:right w:val="none" w:sz="0" w:space="0" w:color="auto"/>
      </w:divBdr>
    </w:div>
    <w:div w:id="1634749418">
      <w:bodyDiv w:val="1"/>
      <w:marLeft w:val="0"/>
      <w:marRight w:val="0"/>
      <w:marTop w:val="0"/>
      <w:marBottom w:val="0"/>
      <w:divBdr>
        <w:top w:val="none" w:sz="0" w:space="0" w:color="auto"/>
        <w:left w:val="none" w:sz="0" w:space="0" w:color="auto"/>
        <w:bottom w:val="none" w:sz="0" w:space="0" w:color="auto"/>
        <w:right w:val="none" w:sz="0" w:space="0" w:color="auto"/>
      </w:divBdr>
    </w:div>
    <w:div w:id="1636259017">
      <w:bodyDiv w:val="1"/>
      <w:marLeft w:val="0"/>
      <w:marRight w:val="0"/>
      <w:marTop w:val="0"/>
      <w:marBottom w:val="0"/>
      <w:divBdr>
        <w:top w:val="none" w:sz="0" w:space="0" w:color="auto"/>
        <w:left w:val="none" w:sz="0" w:space="0" w:color="auto"/>
        <w:bottom w:val="none" w:sz="0" w:space="0" w:color="auto"/>
        <w:right w:val="none" w:sz="0" w:space="0" w:color="auto"/>
      </w:divBdr>
    </w:div>
    <w:div w:id="1637175588">
      <w:bodyDiv w:val="1"/>
      <w:marLeft w:val="0"/>
      <w:marRight w:val="0"/>
      <w:marTop w:val="0"/>
      <w:marBottom w:val="0"/>
      <w:divBdr>
        <w:top w:val="none" w:sz="0" w:space="0" w:color="auto"/>
        <w:left w:val="none" w:sz="0" w:space="0" w:color="auto"/>
        <w:bottom w:val="none" w:sz="0" w:space="0" w:color="auto"/>
        <w:right w:val="none" w:sz="0" w:space="0" w:color="auto"/>
      </w:divBdr>
    </w:div>
    <w:div w:id="1637368650">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1110438">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4652378">
      <w:bodyDiv w:val="1"/>
      <w:marLeft w:val="0"/>
      <w:marRight w:val="0"/>
      <w:marTop w:val="0"/>
      <w:marBottom w:val="0"/>
      <w:divBdr>
        <w:top w:val="none" w:sz="0" w:space="0" w:color="auto"/>
        <w:left w:val="none" w:sz="0" w:space="0" w:color="auto"/>
        <w:bottom w:val="none" w:sz="0" w:space="0" w:color="auto"/>
        <w:right w:val="none" w:sz="0" w:space="0" w:color="auto"/>
      </w:divBdr>
    </w:div>
    <w:div w:id="1645236821">
      <w:bodyDiv w:val="1"/>
      <w:marLeft w:val="0"/>
      <w:marRight w:val="0"/>
      <w:marTop w:val="0"/>
      <w:marBottom w:val="0"/>
      <w:divBdr>
        <w:top w:val="none" w:sz="0" w:space="0" w:color="auto"/>
        <w:left w:val="none" w:sz="0" w:space="0" w:color="auto"/>
        <w:bottom w:val="none" w:sz="0" w:space="0" w:color="auto"/>
        <w:right w:val="none" w:sz="0" w:space="0" w:color="auto"/>
      </w:divBdr>
    </w:div>
    <w:div w:id="1646467762">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47970721">
      <w:bodyDiv w:val="1"/>
      <w:marLeft w:val="0"/>
      <w:marRight w:val="0"/>
      <w:marTop w:val="0"/>
      <w:marBottom w:val="0"/>
      <w:divBdr>
        <w:top w:val="none" w:sz="0" w:space="0" w:color="auto"/>
        <w:left w:val="none" w:sz="0" w:space="0" w:color="auto"/>
        <w:bottom w:val="none" w:sz="0" w:space="0" w:color="auto"/>
        <w:right w:val="none" w:sz="0" w:space="0" w:color="auto"/>
      </w:divBdr>
    </w:div>
    <w:div w:id="1653872513">
      <w:bodyDiv w:val="1"/>
      <w:marLeft w:val="0"/>
      <w:marRight w:val="0"/>
      <w:marTop w:val="0"/>
      <w:marBottom w:val="0"/>
      <w:divBdr>
        <w:top w:val="none" w:sz="0" w:space="0" w:color="auto"/>
        <w:left w:val="none" w:sz="0" w:space="0" w:color="auto"/>
        <w:bottom w:val="none" w:sz="0" w:space="0" w:color="auto"/>
        <w:right w:val="none" w:sz="0" w:space="0" w:color="auto"/>
      </w:divBdr>
    </w:div>
    <w:div w:id="1654798930">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7682275">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59648811">
      <w:bodyDiv w:val="1"/>
      <w:marLeft w:val="0"/>
      <w:marRight w:val="0"/>
      <w:marTop w:val="0"/>
      <w:marBottom w:val="0"/>
      <w:divBdr>
        <w:top w:val="none" w:sz="0" w:space="0" w:color="auto"/>
        <w:left w:val="none" w:sz="0" w:space="0" w:color="auto"/>
        <w:bottom w:val="none" w:sz="0" w:space="0" w:color="auto"/>
        <w:right w:val="none" w:sz="0" w:space="0" w:color="auto"/>
      </w:divBdr>
    </w:div>
    <w:div w:id="1659730831">
      <w:bodyDiv w:val="1"/>
      <w:marLeft w:val="0"/>
      <w:marRight w:val="0"/>
      <w:marTop w:val="0"/>
      <w:marBottom w:val="0"/>
      <w:divBdr>
        <w:top w:val="none" w:sz="0" w:space="0" w:color="auto"/>
        <w:left w:val="none" w:sz="0" w:space="0" w:color="auto"/>
        <w:bottom w:val="none" w:sz="0" w:space="0" w:color="auto"/>
        <w:right w:val="none" w:sz="0" w:space="0" w:color="auto"/>
      </w:divBdr>
    </w:div>
    <w:div w:id="1663001407">
      <w:bodyDiv w:val="1"/>
      <w:marLeft w:val="0"/>
      <w:marRight w:val="0"/>
      <w:marTop w:val="0"/>
      <w:marBottom w:val="0"/>
      <w:divBdr>
        <w:top w:val="none" w:sz="0" w:space="0" w:color="auto"/>
        <w:left w:val="none" w:sz="0" w:space="0" w:color="auto"/>
        <w:bottom w:val="none" w:sz="0" w:space="0" w:color="auto"/>
        <w:right w:val="none" w:sz="0" w:space="0" w:color="auto"/>
      </w:divBdr>
    </w:div>
    <w:div w:id="1663046987">
      <w:bodyDiv w:val="1"/>
      <w:marLeft w:val="0"/>
      <w:marRight w:val="0"/>
      <w:marTop w:val="0"/>
      <w:marBottom w:val="0"/>
      <w:divBdr>
        <w:top w:val="none" w:sz="0" w:space="0" w:color="auto"/>
        <w:left w:val="none" w:sz="0" w:space="0" w:color="auto"/>
        <w:bottom w:val="none" w:sz="0" w:space="0" w:color="auto"/>
        <w:right w:val="none" w:sz="0" w:space="0" w:color="auto"/>
      </w:divBdr>
    </w:div>
    <w:div w:id="166693248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1716612">
      <w:bodyDiv w:val="1"/>
      <w:marLeft w:val="0"/>
      <w:marRight w:val="0"/>
      <w:marTop w:val="0"/>
      <w:marBottom w:val="0"/>
      <w:divBdr>
        <w:top w:val="none" w:sz="0" w:space="0" w:color="auto"/>
        <w:left w:val="none" w:sz="0" w:space="0" w:color="auto"/>
        <w:bottom w:val="none" w:sz="0" w:space="0" w:color="auto"/>
        <w:right w:val="none" w:sz="0" w:space="0" w:color="auto"/>
      </w:divBdr>
    </w:div>
    <w:div w:id="1672099069">
      <w:bodyDiv w:val="1"/>
      <w:marLeft w:val="0"/>
      <w:marRight w:val="0"/>
      <w:marTop w:val="0"/>
      <w:marBottom w:val="0"/>
      <w:divBdr>
        <w:top w:val="none" w:sz="0" w:space="0" w:color="auto"/>
        <w:left w:val="none" w:sz="0" w:space="0" w:color="auto"/>
        <w:bottom w:val="none" w:sz="0" w:space="0" w:color="auto"/>
        <w:right w:val="none" w:sz="0" w:space="0" w:color="auto"/>
      </w:divBdr>
    </w:div>
    <w:div w:id="1672561225">
      <w:bodyDiv w:val="1"/>
      <w:marLeft w:val="0"/>
      <w:marRight w:val="0"/>
      <w:marTop w:val="0"/>
      <w:marBottom w:val="0"/>
      <w:divBdr>
        <w:top w:val="none" w:sz="0" w:space="0" w:color="auto"/>
        <w:left w:val="none" w:sz="0" w:space="0" w:color="auto"/>
        <w:bottom w:val="none" w:sz="0" w:space="0" w:color="auto"/>
        <w:right w:val="none" w:sz="0" w:space="0" w:color="auto"/>
      </w:divBdr>
    </w:div>
    <w:div w:id="1673293534">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74642285">
      <w:bodyDiv w:val="1"/>
      <w:marLeft w:val="0"/>
      <w:marRight w:val="0"/>
      <w:marTop w:val="0"/>
      <w:marBottom w:val="0"/>
      <w:divBdr>
        <w:top w:val="none" w:sz="0" w:space="0" w:color="auto"/>
        <w:left w:val="none" w:sz="0" w:space="0" w:color="auto"/>
        <w:bottom w:val="none" w:sz="0" w:space="0" w:color="auto"/>
        <w:right w:val="none" w:sz="0" w:space="0" w:color="auto"/>
      </w:divBdr>
    </w:div>
    <w:div w:id="1676419288">
      <w:bodyDiv w:val="1"/>
      <w:marLeft w:val="0"/>
      <w:marRight w:val="0"/>
      <w:marTop w:val="0"/>
      <w:marBottom w:val="0"/>
      <w:divBdr>
        <w:top w:val="none" w:sz="0" w:space="0" w:color="auto"/>
        <w:left w:val="none" w:sz="0" w:space="0" w:color="auto"/>
        <w:bottom w:val="none" w:sz="0" w:space="0" w:color="auto"/>
        <w:right w:val="none" w:sz="0" w:space="0" w:color="auto"/>
      </w:divBdr>
    </w:div>
    <w:div w:id="1680962700">
      <w:bodyDiv w:val="1"/>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3044768">
      <w:bodyDiv w:val="1"/>
      <w:marLeft w:val="0"/>
      <w:marRight w:val="0"/>
      <w:marTop w:val="0"/>
      <w:marBottom w:val="0"/>
      <w:divBdr>
        <w:top w:val="none" w:sz="0" w:space="0" w:color="auto"/>
        <w:left w:val="none" w:sz="0" w:space="0" w:color="auto"/>
        <w:bottom w:val="none" w:sz="0" w:space="0" w:color="auto"/>
        <w:right w:val="none" w:sz="0" w:space="0" w:color="auto"/>
      </w:divBdr>
    </w:div>
    <w:div w:id="1685083741">
      <w:bodyDiv w:val="1"/>
      <w:marLeft w:val="0"/>
      <w:marRight w:val="0"/>
      <w:marTop w:val="0"/>
      <w:marBottom w:val="0"/>
      <w:divBdr>
        <w:top w:val="none" w:sz="0" w:space="0" w:color="auto"/>
        <w:left w:val="none" w:sz="0" w:space="0" w:color="auto"/>
        <w:bottom w:val="none" w:sz="0" w:space="0" w:color="auto"/>
        <w:right w:val="none" w:sz="0" w:space="0" w:color="auto"/>
      </w:divBdr>
    </w:div>
    <w:div w:id="1687368471">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8991271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6417303">
      <w:bodyDiv w:val="1"/>
      <w:marLeft w:val="0"/>
      <w:marRight w:val="0"/>
      <w:marTop w:val="0"/>
      <w:marBottom w:val="0"/>
      <w:divBdr>
        <w:top w:val="none" w:sz="0" w:space="0" w:color="auto"/>
        <w:left w:val="none" w:sz="0" w:space="0" w:color="auto"/>
        <w:bottom w:val="none" w:sz="0" w:space="0" w:color="auto"/>
        <w:right w:val="none" w:sz="0" w:space="0" w:color="auto"/>
      </w:divBdr>
    </w:div>
    <w:div w:id="1697192523">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00546575">
      <w:bodyDiv w:val="1"/>
      <w:marLeft w:val="0"/>
      <w:marRight w:val="0"/>
      <w:marTop w:val="0"/>
      <w:marBottom w:val="0"/>
      <w:divBdr>
        <w:top w:val="none" w:sz="0" w:space="0" w:color="auto"/>
        <w:left w:val="none" w:sz="0" w:space="0" w:color="auto"/>
        <w:bottom w:val="none" w:sz="0" w:space="0" w:color="auto"/>
        <w:right w:val="none" w:sz="0" w:space="0" w:color="auto"/>
      </w:divBdr>
    </w:div>
    <w:div w:id="1702823482">
      <w:bodyDiv w:val="1"/>
      <w:marLeft w:val="0"/>
      <w:marRight w:val="0"/>
      <w:marTop w:val="0"/>
      <w:marBottom w:val="0"/>
      <w:divBdr>
        <w:top w:val="none" w:sz="0" w:space="0" w:color="auto"/>
        <w:left w:val="none" w:sz="0" w:space="0" w:color="auto"/>
        <w:bottom w:val="none" w:sz="0" w:space="0" w:color="auto"/>
        <w:right w:val="none" w:sz="0" w:space="0" w:color="auto"/>
      </w:divBdr>
    </w:div>
    <w:div w:id="1702971063">
      <w:bodyDiv w:val="1"/>
      <w:marLeft w:val="0"/>
      <w:marRight w:val="0"/>
      <w:marTop w:val="0"/>
      <w:marBottom w:val="0"/>
      <w:divBdr>
        <w:top w:val="none" w:sz="0" w:space="0" w:color="auto"/>
        <w:left w:val="none" w:sz="0" w:space="0" w:color="auto"/>
        <w:bottom w:val="none" w:sz="0" w:space="0" w:color="auto"/>
        <w:right w:val="none" w:sz="0" w:space="0" w:color="auto"/>
      </w:divBdr>
    </w:div>
    <w:div w:id="1705010845">
      <w:bodyDiv w:val="1"/>
      <w:marLeft w:val="0"/>
      <w:marRight w:val="0"/>
      <w:marTop w:val="0"/>
      <w:marBottom w:val="0"/>
      <w:divBdr>
        <w:top w:val="none" w:sz="0" w:space="0" w:color="auto"/>
        <w:left w:val="none" w:sz="0" w:space="0" w:color="auto"/>
        <w:bottom w:val="none" w:sz="0" w:space="0" w:color="auto"/>
        <w:right w:val="none" w:sz="0" w:space="0" w:color="auto"/>
      </w:divBdr>
    </w:div>
    <w:div w:id="1705207427">
      <w:bodyDiv w:val="1"/>
      <w:marLeft w:val="0"/>
      <w:marRight w:val="0"/>
      <w:marTop w:val="0"/>
      <w:marBottom w:val="0"/>
      <w:divBdr>
        <w:top w:val="none" w:sz="0" w:space="0" w:color="auto"/>
        <w:left w:val="none" w:sz="0" w:space="0" w:color="auto"/>
        <w:bottom w:val="none" w:sz="0" w:space="0" w:color="auto"/>
        <w:right w:val="none" w:sz="0" w:space="0" w:color="auto"/>
      </w:divBdr>
    </w:div>
    <w:div w:id="1709716183">
      <w:bodyDiv w:val="1"/>
      <w:marLeft w:val="0"/>
      <w:marRight w:val="0"/>
      <w:marTop w:val="0"/>
      <w:marBottom w:val="0"/>
      <w:divBdr>
        <w:top w:val="none" w:sz="0" w:space="0" w:color="auto"/>
        <w:left w:val="none" w:sz="0" w:space="0" w:color="auto"/>
        <w:bottom w:val="none" w:sz="0" w:space="0" w:color="auto"/>
        <w:right w:val="none" w:sz="0" w:space="0" w:color="auto"/>
      </w:divBdr>
    </w:div>
    <w:div w:id="1709790728">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2916354">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272573">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17965957">
      <w:bodyDiv w:val="1"/>
      <w:marLeft w:val="0"/>
      <w:marRight w:val="0"/>
      <w:marTop w:val="0"/>
      <w:marBottom w:val="0"/>
      <w:divBdr>
        <w:top w:val="none" w:sz="0" w:space="0" w:color="auto"/>
        <w:left w:val="none" w:sz="0" w:space="0" w:color="auto"/>
        <w:bottom w:val="none" w:sz="0" w:space="0" w:color="auto"/>
        <w:right w:val="none" w:sz="0" w:space="0" w:color="auto"/>
      </w:divBdr>
    </w:div>
    <w:div w:id="1720279855">
      <w:bodyDiv w:val="1"/>
      <w:marLeft w:val="0"/>
      <w:marRight w:val="0"/>
      <w:marTop w:val="0"/>
      <w:marBottom w:val="0"/>
      <w:divBdr>
        <w:top w:val="none" w:sz="0" w:space="0" w:color="auto"/>
        <w:left w:val="none" w:sz="0" w:space="0" w:color="auto"/>
        <w:bottom w:val="none" w:sz="0" w:space="0" w:color="auto"/>
        <w:right w:val="none" w:sz="0" w:space="0" w:color="auto"/>
      </w:divBdr>
    </w:div>
    <w:div w:id="1723288548">
      <w:bodyDiv w:val="1"/>
      <w:marLeft w:val="0"/>
      <w:marRight w:val="0"/>
      <w:marTop w:val="0"/>
      <w:marBottom w:val="0"/>
      <w:divBdr>
        <w:top w:val="none" w:sz="0" w:space="0" w:color="auto"/>
        <w:left w:val="none" w:sz="0" w:space="0" w:color="auto"/>
        <w:bottom w:val="none" w:sz="0" w:space="0" w:color="auto"/>
        <w:right w:val="none" w:sz="0" w:space="0" w:color="auto"/>
      </w:divBdr>
    </w:div>
    <w:div w:id="1723558231">
      <w:bodyDiv w:val="1"/>
      <w:marLeft w:val="0"/>
      <w:marRight w:val="0"/>
      <w:marTop w:val="0"/>
      <w:marBottom w:val="0"/>
      <w:divBdr>
        <w:top w:val="none" w:sz="0" w:space="0" w:color="auto"/>
        <w:left w:val="none" w:sz="0" w:space="0" w:color="auto"/>
        <w:bottom w:val="none" w:sz="0" w:space="0" w:color="auto"/>
        <w:right w:val="none" w:sz="0" w:space="0" w:color="auto"/>
      </w:divBdr>
    </w:div>
    <w:div w:id="1724214574">
      <w:bodyDiv w:val="1"/>
      <w:marLeft w:val="0"/>
      <w:marRight w:val="0"/>
      <w:marTop w:val="0"/>
      <w:marBottom w:val="0"/>
      <w:divBdr>
        <w:top w:val="none" w:sz="0" w:space="0" w:color="auto"/>
        <w:left w:val="none" w:sz="0" w:space="0" w:color="auto"/>
        <w:bottom w:val="none" w:sz="0" w:space="0" w:color="auto"/>
        <w:right w:val="none" w:sz="0" w:space="0" w:color="auto"/>
      </w:divBdr>
    </w:div>
    <w:div w:id="1724256675">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25714660">
      <w:bodyDiv w:val="1"/>
      <w:marLeft w:val="0"/>
      <w:marRight w:val="0"/>
      <w:marTop w:val="0"/>
      <w:marBottom w:val="0"/>
      <w:divBdr>
        <w:top w:val="none" w:sz="0" w:space="0" w:color="auto"/>
        <w:left w:val="none" w:sz="0" w:space="0" w:color="auto"/>
        <w:bottom w:val="none" w:sz="0" w:space="0" w:color="auto"/>
        <w:right w:val="none" w:sz="0" w:space="0" w:color="auto"/>
      </w:divBdr>
    </w:div>
    <w:div w:id="1728189026">
      <w:bodyDiv w:val="1"/>
      <w:marLeft w:val="0"/>
      <w:marRight w:val="0"/>
      <w:marTop w:val="0"/>
      <w:marBottom w:val="0"/>
      <w:divBdr>
        <w:top w:val="none" w:sz="0" w:space="0" w:color="auto"/>
        <w:left w:val="none" w:sz="0" w:space="0" w:color="auto"/>
        <w:bottom w:val="none" w:sz="0" w:space="0" w:color="auto"/>
        <w:right w:val="none" w:sz="0" w:space="0" w:color="auto"/>
      </w:divBdr>
    </w:div>
    <w:div w:id="1731732309">
      <w:bodyDiv w:val="1"/>
      <w:marLeft w:val="0"/>
      <w:marRight w:val="0"/>
      <w:marTop w:val="0"/>
      <w:marBottom w:val="0"/>
      <w:divBdr>
        <w:top w:val="none" w:sz="0" w:space="0" w:color="auto"/>
        <w:left w:val="none" w:sz="0" w:space="0" w:color="auto"/>
        <w:bottom w:val="none" w:sz="0" w:space="0" w:color="auto"/>
        <w:right w:val="none" w:sz="0" w:space="0" w:color="auto"/>
      </w:divBdr>
    </w:div>
    <w:div w:id="1733693449">
      <w:bodyDiv w:val="1"/>
      <w:marLeft w:val="0"/>
      <w:marRight w:val="0"/>
      <w:marTop w:val="0"/>
      <w:marBottom w:val="0"/>
      <w:divBdr>
        <w:top w:val="none" w:sz="0" w:space="0" w:color="auto"/>
        <w:left w:val="none" w:sz="0" w:space="0" w:color="auto"/>
        <w:bottom w:val="none" w:sz="0" w:space="0" w:color="auto"/>
        <w:right w:val="none" w:sz="0" w:space="0" w:color="auto"/>
      </w:divBdr>
    </w:div>
    <w:div w:id="1734699886">
      <w:bodyDiv w:val="1"/>
      <w:marLeft w:val="0"/>
      <w:marRight w:val="0"/>
      <w:marTop w:val="0"/>
      <w:marBottom w:val="0"/>
      <w:divBdr>
        <w:top w:val="none" w:sz="0" w:space="0" w:color="auto"/>
        <w:left w:val="none" w:sz="0" w:space="0" w:color="auto"/>
        <w:bottom w:val="none" w:sz="0" w:space="0" w:color="auto"/>
        <w:right w:val="none" w:sz="0" w:space="0" w:color="auto"/>
      </w:divBdr>
    </w:div>
    <w:div w:id="1735272842">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124487">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059110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328776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0810026">
      <w:bodyDiv w:val="1"/>
      <w:marLeft w:val="0"/>
      <w:marRight w:val="0"/>
      <w:marTop w:val="0"/>
      <w:marBottom w:val="0"/>
      <w:divBdr>
        <w:top w:val="none" w:sz="0" w:space="0" w:color="auto"/>
        <w:left w:val="none" w:sz="0" w:space="0" w:color="auto"/>
        <w:bottom w:val="none" w:sz="0" w:space="0" w:color="auto"/>
        <w:right w:val="none" w:sz="0" w:space="0" w:color="auto"/>
      </w:divBdr>
    </w:div>
    <w:div w:id="1752044229">
      <w:bodyDiv w:val="1"/>
      <w:marLeft w:val="0"/>
      <w:marRight w:val="0"/>
      <w:marTop w:val="0"/>
      <w:marBottom w:val="0"/>
      <w:divBdr>
        <w:top w:val="none" w:sz="0" w:space="0" w:color="auto"/>
        <w:left w:val="none" w:sz="0" w:space="0" w:color="auto"/>
        <w:bottom w:val="none" w:sz="0" w:space="0" w:color="auto"/>
        <w:right w:val="none" w:sz="0" w:space="0" w:color="auto"/>
      </w:divBdr>
    </w:div>
    <w:div w:id="1752239332">
      <w:bodyDiv w:val="1"/>
      <w:marLeft w:val="0"/>
      <w:marRight w:val="0"/>
      <w:marTop w:val="0"/>
      <w:marBottom w:val="0"/>
      <w:divBdr>
        <w:top w:val="none" w:sz="0" w:space="0" w:color="auto"/>
        <w:left w:val="none" w:sz="0" w:space="0" w:color="auto"/>
        <w:bottom w:val="none" w:sz="0" w:space="0" w:color="auto"/>
        <w:right w:val="none" w:sz="0" w:space="0" w:color="auto"/>
      </w:divBdr>
    </w:div>
    <w:div w:id="1753353486">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59330549">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66147434">
      <w:bodyDiv w:val="1"/>
      <w:marLeft w:val="0"/>
      <w:marRight w:val="0"/>
      <w:marTop w:val="0"/>
      <w:marBottom w:val="0"/>
      <w:divBdr>
        <w:top w:val="none" w:sz="0" w:space="0" w:color="auto"/>
        <w:left w:val="none" w:sz="0" w:space="0" w:color="auto"/>
        <w:bottom w:val="none" w:sz="0" w:space="0" w:color="auto"/>
        <w:right w:val="none" w:sz="0" w:space="0" w:color="auto"/>
      </w:divBdr>
    </w:div>
    <w:div w:id="1769810538">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3285381">
      <w:bodyDiv w:val="1"/>
      <w:marLeft w:val="0"/>
      <w:marRight w:val="0"/>
      <w:marTop w:val="0"/>
      <w:marBottom w:val="0"/>
      <w:divBdr>
        <w:top w:val="none" w:sz="0" w:space="0" w:color="auto"/>
        <w:left w:val="none" w:sz="0" w:space="0" w:color="auto"/>
        <w:bottom w:val="none" w:sz="0" w:space="0" w:color="auto"/>
        <w:right w:val="none" w:sz="0" w:space="0" w:color="auto"/>
      </w:divBdr>
    </w:div>
    <w:div w:id="1774592658">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5898989">
      <w:bodyDiv w:val="1"/>
      <w:marLeft w:val="0"/>
      <w:marRight w:val="0"/>
      <w:marTop w:val="0"/>
      <w:marBottom w:val="0"/>
      <w:divBdr>
        <w:top w:val="none" w:sz="0" w:space="0" w:color="auto"/>
        <w:left w:val="none" w:sz="0" w:space="0" w:color="auto"/>
        <w:bottom w:val="none" w:sz="0" w:space="0" w:color="auto"/>
        <w:right w:val="none" w:sz="0" w:space="0" w:color="auto"/>
      </w:divBdr>
    </w:div>
    <w:div w:id="1776244833">
      <w:bodyDiv w:val="1"/>
      <w:marLeft w:val="0"/>
      <w:marRight w:val="0"/>
      <w:marTop w:val="0"/>
      <w:marBottom w:val="0"/>
      <w:divBdr>
        <w:top w:val="none" w:sz="0" w:space="0" w:color="auto"/>
        <w:left w:val="none" w:sz="0" w:space="0" w:color="auto"/>
        <w:bottom w:val="none" w:sz="0" w:space="0" w:color="auto"/>
        <w:right w:val="none" w:sz="0" w:space="0" w:color="auto"/>
      </w:divBdr>
    </w:div>
    <w:div w:id="1776363065">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5886218">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485986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798912201">
      <w:bodyDiv w:val="1"/>
      <w:marLeft w:val="0"/>
      <w:marRight w:val="0"/>
      <w:marTop w:val="0"/>
      <w:marBottom w:val="0"/>
      <w:divBdr>
        <w:top w:val="none" w:sz="0" w:space="0" w:color="auto"/>
        <w:left w:val="none" w:sz="0" w:space="0" w:color="auto"/>
        <w:bottom w:val="none" w:sz="0" w:space="0" w:color="auto"/>
        <w:right w:val="none" w:sz="0" w:space="0" w:color="auto"/>
      </w:divBdr>
    </w:div>
    <w:div w:id="1801024345">
      <w:bodyDiv w:val="1"/>
      <w:marLeft w:val="0"/>
      <w:marRight w:val="0"/>
      <w:marTop w:val="0"/>
      <w:marBottom w:val="0"/>
      <w:divBdr>
        <w:top w:val="none" w:sz="0" w:space="0" w:color="auto"/>
        <w:left w:val="none" w:sz="0" w:space="0" w:color="auto"/>
        <w:bottom w:val="none" w:sz="0" w:space="0" w:color="auto"/>
        <w:right w:val="none" w:sz="0" w:space="0" w:color="auto"/>
      </w:divBdr>
    </w:div>
    <w:div w:id="1801148062">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3421742">
      <w:bodyDiv w:val="1"/>
      <w:marLeft w:val="0"/>
      <w:marRight w:val="0"/>
      <w:marTop w:val="0"/>
      <w:marBottom w:val="0"/>
      <w:divBdr>
        <w:top w:val="none" w:sz="0" w:space="0" w:color="auto"/>
        <w:left w:val="none" w:sz="0" w:space="0" w:color="auto"/>
        <w:bottom w:val="none" w:sz="0" w:space="0" w:color="auto"/>
        <w:right w:val="none" w:sz="0" w:space="0" w:color="auto"/>
      </w:divBdr>
    </w:div>
    <w:div w:id="1824349815">
      <w:bodyDiv w:val="1"/>
      <w:marLeft w:val="0"/>
      <w:marRight w:val="0"/>
      <w:marTop w:val="0"/>
      <w:marBottom w:val="0"/>
      <w:divBdr>
        <w:top w:val="none" w:sz="0" w:space="0" w:color="auto"/>
        <w:left w:val="none" w:sz="0" w:space="0" w:color="auto"/>
        <w:bottom w:val="none" w:sz="0" w:space="0" w:color="auto"/>
        <w:right w:val="none" w:sz="0" w:space="0" w:color="auto"/>
      </w:divBdr>
    </w:div>
    <w:div w:id="1825702924">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2796270">
      <w:bodyDiv w:val="1"/>
      <w:marLeft w:val="0"/>
      <w:marRight w:val="0"/>
      <w:marTop w:val="0"/>
      <w:marBottom w:val="0"/>
      <w:divBdr>
        <w:top w:val="none" w:sz="0" w:space="0" w:color="auto"/>
        <w:left w:val="none" w:sz="0" w:space="0" w:color="auto"/>
        <w:bottom w:val="none" w:sz="0" w:space="0" w:color="auto"/>
        <w:right w:val="none" w:sz="0" w:space="0" w:color="auto"/>
      </w:divBdr>
    </w:div>
    <w:div w:id="1835684767">
      <w:bodyDiv w:val="1"/>
      <w:marLeft w:val="0"/>
      <w:marRight w:val="0"/>
      <w:marTop w:val="0"/>
      <w:marBottom w:val="0"/>
      <w:divBdr>
        <w:top w:val="none" w:sz="0" w:space="0" w:color="auto"/>
        <w:left w:val="none" w:sz="0" w:space="0" w:color="auto"/>
        <w:bottom w:val="none" w:sz="0" w:space="0" w:color="auto"/>
        <w:right w:val="none" w:sz="0" w:space="0" w:color="auto"/>
      </w:divBdr>
    </w:div>
    <w:div w:id="1835760556">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3355705">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45781116">
      <w:bodyDiv w:val="1"/>
      <w:marLeft w:val="0"/>
      <w:marRight w:val="0"/>
      <w:marTop w:val="0"/>
      <w:marBottom w:val="0"/>
      <w:divBdr>
        <w:top w:val="none" w:sz="0" w:space="0" w:color="auto"/>
        <w:left w:val="none" w:sz="0" w:space="0" w:color="auto"/>
        <w:bottom w:val="none" w:sz="0" w:space="0" w:color="auto"/>
        <w:right w:val="none" w:sz="0" w:space="0" w:color="auto"/>
      </w:divBdr>
    </w:div>
    <w:div w:id="1846699706">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1496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57452319">
      <w:bodyDiv w:val="1"/>
      <w:marLeft w:val="0"/>
      <w:marRight w:val="0"/>
      <w:marTop w:val="0"/>
      <w:marBottom w:val="0"/>
      <w:divBdr>
        <w:top w:val="none" w:sz="0" w:space="0" w:color="auto"/>
        <w:left w:val="none" w:sz="0" w:space="0" w:color="auto"/>
        <w:bottom w:val="none" w:sz="0" w:space="0" w:color="auto"/>
        <w:right w:val="none" w:sz="0" w:space="0" w:color="auto"/>
      </w:divBdr>
    </w:div>
    <w:div w:id="1857502900">
      <w:bodyDiv w:val="1"/>
      <w:marLeft w:val="0"/>
      <w:marRight w:val="0"/>
      <w:marTop w:val="0"/>
      <w:marBottom w:val="0"/>
      <w:divBdr>
        <w:top w:val="none" w:sz="0" w:space="0" w:color="auto"/>
        <w:left w:val="none" w:sz="0" w:space="0" w:color="auto"/>
        <w:bottom w:val="none" w:sz="0" w:space="0" w:color="auto"/>
        <w:right w:val="none" w:sz="0" w:space="0" w:color="auto"/>
      </w:divBdr>
    </w:div>
    <w:div w:id="1859460562">
      <w:bodyDiv w:val="1"/>
      <w:marLeft w:val="0"/>
      <w:marRight w:val="0"/>
      <w:marTop w:val="0"/>
      <w:marBottom w:val="0"/>
      <w:divBdr>
        <w:top w:val="none" w:sz="0" w:space="0" w:color="auto"/>
        <w:left w:val="none" w:sz="0" w:space="0" w:color="auto"/>
        <w:bottom w:val="none" w:sz="0" w:space="0" w:color="auto"/>
        <w:right w:val="none" w:sz="0" w:space="0" w:color="auto"/>
      </w:divBdr>
    </w:div>
    <w:div w:id="1860898327">
      <w:bodyDiv w:val="1"/>
      <w:marLeft w:val="0"/>
      <w:marRight w:val="0"/>
      <w:marTop w:val="0"/>
      <w:marBottom w:val="0"/>
      <w:divBdr>
        <w:top w:val="none" w:sz="0" w:space="0" w:color="auto"/>
        <w:left w:val="none" w:sz="0" w:space="0" w:color="auto"/>
        <w:bottom w:val="none" w:sz="0" w:space="0" w:color="auto"/>
        <w:right w:val="none" w:sz="0" w:space="0" w:color="auto"/>
      </w:divBdr>
    </w:div>
    <w:div w:id="1862624655">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69022908">
      <w:bodyDiv w:val="1"/>
      <w:marLeft w:val="0"/>
      <w:marRight w:val="0"/>
      <w:marTop w:val="0"/>
      <w:marBottom w:val="0"/>
      <w:divBdr>
        <w:top w:val="none" w:sz="0" w:space="0" w:color="auto"/>
        <w:left w:val="none" w:sz="0" w:space="0" w:color="auto"/>
        <w:bottom w:val="none" w:sz="0" w:space="0" w:color="auto"/>
        <w:right w:val="none" w:sz="0" w:space="0" w:color="auto"/>
      </w:divBdr>
    </w:div>
    <w:div w:id="1869372597">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71793830">
      <w:bodyDiv w:val="1"/>
      <w:marLeft w:val="0"/>
      <w:marRight w:val="0"/>
      <w:marTop w:val="0"/>
      <w:marBottom w:val="0"/>
      <w:divBdr>
        <w:top w:val="none" w:sz="0" w:space="0" w:color="auto"/>
        <w:left w:val="none" w:sz="0" w:space="0" w:color="auto"/>
        <w:bottom w:val="none" w:sz="0" w:space="0" w:color="auto"/>
        <w:right w:val="none" w:sz="0" w:space="0" w:color="auto"/>
      </w:divBdr>
    </w:div>
    <w:div w:id="1876965406">
      <w:bodyDiv w:val="1"/>
      <w:marLeft w:val="0"/>
      <w:marRight w:val="0"/>
      <w:marTop w:val="0"/>
      <w:marBottom w:val="0"/>
      <w:divBdr>
        <w:top w:val="none" w:sz="0" w:space="0" w:color="auto"/>
        <w:left w:val="none" w:sz="0" w:space="0" w:color="auto"/>
        <w:bottom w:val="none" w:sz="0" w:space="0" w:color="auto"/>
        <w:right w:val="none" w:sz="0" w:space="0" w:color="auto"/>
      </w:divBdr>
    </w:div>
    <w:div w:id="1879512192">
      <w:bodyDiv w:val="1"/>
      <w:marLeft w:val="0"/>
      <w:marRight w:val="0"/>
      <w:marTop w:val="0"/>
      <w:marBottom w:val="0"/>
      <w:divBdr>
        <w:top w:val="none" w:sz="0" w:space="0" w:color="auto"/>
        <w:left w:val="none" w:sz="0" w:space="0" w:color="auto"/>
        <w:bottom w:val="none" w:sz="0" w:space="0" w:color="auto"/>
        <w:right w:val="none" w:sz="0" w:space="0" w:color="auto"/>
      </w:divBdr>
    </w:div>
    <w:div w:id="1879512764">
      <w:bodyDiv w:val="1"/>
      <w:marLeft w:val="0"/>
      <w:marRight w:val="0"/>
      <w:marTop w:val="0"/>
      <w:marBottom w:val="0"/>
      <w:divBdr>
        <w:top w:val="none" w:sz="0" w:space="0" w:color="auto"/>
        <w:left w:val="none" w:sz="0" w:space="0" w:color="auto"/>
        <w:bottom w:val="none" w:sz="0" w:space="0" w:color="auto"/>
        <w:right w:val="none" w:sz="0" w:space="0" w:color="auto"/>
      </w:divBdr>
    </w:div>
    <w:div w:id="1881437512">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1897890">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3666433">
      <w:bodyDiv w:val="1"/>
      <w:marLeft w:val="0"/>
      <w:marRight w:val="0"/>
      <w:marTop w:val="0"/>
      <w:marBottom w:val="0"/>
      <w:divBdr>
        <w:top w:val="none" w:sz="0" w:space="0" w:color="auto"/>
        <w:left w:val="none" w:sz="0" w:space="0" w:color="auto"/>
        <w:bottom w:val="none" w:sz="0" w:space="0" w:color="auto"/>
        <w:right w:val="none" w:sz="0" w:space="0" w:color="auto"/>
      </w:divBdr>
    </w:div>
    <w:div w:id="1886601785">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89796471">
      <w:bodyDiv w:val="1"/>
      <w:marLeft w:val="0"/>
      <w:marRight w:val="0"/>
      <w:marTop w:val="0"/>
      <w:marBottom w:val="0"/>
      <w:divBdr>
        <w:top w:val="none" w:sz="0" w:space="0" w:color="auto"/>
        <w:left w:val="none" w:sz="0" w:space="0" w:color="auto"/>
        <w:bottom w:val="none" w:sz="0" w:space="0" w:color="auto"/>
        <w:right w:val="none" w:sz="0" w:space="0" w:color="auto"/>
      </w:divBdr>
    </w:div>
    <w:div w:id="1890919460">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897231383">
      <w:bodyDiv w:val="1"/>
      <w:marLeft w:val="0"/>
      <w:marRight w:val="0"/>
      <w:marTop w:val="0"/>
      <w:marBottom w:val="0"/>
      <w:divBdr>
        <w:top w:val="none" w:sz="0" w:space="0" w:color="auto"/>
        <w:left w:val="none" w:sz="0" w:space="0" w:color="auto"/>
        <w:bottom w:val="none" w:sz="0" w:space="0" w:color="auto"/>
        <w:right w:val="none" w:sz="0" w:space="0" w:color="auto"/>
      </w:divBdr>
    </w:div>
    <w:div w:id="1897349378">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1214093">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4246573">
      <w:bodyDiv w:val="1"/>
      <w:marLeft w:val="0"/>
      <w:marRight w:val="0"/>
      <w:marTop w:val="0"/>
      <w:marBottom w:val="0"/>
      <w:divBdr>
        <w:top w:val="none" w:sz="0" w:space="0" w:color="auto"/>
        <w:left w:val="none" w:sz="0" w:space="0" w:color="auto"/>
        <w:bottom w:val="none" w:sz="0" w:space="0" w:color="auto"/>
        <w:right w:val="none" w:sz="0" w:space="0" w:color="auto"/>
      </w:divBdr>
    </w:div>
    <w:div w:id="1904633859">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06642141">
      <w:bodyDiv w:val="1"/>
      <w:marLeft w:val="0"/>
      <w:marRight w:val="0"/>
      <w:marTop w:val="0"/>
      <w:marBottom w:val="0"/>
      <w:divBdr>
        <w:top w:val="none" w:sz="0" w:space="0" w:color="auto"/>
        <w:left w:val="none" w:sz="0" w:space="0" w:color="auto"/>
        <w:bottom w:val="none" w:sz="0" w:space="0" w:color="auto"/>
        <w:right w:val="none" w:sz="0" w:space="0" w:color="auto"/>
      </w:divBdr>
    </w:div>
    <w:div w:id="190895272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1622025">
      <w:bodyDiv w:val="1"/>
      <w:marLeft w:val="0"/>
      <w:marRight w:val="0"/>
      <w:marTop w:val="0"/>
      <w:marBottom w:val="0"/>
      <w:divBdr>
        <w:top w:val="none" w:sz="0" w:space="0" w:color="auto"/>
        <w:left w:val="none" w:sz="0" w:space="0" w:color="auto"/>
        <w:bottom w:val="none" w:sz="0" w:space="0" w:color="auto"/>
        <w:right w:val="none" w:sz="0" w:space="0" w:color="auto"/>
      </w:divBdr>
    </w:div>
    <w:div w:id="1912305408">
      <w:bodyDiv w:val="1"/>
      <w:marLeft w:val="0"/>
      <w:marRight w:val="0"/>
      <w:marTop w:val="0"/>
      <w:marBottom w:val="0"/>
      <w:divBdr>
        <w:top w:val="none" w:sz="0" w:space="0" w:color="auto"/>
        <w:left w:val="none" w:sz="0" w:space="0" w:color="auto"/>
        <w:bottom w:val="none" w:sz="0" w:space="0" w:color="auto"/>
        <w:right w:val="none" w:sz="0" w:space="0" w:color="auto"/>
      </w:divBdr>
    </w:div>
    <w:div w:id="1912738676">
      <w:bodyDiv w:val="1"/>
      <w:marLeft w:val="0"/>
      <w:marRight w:val="0"/>
      <w:marTop w:val="0"/>
      <w:marBottom w:val="0"/>
      <w:divBdr>
        <w:top w:val="none" w:sz="0" w:space="0" w:color="auto"/>
        <w:left w:val="none" w:sz="0" w:space="0" w:color="auto"/>
        <w:bottom w:val="none" w:sz="0" w:space="0" w:color="auto"/>
        <w:right w:val="none" w:sz="0" w:space="0" w:color="auto"/>
      </w:divBdr>
    </w:div>
    <w:div w:id="1913545354">
      <w:bodyDiv w:val="1"/>
      <w:marLeft w:val="0"/>
      <w:marRight w:val="0"/>
      <w:marTop w:val="0"/>
      <w:marBottom w:val="0"/>
      <w:divBdr>
        <w:top w:val="none" w:sz="0" w:space="0" w:color="auto"/>
        <w:left w:val="none" w:sz="0" w:space="0" w:color="auto"/>
        <w:bottom w:val="none" w:sz="0" w:space="0" w:color="auto"/>
        <w:right w:val="none" w:sz="0" w:space="0" w:color="auto"/>
      </w:divBdr>
    </w:div>
    <w:div w:id="1915243511">
      <w:bodyDiv w:val="1"/>
      <w:marLeft w:val="0"/>
      <w:marRight w:val="0"/>
      <w:marTop w:val="0"/>
      <w:marBottom w:val="0"/>
      <w:divBdr>
        <w:top w:val="none" w:sz="0" w:space="0" w:color="auto"/>
        <w:left w:val="none" w:sz="0" w:space="0" w:color="auto"/>
        <w:bottom w:val="none" w:sz="0" w:space="0" w:color="auto"/>
        <w:right w:val="none" w:sz="0" w:space="0" w:color="auto"/>
      </w:divBdr>
    </w:div>
    <w:div w:id="1915507335">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19048529">
      <w:bodyDiv w:val="1"/>
      <w:marLeft w:val="0"/>
      <w:marRight w:val="0"/>
      <w:marTop w:val="0"/>
      <w:marBottom w:val="0"/>
      <w:divBdr>
        <w:top w:val="none" w:sz="0" w:space="0" w:color="auto"/>
        <w:left w:val="none" w:sz="0" w:space="0" w:color="auto"/>
        <w:bottom w:val="none" w:sz="0" w:space="0" w:color="auto"/>
        <w:right w:val="none" w:sz="0" w:space="0" w:color="auto"/>
      </w:divBdr>
    </w:div>
    <w:div w:id="1920670704">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137437">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640270">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23640617">
      <w:bodyDiv w:val="1"/>
      <w:marLeft w:val="0"/>
      <w:marRight w:val="0"/>
      <w:marTop w:val="0"/>
      <w:marBottom w:val="0"/>
      <w:divBdr>
        <w:top w:val="none" w:sz="0" w:space="0" w:color="auto"/>
        <w:left w:val="none" w:sz="0" w:space="0" w:color="auto"/>
        <w:bottom w:val="none" w:sz="0" w:space="0" w:color="auto"/>
        <w:right w:val="none" w:sz="0" w:space="0" w:color="auto"/>
      </w:divBdr>
    </w:div>
    <w:div w:id="1925721282">
      <w:bodyDiv w:val="1"/>
      <w:marLeft w:val="0"/>
      <w:marRight w:val="0"/>
      <w:marTop w:val="0"/>
      <w:marBottom w:val="0"/>
      <w:divBdr>
        <w:top w:val="none" w:sz="0" w:space="0" w:color="auto"/>
        <w:left w:val="none" w:sz="0" w:space="0" w:color="auto"/>
        <w:bottom w:val="none" w:sz="0" w:space="0" w:color="auto"/>
        <w:right w:val="none" w:sz="0" w:space="0" w:color="auto"/>
      </w:divBdr>
    </w:div>
    <w:div w:id="1927572804">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1351937">
      <w:bodyDiv w:val="1"/>
      <w:marLeft w:val="0"/>
      <w:marRight w:val="0"/>
      <w:marTop w:val="0"/>
      <w:marBottom w:val="0"/>
      <w:divBdr>
        <w:top w:val="none" w:sz="0" w:space="0" w:color="auto"/>
        <w:left w:val="none" w:sz="0" w:space="0" w:color="auto"/>
        <w:bottom w:val="none" w:sz="0" w:space="0" w:color="auto"/>
        <w:right w:val="none" w:sz="0" w:space="0" w:color="auto"/>
      </w:divBdr>
    </w:div>
    <w:div w:id="1932002487">
      <w:bodyDiv w:val="1"/>
      <w:marLeft w:val="0"/>
      <w:marRight w:val="0"/>
      <w:marTop w:val="0"/>
      <w:marBottom w:val="0"/>
      <w:divBdr>
        <w:top w:val="none" w:sz="0" w:space="0" w:color="auto"/>
        <w:left w:val="none" w:sz="0" w:space="0" w:color="auto"/>
        <w:bottom w:val="none" w:sz="0" w:space="0" w:color="auto"/>
        <w:right w:val="none" w:sz="0" w:space="0" w:color="auto"/>
      </w:divBdr>
    </w:div>
    <w:div w:id="1932928667">
      <w:bodyDiv w:val="1"/>
      <w:marLeft w:val="0"/>
      <w:marRight w:val="0"/>
      <w:marTop w:val="0"/>
      <w:marBottom w:val="0"/>
      <w:divBdr>
        <w:top w:val="none" w:sz="0" w:space="0" w:color="auto"/>
        <w:left w:val="none" w:sz="0" w:space="0" w:color="auto"/>
        <w:bottom w:val="none" w:sz="0" w:space="0" w:color="auto"/>
        <w:right w:val="none" w:sz="0" w:space="0" w:color="auto"/>
      </w:divBdr>
    </w:div>
    <w:div w:id="1934438328">
      <w:bodyDiv w:val="1"/>
      <w:marLeft w:val="0"/>
      <w:marRight w:val="0"/>
      <w:marTop w:val="0"/>
      <w:marBottom w:val="0"/>
      <w:divBdr>
        <w:top w:val="none" w:sz="0" w:space="0" w:color="auto"/>
        <w:left w:val="none" w:sz="0" w:space="0" w:color="auto"/>
        <w:bottom w:val="none" w:sz="0" w:space="0" w:color="auto"/>
        <w:right w:val="none" w:sz="0" w:space="0" w:color="auto"/>
      </w:divBdr>
    </w:div>
    <w:div w:id="193589308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1790303">
      <w:bodyDiv w:val="1"/>
      <w:marLeft w:val="0"/>
      <w:marRight w:val="0"/>
      <w:marTop w:val="0"/>
      <w:marBottom w:val="0"/>
      <w:divBdr>
        <w:top w:val="none" w:sz="0" w:space="0" w:color="auto"/>
        <w:left w:val="none" w:sz="0" w:space="0" w:color="auto"/>
        <w:bottom w:val="none" w:sz="0" w:space="0" w:color="auto"/>
        <w:right w:val="none" w:sz="0" w:space="0" w:color="auto"/>
      </w:divBdr>
    </w:div>
    <w:div w:id="1944456681">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6689584">
      <w:bodyDiv w:val="1"/>
      <w:marLeft w:val="0"/>
      <w:marRight w:val="0"/>
      <w:marTop w:val="0"/>
      <w:marBottom w:val="0"/>
      <w:divBdr>
        <w:top w:val="none" w:sz="0" w:space="0" w:color="auto"/>
        <w:left w:val="none" w:sz="0" w:space="0" w:color="auto"/>
        <w:bottom w:val="none" w:sz="0" w:space="0" w:color="auto"/>
        <w:right w:val="none" w:sz="0" w:space="0" w:color="auto"/>
      </w:divBdr>
    </w:div>
    <w:div w:id="1947032041">
      <w:bodyDiv w:val="1"/>
      <w:marLeft w:val="0"/>
      <w:marRight w:val="0"/>
      <w:marTop w:val="0"/>
      <w:marBottom w:val="0"/>
      <w:divBdr>
        <w:top w:val="none" w:sz="0" w:space="0" w:color="auto"/>
        <w:left w:val="none" w:sz="0" w:space="0" w:color="auto"/>
        <w:bottom w:val="none" w:sz="0" w:space="0" w:color="auto"/>
        <w:right w:val="none" w:sz="0" w:space="0" w:color="auto"/>
      </w:divBdr>
    </w:div>
    <w:div w:id="1947081621">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48652502">
      <w:bodyDiv w:val="1"/>
      <w:marLeft w:val="0"/>
      <w:marRight w:val="0"/>
      <w:marTop w:val="0"/>
      <w:marBottom w:val="0"/>
      <w:divBdr>
        <w:top w:val="none" w:sz="0" w:space="0" w:color="auto"/>
        <w:left w:val="none" w:sz="0" w:space="0" w:color="auto"/>
        <w:bottom w:val="none" w:sz="0" w:space="0" w:color="auto"/>
        <w:right w:val="none" w:sz="0" w:space="0" w:color="auto"/>
      </w:divBdr>
    </w:div>
    <w:div w:id="1949769871">
      <w:bodyDiv w:val="1"/>
      <w:marLeft w:val="0"/>
      <w:marRight w:val="0"/>
      <w:marTop w:val="0"/>
      <w:marBottom w:val="0"/>
      <w:divBdr>
        <w:top w:val="none" w:sz="0" w:space="0" w:color="auto"/>
        <w:left w:val="none" w:sz="0" w:space="0" w:color="auto"/>
        <w:bottom w:val="none" w:sz="0" w:space="0" w:color="auto"/>
        <w:right w:val="none" w:sz="0" w:space="0" w:color="auto"/>
      </w:divBdr>
    </w:div>
    <w:div w:id="1950896001">
      <w:bodyDiv w:val="1"/>
      <w:marLeft w:val="0"/>
      <w:marRight w:val="0"/>
      <w:marTop w:val="0"/>
      <w:marBottom w:val="0"/>
      <w:divBdr>
        <w:top w:val="none" w:sz="0" w:space="0" w:color="auto"/>
        <w:left w:val="none" w:sz="0" w:space="0" w:color="auto"/>
        <w:bottom w:val="none" w:sz="0" w:space="0" w:color="auto"/>
        <w:right w:val="none" w:sz="0" w:space="0" w:color="auto"/>
      </w:divBdr>
    </w:div>
    <w:div w:id="1952545715">
      <w:bodyDiv w:val="1"/>
      <w:marLeft w:val="0"/>
      <w:marRight w:val="0"/>
      <w:marTop w:val="0"/>
      <w:marBottom w:val="0"/>
      <w:divBdr>
        <w:top w:val="none" w:sz="0" w:space="0" w:color="auto"/>
        <w:left w:val="none" w:sz="0" w:space="0" w:color="auto"/>
        <w:bottom w:val="none" w:sz="0" w:space="0" w:color="auto"/>
        <w:right w:val="none" w:sz="0" w:space="0" w:color="auto"/>
      </w:divBdr>
    </w:div>
    <w:div w:id="1958293899">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59950820">
      <w:bodyDiv w:val="1"/>
      <w:marLeft w:val="0"/>
      <w:marRight w:val="0"/>
      <w:marTop w:val="0"/>
      <w:marBottom w:val="0"/>
      <w:divBdr>
        <w:top w:val="none" w:sz="0" w:space="0" w:color="auto"/>
        <w:left w:val="none" w:sz="0" w:space="0" w:color="auto"/>
        <w:bottom w:val="none" w:sz="0" w:space="0" w:color="auto"/>
        <w:right w:val="none" w:sz="0" w:space="0" w:color="auto"/>
      </w:divBdr>
    </w:div>
    <w:div w:id="1963605879">
      <w:bodyDiv w:val="1"/>
      <w:marLeft w:val="0"/>
      <w:marRight w:val="0"/>
      <w:marTop w:val="0"/>
      <w:marBottom w:val="0"/>
      <w:divBdr>
        <w:top w:val="none" w:sz="0" w:space="0" w:color="auto"/>
        <w:left w:val="none" w:sz="0" w:space="0" w:color="auto"/>
        <w:bottom w:val="none" w:sz="0" w:space="0" w:color="auto"/>
        <w:right w:val="none" w:sz="0" w:space="0" w:color="auto"/>
      </w:divBdr>
    </w:div>
    <w:div w:id="1965698216">
      <w:bodyDiv w:val="1"/>
      <w:marLeft w:val="0"/>
      <w:marRight w:val="0"/>
      <w:marTop w:val="0"/>
      <w:marBottom w:val="0"/>
      <w:divBdr>
        <w:top w:val="none" w:sz="0" w:space="0" w:color="auto"/>
        <w:left w:val="none" w:sz="0" w:space="0" w:color="auto"/>
        <w:bottom w:val="none" w:sz="0" w:space="0" w:color="auto"/>
        <w:right w:val="none" w:sz="0" w:space="0" w:color="auto"/>
      </w:divBdr>
    </w:div>
    <w:div w:id="1968974390">
      <w:bodyDiv w:val="1"/>
      <w:marLeft w:val="0"/>
      <w:marRight w:val="0"/>
      <w:marTop w:val="0"/>
      <w:marBottom w:val="0"/>
      <w:divBdr>
        <w:top w:val="none" w:sz="0" w:space="0" w:color="auto"/>
        <w:left w:val="none" w:sz="0" w:space="0" w:color="auto"/>
        <w:bottom w:val="none" w:sz="0" w:space="0" w:color="auto"/>
        <w:right w:val="none" w:sz="0" w:space="0" w:color="auto"/>
      </w:divBdr>
    </w:div>
    <w:div w:id="1973751385">
      <w:bodyDiv w:val="1"/>
      <w:marLeft w:val="0"/>
      <w:marRight w:val="0"/>
      <w:marTop w:val="0"/>
      <w:marBottom w:val="0"/>
      <w:divBdr>
        <w:top w:val="none" w:sz="0" w:space="0" w:color="auto"/>
        <w:left w:val="none" w:sz="0" w:space="0" w:color="auto"/>
        <w:bottom w:val="none" w:sz="0" w:space="0" w:color="auto"/>
        <w:right w:val="none" w:sz="0" w:space="0" w:color="auto"/>
      </w:divBdr>
    </w:div>
    <w:div w:id="197474746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76983132">
      <w:bodyDiv w:val="1"/>
      <w:marLeft w:val="0"/>
      <w:marRight w:val="0"/>
      <w:marTop w:val="0"/>
      <w:marBottom w:val="0"/>
      <w:divBdr>
        <w:top w:val="none" w:sz="0" w:space="0" w:color="auto"/>
        <w:left w:val="none" w:sz="0" w:space="0" w:color="auto"/>
        <w:bottom w:val="none" w:sz="0" w:space="0" w:color="auto"/>
        <w:right w:val="none" w:sz="0" w:space="0" w:color="auto"/>
      </w:divBdr>
    </w:div>
    <w:div w:id="1977376001">
      <w:bodyDiv w:val="1"/>
      <w:marLeft w:val="0"/>
      <w:marRight w:val="0"/>
      <w:marTop w:val="0"/>
      <w:marBottom w:val="0"/>
      <w:divBdr>
        <w:top w:val="none" w:sz="0" w:space="0" w:color="auto"/>
        <w:left w:val="none" w:sz="0" w:space="0" w:color="auto"/>
        <w:bottom w:val="none" w:sz="0" w:space="0" w:color="auto"/>
        <w:right w:val="none" w:sz="0" w:space="0" w:color="auto"/>
      </w:divBdr>
    </w:div>
    <w:div w:id="1978097645">
      <w:bodyDiv w:val="1"/>
      <w:marLeft w:val="0"/>
      <w:marRight w:val="0"/>
      <w:marTop w:val="0"/>
      <w:marBottom w:val="0"/>
      <w:divBdr>
        <w:top w:val="none" w:sz="0" w:space="0" w:color="auto"/>
        <w:left w:val="none" w:sz="0" w:space="0" w:color="auto"/>
        <w:bottom w:val="none" w:sz="0" w:space="0" w:color="auto"/>
        <w:right w:val="none" w:sz="0" w:space="0" w:color="auto"/>
      </w:divBdr>
    </w:div>
    <w:div w:id="1979802811">
      <w:bodyDiv w:val="1"/>
      <w:marLeft w:val="0"/>
      <w:marRight w:val="0"/>
      <w:marTop w:val="0"/>
      <w:marBottom w:val="0"/>
      <w:divBdr>
        <w:top w:val="none" w:sz="0" w:space="0" w:color="auto"/>
        <w:left w:val="none" w:sz="0" w:space="0" w:color="auto"/>
        <w:bottom w:val="none" w:sz="0" w:space="0" w:color="auto"/>
        <w:right w:val="none" w:sz="0" w:space="0" w:color="auto"/>
      </w:divBdr>
    </w:div>
    <w:div w:id="1982684463">
      <w:bodyDiv w:val="1"/>
      <w:marLeft w:val="0"/>
      <w:marRight w:val="0"/>
      <w:marTop w:val="0"/>
      <w:marBottom w:val="0"/>
      <w:divBdr>
        <w:top w:val="none" w:sz="0" w:space="0" w:color="auto"/>
        <w:left w:val="none" w:sz="0" w:space="0" w:color="auto"/>
        <w:bottom w:val="none" w:sz="0" w:space="0" w:color="auto"/>
        <w:right w:val="none" w:sz="0" w:space="0" w:color="auto"/>
      </w:divBdr>
    </w:div>
    <w:div w:id="1983388893">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7510318">
      <w:bodyDiv w:val="1"/>
      <w:marLeft w:val="0"/>
      <w:marRight w:val="0"/>
      <w:marTop w:val="0"/>
      <w:marBottom w:val="0"/>
      <w:divBdr>
        <w:top w:val="none" w:sz="0" w:space="0" w:color="auto"/>
        <w:left w:val="none" w:sz="0" w:space="0" w:color="auto"/>
        <w:bottom w:val="none" w:sz="0" w:space="0" w:color="auto"/>
        <w:right w:val="none" w:sz="0" w:space="0" w:color="auto"/>
      </w:divBdr>
    </w:div>
    <w:div w:id="1988390784">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379725">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00956176">
      <w:bodyDiv w:val="1"/>
      <w:marLeft w:val="0"/>
      <w:marRight w:val="0"/>
      <w:marTop w:val="0"/>
      <w:marBottom w:val="0"/>
      <w:divBdr>
        <w:top w:val="none" w:sz="0" w:space="0" w:color="auto"/>
        <w:left w:val="none" w:sz="0" w:space="0" w:color="auto"/>
        <w:bottom w:val="none" w:sz="0" w:space="0" w:color="auto"/>
        <w:right w:val="none" w:sz="0" w:space="0" w:color="auto"/>
      </w:divBdr>
    </w:div>
    <w:div w:id="2001158735">
      <w:bodyDiv w:val="1"/>
      <w:marLeft w:val="0"/>
      <w:marRight w:val="0"/>
      <w:marTop w:val="0"/>
      <w:marBottom w:val="0"/>
      <w:divBdr>
        <w:top w:val="none" w:sz="0" w:space="0" w:color="auto"/>
        <w:left w:val="none" w:sz="0" w:space="0" w:color="auto"/>
        <w:bottom w:val="none" w:sz="0" w:space="0" w:color="auto"/>
        <w:right w:val="none" w:sz="0" w:space="0" w:color="auto"/>
      </w:divBdr>
    </w:div>
    <w:div w:id="2002810020">
      <w:bodyDiv w:val="1"/>
      <w:marLeft w:val="0"/>
      <w:marRight w:val="0"/>
      <w:marTop w:val="0"/>
      <w:marBottom w:val="0"/>
      <w:divBdr>
        <w:top w:val="none" w:sz="0" w:space="0" w:color="auto"/>
        <w:left w:val="none" w:sz="0" w:space="0" w:color="auto"/>
        <w:bottom w:val="none" w:sz="0" w:space="0" w:color="auto"/>
        <w:right w:val="none" w:sz="0" w:space="0" w:color="auto"/>
      </w:divBdr>
    </w:div>
    <w:div w:id="2008558916">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2754727">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4142961">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0810636">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200436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2341222">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602426">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404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37535460">
      <w:bodyDiv w:val="1"/>
      <w:marLeft w:val="0"/>
      <w:marRight w:val="0"/>
      <w:marTop w:val="0"/>
      <w:marBottom w:val="0"/>
      <w:divBdr>
        <w:top w:val="none" w:sz="0" w:space="0" w:color="auto"/>
        <w:left w:val="none" w:sz="0" w:space="0" w:color="auto"/>
        <w:bottom w:val="none" w:sz="0" w:space="0" w:color="auto"/>
        <w:right w:val="none" w:sz="0" w:space="0" w:color="auto"/>
      </w:divBdr>
    </w:div>
    <w:div w:id="2037804720">
      <w:bodyDiv w:val="1"/>
      <w:marLeft w:val="0"/>
      <w:marRight w:val="0"/>
      <w:marTop w:val="0"/>
      <w:marBottom w:val="0"/>
      <w:divBdr>
        <w:top w:val="none" w:sz="0" w:space="0" w:color="auto"/>
        <w:left w:val="none" w:sz="0" w:space="0" w:color="auto"/>
        <w:bottom w:val="none" w:sz="0" w:space="0" w:color="auto"/>
        <w:right w:val="none" w:sz="0" w:space="0" w:color="auto"/>
      </w:divBdr>
    </w:div>
    <w:div w:id="203785148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304701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5521379">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0758023">
      <w:bodyDiv w:val="1"/>
      <w:marLeft w:val="0"/>
      <w:marRight w:val="0"/>
      <w:marTop w:val="0"/>
      <w:marBottom w:val="0"/>
      <w:divBdr>
        <w:top w:val="none" w:sz="0" w:space="0" w:color="auto"/>
        <w:left w:val="none" w:sz="0" w:space="0" w:color="auto"/>
        <w:bottom w:val="none" w:sz="0" w:space="0" w:color="auto"/>
        <w:right w:val="none" w:sz="0" w:space="0" w:color="auto"/>
      </w:divBdr>
    </w:div>
    <w:div w:id="2051610796">
      <w:bodyDiv w:val="1"/>
      <w:marLeft w:val="0"/>
      <w:marRight w:val="0"/>
      <w:marTop w:val="0"/>
      <w:marBottom w:val="0"/>
      <w:divBdr>
        <w:top w:val="none" w:sz="0" w:space="0" w:color="auto"/>
        <w:left w:val="none" w:sz="0" w:space="0" w:color="auto"/>
        <w:bottom w:val="none" w:sz="0" w:space="0" w:color="auto"/>
        <w:right w:val="none" w:sz="0" w:space="0" w:color="auto"/>
      </w:divBdr>
    </w:div>
    <w:div w:id="2055156177">
      <w:bodyDiv w:val="1"/>
      <w:marLeft w:val="0"/>
      <w:marRight w:val="0"/>
      <w:marTop w:val="0"/>
      <w:marBottom w:val="0"/>
      <w:divBdr>
        <w:top w:val="none" w:sz="0" w:space="0" w:color="auto"/>
        <w:left w:val="none" w:sz="0" w:space="0" w:color="auto"/>
        <w:bottom w:val="none" w:sz="0" w:space="0" w:color="auto"/>
        <w:right w:val="none" w:sz="0" w:space="0" w:color="auto"/>
      </w:divBdr>
    </w:div>
    <w:div w:id="2055543464">
      <w:bodyDiv w:val="1"/>
      <w:marLeft w:val="0"/>
      <w:marRight w:val="0"/>
      <w:marTop w:val="0"/>
      <w:marBottom w:val="0"/>
      <w:divBdr>
        <w:top w:val="none" w:sz="0" w:space="0" w:color="auto"/>
        <w:left w:val="none" w:sz="0" w:space="0" w:color="auto"/>
        <w:bottom w:val="none" w:sz="0" w:space="0" w:color="auto"/>
        <w:right w:val="none" w:sz="0" w:space="0" w:color="auto"/>
      </w:divBdr>
    </w:div>
    <w:div w:id="2056543715">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60931252">
      <w:bodyDiv w:val="1"/>
      <w:marLeft w:val="0"/>
      <w:marRight w:val="0"/>
      <w:marTop w:val="0"/>
      <w:marBottom w:val="0"/>
      <w:divBdr>
        <w:top w:val="none" w:sz="0" w:space="0" w:color="auto"/>
        <w:left w:val="none" w:sz="0" w:space="0" w:color="auto"/>
        <w:bottom w:val="none" w:sz="0" w:space="0" w:color="auto"/>
        <w:right w:val="none" w:sz="0" w:space="0" w:color="auto"/>
      </w:divBdr>
    </w:div>
    <w:div w:id="2061395653">
      <w:bodyDiv w:val="1"/>
      <w:marLeft w:val="0"/>
      <w:marRight w:val="0"/>
      <w:marTop w:val="0"/>
      <w:marBottom w:val="0"/>
      <w:divBdr>
        <w:top w:val="none" w:sz="0" w:space="0" w:color="auto"/>
        <w:left w:val="none" w:sz="0" w:space="0" w:color="auto"/>
        <w:bottom w:val="none" w:sz="0" w:space="0" w:color="auto"/>
        <w:right w:val="none" w:sz="0" w:space="0" w:color="auto"/>
      </w:divBdr>
    </w:div>
    <w:div w:id="2063942868">
      <w:bodyDiv w:val="1"/>
      <w:marLeft w:val="0"/>
      <w:marRight w:val="0"/>
      <w:marTop w:val="0"/>
      <w:marBottom w:val="0"/>
      <w:divBdr>
        <w:top w:val="none" w:sz="0" w:space="0" w:color="auto"/>
        <w:left w:val="none" w:sz="0" w:space="0" w:color="auto"/>
        <w:bottom w:val="none" w:sz="0" w:space="0" w:color="auto"/>
        <w:right w:val="none" w:sz="0" w:space="0" w:color="auto"/>
      </w:divBdr>
    </w:div>
    <w:div w:id="2065912428">
      <w:bodyDiv w:val="1"/>
      <w:marLeft w:val="0"/>
      <w:marRight w:val="0"/>
      <w:marTop w:val="0"/>
      <w:marBottom w:val="0"/>
      <w:divBdr>
        <w:top w:val="none" w:sz="0" w:space="0" w:color="auto"/>
        <w:left w:val="none" w:sz="0" w:space="0" w:color="auto"/>
        <w:bottom w:val="none" w:sz="0" w:space="0" w:color="auto"/>
        <w:right w:val="none" w:sz="0" w:space="0" w:color="auto"/>
      </w:divBdr>
    </w:div>
    <w:div w:id="2070029595">
      <w:bodyDiv w:val="1"/>
      <w:marLeft w:val="0"/>
      <w:marRight w:val="0"/>
      <w:marTop w:val="0"/>
      <w:marBottom w:val="0"/>
      <w:divBdr>
        <w:top w:val="none" w:sz="0" w:space="0" w:color="auto"/>
        <w:left w:val="none" w:sz="0" w:space="0" w:color="auto"/>
        <w:bottom w:val="none" w:sz="0" w:space="0" w:color="auto"/>
        <w:right w:val="none" w:sz="0" w:space="0" w:color="auto"/>
      </w:divBdr>
    </w:div>
    <w:div w:id="2075276951">
      <w:bodyDiv w:val="1"/>
      <w:marLeft w:val="0"/>
      <w:marRight w:val="0"/>
      <w:marTop w:val="0"/>
      <w:marBottom w:val="0"/>
      <w:divBdr>
        <w:top w:val="none" w:sz="0" w:space="0" w:color="auto"/>
        <w:left w:val="none" w:sz="0" w:space="0" w:color="auto"/>
        <w:bottom w:val="none" w:sz="0" w:space="0" w:color="auto"/>
        <w:right w:val="none" w:sz="0" w:space="0" w:color="auto"/>
      </w:divBdr>
    </w:div>
    <w:div w:id="2076270373">
      <w:bodyDiv w:val="1"/>
      <w:marLeft w:val="0"/>
      <w:marRight w:val="0"/>
      <w:marTop w:val="0"/>
      <w:marBottom w:val="0"/>
      <w:divBdr>
        <w:top w:val="none" w:sz="0" w:space="0" w:color="auto"/>
        <w:left w:val="none" w:sz="0" w:space="0" w:color="auto"/>
        <w:bottom w:val="none" w:sz="0" w:space="0" w:color="auto"/>
        <w:right w:val="none" w:sz="0" w:space="0" w:color="auto"/>
      </w:divBdr>
    </w:div>
    <w:div w:id="2076273707">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77626917">
      <w:bodyDiv w:val="1"/>
      <w:marLeft w:val="0"/>
      <w:marRight w:val="0"/>
      <w:marTop w:val="0"/>
      <w:marBottom w:val="0"/>
      <w:divBdr>
        <w:top w:val="none" w:sz="0" w:space="0" w:color="auto"/>
        <w:left w:val="none" w:sz="0" w:space="0" w:color="auto"/>
        <w:bottom w:val="none" w:sz="0" w:space="0" w:color="auto"/>
        <w:right w:val="none" w:sz="0" w:space="0" w:color="auto"/>
      </w:divBdr>
    </w:div>
    <w:div w:id="2079932609">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3259929">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5029109">
      <w:bodyDiv w:val="1"/>
      <w:marLeft w:val="0"/>
      <w:marRight w:val="0"/>
      <w:marTop w:val="0"/>
      <w:marBottom w:val="0"/>
      <w:divBdr>
        <w:top w:val="none" w:sz="0" w:space="0" w:color="auto"/>
        <w:left w:val="none" w:sz="0" w:space="0" w:color="auto"/>
        <w:bottom w:val="none" w:sz="0" w:space="0" w:color="auto"/>
        <w:right w:val="none" w:sz="0" w:space="0" w:color="auto"/>
      </w:divBdr>
    </w:div>
    <w:div w:id="2087458858">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092196642">
      <w:bodyDiv w:val="1"/>
      <w:marLeft w:val="0"/>
      <w:marRight w:val="0"/>
      <w:marTop w:val="0"/>
      <w:marBottom w:val="0"/>
      <w:divBdr>
        <w:top w:val="none" w:sz="0" w:space="0" w:color="auto"/>
        <w:left w:val="none" w:sz="0" w:space="0" w:color="auto"/>
        <w:bottom w:val="none" w:sz="0" w:space="0" w:color="auto"/>
        <w:right w:val="none" w:sz="0" w:space="0" w:color="auto"/>
      </w:divBdr>
    </w:div>
    <w:div w:id="2100372772">
      <w:bodyDiv w:val="1"/>
      <w:marLeft w:val="0"/>
      <w:marRight w:val="0"/>
      <w:marTop w:val="0"/>
      <w:marBottom w:val="0"/>
      <w:divBdr>
        <w:top w:val="none" w:sz="0" w:space="0" w:color="auto"/>
        <w:left w:val="none" w:sz="0" w:space="0" w:color="auto"/>
        <w:bottom w:val="none" w:sz="0" w:space="0" w:color="auto"/>
        <w:right w:val="none" w:sz="0" w:space="0" w:color="auto"/>
      </w:divBdr>
    </w:div>
    <w:div w:id="2102750903">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3254510">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6918444">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1385334">
      <w:bodyDiv w:val="1"/>
      <w:marLeft w:val="0"/>
      <w:marRight w:val="0"/>
      <w:marTop w:val="0"/>
      <w:marBottom w:val="0"/>
      <w:divBdr>
        <w:top w:val="none" w:sz="0" w:space="0" w:color="auto"/>
        <w:left w:val="none" w:sz="0" w:space="0" w:color="auto"/>
        <w:bottom w:val="none" w:sz="0" w:space="0" w:color="auto"/>
        <w:right w:val="none" w:sz="0" w:space="0" w:color="auto"/>
      </w:divBdr>
    </w:div>
    <w:div w:id="2116242918">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0178437">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27657540">
      <w:bodyDiv w:val="1"/>
      <w:marLeft w:val="0"/>
      <w:marRight w:val="0"/>
      <w:marTop w:val="0"/>
      <w:marBottom w:val="0"/>
      <w:divBdr>
        <w:top w:val="none" w:sz="0" w:space="0" w:color="auto"/>
        <w:left w:val="none" w:sz="0" w:space="0" w:color="auto"/>
        <w:bottom w:val="none" w:sz="0" w:space="0" w:color="auto"/>
        <w:right w:val="none" w:sz="0" w:space="0" w:color="auto"/>
      </w:divBdr>
    </w:div>
    <w:div w:id="2129935087">
      <w:bodyDiv w:val="1"/>
      <w:marLeft w:val="0"/>
      <w:marRight w:val="0"/>
      <w:marTop w:val="0"/>
      <w:marBottom w:val="0"/>
      <w:divBdr>
        <w:top w:val="none" w:sz="0" w:space="0" w:color="auto"/>
        <w:left w:val="none" w:sz="0" w:space="0" w:color="auto"/>
        <w:bottom w:val="none" w:sz="0" w:space="0" w:color="auto"/>
        <w:right w:val="none" w:sz="0" w:space="0" w:color="auto"/>
      </w:divBdr>
    </w:div>
    <w:div w:id="2135783434">
      <w:bodyDiv w:val="1"/>
      <w:marLeft w:val="0"/>
      <w:marRight w:val="0"/>
      <w:marTop w:val="0"/>
      <w:marBottom w:val="0"/>
      <w:divBdr>
        <w:top w:val="none" w:sz="0" w:space="0" w:color="auto"/>
        <w:left w:val="none" w:sz="0" w:space="0" w:color="auto"/>
        <w:bottom w:val="none" w:sz="0" w:space="0" w:color="auto"/>
        <w:right w:val="none" w:sz="0" w:space="0" w:color="auto"/>
      </w:divBdr>
    </w:div>
    <w:div w:id="2140876455">
      <w:bodyDiv w:val="1"/>
      <w:marLeft w:val="0"/>
      <w:marRight w:val="0"/>
      <w:marTop w:val="0"/>
      <w:marBottom w:val="0"/>
      <w:divBdr>
        <w:top w:val="none" w:sz="0" w:space="0" w:color="auto"/>
        <w:left w:val="none" w:sz="0" w:space="0" w:color="auto"/>
        <w:bottom w:val="none" w:sz="0" w:space="0" w:color="auto"/>
        <w:right w:val="none" w:sz="0" w:space="0" w:color="auto"/>
      </w:divBdr>
    </w:div>
    <w:div w:id="2140954247">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1800342">
      <w:bodyDiv w:val="1"/>
      <w:marLeft w:val="0"/>
      <w:marRight w:val="0"/>
      <w:marTop w:val="0"/>
      <w:marBottom w:val="0"/>
      <w:divBdr>
        <w:top w:val="none" w:sz="0" w:space="0" w:color="auto"/>
        <w:left w:val="none" w:sz="0" w:space="0" w:color="auto"/>
        <w:bottom w:val="none" w:sz="0" w:space="0" w:color="auto"/>
        <w:right w:val="none" w:sz="0" w:space="0" w:color="auto"/>
      </w:divBdr>
    </w:div>
    <w:div w:id="2142309660">
      <w:bodyDiv w:val="1"/>
      <w:marLeft w:val="0"/>
      <w:marRight w:val="0"/>
      <w:marTop w:val="0"/>
      <w:marBottom w:val="0"/>
      <w:divBdr>
        <w:top w:val="none" w:sz="0" w:space="0" w:color="auto"/>
        <w:left w:val="none" w:sz="0" w:space="0" w:color="auto"/>
        <w:bottom w:val="none" w:sz="0" w:space="0" w:color="auto"/>
        <w:right w:val="none" w:sz="0" w:space="0" w:color="auto"/>
      </w:divBdr>
    </w:div>
    <w:div w:id="2143379398">
      <w:bodyDiv w:val="1"/>
      <w:marLeft w:val="0"/>
      <w:marRight w:val="0"/>
      <w:marTop w:val="0"/>
      <w:marBottom w:val="0"/>
      <w:divBdr>
        <w:top w:val="none" w:sz="0" w:space="0" w:color="auto"/>
        <w:left w:val="none" w:sz="0" w:space="0" w:color="auto"/>
        <w:bottom w:val="none" w:sz="0" w:space="0" w:color="auto"/>
        <w:right w:val="none" w:sz="0" w:space="0" w:color="auto"/>
      </w:divBdr>
    </w:div>
    <w:div w:id="2144692683">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hyperlink" Target="https://raw.githubusercontent.com/TomSchimansky/CustomTkinter/master/documentation_images/complex_example_dark_Windows.png" TargetMode="External"/><Relationship Id="rId39" Type="http://schemas.openxmlformats.org/officeDocument/2006/relationships/hyperlink" Target="https://linuxiac.com/lxqt-1-0-0/" TargetMode="External"/><Relationship Id="rId21" Type="http://schemas.openxmlformats.org/officeDocument/2006/relationships/image" Target="media/image7.png"/><Relationship Id="rId34" Type="http://schemas.openxmlformats.org/officeDocument/2006/relationships/image" Target="media/image17.jpg"/><Relationship Id="rId42" Type="http://schemas.openxmlformats.org/officeDocument/2006/relationships/hyperlink" Target="https://it-slovnik.cz/pojem/open-source" TargetMode="External"/><Relationship Id="rId47" Type="http://schemas.openxmlformats.org/officeDocument/2006/relationships/hyperlink" Target="https://github.com/TomSchimansky/CustomTkinter/tree/master" TargetMode="External"/><Relationship Id="rId50" Type="http://schemas.openxmlformats.org/officeDocument/2006/relationships/hyperlink" Target="https://docs.python.org/3/library/sqlite3.html" TargetMode="External"/><Relationship Id="rId55" Type="http://schemas.openxmlformats.org/officeDocument/2006/relationships/hyperlink" Target="https://www.collabim.cz/akademie/knihovna/co-je-to-regularni-vyraz-a-k-cemu-se-pouziv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2.jpg"/><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hyperlink" Target="https://doi.org/10.3390/act11100288" TargetMode="External"/><Relationship Id="rId45" Type="http://schemas.openxmlformats.org/officeDocument/2006/relationships/hyperlink" Target="https://naucse.python.cz/lessons/intro/pyqt/" TargetMode="External"/><Relationship Id="rId53" Type="http://schemas.openxmlformats.org/officeDocument/2006/relationships/hyperlink" Target="https://pypi.org/project/openpyxl/" TargetMode="External"/><Relationship Id="rId58"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hyperlink" Target="https://www.pythonguis.com/tutorials/getting-started-kivy/" TargetMode="External"/><Relationship Id="rId48" Type="http://schemas.openxmlformats.org/officeDocument/2006/relationships/hyperlink" Target="https://www.oracle.com/cz/database/what-is-database/" TargetMode="External"/><Relationship Id="rId56" Type="http://schemas.openxmlformats.org/officeDocument/2006/relationships/hyperlink" Target="https://docs.python.org/3/library/re.html" TargetMode="External"/><Relationship Id="rId8" Type="http://schemas.openxmlformats.org/officeDocument/2006/relationships/header" Target="header1.xml"/><Relationship Id="rId51" Type="http://schemas.openxmlformats.org/officeDocument/2006/relationships/hyperlink" Target="https://www.geeksforgeeks.org/hashlib-module-in-python/"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hyperlink" Target="https://static.wixstatic.com/media/90b6f2_3041927f0a11481a995dde96b3e2b01d~mv2.jpg/v1/fill/w_703,h_547,al_c,q_90/90b6f2_3041927f0a11481a995dde96b3e2b01d~mv2.jpg" TargetMode="External"/><Relationship Id="rId33" Type="http://schemas.openxmlformats.org/officeDocument/2006/relationships/image" Target="media/image16.jpg"/><Relationship Id="rId38" Type="http://schemas.openxmlformats.org/officeDocument/2006/relationships/hyperlink" Target="https://coptel.cz/pluginfile.php/15746/mod_resource/content/1/tkm-uvod_do_pneumatiky.pdf" TargetMode="External"/><Relationship Id="rId46" Type="http://schemas.openxmlformats.org/officeDocument/2006/relationships/hyperlink" Target="https://www.py.cz/Tkinter" TargetMode="External"/><Relationship Id="rId59" Type="http://schemas.openxmlformats.org/officeDocument/2006/relationships/fontTable" Target="fontTable.xml"/><Relationship Id="rId20" Type="http://schemas.openxmlformats.org/officeDocument/2006/relationships/hyperlink" Target="https://i.stack.imgur.com/y6Hmq.png" TargetMode="External"/><Relationship Id="rId41" Type="http://schemas.openxmlformats.org/officeDocument/2006/relationships/hyperlink" Target="https://www.geeksforgeeks.org/python-gui-tkinter/" TargetMode="External"/><Relationship Id="rId54" Type="http://schemas.openxmlformats.org/officeDocument/2006/relationships/hyperlink" Target="https://www.geeksforgeeks.org/pathlib-module-in-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i.imgur.com/QN8YUZW.png" TargetMode="External"/><Relationship Id="rId28" Type="http://schemas.openxmlformats.org/officeDocument/2006/relationships/image" Target="media/image11.png"/><Relationship Id="rId36" Type="http://schemas.openxmlformats.org/officeDocument/2006/relationships/image" Target="media/image19.jpg"/><Relationship Id="rId49" Type="http://schemas.openxmlformats.org/officeDocument/2006/relationships/hyperlink" Target="https://vladmihalcea.com/how-does-mvcc-multi-version-concurrency-control-work/" TargetMode="External"/><Relationship Id="rId57" Type="http://schemas.openxmlformats.org/officeDocument/2006/relationships/hyperlink" Target="https://github.com/IronKnee22/Ovladaci_software_pro_nezavisle_ovladani_peti_pneumatickych_svalu_v_roboticke_strukture" TargetMode="External"/><Relationship Id="rId10" Type="http://schemas.openxmlformats.org/officeDocument/2006/relationships/header" Target="header2.xml"/><Relationship Id="rId31" Type="http://schemas.openxmlformats.org/officeDocument/2006/relationships/image" Target="media/image14.jpg"/><Relationship Id="rId44" Type="http://schemas.openxmlformats.org/officeDocument/2006/relationships/hyperlink" Target="https://a-starsearch.cz/blog/co-je-to-framework" TargetMode="External"/><Relationship Id="rId52" Type="http://schemas.openxmlformats.org/officeDocument/2006/relationships/hyperlink" Target="https://docs.python.org/3/library/time.html" TargetMode="Externa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F6768015E5C475D9234D39AA8A888D4"/>
        <w:category>
          <w:name w:val="General"/>
          <w:gallery w:val="placeholder"/>
        </w:category>
        <w:types>
          <w:type w:val="bbPlcHdr"/>
        </w:types>
        <w:behaviors>
          <w:behavior w:val="content"/>
        </w:behaviors>
        <w:guid w:val="{859100F2-01C4-4B1F-B425-5B2CC46F3443}"/>
      </w:docPartPr>
      <w:docPartBody>
        <w:p w:rsidR="00EA1D13" w:rsidRDefault="006F045B" w:rsidP="006F045B">
          <w:pPr>
            <w:pStyle w:val="8F6768015E5C475D9234D39AA8A888D4"/>
          </w:pPr>
          <w:r w:rsidRPr="008442E5">
            <w:rPr>
              <w:rStyle w:val="PlaceholderText"/>
            </w:rPr>
            <w:t>Click or tap here to enter text.</w:t>
          </w:r>
        </w:p>
      </w:docPartBody>
    </w:docPart>
    <w:docPart>
      <w:docPartPr>
        <w:name w:val="7A80056685FE491A80029F06EA191C5C"/>
        <w:category>
          <w:name w:val="General"/>
          <w:gallery w:val="placeholder"/>
        </w:category>
        <w:types>
          <w:type w:val="bbPlcHdr"/>
        </w:types>
        <w:behaviors>
          <w:behavior w:val="content"/>
        </w:behaviors>
        <w:guid w:val="{CB29A933-B020-4C26-90E9-D16696B94E57}"/>
      </w:docPartPr>
      <w:docPartBody>
        <w:p w:rsidR="00EA1D13" w:rsidRDefault="006F045B" w:rsidP="006F045B">
          <w:pPr>
            <w:pStyle w:val="7A80056685FE491A80029F06EA191C5C"/>
          </w:pPr>
          <w:r w:rsidRPr="008442E5">
            <w:rPr>
              <w:rStyle w:val="PlaceholderText"/>
            </w:rPr>
            <w:t>Click or tap here to enter text.</w:t>
          </w:r>
        </w:p>
      </w:docPartBody>
    </w:docPart>
    <w:docPart>
      <w:docPartPr>
        <w:name w:val="63C5EC2FF7384A7E88BE3D3F55911119"/>
        <w:category>
          <w:name w:val="General"/>
          <w:gallery w:val="placeholder"/>
        </w:category>
        <w:types>
          <w:type w:val="bbPlcHdr"/>
        </w:types>
        <w:behaviors>
          <w:behavior w:val="content"/>
        </w:behaviors>
        <w:guid w:val="{3B045925-AC11-40EF-A72A-5B062139B8D6}"/>
      </w:docPartPr>
      <w:docPartBody>
        <w:p w:rsidR="00EA1D13" w:rsidRDefault="006F045B" w:rsidP="006F045B">
          <w:pPr>
            <w:pStyle w:val="63C5EC2FF7384A7E88BE3D3F55911119"/>
          </w:pPr>
          <w:r w:rsidRPr="008442E5">
            <w:rPr>
              <w:rStyle w:val="PlaceholderText"/>
            </w:rPr>
            <w:t>Click or tap here to enter text.</w:t>
          </w:r>
        </w:p>
      </w:docPartBody>
    </w:docPart>
    <w:docPart>
      <w:docPartPr>
        <w:name w:val="B2BDF6129C754D24823271E6A8216C3D"/>
        <w:category>
          <w:name w:val="General"/>
          <w:gallery w:val="placeholder"/>
        </w:category>
        <w:types>
          <w:type w:val="bbPlcHdr"/>
        </w:types>
        <w:behaviors>
          <w:behavior w:val="content"/>
        </w:behaviors>
        <w:guid w:val="{B5E76415-07C9-4E89-A513-3349C81A79D8}"/>
      </w:docPartPr>
      <w:docPartBody>
        <w:p w:rsidR="00EA1D13" w:rsidRDefault="006F045B" w:rsidP="006F045B">
          <w:pPr>
            <w:pStyle w:val="B2BDF6129C754D24823271E6A8216C3D"/>
          </w:pPr>
          <w:r w:rsidRPr="008442E5">
            <w:rPr>
              <w:rStyle w:val="PlaceholderText"/>
            </w:rPr>
            <w:t>Click or tap here to enter text.</w:t>
          </w:r>
        </w:p>
      </w:docPartBody>
    </w:docPart>
    <w:docPart>
      <w:docPartPr>
        <w:name w:val="5B5F778840924A9DBF485615AC374465"/>
        <w:category>
          <w:name w:val="General"/>
          <w:gallery w:val="placeholder"/>
        </w:category>
        <w:types>
          <w:type w:val="bbPlcHdr"/>
        </w:types>
        <w:behaviors>
          <w:behavior w:val="content"/>
        </w:behaviors>
        <w:guid w:val="{0E43F698-AFB6-4527-A1B0-2DB2ABFE8883}"/>
      </w:docPartPr>
      <w:docPartBody>
        <w:p w:rsidR="00EA1D13" w:rsidRDefault="006F045B" w:rsidP="006F045B">
          <w:pPr>
            <w:pStyle w:val="5B5F778840924A9DBF485615AC374465"/>
          </w:pPr>
          <w:r w:rsidRPr="008442E5">
            <w:rPr>
              <w:rStyle w:val="PlaceholderText"/>
            </w:rPr>
            <w:t>Click or tap here to enter text.</w:t>
          </w:r>
        </w:p>
      </w:docPartBody>
    </w:docPart>
    <w:docPart>
      <w:docPartPr>
        <w:name w:val="F2A88F5E6AC44D22BA6C90E4CE9785A8"/>
        <w:category>
          <w:name w:val="General"/>
          <w:gallery w:val="placeholder"/>
        </w:category>
        <w:types>
          <w:type w:val="bbPlcHdr"/>
        </w:types>
        <w:behaviors>
          <w:behavior w:val="content"/>
        </w:behaviors>
        <w:guid w:val="{D37FD7FE-BAA4-46E0-A6F4-D66713E45584}"/>
      </w:docPartPr>
      <w:docPartBody>
        <w:p w:rsidR="00EA1D13" w:rsidRDefault="006F045B" w:rsidP="006F045B">
          <w:pPr>
            <w:pStyle w:val="F2A88F5E6AC44D22BA6C90E4CE9785A8"/>
          </w:pPr>
          <w:r w:rsidRPr="008442E5">
            <w:rPr>
              <w:rStyle w:val="PlaceholderText"/>
            </w:rPr>
            <w:t>Click or tap here to enter text.</w:t>
          </w:r>
        </w:p>
      </w:docPartBody>
    </w:docPart>
    <w:docPart>
      <w:docPartPr>
        <w:name w:val="AC017697BE5642DEAED284CE2FBBC933"/>
        <w:category>
          <w:name w:val="General"/>
          <w:gallery w:val="placeholder"/>
        </w:category>
        <w:types>
          <w:type w:val="bbPlcHdr"/>
        </w:types>
        <w:behaviors>
          <w:behavior w:val="content"/>
        </w:behaviors>
        <w:guid w:val="{018F5073-C022-4C97-8D23-90AD0F72DA9B}"/>
      </w:docPartPr>
      <w:docPartBody>
        <w:p w:rsidR="00EA1D13" w:rsidRDefault="006F045B" w:rsidP="006F045B">
          <w:pPr>
            <w:pStyle w:val="AC017697BE5642DEAED284CE2FBBC933"/>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C9C"/>
    <w:rsid w:val="00006D26"/>
    <w:rsid w:val="00036DC5"/>
    <w:rsid w:val="000667FB"/>
    <w:rsid w:val="00072E87"/>
    <w:rsid w:val="000C0675"/>
    <w:rsid w:val="00112F13"/>
    <w:rsid w:val="00134C4B"/>
    <w:rsid w:val="001715EA"/>
    <w:rsid w:val="00193FAC"/>
    <w:rsid w:val="001A0201"/>
    <w:rsid w:val="002029DF"/>
    <w:rsid w:val="00214EF9"/>
    <w:rsid w:val="0024630B"/>
    <w:rsid w:val="00254B28"/>
    <w:rsid w:val="002A41EB"/>
    <w:rsid w:val="002A656C"/>
    <w:rsid w:val="002D5DF4"/>
    <w:rsid w:val="002E7512"/>
    <w:rsid w:val="003225D1"/>
    <w:rsid w:val="00351AFB"/>
    <w:rsid w:val="00373671"/>
    <w:rsid w:val="00396CB7"/>
    <w:rsid w:val="003B50FD"/>
    <w:rsid w:val="003C6570"/>
    <w:rsid w:val="004346EB"/>
    <w:rsid w:val="00434FC7"/>
    <w:rsid w:val="004445E1"/>
    <w:rsid w:val="00446B4F"/>
    <w:rsid w:val="00451DE3"/>
    <w:rsid w:val="0046016A"/>
    <w:rsid w:val="004621B7"/>
    <w:rsid w:val="00473F52"/>
    <w:rsid w:val="00533D95"/>
    <w:rsid w:val="00545F31"/>
    <w:rsid w:val="00583D36"/>
    <w:rsid w:val="005C0F59"/>
    <w:rsid w:val="005C2FBE"/>
    <w:rsid w:val="005E01A9"/>
    <w:rsid w:val="00634A55"/>
    <w:rsid w:val="0065211A"/>
    <w:rsid w:val="00654D8E"/>
    <w:rsid w:val="00663EAC"/>
    <w:rsid w:val="00691145"/>
    <w:rsid w:val="006E13AB"/>
    <w:rsid w:val="006F045B"/>
    <w:rsid w:val="006F2656"/>
    <w:rsid w:val="00765A1F"/>
    <w:rsid w:val="007827E7"/>
    <w:rsid w:val="007958EE"/>
    <w:rsid w:val="008176A5"/>
    <w:rsid w:val="0082576C"/>
    <w:rsid w:val="0083637E"/>
    <w:rsid w:val="008D38F3"/>
    <w:rsid w:val="008D771F"/>
    <w:rsid w:val="0094508C"/>
    <w:rsid w:val="00971C9C"/>
    <w:rsid w:val="009A103E"/>
    <w:rsid w:val="00A001B6"/>
    <w:rsid w:val="00A44FA1"/>
    <w:rsid w:val="00A70B19"/>
    <w:rsid w:val="00B1368D"/>
    <w:rsid w:val="00B21BBB"/>
    <w:rsid w:val="00B27395"/>
    <w:rsid w:val="00B30AEF"/>
    <w:rsid w:val="00B45509"/>
    <w:rsid w:val="00B47B37"/>
    <w:rsid w:val="00B67C23"/>
    <w:rsid w:val="00BE1CFA"/>
    <w:rsid w:val="00C02F1F"/>
    <w:rsid w:val="00C33721"/>
    <w:rsid w:val="00CB353D"/>
    <w:rsid w:val="00CD51CE"/>
    <w:rsid w:val="00CD70AB"/>
    <w:rsid w:val="00CE3CB4"/>
    <w:rsid w:val="00D25D09"/>
    <w:rsid w:val="00D67F67"/>
    <w:rsid w:val="00D73887"/>
    <w:rsid w:val="00DA07DE"/>
    <w:rsid w:val="00DF55A8"/>
    <w:rsid w:val="00E25AC4"/>
    <w:rsid w:val="00E564FE"/>
    <w:rsid w:val="00E7018C"/>
    <w:rsid w:val="00EA1D13"/>
    <w:rsid w:val="00EC5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045B"/>
    <w:rPr>
      <w:color w:val="808080"/>
    </w:rPr>
  </w:style>
  <w:style w:type="paragraph" w:customStyle="1" w:styleId="8F6768015E5C475D9234D39AA8A888D4">
    <w:name w:val="8F6768015E5C475D9234D39AA8A888D4"/>
    <w:rsid w:val="006F045B"/>
    <w:rPr>
      <w:lang w:val="cs-CZ" w:eastAsia="cs-CZ"/>
    </w:rPr>
  </w:style>
  <w:style w:type="paragraph" w:customStyle="1" w:styleId="7A80056685FE491A80029F06EA191C5C">
    <w:name w:val="7A80056685FE491A80029F06EA191C5C"/>
    <w:rsid w:val="006F045B"/>
    <w:rPr>
      <w:lang w:val="cs-CZ" w:eastAsia="cs-CZ"/>
    </w:rPr>
  </w:style>
  <w:style w:type="paragraph" w:customStyle="1" w:styleId="63C5EC2FF7384A7E88BE3D3F55911119">
    <w:name w:val="63C5EC2FF7384A7E88BE3D3F55911119"/>
    <w:rsid w:val="006F045B"/>
    <w:rPr>
      <w:lang w:val="cs-CZ" w:eastAsia="cs-CZ"/>
    </w:rPr>
  </w:style>
  <w:style w:type="paragraph" w:customStyle="1" w:styleId="B2BDF6129C754D24823271E6A8216C3D">
    <w:name w:val="B2BDF6129C754D24823271E6A8216C3D"/>
    <w:rsid w:val="006F045B"/>
    <w:rPr>
      <w:lang w:val="cs-CZ" w:eastAsia="cs-CZ"/>
    </w:rPr>
  </w:style>
  <w:style w:type="paragraph" w:customStyle="1" w:styleId="5B5F778840924A9DBF485615AC374465">
    <w:name w:val="5B5F778840924A9DBF485615AC374465"/>
    <w:rsid w:val="006F045B"/>
    <w:rPr>
      <w:lang w:val="cs-CZ" w:eastAsia="cs-CZ"/>
    </w:rPr>
  </w:style>
  <w:style w:type="paragraph" w:customStyle="1" w:styleId="F2A88F5E6AC44D22BA6C90E4CE9785A8">
    <w:name w:val="F2A88F5E6AC44D22BA6C90E4CE9785A8"/>
    <w:rsid w:val="006F045B"/>
    <w:rPr>
      <w:lang w:val="cs-CZ" w:eastAsia="cs-CZ"/>
    </w:rPr>
  </w:style>
  <w:style w:type="paragraph" w:customStyle="1" w:styleId="AC017697BE5642DEAED284CE2FBBC933">
    <w:name w:val="AC017697BE5642DEAED284CE2FBBC933"/>
    <w:rsid w:val="006F045B"/>
    <w:rPr>
      <w:lang w:val="cs-CZ" w:eastAsia="cs-C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F0C21-9149-436A-93FE-17E0EC84F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7504</TotalTime>
  <Pages>75</Pages>
  <Words>16781</Words>
  <Characters>99014</Characters>
  <Application>Microsoft Office Word</Application>
  <DocSecurity>0</DocSecurity>
  <Lines>825</Lines>
  <Paragraphs>231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115564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subject/>
  <dc:creator>Zuzka</dc:creator>
  <cp:keywords/>
  <dc:description/>
  <cp:lastModifiedBy>Darsa, Marek</cp:lastModifiedBy>
  <cp:revision>363</cp:revision>
  <cp:lastPrinted>2014-04-26T17:45:00Z</cp:lastPrinted>
  <dcterms:created xsi:type="dcterms:W3CDTF">2023-10-04T20:39:00Z</dcterms:created>
  <dcterms:modified xsi:type="dcterms:W3CDTF">2024-05-15T16:07:00Z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