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7DC3" w14:textId="77777777" w:rsidR="00000263" w:rsidRDefault="001931FA" w:rsidP="001931FA">
      <w:pPr>
        <w:pStyle w:val="Nadpis1"/>
      </w:pPr>
      <w:r w:rsidRPr="001931FA">
        <w:t xml:space="preserve">Gene </w:t>
      </w:r>
      <w:proofErr w:type="spellStart"/>
      <w:r w:rsidRPr="001931FA">
        <w:t>expression</w:t>
      </w:r>
      <w:proofErr w:type="spellEnd"/>
      <w:r w:rsidRPr="001931FA">
        <w:t xml:space="preserve"> data </w:t>
      </w:r>
      <w:proofErr w:type="spellStart"/>
      <w:r w:rsidRPr="001931FA">
        <w:t>analysis</w:t>
      </w:r>
      <w:proofErr w:type="spellEnd"/>
    </w:p>
    <w:p w14:paraId="50E67F93" w14:textId="77777777" w:rsidR="001931FA" w:rsidRPr="001931FA" w:rsidRDefault="001931FA" w:rsidP="001931FA"/>
    <w:p w14:paraId="35B90D29" w14:textId="77777777" w:rsidR="001931FA" w:rsidRDefault="001931FA" w:rsidP="001931FA">
      <w:proofErr w:type="spellStart"/>
      <w:r>
        <w:t>Credits</w:t>
      </w:r>
      <w:proofErr w:type="spellEnd"/>
      <w:r>
        <w:t xml:space="preserve">: </w:t>
      </w:r>
      <w:hyperlink r:id="rId8" w:history="1">
        <w:r w:rsidRPr="00A87F4D">
          <w:rPr>
            <w:rStyle w:val="Hypertextovodkaz"/>
          </w:rPr>
          <w:t>https://cw.fel.cvut.cz/wiki/courses/bin/tutorials/tutorial10</w:t>
        </w:r>
      </w:hyperlink>
    </w:p>
    <w:p w14:paraId="173AA0CF" w14:textId="06AF73AD" w:rsidR="001931FA" w:rsidRPr="001931FA" w:rsidRDefault="001931FA" w:rsidP="001931FA"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adap</w:t>
      </w:r>
      <w:r w:rsidR="009F0939">
        <w:t>ted</w:t>
      </w:r>
      <w:proofErr w:type="spellEnd"/>
      <w:r w:rsidR="009F0939">
        <w:t xml:space="preserve"> to </w:t>
      </w:r>
      <w:proofErr w:type="spellStart"/>
      <w:r w:rsidR="009F0939">
        <w:t>reflect</w:t>
      </w:r>
      <w:proofErr w:type="spellEnd"/>
      <w:r w:rsidR="009F0939">
        <w:t xml:space="preserve"> </w:t>
      </w:r>
      <w:proofErr w:type="spellStart"/>
      <w:r w:rsidR="009F0939">
        <w:t>the</w:t>
      </w:r>
      <w:proofErr w:type="spellEnd"/>
      <w:r w:rsidR="009F0939">
        <w:t xml:space="preserve"> </w:t>
      </w:r>
      <w:proofErr w:type="spellStart"/>
      <w:r w:rsidR="009F0939">
        <w:t>needs</w:t>
      </w:r>
      <w:proofErr w:type="spellEnd"/>
      <w:r w:rsidR="009F0939">
        <w:t xml:space="preserve"> </w:t>
      </w:r>
      <w:proofErr w:type="spellStart"/>
      <w:r w:rsidR="009F0939">
        <w:t>of</w:t>
      </w:r>
      <w:proofErr w:type="spellEnd"/>
      <w:r w:rsidR="009F0939">
        <w:t xml:space="preserve"> </w:t>
      </w:r>
      <w:proofErr w:type="spellStart"/>
      <w:r w:rsidR="009F0939">
        <w:t>our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14:paraId="3F37E08B" w14:textId="77777777" w:rsidR="001931FA" w:rsidRDefault="001931FA" w:rsidP="001931FA"/>
    <w:p w14:paraId="5DAE08F0" w14:textId="58AFC1B4" w:rsidR="001931FA" w:rsidRDefault="001931FA" w:rsidP="001931FA">
      <w:pPr>
        <w:pStyle w:val="Odstavecseseznamem"/>
        <w:numPr>
          <w:ilvl w:val="0"/>
          <w:numId w:val="1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 w:rsidR="006D0BA1">
        <w:t>small</w:t>
      </w:r>
      <w:proofErr w:type="spellEnd"/>
      <w:r w:rsidR="006D0BA1">
        <w:t xml:space="preserve"> </w:t>
      </w:r>
      <w:proofErr w:type="spellStart"/>
      <w:r w:rsidR="006D0BA1">
        <w:t>number</w:t>
      </w:r>
      <w:proofErr w:type="spellEnd"/>
      <w:r w:rsidR="006D0BA1">
        <w:t xml:space="preserve"> </w:t>
      </w:r>
      <w:proofErr w:type="spellStart"/>
      <w:r w:rsidR="006D0BA1">
        <w:t>of</w:t>
      </w:r>
      <w:proofErr w:type="spellEnd"/>
      <w:r w:rsidR="006D0BA1">
        <w:t xml:space="preserve"> </w:t>
      </w:r>
      <w:proofErr w:type="spellStart"/>
      <w:r w:rsidR="006D0BA1">
        <w:t>observations</w:t>
      </w:r>
      <w:proofErr w:type="spellEnd"/>
      <w:r w:rsidR="006D0BA1">
        <w:t xml:space="preserve"> (~</w:t>
      </w:r>
      <w:r>
        <w:t>10^1</w:t>
      </w:r>
      <w:r w:rsidR="006D0BA1">
        <w:t xml:space="preserve">) and big </w:t>
      </w:r>
      <w:proofErr w:type="spellStart"/>
      <w:r w:rsidR="006D0BA1">
        <w:t>number</w:t>
      </w:r>
      <w:proofErr w:type="spellEnd"/>
      <w:r w:rsidR="006D0BA1">
        <w:t xml:space="preserve"> </w:t>
      </w:r>
      <w:proofErr w:type="spellStart"/>
      <w:r w:rsidR="006D0BA1">
        <w:t>of</w:t>
      </w:r>
      <w:proofErr w:type="spellEnd"/>
      <w:r w:rsidR="006D0BA1">
        <w:t xml:space="preserve"> </w:t>
      </w:r>
      <w:proofErr w:type="spellStart"/>
      <w:r w:rsidR="006D0BA1">
        <w:t>features</w:t>
      </w:r>
      <w:proofErr w:type="spellEnd"/>
      <w:r w:rsidR="006D0BA1">
        <w:t xml:space="preserve"> (~</w:t>
      </w:r>
      <w:r>
        <w:t>10^3).</w:t>
      </w:r>
    </w:p>
    <w:p w14:paraId="7899D439" w14:textId="77777777" w:rsidR="001931FA" w:rsidRDefault="001931FA" w:rsidP="001931FA">
      <w:pPr>
        <w:pStyle w:val="Odstavecseseznamem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and </w:t>
      </w:r>
      <w:proofErr w:type="spellStart"/>
      <w:r>
        <w:t>overfitting</w:t>
      </w:r>
      <w:proofErr w:type="spellEnd"/>
      <w:r>
        <w:t>.</w:t>
      </w:r>
    </w:p>
    <w:p w14:paraId="406F8445" w14:textId="77777777" w:rsidR="001931FA" w:rsidRDefault="001931FA" w:rsidP="001931FA">
      <w:pPr>
        <w:pStyle w:val="Odstavecseseznamem"/>
        <w:numPr>
          <w:ilvl w:val="0"/>
          <w:numId w:val="1"/>
        </w:numPr>
      </w:pPr>
      <w:proofErr w:type="spellStart"/>
      <w:r>
        <w:t>Interpretability</w:t>
      </w:r>
      <w:proofErr w:type="spellEnd"/>
      <w:r>
        <w:t xml:space="preserve">: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causal</w:t>
      </w:r>
      <w:proofErr w:type="spellEnd"/>
      <w:r>
        <w:t xml:space="preserve"> </w:t>
      </w:r>
      <w:proofErr w:type="spellStart"/>
      <w:r>
        <w:t>ones</w:t>
      </w:r>
      <w:proofErr w:type="spellEnd"/>
      <w:r>
        <w:t>?</w:t>
      </w:r>
    </w:p>
    <w:p w14:paraId="113224C2" w14:textId="77777777" w:rsidR="001931FA" w:rsidRDefault="001931FA" w:rsidP="001931FA">
      <w:pPr>
        <w:pStyle w:val="Odstavecseseznamem"/>
        <w:numPr>
          <w:ilvl w:val="0"/>
          <w:numId w:val="1"/>
        </w:numPr>
      </w:pPr>
      <w:proofErr w:type="spellStart"/>
      <w:r>
        <w:t>Decrease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>.</w:t>
      </w:r>
    </w:p>
    <w:p w14:paraId="4BB8EA36" w14:textId="77777777" w:rsidR="001931FA" w:rsidRDefault="001931FA" w:rsidP="001931FA">
      <w:pPr>
        <w:pStyle w:val="Odstavecseseznamem"/>
        <w:numPr>
          <w:ilvl w:val="0"/>
          <w:numId w:val="1"/>
        </w:numPr>
      </w:pPr>
      <w:proofErr w:type="spellStart"/>
      <w:r w:rsidRPr="001931FA">
        <w:t>Analyze</w:t>
      </w:r>
      <w:proofErr w:type="spellEnd"/>
      <w:r w:rsidRPr="001931FA">
        <w:t xml:space="preserve"> in </w:t>
      </w:r>
      <w:proofErr w:type="spellStart"/>
      <w:r w:rsidRPr="001931FA">
        <w:t>terms</w:t>
      </w:r>
      <w:proofErr w:type="spellEnd"/>
      <w:r w:rsidRPr="001931FA">
        <w:t xml:space="preserve"> </w:t>
      </w:r>
      <w:proofErr w:type="spellStart"/>
      <w:r w:rsidRPr="001931FA">
        <w:t>of</w:t>
      </w:r>
      <w:proofErr w:type="spellEnd"/>
      <w:r w:rsidRPr="001931FA">
        <w:t xml:space="preserve"> more </w:t>
      </w:r>
      <w:proofErr w:type="spellStart"/>
      <w:r w:rsidRPr="001931FA">
        <w:t>abstract</w:t>
      </w:r>
      <w:proofErr w:type="spellEnd"/>
      <w:r w:rsidRPr="001931FA">
        <w:t xml:space="preserve"> </w:t>
      </w:r>
      <w:proofErr w:type="spellStart"/>
      <w:r w:rsidRPr="001931FA">
        <w:t>entities</w:t>
      </w:r>
      <w:proofErr w:type="spellEnd"/>
      <w:r w:rsidRPr="001931FA">
        <w:t xml:space="preserve"> </w:t>
      </w:r>
      <w:proofErr w:type="spellStart"/>
      <w:r w:rsidRPr="001931FA">
        <w:t>than</w:t>
      </w:r>
      <w:proofErr w:type="spellEnd"/>
      <w:r w:rsidRPr="001931FA">
        <w:t xml:space="preserve"> </w:t>
      </w:r>
      <w:proofErr w:type="spellStart"/>
      <w:r w:rsidRPr="001931FA">
        <w:t>genes</w:t>
      </w:r>
      <w:proofErr w:type="spellEnd"/>
      <w:r w:rsidRPr="001931FA">
        <w:t xml:space="preserve">, </w:t>
      </w:r>
      <w:proofErr w:type="spellStart"/>
      <w:r w:rsidRPr="001931FA">
        <w:t>e.g</w:t>
      </w:r>
      <w:proofErr w:type="spellEnd"/>
      <w:r w:rsidRPr="001931FA">
        <w:t xml:space="preserve">. </w:t>
      </w:r>
      <w:proofErr w:type="spellStart"/>
      <w:r w:rsidRPr="001931FA">
        <w:t>principal</w:t>
      </w:r>
      <w:proofErr w:type="spellEnd"/>
      <w:r w:rsidRPr="001931FA">
        <w:t xml:space="preserve"> </w:t>
      </w:r>
      <w:proofErr w:type="spellStart"/>
      <w:r w:rsidRPr="001931FA">
        <w:t>components</w:t>
      </w:r>
      <w:proofErr w:type="spellEnd"/>
      <w:r>
        <w:t>.</w:t>
      </w:r>
    </w:p>
    <w:p w14:paraId="0FFDFB41" w14:textId="77777777" w:rsidR="001931FA" w:rsidRDefault="001931FA" w:rsidP="001931FA">
      <w:pPr>
        <w:pStyle w:val="Odstavecseseznamem"/>
      </w:pPr>
    </w:p>
    <w:p w14:paraId="1D9C93BA" w14:textId="77777777" w:rsidR="001931FA" w:rsidRDefault="001931FA" w:rsidP="001931FA">
      <w:pPr>
        <w:pStyle w:val="Nadpis2"/>
      </w:pPr>
      <w:r>
        <w:t>Data</w:t>
      </w:r>
    </w:p>
    <w:p w14:paraId="1ADC195E" w14:textId="77777777" w:rsidR="001931FA" w:rsidRDefault="001931FA" w:rsidP="001931FA"/>
    <w:p w14:paraId="08C5F9FA" w14:textId="77777777" w:rsidR="001931FA" w:rsidRDefault="001931FA" w:rsidP="001931FA">
      <w:r>
        <w:t xml:space="preserve">7,129 GE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72 </w:t>
      </w:r>
      <w:proofErr w:type="spellStart"/>
      <w:r>
        <w:t>patients</w:t>
      </w:r>
      <w:proofErr w:type="spellEnd"/>
    </w:p>
    <w:p w14:paraId="2E13A298" w14:textId="77777777" w:rsidR="001931FA" w:rsidRDefault="001931FA" w:rsidP="001931FA">
      <w:r>
        <w:t xml:space="preserve">25 </w:t>
      </w:r>
      <w:proofErr w:type="spellStart"/>
      <w:r>
        <w:t>samples</w:t>
      </w:r>
      <w:proofErr w:type="spellEnd"/>
      <w:r>
        <w:t xml:space="preserve">: </w:t>
      </w:r>
      <w:proofErr w:type="spellStart"/>
      <w:r>
        <w:t>acute</w:t>
      </w:r>
      <w:proofErr w:type="spellEnd"/>
      <w:r>
        <w:t xml:space="preserve"> </w:t>
      </w:r>
      <w:proofErr w:type="spellStart"/>
      <w:r>
        <w:t>myeloid</w:t>
      </w:r>
      <w:proofErr w:type="spellEnd"/>
      <w:r>
        <w:t xml:space="preserve"> </w:t>
      </w:r>
      <w:proofErr w:type="spellStart"/>
      <w:r>
        <w:t>leucaemia</w:t>
      </w:r>
      <w:proofErr w:type="spellEnd"/>
      <w:r>
        <w:t xml:space="preserve"> (AML)</w:t>
      </w:r>
    </w:p>
    <w:p w14:paraId="42517297" w14:textId="77777777" w:rsidR="001931FA" w:rsidRDefault="001931FA" w:rsidP="001931FA">
      <w:r>
        <w:t xml:space="preserve">47 </w:t>
      </w:r>
      <w:proofErr w:type="spellStart"/>
      <w:r>
        <w:t>samples</w:t>
      </w:r>
      <w:proofErr w:type="spellEnd"/>
      <w:r>
        <w:t xml:space="preserve">: </w:t>
      </w:r>
      <w:proofErr w:type="spellStart"/>
      <w:r>
        <w:t>acute</w:t>
      </w:r>
      <w:proofErr w:type="spellEnd"/>
      <w:r>
        <w:t xml:space="preserve"> </w:t>
      </w:r>
      <w:proofErr w:type="spellStart"/>
      <w:r>
        <w:t>lymphoblastic</w:t>
      </w:r>
      <w:proofErr w:type="spellEnd"/>
      <w:r>
        <w:t xml:space="preserve"> </w:t>
      </w:r>
      <w:proofErr w:type="spellStart"/>
      <w:r>
        <w:t>leucaemia</w:t>
      </w:r>
      <w:proofErr w:type="spellEnd"/>
      <w:r>
        <w:t xml:space="preserve"> (ALL)</w:t>
      </w:r>
    </w:p>
    <w:p w14:paraId="49A5EEBC" w14:textId="77777777" w:rsidR="001931FA" w:rsidRDefault="001931FA" w:rsidP="001931FA"/>
    <w:p w14:paraId="7DC48101" w14:textId="77777777" w:rsidR="001931FA" w:rsidRDefault="001931FA" w:rsidP="001931FA">
      <w:pPr>
        <w:pStyle w:val="Nadpis2"/>
      </w:pP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</w:p>
    <w:p w14:paraId="7695F3FA" w14:textId="77777777" w:rsidR="001931FA" w:rsidRDefault="001931FA" w:rsidP="001931FA"/>
    <w:p w14:paraId="71BDBE52" w14:textId="77777777" w:rsidR="001931FA" w:rsidRDefault="001931FA" w:rsidP="001931FA">
      <w:proofErr w:type="spellStart"/>
      <w:r>
        <w:t>Construct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model to </w:t>
      </w:r>
      <w:proofErr w:type="spellStart"/>
      <w:r>
        <w:t>differentiate</w:t>
      </w:r>
      <w:proofErr w:type="spellEnd"/>
      <w:r>
        <w:t xml:space="preserve"> these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cancer</w:t>
      </w:r>
      <w:proofErr w:type="spellEnd"/>
      <w:r>
        <w:t>.</w:t>
      </w:r>
    </w:p>
    <w:p w14:paraId="6682AA9B" w14:textId="77777777" w:rsidR="00855B74" w:rsidRDefault="00855B74" w:rsidP="001931FA"/>
    <w:p w14:paraId="1DDD2EDB" w14:textId="77777777" w:rsidR="00855B74" w:rsidRDefault="00855B74" w:rsidP="00855B74"/>
    <w:p w14:paraId="495B4EF7" w14:textId="77777777" w:rsidR="00855B74" w:rsidRPr="001931FA" w:rsidRDefault="00855B74" w:rsidP="00855B74">
      <w:proofErr w:type="spellStart"/>
      <w:r w:rsidRPr="009C724B">
        <w:t>Golub</w:t>
      </w:r>
      <w:proofErr w:type="spellEnd"/>
      <w:r w:rsidRPr="009C724B">
        <w:t xml:space="preserve"> et al.: </w:t>
      </w:r>
      <w:proofErr w:type="spellStart"/>
      <w:r w:rsidRPr="009C724B">
        <w:t>Molecular</w:t>
      </w:r>
      <w:proofErr w:type="spellEnd"/>
      <w:r w:rsidRPr="009C724B">
        <w:t xml:space="preserve"> </w:t>
      </w:r>
      <w:proofErr w:type="spellStart"/>
      <w:r w:rsidRPr="009C724B">
        <w:t>classification</w:t>
      </w:r>
      <w:proofErr w:type="spellEnd"/>
      <w:r w:rsidRPr="009C724B">
        <w:t xml:space="preserve"> </w:t>
      </w:r>
      <w:proofErr w:type="spellStart"/>
      <w:r w:rsidRPr="009C724B">
        <w:t>of</w:t>
      </w:r>
      <w:proofErr w:type="spellEnd"/>
      <w:r w:rsidRPr="009C724B">
        <w:t xml:space="preserve"> </w:t>
      </w:r>
      <w:proofErr w:type="spellStart"/>
      <w:r w:rsidRPr="009C724B">
        <w:t>cancer</w:t>
      </w:r>
      <w:proofErr w:type="spellEnd"/>
      <w:r w:rsidRPr="009C724B">
        <w:t xml:space="preserve">: </w:t>
      </w:r>
      <w:proofErr w:type="spellStart"/>
      <w:r w:rsidRPr="009C724B">
        <w:t>Class</w:t>
      </w:r>
      <w:proofErr w:type="spellEnd"/>
      <w:r w:rsidRPr="009C724B">
        <w:t xml:space="preserve"> </w:t>
      </w:r>
      <w:proofErr w:type="spellStart"/>
      <w:r w:rsidRPr="009C724B">
        <w:t>discovery</w:t>
      </w:r>
      <w:proofErr w:type="spellEnd"/>
      <w:r w:rsidRPr="009C724B">
        <w:t xml:space="preserve"> and </w:t>
      </w:r>
      <w:proofErr w:type="spellStart"/>
      <w:r w:rsidRPr="009C724B">
        <w:t>class</w:t>
      </w:r>
      <w:proofErr w:type="spellEnd"/>
      <w:r w:rsidRPr="009C724B">
        <w:t xml:space="preserve"> </w:t>
      </w:r>
      <w:proofErr w:type="spellStart"/>
      <w:r w:rsidRPr="009C724B">
        <w:t>prediction</w:t>
      </w:r>
      <w:proofErr w:type="spellEnd"/>
      <w:r w:rsidRPr="009C724B">
        <w:t xml:space="preserve"> by gene </w:t>
      </w:r>
      <w:proofErr w:type="spellStart"/>
      <w:r w:rsidRPr="009C724B">
        <w:t>expression</w:t>
      </w:r>
      <w:proofErr w:type="spellEnd"/>
      <w:r w:rsidRPr="009C724B">
        <w:t xml:space="preserve"> monitoring.</w:t>
      </w:r>
    </w:p>
    <w:p w14:paraId="3DD7E0F0" w14:textId="77777777" w:rsidR="00855B74" w:rsidRDefault="00855B74" w:rsidP="001931FA"/>
    <w:p w14:paraId="173B3D69" w14:textId="77777777" w:rsidR="001931FA" w:rsidRDefault="001931FA" w:rsidP="001931FA"/>
    <w:p w14:paraId="56AFB518" w14:textId="5ADB973E" w:rsidR="001931FA" w:rsidRDefault="001931FA" w:rsidP="001931FA">
      <w:pPr>
        <w:pStyle w:val="Nadpis2"/>
      </w:pPr>
      <w:r>
        <w:t>Part 1</w:t>
      </w:r>
      <w:r w:rsidR="005D6E0A">
        <w:t xml:space="preserve"> (max. 2 </w:t>
      </w:r>
      <w:proofErr w:type="spellStart"/>
      <w:r w:rsidR="005D6E0A">
        <w:t>pts</w:t>
      </w:r>
      <w:proofErr w:type="spellEnd"/>
      <w:r w:rsidR="005D6E0A">
        <w:t xml:space="preserve">) </w:t>
      </w:r>
    </w:p>
    <w:p w14:paraId="2DC32C4B" w14:textId="77777777" w:rsidR="001931FA" w:rsidRPr="001931FA" w:rsidRDefault="001931FA" w:rsidP="001931FA"/>
    <w:p w14:paraId="3386F32B" w14:textId="77777777" w:rsidR="001931FA" w:rsidRDefault="001931FA" w:rsidP="00D46B72">
      <w:pPr>
        <w:pStyle w:val="Odstavecseseznamem"/>
        <w:numPr>
          <w:ilvl w:val="0"/>
          <w:numId w:val="3"/>
        </w:numPr>
      </w:pPr>
      <w:proofErr w:type="spellStart"/>
      <w:r>
        <w:t>Train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on </w:t>
      </w:r>
      <w:proofErr w:type="spellStart"/>
      <w:r>
        <w:t>subjected</w:t>
      </w:r>
      <w:proofErr w:type="spellEnd"/>
      <w:r>
        <w:t xml:space="preserve"> data. Use Python </w:t>
      </w:r>
      <w:proofErr w:type="spellStart"/>
      <w:r>
        <w:t>scikit-learn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to </w:t>
      </w:r>
      <w:proofErr w:type="spellStart"/>
      <w:r>
        <w:t>you</w:t>
      </w:r>
      <w:proofErr w:type="spellEnd"/>
      <w:r>
        <w:t xml:space="preserve">)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fit </w:t>
      </w:r>
      <w:proofErr w:type="spellStart"/>
      <w:r>
        <w:t>it</w:t>
      </w:r>
      <w:proofErr w:type="spellEnd"/>
      <w:r>
        <w:t xml:space="preserve"> in to </w:t>
      </w:r>
      <w:proofErr w:type="spellStart"/>
      <w:r>
        <w:t>the</w:t>
      </w:r>
      <w:proofErr w:type="spellEnd"/>
      <w:r>
        <w:t xml:space="preserve"> data.</w:t>
      </w:r>
    </w:p>
    <w:p w14:paraId="55E5CCC2" w14:textId="77777777" w:rsidR="003676A1" w:rsidRDefault="003676A1" w:rsidP="001931FA"/>
    <w:p w14:paraId="5B2B7BC1" w14:textId="6BED210A" w:rsidR="001931FA" w:rsidRDefault="001931FA" w:rsidP="00D46B72">
      <w:pPr>
        <w:pStyle w:val="Odstavecseseznamem"/>
        <w:numPr>
          <w:ilvl w:val="0"/>
          <w:numId w:val="3"/>
        </w:numPr>
      </w:pPr>
      <w:r>
        <w:t xml:space="preserve">Show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and </w:t>
      </w:r>
      <w:proofErr w:type="spellStart"/>
      <w:r>
        <w:t>enumerate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0319726D" w14:textId="77777777" w:rsidR="003676A1" w:rsidRDefault="003676A1" w:rsidP="001931FA"/>
    <w:p w14:paraId="2E3791BA" w14:textId="77777777" w:rsidR="001931FA" w:rsidRDefault="001931FA" w:rsidP="00D46B72">
      <w:pPr>
        <w:pStyle w:val="Odstavecseseznamem"/>
        <w:numPr>
          <w:ilvl w:val="0"/>
          <w:numId w:val="3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interpret </w:t>
      </w:r>
      <w:proofErr w:type="spellStart"/>
      <w:r>
        <w:t>this</w:t>
      </w:r>
      <w:proofErr w:type="spellEnd"/>
      <w:r>
        <w:t xml:space="preserve"> model? </w:t>
      </w:r>
      <w:proofErr w:type="spellStart"/>
      <w:r>
        <w:t>Which</w:t>
      </w:r>
      <w:proofErr w:type="spellEnd"/>
      <w:r>
        <w:t xml:space="preserve"> gene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?</w:t>
      </w:r>
    </w:p>
    <w:p w14:paraId="3FB27C58" w14:textId="28C29880" w:rsidR="00775A2F" w:rsidRDefault="00775A2F" w:rsidP="00775A2F">
      <w:r w:rsidRPr="00775A2F">
        <w:t xml:space="preserve">Model funguje tak, že postupně dělí pacienty na základě exprese konkrétních genů (tzv. "hard </w:t>
      </w:r>
      <w:proofErr w:type="spellStart"/>
      <w:r w:rsidRPr="00775A2F">
        <w:t>thresholds</w:t>
      </w:r>
      <w:proofErr w:type="spellEnd"/>
      <w:r w:rsidRPr="00775A2F">
        <w:t xml:space="preserve">"). Klíčový gen pro rozhodnutí je ten, který je úplně nahoře v kořeni stromu, protože přináší největší informační zisk a štěpí data hned na začátku. Z tvého stromu víme, že má </w:t>
      </w:r>
      <w:r w:rsidRPr="00775A2F">
        <w:rPr>
          <w:b/>
          <w:bCs/>
        </w:rPr>
        <w:t>index 4846</w:t>
      </w:r>
      <w:r w:rsidRPr="00775A2F">
        <w:t>.</w:t>
      </w:r>
      <w:r>
        <w:t xml:space="preserve"> a </w:t>
      </w:r>
      <w:proofErr w:type="spellStart"/>
      <w:r>
        <w:t>jmenujje</w:t>
      </w:r>
      <w:proofErr w:type="spellEnd"/>
      <w:r>
        <w:t xml:space="preserve"> se ZYX</w:t>
      </w:r>
    </w:p>
    <w:p w14:paraId="02476165" w14:textId="77777777" w:rsidR="003676A1" w:rsidRDefault="003676A1" w:rsidP="001931FA"/>
    <w:p w14:paraId="24DE54A7" w14:textId="71266697" w:rsidR="001931FA" w:rsidRDefault="001931FA" w:rsidP="00D46B72">
      <w:pPr>
        <w:pStyle w:val="Odstavecseseznamem"/>
        <w:numPr>
          <w:ilvl w:val="0"/>
          <w:numId w:val="3"/>
        </w:numPr>
      </w:pP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gene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</w:t>
      </w:r>
      <w:r w:rsidR="003676A1">
        <w:t>cer</w:t>
      </w:r>
      <w:proofErr w:type="spellEnd"/>
      <w:r w:rsidR="003676A1">
        <w:t xml:space="preserve">? </w:t>
      </w:r>
      <w:proofErr w:type="spellStart"/>
      <w:r w:rsidR="003676A1">
        <w:t>Look</w:t>
      </w:r>
      <w:proofErr w:type="spellEnd"/>
      <w:r w:rsidR="003676A1">
        <w:t xml:space="preserve"> up in </w:t>
      </w:r>
      <w:proofErr w:type="spellStart"/>
      <w:r w:rsidR="003676A1">
        <w:t>the</w:t>
      </w:r>
      <w:proofErr w:type="spellEnd"/>
      <w:r w:rsidR="003676A1">
        <w:t xml:space="preserve"> </w:t>
      </w:r>
      <w:proofErr w:type="spellStart"/>
      <w:r w:rsidR="003676A1">
        <w:t>article</w:t>
      </w:r>
      <w:proofErr w:type="spellEnd"/>
      <w:r w:rsidR="003676A1">
        <w:t xml:space="preserve"> </w:t>
      </w:r>
      <w:proofErr w:type="spellStart"/>
      <w:r>
        <w:t>Golub</w:t>
      </w:r>
      <w:proofErr w:type="spellEnd"/>
      <w:r>
        <w:t xml:space="preserve"> et al., 1999.</w:t>
      </w:r>
    </w:p>
    <w:p w14:paraId="3870EB60" w14:textId="5328DA2F" w:rsidR="00775A2F" w:rsidRDefault="00775A2F" w:rsidP="00775A2F">
      <w:pPr>
        <w:pStyle w:val="Odstavecseseznamem"/>
      </w:pPr>
      <w:r w:rsidRPr="00775A2F">
        <w:rPr>
          <w:b/>
          <w:bCs/>
        </w:rPr>
        <w:t>Ne, model neříká, že tento gen rakovinu způsobuje.</w:t>
      </w:r>
      <w:r w:rsidRPr="00775A2F">
        <w:t xml:space="preserve"> Znamená to pouze to, že exprese tohoto genu s daným typem rakoviny silně </w:t>
      </w:r>
      <w:r w:rsidRPr="00775A2F">
        <w:rPr>
          <w:i/>
          <w:iCs/>
        </w:rPr>
        <w:t>koreluje</w:t>
      </w:r>
      <w:r w:rsidRPr="00775A2F">
        <w:t xml:space="preserve">. Článek </w:t>
      </w:r>
      <w:proofErr w:type="spellStart"/>
      <w:r w:rsidRPr="00775A2F">
        <w:t>Golub</w:t>
      </w:r>
      <w:proofErr w:type="spellEnd"/>
      <w:r w:rsidRPr="00775A2F">
        <w:t xml:space="preserve"> et al. (1999) se zaměřuje na </w:t>
      </w:r>
      <w:proofErr w:type="spellStart"/>
      <w:r w:rsidRPr="00775A2F">
        <w:rPr>
          <w:i/>
          <w:iCs/>
        </w:rPr>
        <w:t>class</w:t>
      </w:r>
      <w:proofErr w:type="spellEnd"/>
      <w:r w:rsidRPr="00775A2F">
        <w:rPr>
          <w:i/>
          <w:iCs/>
        </w:rPr>
        <w:t xml:space="preserve"> </w:t>
      </w:r>
      <w:proofErr w:type="spellStart"/>
      <w:r w:rsidRPr="00775A2F">
        <w:rPr>
          <w:i/>
          <w:iCs/>
        </w:rPr>
        <w:t>discovery</w:t>
      </w:r>
      <w:proofErr w:type="spellEnd"/>
      <w:r w:rsidRPr="00775A2F">
        <w:t xml:space="preserve"> a </w:t>
      </w:r>
      <w:proofErr w:type="spellStart"/>
      <w:r w:rsidRPr="00775A2F">
        <w:rPr>
          <w:i/>
          <w:iCs/>
        </w:rPr>
        <w:t>class</w:t>
      </w:r>
      <w:proofErr w:type="spellEnd"/>
      <w:r w:rsidRPr="00775A2F">
        <w:rPr>
          <w:i/>
          <w:iCs/>
        </w:rPr>
        <w:t xml:space="preserve"> </w:t>
      </w:r>
      <w:proofErr w:type="spellStart"/>
      <w:r w:rsidRPr="00775A2F">
        <w:rPr>
          <w:i/>
          <w:iCs/>
        </w:rPr>
        <w:t>prediction</w:t>
      </w:r>
      <w:proofErr w:type="spellEnd"/>
      <w:r w:rsidRPr="00775A2F">
        <w:t xml:space="preserve"> (hledání markerů pro </w:t>
      </w:r>
      <w:r w:rsidRPr="00775A2F">
        <w:lastRenderedPageBreak/>
        <w:t>klasifikaci), nikoliv na odhalování příčin (kauzality). Identifikované geny často odrážejí to, z jaké buněčné linie nádor pochází (např. geny typické pro normální vývoj lymfocytů vs. myeloidních buněk), a nejedná se nutně o onkogeny, které by rakovinu prvotně spustily. Korelace v datech neznamená kauzalitu.</w:t>
      </w:r>
    </w:p>
    <w:p w14:paraId="115A5393" w14:textId="77777777" w:rsidR="00B20CA7" w:rsidRDefault="00B20CA7" w:rsidP="001931FA"/>
    <w:p w14:paraId="00625A79" w14:textId="36D5BDEA" w:rsidR="001931FA" w:rsidRDefault="001931FA" w:rsidP="00D46B72">
      <w:pPr>
        <w:pStyle w:val="Odstavecseseznamem"/>
        <w:numPr>
          <w:ilvl w:val="0"/>
          <w:numId w:val="3"/>
        </w:numPr>
      </w:pPr>
      <w:proofErr w:type="spellStart"/>
      <w:r>
        <w:t>Estimate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Use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crossvalidation</w:t>
      </w:r>
      <w:proofErr w:type="spellEnd"/>
      <w:r>
        <w:t xml:space="preserve"> (</w:t>
      </w:r>
      <w:proofErr w:type="spellStart"/>
      <w:r>
        <w:t>alternatively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split </w:t>
      </w:r>
      <w:proofErr w:type="spellStart"/>
      <w:r>
        <w:t>the</w:t>
      </w:r>
      <w:proofErr w:type="spellEnd"/>
      <w:r>
        <w:t xml:space="preserve"> data).</w:t>
      </w:r>
      <w:r w:rsidR="00775A2F">
        <w:br/>
      </w:r>
    </w:p>
    <w:p w14:paraId="0A2B014A" w14:textId="77777777" w:rsidR="00775A2F" w:rsidRDefault="00775A2F" w:rsidP="00775A2F">
      <w:pPr>
        <w:pStyle w:val="Odstavecseseznamem"/>
      </w:pPr>
      <w:r>
        <w:t>Trénovací přesnost: 100.00 %</w:t>
      </w:r>
    </w:p>
    <w:p w14:paraId="65E36CE5" w14:textId="2EDD26E9" w:rsidR="00775A2F" w:rsidRDefault="00775A2F" w:rsidP="00775A2F">
      <w:pPr>
        <w:pStyle w:val="Odstavecseseznamem"/>
      </w:pPr>
      <w:r>
        <w:t>Reálná přesnost (</w:t>
      </w:r>
      <w:proofErr w:type="spellStart"/>
      <w:r>
        <w:t>Cross-validation</w:t>
      </w:r>
      <w:proofErr w:type="spellEnd"/>
      <w:r>
        <w:t>): 76.38 %</w:t>
      </w:r>
    </w:p>
    <w:p w14:paraId="2DEC2AF0" w14:textId="77777777" w:rsidR="00554E51" w:rsidRDefault="00554E51" w:rsidP="001931FA"/>
    <w:p w14:paraId="5835723A" w14:textId="77777777" w:rsidR="001931FA" w:rsidRDefault="001931FA" w:rsidP="00D46B72">
      <w:pPr>
        <w:pStyle w:val="Odstavecseseznamem"/>
        <w:numPr>
          <w:ilvl w:val="0"/>
          <w:numId w:val="3"/>
        </w:numPr>
      </w:pPr>
      <w:proofErr w:type="spellStart"/>
      <w:r>
        <w:t>Compare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6BD33B1A" w14:textId="16B6A903" w:rsidR="00775A2F" w:rsidRDefault="00775A2F" w:rsidP="00775A2F">
      <w:pPr>
        <w:pStyle w:val="Odstavecseseznamem"/>
      </w:pPr>
      <w:r w:rsidRPr="00775A2F">
        <w:t>Reálná (</w:t>
      </w:r>
      <w:proofErr w:type="spellStart"/>
      <w:r w:rsidRPr="00775A2F">
        <w:t>cross-validation</w:t>
      </w:r>
      <w:proofErr w:type="spellEnd"/>
      <w:r w:rsidRPr="00775A2F">
        <w:t xml:space="preserve">) přesnost bude výrazně nižší než trénovací přesnost (která byla 100 %). Toto je klasický příklad </w:t>
      </w:r>
      <w:proofErr w:type="spellStart"/>
      <w:r w:rsidRPr="00775A2F">
        <w:rPr>
          <w:b/>
          <w:bCs/>
        </w:rPr>
        <w:t>overfittingu</w:t>
      </w:r>
      <w:proofErr w:type="spellEnd"/>
      <w:r w:rsidRPr="00775A2F">
        <w:rPr>
          <w:b/>
          <w:bCs/>
        </w:rPr>
        <w:t xml:space="preserve"> (přeučení)</w:t>
      </w:r>
      <w:r w:rsidRPr="00775A2F">
        <w:t>. Protože máme obrovské množství znaků/genů (~7000) a jen velmi málo pacientů (72), model se jednoduše naučil "nazpaměť" šum v trénovacích datech, místo aby našel obecně platná pravidla.</w:t>
      </w:r>
    </w:p>
    <w:p w14:paraId="7A9710A9" w14:textId="77777777" w:rsidR="005560FA" w:rsidRDefault="005560FA" w:rsidP="001931FA"/>
    <w:p w14:paraId="156C039A" w14:textId="1A85FBA6" w:rsidR="001931FA" w:rsidRDefault="001931FA" w:rsidP="005560FA">
      <w:pPr>
        <w:pStyle w:val="Nadpis2"/>
      </w:pPr>
      <w:r>
        <w:t>Part 2</w:t>
      </w:r>
      <w:r w:rsidR="00322D5E">
        <w:t xml:space="preserve"> (max. 3 </w:t>
      </w:r>
      <w:proofErr w:type="spellStart"/>
      <w:r w:rsidR="00322D5E">
        <w:t>pts</w:t>
      </w:r>
      <w:proofErr w:type="spellEnd"/>
      <w:r w:rsidR="00322D5E">
        <w:t>)</w:t>
      </w:r>
    </w:p>
    <w:p w14:paraId="1498F410" w14:textId="77777777" w:rsidR="005560FA" w:rsidRDefault="005560FA" w:rsidP="001931FA"/>
    <w:p w14:paraId="6BD2D55A" w14:textId="50C7DA17" w:rsidR="001931FA" w:rsidRDefault="001931FA" w:rsidP="000E5949">
      <w:pPr>
        <w:pStyle w:val="Odstavecseseznamem"/>
        <w:numPr>
          <w:ilvl w:val="0"/>
          <w:numId w:val="4"/>
        </w:numPr>
      </w:pPr>
      <w:proofErr w:type="spellStart"/>
      <w:r>
        <w:t>Learn</w:t>
      </w:r>
      <w:proofErr w:type="spellEnd"/>
      <w:r>
        <w:t xml:space="preserve"> a </w:t>
      </w:r>
      <w:proofErr w:type="spellStart"/>
      <w:r>
        <w:t>basis</w:t>
      </w:r>
      <w:proofErr w:type="spellEnd"/>
      <w:r>
        <w:t xml:space="preserve">-matrix V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Use </w:t>
      </w:r>
      <w:r w:rsidR="005560FA">
        <w:t xml:space="preserve">PCA </w:t>
      </w:r>
      <w:proofErr w:type="spellStart"/>
      <w:r w:rsidR="005560FA">
        <w:t>method</w:t>
      </w:r>
      <w:proofErr w:type="spellEnd"/>
      <w:r>
        <w:t>.</w:t>
      </w:r>
    </w:p>
    <w:p w14:paraId="1E068132" w14:textId="77777777" w:rsidR="005560FA" w:rsidRDefault="005560FA" w:rsidP="001931FA"/>
    <w:p w14:paraId="124FD68F" w14:textId="77777777" w:rsidR="001931FA" w:rsidRDefault="001931FA" w:rsidP="000E5949">
      <w:pPr>
        <w:pStyle w:val="Odstavecseseznamem"/>
        <w:numPr>
          <w:ilvl w:val="0"/>
          <w:numId w:val="4"/>
        </w:numPr>
      </w:pPr>
      <w:proofErr w:type="spellStart"/>
      <w:r>
        <w:t>For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K:</w:t>
      </w:r>
    </w:p>
    <w:p w14:paraId="71C73FA6" w14:textId="77777777" w:rsidR="008358FC" w:rsidRDefault="008358FC" w:rsidP="008358FC">
      <w:pPr>
        <w:pStyle w:val="Odstavecseseznamem"/>
      </w:pPr>
    </w:p>
    <w:p w14:paraId="20DC9409" w14:textId="77777777" w:rsidR="00E13E3C" w:rsidRDefault="001931FA" w:rsidP="000E5949">
      <w:pPr>
        <w:pStyle w:val="Odstavecseseznamem"/>
        <w:numPr>
          <w:ilvl w:val="1"/>
          <w:numId w:val="4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data </w:t>
      </w:r>
      <w:r w:rsidR="005560FA">
        <w:t xml:space="preserve">X to </w:t>
      </w:r>
      <w:proofErr w:type="spellStart"/>
      <w:r w:rsidR="005560FA">
        <w:t>the</w:t>
      </w:r>
      <w:proofErr w:type="spellEnd"/>
      <w:r w:rsidR="005560FA">
        <w:t xml:space="preserve"> top K </w:t>
      </w:r>
      <w:proofErr w:type="spellStart"/>
      <w:r w:rsidR="005560FA">
        <w:t>components</w:t>
      </w:r>
      <w:proofErr w:type="spellEnd"/>
      <w:r w:rsidR="005560FA">
        <w:t xml:space="preserve"> </w:t>
      </w:r>
      <w:proofErr w:type="spellStart"/>
      <w:r w:rsidR="005560FA">
        <w:t>of</w:t>
      </w:r>
      <w:proofErr w:type="spellEnd"/>
      <w:r w:rsidR="005560FA">
        <w:t xml:space="preserve"> V.</w:t>
      </w:r>
      <w:r w:rsidR="00E13E3C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are dat</w:t>
      </w:r>
      <w:r w:rsidR="00D46B72">
        <w:t xml:space="preserve">a Z </w:t>
      </w:r>
      <w:proofErr w:type="spellStart"/>
      <w:r w:rsidR="00D46B72">
        <w:t>with</w:t>
      </w:r>
      <w:proofErr w:type="spellEnd"/>
      <w:r w:rsidR="00D46B72">
        <w:t xml:space="preserve"> </w:t>
      </w:r>
      <w:proofErr w:type="spellStart"/>
      <w:r w:rsidR="00D46B72">
        <w:t>reduced</w:t>
      </w:r>
      <w:proofErr w:type="spellEnd"/>
      <w:r w:rsidR="00D46B72">
        <w:t xml:space="preserve"> </w:t>
      </w:r>
      <w:proofErr w:type="spellStart"/>
      <w:r w:rsidR="00D46B72">
        <w:t>dimensionality</w:t>
      </w:r>
      <w:proofErr w:type="spellEnd"/>
      <w:r w:rsidR="00D46B72">
        <w:t>.</w:t>
      </w:r>
    </w:p>
    <w:p w14:paraId="0304EB0D" w14:textId="4927EC8B" w:rsidR="001931FA" w:rsidRDefault="001931FA" w:rsidP="000E5949">
      <w:pPr>
        <w:pStyle w:val="Odstavecseseznamem"/>
        <w:numPr>
          <w:ilvl w:val="1"/>
          <w:numId w:val="4"/>
        </w:numPr>
      </w:pPr>
      <w:proofErr w:type="spellStart"/>
      <w:r>
        <w:t>Create</w:t>
      </w:r>
      <w:proofErr w:type="spellEnd"/>
      <w:r>
        <w:t xml:space="preserve"> a </w:t>
      </w:r>
      <w:proofErr w:type="spellStart"/>
      <w:r w:rsidR="00D46B72">
        <w:t>tree</w:t>
      </w:r>
      <w:proofErr w:type="spellEnd"/>
      <w:r w:rsidR="00D46B72">
        <w:t xml:space="preserve"> out </w:t>
      </w:r>
      <w:proofErr w:type="spellStart"/>
      <w:r w:rsidR="00D46B72">
        <w:t>of</w:t>
      </w:r>
      <w:proofErr w:type="spellEnd"/>
      <w:r w:rsidR="00D46B72">
        <w:t xml:space="preserve"> these </w:t>
      </w:r>
      <w:proofErr w:type="spellStart"/>
      <w:r w:rsidR="00D46B72">
        <w:t>reduced</w:t>
      </w:r>
      <w:proofErr w:type="spellEnd"/>
      <w:r w:rsidR="00D46B72">
        <w:t xml:space="preserve"> data. </w:t>
      </w:r>
      <w:r>
        <w:t xml:space="preserve">Show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enumerate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44F4F984" w14:textId="77777777" w:rsidR="00855B74" w:rsidRDefault="00855B74" w:rsidP="001931FA"/>
    <w:p w14:paraId="6EB9F71C" w14:textId="77777777" w:rsidR="001931FA" w:rsidRDefault="001931FA" w:rsidP="000E5949">
      <w:pPr>
        <w:pStyle w:val="Odstavecseseznamem"/>
        <w:numPr>
          <w:ilvl w:val="0"/>
          <w:numId w:val="4"/>
        </w:numPr>
      </w:pPr>
      <w:proofErr w:type="spellStart"/>
      <w:r>
        <w:t>Compare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data and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best</w:t>
      </w:r>
      <w:proofErr w:type="spellEnd"/>
      <w:r>
        <w:t xml:space="preserve">”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Occam</w:t>
      </w:r>
      <w:proofErr w:type="spellEnd"/>
      <w:r>
        <w:t xml:space="preserve"> </w:t>
      </w:r>
      <w:proofErr w:type="spellStart"/>
      <w:r>
        <w:t>razor</w:t>
      </w:r>
      <w:proofErr w:type="spellEnd"/>
      <w:r>
        <w:t>.</w:t>
      </w:r>
    </w:p>
    <w:p w14:paraId="0ECA22A2" w14:textId="1573C4F7" w:rsidR="00775A2F" w:rsidRDefault="00775A2F" w:rsidP="00775A2F">
      <w:pPr>
        <w:pStyle w:val="Odstavecseseznamem"/>
      </w:pPr>
      <w:r w:rsidRPr="00775A2F">
        <w:t xml:space="preserve">Z porovnání modelů vyplývá, že "nejlepší" strom je ten pro </w:t>
      </w:r>
      <w:r w:rsidRPr="00775A2F">
        <w:rPr>
          <w:b/>
          <w:bCs/>
        </w:rPr>
        <w:t>K = 2</w:t>
      </w:r>
      <w:r w:rsidRPr="00775A2F">
        <w:t xml:space="preserve">. Podle </w:t>
      </w:r>
      <w:proofErr w:type="spellStart"/>
      <w:r w:rsidRPr="00775A2F">
        <w:t>Occamovy</w:t>
      </w:r>
      <w:proofErr w:type="spellEnd"/>
      <w:r w:rsidRPr="00775A2F">
        <w:t xml:space="preserve"> břitvy volíme nejjednodušší možný model, který dobře vysvětluje data. Všechny stromy mají stejnou strukturální složitost (hloubka 4, 7 listů), ale model pro K = 2 využívá nejmenší počet vstupních proměnných (pouze 2 hlavní komponenty) a zároveň dosahuje absolutně </w:t>
      </w:r>
      <w:r w:rsidRPr="00775A2F">
        <w:rPr>
          <w:b/>
          <w:bCs/>
        </w:rPr>
        <w:t>nejvyšší reálné přesnosti</w:t>
      </w:r>
      <w:r w:rsidRPr="00775A2F">
        <w:t>.</w:t>
      </w:r>
    </w:p>
    <w:p w14:paraId="05151E24" w14:textId="77777777" w:rsidR="00855B74" w:rsidRDefault="00855B74" w:rsidP="001931FA"/>
    <w:p w14:paraId="6F49DF83" w14:textId="77777777" w:rsidR="001931FA" w:rsidRDefault="001931FA" w:rsidP="000E5949">
      <w:pPr>
        <w:pStyle w:val="Odstavecseseznamem"/>
        <w:numPr>
          <w:ilvl w:val="0"/>
          <w:numId w:val="4"/>
        </w:numPr>
      </w:pP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best</w:t>
      </w:r>
      <w:proofErr w:type="spellEnd"/>
      <w:r>
        <w:t xml:space="preserve">”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</w:t>
      </w:r>
      <w:proofErr w:type="spellStart"/>
      <w:r>
        <w:t>Again</w:t>
      </w:r>
      <w:proofErr w:type="spellEnd"/>
      <w:r>
        <w:t xml:space="preserve">, by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crossvalidation</w:t>
      </w:r>
      <w:proofErr w:type="spellEnd"/>
      <w:r>
        <w:t>.</w:t>
      </w:r>
    </w:p>
    <w:p w14:paraId="5BD2BA60" w14:textId="77777777" w:rsidR="00775A2F" w:rsidRDefault="00775A2F" w:rsidP="00775A2F">
      <w:pPr>
        <w:pStyle w:val="Odstavecseseznamem"/>
      </w:pPr>
    </w:p>
    <w:p w14:paraId="59ACF8D4" w14:textId="2DB26F27" w:rsidR="00775A2F" w:rsidRDefault="00775A2F" w:rsidP="00775A2F">
      <w:pPr>
        <w:pStyle w:val="Odstavecseseznamem"/>
      </w:pPr>
      <w:r w:rsidRPr="00775A2F">
        <w:t xml:space="preserve">Odhad reálné přesnosti vybraného nejlepšího stromu (K = 2) zjištěný pomocí </w:t>
      </w:r>
      <w:proofErr w:type="gramStart"/>
      <w:r w:rsidRPr="00775A2F">
        <w:t>5-fold</w:t>
      </w:r>
      <w:proofErr w:type="gramEnd"/>
      <w:r w:rsidRPr="00775A2F">
        <w:t xml:space="preserve"> křížové validace je </w:t>
      </w:r>
      <w:r w:rsidRPr="00775A2F">
        <w:rPr>
          <w:b/>
          <w:bCs/>
        </w:rPr>
        <w:t>94.48 %</w:t>
      </w:r>
      <w:r w:rsidRPr="00775A2F">
        <w:t>.</w:t>
      </w:r>
    </w:p>
    <w:p w14:paraId="1631EEBF" w14:textId="77777777" w:rsidR="00855B74" w:rsidRDefault="00855B74" w:rsidP="001931FA"/>
    <w:p w14:paraId="14A0DA8C" w14:textId="132A0998" w:rsidR="00855B74" w:rsidRDefault="00855B74" w:rsidP="00855B74">
      <w:pPr>
        <w:pStyle w:val="Nadpis2"/>
      </w:pPr>
      <w:r>
        <w:t xml:space="preserve">Part 3 (2 extra </w:t>
      </w:r>
      <w:proofErr w:type="spellStart"/>
      <w:r>
        <w:t>pts</w:t>
      </w:r>
      <w:proofErr w:type="spellEnd"/>
      <w:r>
        <w:t>)</w:t>
      </w:r>
    </w:p>
    <w:p w14:paraId="4EBEBFD8" w14:textId="77777777" w:rsidR="00855B74" w:rsidRDefault="00855B74" w:rsidP="001931FA"/>
    <w:p w14:paraId="00109C8E" w14:textId="0CCAC0B7" w:rsidR="001931FA" w:rsidRDefault="001931FA" w:rsidP="007573AE">
      <w:pPr>
        <w:pStyle w:val="Odstavecseseznamem"/>
        <w:numPr>
          <w:ilvl w:val="0"/>
          <w:numId w:val="5"/>
        </w:numPr>
      </w:pP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discriminative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discriminative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are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-matrix V,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lastRenderedPageBreak/>
        <w:t>tree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. To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component</w:t>
      </w:r>
      <w:proofErr w:type="spellEnd"/>
      <w:r>
        <w:t xml:space="preserve"> use </w:t>
      </w:r>
      <w:proofErr w:type="spellStart"/>
      <w:r w:rsidR="00855B74">
        <w:t>e.g</w:t>
      </w:r>
      <w:proofErr w:type="spellEnd"/>
      <w:r w:rsidR="00855B74">
        <w:t xml:space="preserve">. </w:t>
      </w:r>
      <w:proofErr w:type="spellStart"/>
      <w:r w:rsidR="00855B74">
        <w:t>scikit-learn</w:t>
      </w:r>
      <w:proofErr w:type="spellEnd"/>
      <w:r w:rsidR="00855B74">
        <w:t xml:space="preserve"> K-</w:t>
      </w:r>
      <w:proofErr w:type="spellStart"/>
      <w:r w:rsidR="00855B74">
        <w:t>means</w:t>
      </w:r>
      <w:proofErr w:type="spellEnd"/>
      <w:r w:rsidR="00855B74">
        <w:t xml:space="preserve"> </w:t>
      </w:r>
      <w:proofErr w:type="spellStart"/>
      <w:r w:rsidR="00855B74">
        <w:t>clustering</w:t>
      </w:r>
      <w:proofErr w:type="spellEnd"/>
      <w:r>
        <w:t>.</w:t>
      </w:r>
    </w:p>
    <w:p w14:paraId="2467D97F" w14:textId="77777777" w:rsidR="007573AE" w:rsidRDefault="007573AE" w:rsidP="001931FA"/>
    <w:p w14:paraId="498783A7" w14:textId="3C3EB7DE" w:rsidR="009C724B" w:rsidRDefault="001931FA" w:rsidP="007573AE">
      <w:pPr>
        <w:pStyle w:val="Odstavecseseznamem"/>
        <w:numPr>
          <w:ilvl w:val="0"/>
          <w:numId w:val="5"/>
        </w:numPr>
      </w:pPr>
      <w:proofErr w:type="spellStart"/>
      <w:r>
        <w:t>Resulting</w:t>
      </w:r>
      <w:proofErr w:type="spellEnd"/>
      <w:r>
        <w:t xml:space="preserve"> gene-</w:t>
      </w:r>
      <w:proofErr w:type="spellStart"/>
      <w:r>
        <w:t>sets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discriminative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hopefully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Use </w:t>
      </w:r>
      <w:proofErr w:type="spellStart"/>
      <w:r>
        <w:t>Gorilla</w:t>
      </w:r>
      <w:proofErr w:type="spellEnd"/>
      <w:r>
        <w:t xml:space="preserve"> to </w:t>
      </w:r>
      <w:proofErr w:type="spellStart"/>
      <w:r>
        <w:t>enrich</w:t>
      </w:r>
      <w:proofErr w:type="spellEnd"/>
      <w:r>
        <w:t xml:space="preserve"> these gene </w:t>
      </w:r>
      <w:proofErr w:type="spellStart"/>
      <w:r>
        <w:t>sets</w:t>
      </w:r>
      <w:proofErr w:type="spellEnd"/>
      <w:r>
        <w:t xml:space="preserve"> in Gene-ontology </w:t>
      </w:r>
      <w:proofErr w:type="spellStart"/>
      <w:r>
        <w:t>terms</w:t>
      </w:r>
      <w:proofErr w:type="spellEnd"/>
      <w:r>
        <w:t>.</w:t>
      </w:r>
      <w:r w:rsidR="007573AE">
        <w:t xml:space="preserve"> </w:t>
      </w:r>
      <w:hyperlink r:id="rId9" w:history="1">
        <w:r w:rsidR="008A78FB" w:rsidRPr="007F77D6">
          <w:rPr>
            <w:rStyle w:val="Hypertextovodkaz"/>
          </w:rPr>
          <w:t>http://cbl-gorilla.cs.technion.ac.il/</w:t>
        </w:r>
      </w:hyperlink>
    </w:p>
    <w:p w14:paraId="4D20A613" w14:textId="77777777" w:rsidR="008A78FB" w:rsidRDefault="008A78FB" w:rsidP="008A78FB">
      <w:pPr>
        <w:pStyle w:val="Odstavecseseznamem"/>
      </w:pPr>
    </w:p>
    <w:p w14:paraId="5FC52330" w14:textId="22EE0D57" w:rsidR="008A78FB" w:rsidRPr="001931FA" w:rsidRDefault="008A78FB" w:rsidP="008A78FB">
      <w:r w:rsidRPr="008A78FB">
        <w:t>Pomocí algoritmu K-</w:t>
      </w:r>
      <w:proofErr w:type="spellStart"/>
      <w:r w:rsidRPr="008A78FB">
        <w:t>means</w:t>
      </w:r>
      <w:proofErr w:type="spellEnd"/>
      <w:r w:rsidRPr="008A78FB">
        <w:t xml:space="preserve"> shlukování (pro k=3) aplikovaného na vektor vah první hlavní komponenty (PC1) z matice V jsem vyextrahoval </w:t>
      </w:r>
      <w:r w:rsidRPr="008A78FB">
        <w:rPr>
          <w:b/>
          <w:bCs/>
        </w:rPr>
        <w:t>48 aktivních genů</w:t>
      </w:r>
      <w:r w:rsidRPr="008A78FB">
        <w:t xml:space="preserve">. Tyto geny jsem následně analyzoval pomocí nástroje </w:t>
      </w:r>
      <w:proofErr w:type="spellStart"/>
      <w:r w:rsidRPr="008A78FB">
        <w:t>GOrilla</w:t>
      </w:r>
      <w:proofErr w:type="spellEnd"/>
      <w:r w:rsidRPr="008A78FB">
        <w:t xml:space="preserve"> proti všem 7129 genům jako pozadí (background). Výsledný graf Gene Ontology ukazuje statisticky významné obohacení v biologických procesech souvisejících s </w:t>
      </w:r>
      <w:r w:rsidRPr="008A78FB">
        <w:rPr>
          <w:b/>
          <w:bCs/>
        </w:rPr>
        <w:t>[ZDE DOPLŇ 2-3 NÁZVY NEJČERVENĚJŠÍCH PROCESŮ Z TABULKY, např. imunitní odpověď...]</w:t>
      </w:r>
      <w:r w:rsidRPr="008A78FB">
        <w:t>. To dává jasný biologický smysl, jelikož analyzovaná data pocházejí od pacientů s leukémií, což je nádorové onemocnění bílých krvinek."</w:t>
      </w:r>
    </w:p>
    <w:sectPr w:rsidR="008A78FB" w:rsidRPr="001931FA" w:rsidSect="0042337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1EE5"/>
    <w:multiLevelType w:val="hybridMultilevel"/>
    <w:tmpl w:val="CA44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E1624"/>
    <w:multiLevelType w:val="hybridMultilevel"/>
    <w:tmpl w:val="0DE46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E4AAE"/>
    <w:multiLevelType w:val="hybridMultilevel"/>
    <w:tmpl w:val="5EE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C7560"/>
    <w:multiLevelType w:val="hybridMultilevel"/>
    <w:tmpl w:val="576EA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E75D2"/>
    <w:multiLevelType w:val="hybridMultilevel"/>
    <w:tmpl w:val="448A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523678">
    <w:abstractNumId w:val="4"/>
  </w:num>
  <w:num w:numId="2" w16cid:durableId="162162233">
    <w:abstractNumId w:val="2"/>
  </w:num>
  <w:num w:numId="3" w16cid:durableId="1232616455">
    <w:abstractNumId w:val="1"/>
  </w:num>
  <w:num w:numId="4" w16cid:durableId="1149590580">
    <w:abstractNumId w:val="0"/>
  </w:num>
  <w:num w:numId="5" w16cid:durableId="1579364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FA"/>
    <w:rsid w:val="00000263"/>
    <w:rsid w:val="000E5949"/>
    <w:rsid w:val="001931FA"/>
    <w:rsid w:val="00322D5E"/>
    <w:rsid w:val="003676A1"/>
    <w:rsid w:val="0038645A"/>
    <w:rsid w:val="00411D38"/>
    <w:rsid w:val="0042337B"/>
    <w:rsid w:val="00431CF3"/>
    <w:rsid w:val="00554E51"/>
    <w:rsid w:val="005560FA"/>
    <w:rsid w:val="005D6E0A"/>
    <w:rsid w:val="00602613"/>
    <w:rsid w:val="00683064"/>
    <w:rsid w:val="006D0BA1"/>
    <w:rsid w:val="007573AE"/>
    <w:rsid w:val="00775A2F"/>
    <w:rsid w:val="008358FC"/>
    <w:rsid w:val="00855B74"/>
    <w:rsid w:val="008A78FB"/>
    <w:rsid w:val="00917DEF"/>
    <w:rsid w:val="009C724B"/>
    <w:rsid w:val="009F0939"/>
    <w:rsid w:val="00B20CA7"/>
    <w:rsid w:val="00D46B72"/>
    <w:rsid w:val="00E13E3C"/>
    <w:rsid w:val="00E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6C15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931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931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931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1931FA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1931FA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1931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evyeenzmnka">
    <w:name w:val="Unresolved Mention"/>
    <w:basedOn w:val="Standardnpsmoodstavce"/>
    <w:uiPriority w:val="99"/>
    <w:rsid w:val="008A7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.fel.cvut.cz/wiki/courses/bin/tutorials/tutorial1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bl-gorilla.cs.technion.ac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64DA55B90A34CA7E8299CCDFFBA0D" ma:contentTypeVersion="13" ma:contentTypeDescription="Create a new document." ma:contentTypeScope="" ma:versionID="ec9266245097717172799ca9e2cf6a07">
  <xsd:schema xmlns:xsd="http://www.w3.org/2001/XMLSchema" xmlns:xs="http://www.w3.org/2001/XMLSchema" xmlns:p="http://schemas.microsoft.com/office/2006/metadata/properties" xmlns:ns2="cd6ef883-27e3-47ab-92f8-9d0144cc0253" xmlns:ns3="02eda14d-52d4-4298-b64b-c4b5dca98faf" targetNamespace="http://schemas.microsoft.com/office/2006/metadata/properties" ma:root="true" ma:fieldsID="ca8080056331cacf290dd851f0e04868" ns2:_="" ns3:_="">
    <xsd:import namespace="cd6ef883-27e3-47ab-92f8-9d0144cc0253"/>
    <xsd:import namespace="02eda14d-52d4-4298-b64b-c4b5dca98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ef883-27e3-47ab-92f8-9d0144cc02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6d2233e-f51f-4a80-9a78-f59575bee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da14d-52d4-4298-b64b-c4b5dca98f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fb84ae5-3329-41ea-9e26-fef9d2e25b15}" ma:internalName="TaxCatchAll" ma:showField="CatchAllData" ma:web="02eda14d-52d4-4298-b64b-c4b5dca98f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eda14d-52d4-4298-b64b-c4b5dca98faf" xsi:nil="true"/>
    <lcf76f155ced4ddcb4097134ff3c332f xmlns="cd6ef883-27e3-47ab-92f8-9d0144cc025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6D53DA-28B6-41C2-A09F-90ED94CBA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ef883-27e3-47ab-92f8-9d0144cc0253"/>
    <ds:schemaRef ds:uri="02eda14d-52d4-4298-b64b-c4b5dca98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1DE9F-E3AE-4631-94E2-4909F4249D5B}">
  <ds:schemaRefs>
    <ds:schemaRef ds:uri="http://schemas.microsoft.com/office/2006/metadata/properties"/>
    <ds:schemaRef ds:uri="http://schemas.microsoft.com/office/infopath/2007/PartnerControls"/>
    <ds:schemaRef ds:uri="02eda14d-52d4-4298-b64b-c4b5dca98faf"/>
    <ds:schemaRef ds:uri="cd6ef883-27e3-47ab-92f8-9d0144cc0253"/>
  </ds:schemaRefs>
</ds:datastoreItem>
</file>

<file path=customXml/itemProps3.xml><?xml version="1.0" encoding="utf-8"?>
<ds:datastoreItem xmlns:ds="http://schemas.openxmlformats.org/officeDocument/2006/customXml" ds:itemID="{CC8FFDB1-B53A-4783-9009-7CB292793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Gene expression data analysis</vt:lpstr>
      <vt:lpstr>    Data</vt:lpstr>
      <vt:lpstr>    The task</vt:lpstr>
      <vt:lpstr>    Part 1</vt:lpstr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Marek Darsa</cp:lastModifiedBy>
  <cp:revision>24</cp:revision>
  <dcterms:created xsi:type="dcterms:W3CDTF">2021-04-14T16:39:00Z</dcterms:created>
  <dcterms:modified xsi:type="dcterms:W3CDTF">2026-03-23T19:17:00Z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0x010100E6664DA55B90A34CA7E8299CCDFFBA0D</vt:lpwstr>
  </property>
</Properties>
</file>