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6DD3" w:rsidRDefault="00B744A5" w:rsidP="00FF6542">
      <w:pPr>
        <w:ind w:firstLineChars="200" w:firstLine="480"/>
        <w:rPr>
          <w:sz w:val="24"/>
          <w:szCs w:val="24"/>
        </w:rPr>
      </w:pPr>
      <w:r w:rsidRPr="0085429B">
        <w:rPr>
          <w:sz w:val="24"/>
          <w:szCs w:val="24"/>
        </w:rPr>
        <w:t>论文</w:t>
      </w:r>
      <w:r w:rsidRPr="0085429B">
        <w:rPr>
          <w:rFonts w:hint="eastAsia"/>
          <w:sz w:val="24"/>
          <w:szCs w:val="24"/>
        </w:rPr>
        <w:t>《基于</w:t>
      </w:r>
      <w:r w:rsidRPr="0085429B">
        <w:rPr>
          <w:rFonts w:hint="eastAsia"/>
          <w:sz w:val="24"/>
          <w:szCs w:val="24"/>
        </w:rPr>
        <w:t>GIS</w:t>
      </w:r>
      <w:r w:rsidRPr="0085429B">
        <w:rPr>
          <w:rFonts w:hint="eastAsia"/>
          <w:sz w:val="24"/>
          <w:szCs w:val="24"/>
        </w:rPr>
        <w:t>的气象要素空间插值方法研究》</w:t>
      </w:r>
    </w:p>
    <w:p w:rsidR="0085429B" w:rsidRPr="0085429B" w:rsidRDefault="0085429B" w:rsidP="00FF6542">
      <w:pPr>
        <w:ind w:firstLineChars="200" w:firstLine="480"/>
        <w:rPr>
          <w:sz w:val="24"/>
          <w:szCs w:val="24"/>
        </w:rPr>
      </w:pPr>
    </w:p>
    <w:p w:rsidR="00D16EDF" w:rsidRPr="0085429B" w:rsidRDefault="00D16EDF" w:rsidP="00FF6542">
      <w:pPr>
        <w:ind w:firstLineChars="200" w:firstLine="480"/>
        <w:rPr>
          <w:sz w:val="24"/>
          <w:szCs w:val="24"/>
        </w:rPr>
      </w:pPr>
      <w:r w:rsidRPr="0085429B">
        <w:rPr>
          <w:sz w:val="24"/>
          <w:szCs w:val="24"/>
        </w:rPr>
        <w:t>该论文主要是对我国及周边地区</w:t>
      </w:r>
      <w:r w:rsidRPr="0085429B">
        <w:rPr>
          <w:rFonts w:hint="eastAsia"/>
          <w:sz w:val="24"/>
          <w:szCs w:val="24"/>
        </w:rPr>
        <w:t>2114</w:t>
      </w:r>
      <w:r w:rsidRPr="0085429B">
        <w:rPr>
          <w:rFonts w:hint="eastAsia"/>
          <w:sz w:val="24"/>
          <w:szCs w:val="24"/>
        </w:rPr>
        <w:t>个气象站点</w:t>
      </w:r>
      <w:r w:rsidRPr="0085429B">
        <w:rPr>
          <w:rFonts w:hint="eastAsia"/>
          <w:sz w:val="24"/>
          <w:szCs w:val="24"/>
        </w:rPr>
        <w:t>1961-</w:t>
      </w:r>
      <w:r w:rsidRPr="0085429B">
        <w:rPr>
          <w:sz w:val="24"/>
          <w:szCs w:val="24"/>
        </w:rPr>
        <w:t>1999</w:t>
      </w:r>
      <w:r w:rsidRPr="0085429B">
        <w:rPr>
          <w:sz w:val="24"/>
          <w:szCs w:val="24"/>
        </w:rPr>
        <w:t>年的平均温度</w:t>
      </w:r>
      <w:r w:rsidRPr="0085429B">
        <w:rPr>
          <w:rFonts w:hint="eastAsia"/>
          <w:sz w:val="24"/>
          <w:szCs w:val="24"/>
        </w:rPr>
        <w:t>、</w:t>
      </w:r>
      <w:r w:rsidRPr="0085429B">
        <w:rPr>
          <w:sz w:val="24"/>
          <w:szCs w:val="24"/>
        </w:rPr>
        <w:t>年降水量</w:t>
      </w:r>
      <w:r w:rsidRPr="0085429B">
        <w:rPr>
          <w:rFonts w:hint="eastAsia"/>
          <w:sz w:val="24"/>
          <w:szCs w:val="24"/>
        </w:rPr>
        <w:t>以及年积温数据，</w:t>
      </w:r>
      <w:r w:rsidRPr="0085429B">
        <w:rPr>
          <w:sz w:val="24"/>
          <w:szCs w:val="24"/>
        </w:rPr>
        <w:t>比较</w:t>
      </w:r>
      <w:proofErr w:type="gramStart"/>
      <w:r w:rsidRPr="0085429B">
        <w:rPr>
          <w:sz w:val="24"/>
          <w:szCs w:val="24"/>
        </w:rPr>
        <w:t>反距离</w:t>
      </w:r>
      <w:proofErr w:type="gramEnd"/>
      <w:r w:rsidRPr="0085429B">
        <w:rPr>
          <w:sz w:val="24"/>
          <w:szCs w:val="24"/>
        </w:rPr>
        <w:t>权重法</w:t>
      </w:r>
      <w:r w:rsidRPr="0085429B">
        <w:rPr>
          <w:rFonts w:hint="eastAsia"/>
          <w:sz w:val="24"/>
          <w:szCs w:val="24"/>
        </w:rPr>
        <w:t>、</w:t>
      </w:r>
      <w:r w:rsidRPr="0085429B">
        <w:rPr>
          <w:sz w:val="24"/>
          <w:szCs w:val="24"/>
        </w:rPr>
        <w:t>样条函数法和普通克里格法的空间插值</w:t>
      </w:r>
      <w:r w:rsidRPr="0085429B">
        <w:rPr>
          <w:rFonts w:hint="eastAsia"/>
          <w:sz w:val="24"/>
          <w:szCs w:val="24"/>
        </w:rPr>
        <w:t>，</w:t>
      </w:r>
      <w:r w:rsidRPr="0085429B">
        <w:rPr>
          <w:sz w:val="24"/>
          <w:szCs w:val="24"/>
        </w:rPr>
        <w:t>并用交叉检验方法对插值精度进行评估</w:t>
      </w:r>
      <w:r w:rsidRPr="0085429B">
        <w:rPr>
          <w:rFonts w:hint="eastAsia"/>
          <w:sz w:val="24"/>
          <w:szCs w:val="24"/>
        </w:rPr>
        <w:t>。最终对这三种要素的插值结果验证发现，普通克里格法均具有最好的插值精度。</w:t>
      </w:r>
    </w:p>
    <w:p w:rsidR="0095325D" w:rsidRDefault="00B744A5" w:rsidP="0095325D">
      <w:pPr>
        <w:ind w:firstLineChars="200" w:firstLine="480"/>
        <w:rPr>
          <w:sz w:val="24"/>
          <w:szCs w:val="24"/>
        </w:rPr>
      </w:pPr>
      <w:r w:rsidRPr="0085429B">
        <w:rPr>
          <w:sz w:val="24"/>
          <w:szCs w:val="24"/>
        </w:rPr>
        <w:t>补充</w:t>
      </w:r>
      <w:r w:rsidR="00C2736D" w:rsidRPr="0085429B">
        <w:rPr>
          <w:rFonts w:hint="eastAsia"/>
          <w:sz w:val="24"/>
          <w:szCs w:val="24"/>
        </w:rPr>
        <w:t>：</w:t>
      </w:r>
    </w:p>
    <w:p w:rsidR="00881F01" w:rsidRPr="00881F01" w:rsidRDefault="00881F01" w:rsidP="00881F01">
      <w:pPr>
        <w:ind w:firstLine="480"/>
        <w:rPr>
          <w:rFonts w:hint="eastAsia"/>
          <w:sz w:val="24"/>
          <w:szCs w:val="24"/>
        </w:rPr>
      </w:pPr>
      <w:r w:rsidRPr="00881F01">
        <w:rPr>
          <w:rFonts w:hint="eastAsia"/>
          <w:sz w:val="24"/>
          <w:szCs w:val="24"/>
        </w:rPr>
        <w:t>（</w:t>
      </w:r>
      <w:r w:rsidRPr="00881F01">
        <w:rPr>
          <w:rFonts w:hint="eastAsia"/>
          <w:sz w:val="24"/>
          <w:szCs w:val="24"/>
        </w:rPr>
        <w:t>1</w:t>
      </w:r>
      <w:r>
        <w:rPr>
          <w:rFonts w:hint="eastAsia"/>
          <w:sz w:val="24"/>
          <w:szCs w:val="24"/>
        </w:rPr>
        <w:t>）</w:t>
      </w:r>
      <w:r w:rsidR="00C2736D" w:rsidRPr="00881F01">
        <w:rPr>
          <w:rFonts w:hint="eastAsia"/>
          <w:sz w:val="24"/>
          <w:szCs w:val="24"/>
        </w:rPr>
        <w:t>胡焕庸线</w:t>
      </w:r>
    </w:p>
    <w:p w:rsidR="0095325D" w:rsidRPr="00881F01" w:rsidRDefault="0095325D" w:rsidP="00881F01">
      <w:pPr>
        <w:ind w:firstLine="480"/>
      </w:pPr>
      <w:r w:rsidRPr="00881F01">
        <w:rPr>
          <w:rFonts w:hint="eastAsia"/>
        </w:rPr>
        <w:t>胡焕庸线，即中国地理学家胡焕庸在</w:t>
      </w:r>
      <w:r w:rsidRPr="00881F01">
        <w:rPr>
          <w:rFonts w:hint="eastAsia"/>
        </w:rPr>
        <w:t>1935</w:t>
      </w:r>
      <w:r w:rsidRPr="00881F01">
        <w:rPr>
          <w:rFonts w:hint="eastAsia"/>
        </w:rPr>
        <w:t>年提出的划分我国人口密度的对比线。</w:t>
      </w:r>
      <w:r w:rsidRPr="00881F01">
        <w:rPr>
          <w:rFonts w:hint="eastAsia"/>
        </w:rPr>
        <w:t>这条线从黑龙江省瑷珲（</w:t>
      </w:r>
      <w:r w:rsidRPr="00881F01">
        <w:rPr>
          <w:rFonts w:hint="eastAsia"/>
        </w:rPr>
        <w:t>1956</w:t>
      </w:r>
      <w:r w:rsidRPr="00881F01">
        <w:rPr>
          <w:rFonts w:hint="eastAsia"/>
        </w:rPr>
        <w:t>年改称爱</w:t>
      </w:r>
      <w:proofErr w:type="gramStart"/>
      <w:r w:rsidRPr="00881F01">
        <w:rPr>
          <w:rFonts w:hint="eastAsia"/>
        </w:rPr>
        <w:t>珲</w:t>
      </w:r>
      <w:proofErr w:type="gramEnd"/>
      <w:r w:rsidRPr="00881F01">
        <w:rPr>
          <w:rFonts w:hint="eastAsia"/>
        </w:rPr>
        <w:t>，</w:t>
      </w:r>
      <w:r w:rsidRPr="00881F01">
        <w:rPr>
          <w:rFonts w:hint="eastAsia"/>
        </w:rPr>
        <w:t>1983</w:t>
      </w:r>
      <w:r w:rsidRPr="00881F01">
        <w:rPr>
          <w:rFonts w:hint="eastAsia"/>
        </w:rPr>
        <w:t>年改称黑河市）到云南省腾冲，大致为倾斜</w:t>
      </w:r>
      <w:r w:rsidRPr="00881F01">
        <w:rPr>
          <w:rFonts w:hint="eastAsia"/>
        </w:rPr>
        <w:t>45</w:t>
      </w:r>
      <w:r w:rsidRPr="00881F01">
        <w:rPr>
          <w:rFonts w:hint="eastAsia"/>
        </w:rPr>
        <w:t>度基本直线。线东南方</w:t>
      </w:r>
      <w:r w:rsidRPr="00881F01">
        <w:rPr>
          <w:rFonts w:hint="eastAsia"/>
        </w:rPr>
        <w:t>36%</w:t>
      </w:r>
      <w:r w:rsidRPr="00881F01">
        <w:rPr>
          <w:rFonts w:hint="eastAsia"/>
        </w:rPr>
        <w:t>国土居住着</w:t>
      </w:r>
      <w:r w:rsidRPr="00881F01">
        <w:rPr>
          <w:rFonts w:hint="eastAsia"/>
        </w:rPr>
        <w:t>96%</w:t>
      </w:r>
      <w:r w:rsidRPr="00881F01">
        <w:rPr>
          <w:rFonts w:hint="eastAsia"/>
        </w:rPr>
        <w:t>人口（根据</w:t>
      </w:r>
      <w:r w:rsidRPr="00881F01">
        <w:rPr>
          <w:rFonts w:hint="eastAsia"/>
        </w:rPr>
        <w:t>2000</w:t>
      </w:r>
      <w:r w:rsidRPr="00881F01">
        <w:rPr>
          <w:rFonts w:hint="eastAsia"/>
        </w:rPr>
        <w:t>年第五次全国人口普查资料，利用</w:t>
      </w:r>
      <w:r w:rsidRPr="00881F01">
        <w:rPr>
          <w:rFonts w:hint="eastAsia"/>
        </w:rPr>
        <w:t>ArcGIS</w:t>
      </w:r>
      <w:r w:rsidRPr="00881F01">
        <w:rPr>
          <w:rFonts w:hint="eastAsia"/>
        </w:rPr>
        <w:t>进行的精确计算表明，按胡焕庸线计算而得的东南半壁占全国国土面积</w:t>
      </w:r>
      <w:r w:rsidRPr="00881F01">
        <w:rPr>
          <w:rFonts w:hint="eastAsia"/>
        </w:rPr>
        <w:t>43.8%</w:t>
      </w:r>
      <w:r w:rsidRPr="00881F01">
        <w:rPr>
          <w:rFonts w:hint="eastAsia"/>
        </w:rPr>
        <w:t>、总人口</w:t>
      </w:r>
      <w:r w:rsidRPr="00881F01">
        <w:rPr>
          <w:rFonts w:hint="eastAsia"/>
        </w:rPr>
        <w:t>94.1%</w:t>
      </w:r>
      <w:r w:rsidRPr="00881F01">
        <w:rPr>
          <w:rFonts w:hint="eastAsia"/>
        </w:rPr>
        <w:t>。），以平原、水网、丘陵、喀斯特和丹霞地貌为主要地理结构，自古以农耕为经济基础；线西北方人口密度极低，是草原、沙漠和雪域高原的世界，自古游牧民族的天下。因而划出两个迥然不同自然和人文地域。</w:t>
      </w:r>
    </w:p>
    <w:p w:rsidR="0095325D" w:rsidRDefault="0095325D" w:rsidP="0095325D">
      <w:pPr>
        <w:jc w:val="center"/>
        <w:rPr>
          <w:sz w:val="24"/>
          <w:szCs w:val="24"/>
        </w:rPr>
      </w:pPr>
      <w:r>
        <w:rPr>
          <w:noProof/>
        </w:rPr>
        <w:drawing>
          <wp:inline distT="0" distB="0" distL="0" distR="0" wp14:anchorId="24406D8D" wp14:editId="56B7896C">
            <wp:extent cx="4155440" cy="3220720"/>
            <wp:effectExtent l="0" t="0" r="0" b="0"/>
            <wp:docPr id="6" name="图片 6" descr="https://timgsa.baidu.com/timg?image&amp;quality=80&amp;size=b9999_10000&amp;sec=1495676069233&amp;di=c6204385c166c105a88075b459c3e896&amp;imgtype=0&amp;src=http%3A%2F%2Fimg2.ph.126.net%2FjvWu5cGRp8PS0-jzBMQBIA%3D%3D%2F66085299763523313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descr="https://timgsa.baidu.com/timg?image&amp;quality=80&amp;size=b9999_10000&amp;sec=1495676069233&amp;di=c6204385c166c105a88075b459c3e896&amp;imgtype=0&amp;src=http%3A%2F%2Fimg2.ph.126.net%2FjvWu5cGRp8PS0-jzBMQBIA%3D%3D%2F6608529976352331356.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55440" cy="3220720"/>
                    </a:xfrm>
                    <a:prstGeom prst="rect">
                      <a:avLst/>
                    </a:prstGeom>
                    <a:noFill/>
                    <a:ln>
                      <a:noFill/>
                    </a:ln>
                  </pic:spPr>
                </pic:pic>
              </a:graphicData>
            </a:graphic>
          </wp:inline>
        </w:drawing>
      </w:r>
    </w:p>
    <w:p w:rsidR="00C2736D" w:rsidRPr="0095325D" w:rsidRDefault="0095325D" w:rsidP="003422BC">
      <w:pPr>
        <w:ind w:firstLineChars="200" w:firstLine="480"/>
        <w:rPr>
          <w:sz w:val="24"/>
          <w:szCs w:val="24"/>
        </w:rPr>
      </w:pPr>
      <w:r w:rsidRPr="0095325D">
        <w:rPr>
          <w:rFonts w:hint="eastAsia"/>
          <w:sz w:val="24"/>
          <w:szCs w:val="24"/>
        </w:rPr>
        <w:t>“胡焕庸线”在某种程度上也成为目前城镇化水平的分割线。这条线的</w:t>
      </w:r>
      <w:proofErr w:type="gramStart"/>
      <w:r w:rsidRPr="0095325D">
        <w:rPr>
          <w:rFonts w:hint="eastAsia"/>
          <w:sz w:val="24"/>
          <w:szCs w:val="24"/>
        </w:rPr>
        <w:t>东南各</w:t>
      </w:r>
      <w:proofErr w:type="gramEnd"/>
      <w:r w:rsidRPr="0095325D">
        <w:rPr>
          <w:rFonts w:hint="eastAsia"/>
          <w:sz w:val="24"/>
          <w:szCs w:val="24"/>
        </w:rPr>
        <w:t>省区市，绝大多数城镇化水平高于全国平均水平；而这条线的西北各省区，绝大多数低于全国平均水平。</w:t>
      </w:r>
    </w:p>
    <w:p w:rsidR="00C2736D" w:rsidRDefault="00C2736D" w:rsidP="00FF6542">
      <w:pPr>
        <w:ind w:firstLineChars="200" w:firstLine="480"/>
        <w:rPr>
          <w:sz w:val="24"/>
          <w:szCs w:val="24"/>
        </w:rPr>
      </w:pPr>
      <w:r w:rsidRPr="0085429B">
        <w:rPr>
          <w:rFonts w:hint="eastAsia"/>
          <w:sz w:val="24"/>
          <w:szCs w:val="24"/>
        </w:rPr>
        <w:t>（</w:t>
      </w:r>
      <w:r w:rsidRPr="0085429B">
        <w:rPr>
          <w:rFonts w:hint="eastAsia"/>
          <w:sz w:val="24"/>
          <w:szCs w:val="24"/>
        </w:rPr>
        <w:t>2</w:t>
      </w:r>
      <w:r w:rsidRPr="0085429B">
        <w:rPr>
          <w:rFonts w:hint="eastAsia"/>
          <w:sz w:val="24"/>
          <w:szCs w:val="24"/>
        </w:rPr>
        <w:t>）区域化变量</w:t>
      </w:r>
    </w:p>
    <w:p w:rsidR="00881F01" w:rsidRPr="0085429B" w:rsidRDefault="00881F01" w:rsidP="00FF6542">
      <w:pPr>
        <w:ind w:firstLineChars="200" w:firstLine="480"/>
        <w:rPr>
          <w:rFonts w:hint="eastAsia"/>
          <w:sz w:val="24"/>
          <w:szCs w:val="24"/>
        </w:rPr>
      </w:pPr>
      <w:r w:rsidRPr="00881F01">
        <w:rPr>
          <w:rFonts w:hint="eastAsia"/>
          <w:sz w:val="24"/>
          <w:szCs w:val="24"/>
        </w:rPr>
        <w:t>区域化变量，地质统计学学术用语。当一个变量呈现空间分布时，就称之为区域化。这种变量往往反映某种空间特质，用区域化变量来描述的现象，称之为区域化现象。亦称区域化随机变量。具有两个显著的特征，即随机性和结构性。首先，区域化变量是一个随机函数，具有局部的、随机的、异常的性质；其次区域化变量具有一般的或平均的结构性质，即变量再点</w:t>
      </w:r>
      <w:r w:rsidRPr="00881F01">
        <w:rPr>
          <w:rFonts w:hint="eastAsia"/>
          <w:sz w:val="24"/>
          <w:szCs w:val="24"/>
        </w:rPr>
        <w:t>x</w:t>
      </w:r>
      <w:r w:rsidRPr="00881F01">
        <w:rPr>
          <w:rFonts w:hint="eastAsia"/>
          <w:sz w:val="24"/>
          <w:szCs w:val="24"/>
        </w:rPr>
        <w:t>与偏离空间距离为</w:t>
      </w:r>
      <w:r w:rsidRPr="00881F01">
        <w:rPr>
          <w:rFonts w:hint="eastAsia"/>
          <w:sz w:val="24"/>
          <w:szCs w:val="24"/>
        </w:rPr>
        <w:t>h</w:t>
      </w:r>
      <w:r w:rsidRPr="00881F01">
        <w:rPr>
          <w:rFonts w:hint="eastAsia"/>
          <w:sz w:val="24"/>
          <w:szCs w:val="24"/>
        </w:rPr>
        <w:t>的点</w:t>
      </w:r>
      <w:proofErr w:type="spellStart"/>
      <w:r w:rsidRPr="00881F01">
        <w:rPr>
          <w:rFonts w:hint="eastAsia"/>
          <w:sz w:val="24"/>
          <w:szCs w:val="24"/>
        </w:rPr>
        <w:t>x+h</w:t>
      </w:r>
      <w:proofErr w:type="spellEnd"/>
      <w:r w:rsidRPr="00881F01">
        <w:rPr>
          <w:rFonts w:hint="eastAsia"/>
          <w:sz w:val="24"/>
          <w:szCs w:val="24"/>
        </w:rPr>
        <w:t>处的数值</w:t>
      </w:r>
      <w:r w:rsidRPr="00881F01">
        <w:rPr>
          <w:rFonts w:hint="eastAsia"/>
          <w:sz w:val="24"/>
          <w:szCs w:val="24"/>
        </w:rPr>
        <w:t>Z(x)</w:t>
      </w:r>
      <w:r w:rsidRPr="00881F01">
        <w:rPr>
          <w:rFonts w:hint="eastAsia"/>
          <w:sz w:val="24"/>
          <w:szCs w:val="24"/>
        </w:rPr>
        <w:t>与</w:t>
      </w:r>
      <w:r w:rsidRPr="00881F01">
        <w:rPr>
          <w:rFonts w:hint="eastAsia"/>
          <w:sz w:val="24"/>
          <w:szCs w:val="24"/>
        </w:rPr>
        <w:t>Z(</w:t>
      </w:r>
      <w:proofErr w:type="spellStart"/>
      <w:r w:rsidRPr="00881F01">
        <w:rPr>
          <w:rFonts w:hint="eastAsia"/>
          <w:sz w:val="24"/>
          <w:szCs w:val="24"/>
        </w:rPr>
        <w:t>x+h</w:t>
      </w:r>
      <w:proofErr w:type="spellEnd"/>
      <w:r w:rsidRPr="00881F01">
        <w:rPr>
          <w:rFonts w:hint="eastAsia"/>
          <w:sz w:val="24"/>
          <w:szCs w:val="24"/>
        </w:rPr>
        <w:t>)</w:t>
      </w:r>
      <w:r w:rsidRPr="00881F01">
        <w:rPr>
          <w:rFonts w:hint="eastAsia"/>
          <w:sz w:val="24"/>
          <w:szCs w:val="24"/>
        </w:rPr>
        <w:t>具有某种程度的自相关，这种自相关依赖于两点间的距离</w:t>
      </w:r>
      <w:r w:rsidRPr="00881F01">
        <w:rPr>
          <w:rFonts w:hint="eastAsia"/>
          <w:sz w:val="24"/>
          <w:szCs w:val="24"/>
        </w:rPr>
        <w:t>h</w:t>
      </w:r>
      <w:r w:rsidRPr="00881F01">
        <w:rPr>
          <w:rFonts w:hint="eastAsia"/>
          <w:sz w:val="24"/>
          <w:szCs w:val="24"/>
        </w:rPr>
        <w:t>及变量特征。</w:t>
      </w:r>
    </w:p>
    <w:p w:rsidR="00C2736D" w:rsidRDefault="00C2736D" w:rsidP="00FF6542">
      <w:pPr>
        <w:ind w:firstLineChars="200" w:firstLine="480"/>
        <w:rPr>
          <w:sz w:val="24"/>
          <w:szCs w:val="24"/>
        </w:rPr>
      </w:pPr>
      <w:r w:rsidRPr="0085429B">
        <w:rPr>
          <w:rFonts w:hint="eastAsia"/>
          <w:sz w:val="24"/>
          <w:szCs w:val="24"/>
        </w:rPr>
        <w:t>（</w:t>
      </w:r>
      <w:r w:rsidRPr="0085429B">
        <w:rPr>
          <w:rFonts w:hint="eastAsia"/>
          <w:sz w:val="24"/>
          <w:szCs w:val="24"/>
        </w:rPr>
        <w:t>3</w:t>
      </w:r>
      <w:r w:rsidRPr="0085429B">
        <w:rPr>
          <w:rFonts w:hint="eastAsia"/>
          <w:sz w:val="24"/>
          <w:szCs w:val="24"/>
        </w:rPr>
        <w:t>）栅格结构</w:t>
      </w:r>
    </w:p>
    <w:p w:rsidR="00881F01" w:rsidRDefault="00881F01" w:rsidP="00FF6542">
      <w:pPr>
        <w:ind w:firstLineChars="200" w:firstLine="480"/>
        <w:rPr>
          <w:sz w:val="24"/>
          <w:szCs w:val="24"/>
        </w:rPr>
      </w:pPr>
      <w:r w:rsidRPr="00881F01">
        <w:rPr>
          <w:rFonts w:hint="eastAsia"/>
          <w:sz w:val="24"/>
          <w:szCs w:val="24"/>
        </w:rPr>
        <w:lastRenderedPageBreak/>
        <w:t>栅格结构是最简单直观的空间数据结构，又称网络结构或像元结构，是指将地球表面划分为大小均匀、紧密相邻的网络阵列，每个网络作为一个像元或像素，有行号、列号定义，并包含一个代码表示该像素的属性类型或量值，或仅仅包含指向其属性记录的指针。栅格结构是以规则的阵列来表示空间地物或现象分布的数据组织方式，阵列的每个数据表示地物或现象分布的非几何数据特征。</w:t>
      </w:r>
    </w:p>
    <w:p w:rsidR="00881F01" w:rsidRPr="0085429B" w:rsidRDefault="00881F01" w:rsidP="006A43AA">
      <w:pPr>
        <w:jc w:val="center"/>
        <w:rPr>
          <w:rFonts w:hint="eastAsia"/>
          <w:sz w:val="24"/>
          <w:szCs w:val="24"/>
        </w:rPr>
      </w:pPr>
      <w:r>
        <w:rPr>
          <w:noProof/>
        </w:rPr>
        <w:drawing>
          <wp:inline distT="0" distB="0" distL="0" distR="0" wp14:anchorId="7D48D5EE" wp14:editId="10782D00">
            <wp:extent cx="2231409" cy="2222794"/>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32281" cy="2223663"/>
                    </a:xfrm>
                    <a:prstGeom prst="rect">
                      <a:avLst/>
                    </a:prstGeom>
                  </pic:spPr>
                </pic:pic>
              </a:graphicData>
            </a:graphic>
          </wp:inline>
        </w:drawing>
      </w:r>
      <w:r w:rsidR="00373857">
        <w:rPr>
          <w:noProof/>
        </w:rPr>
        <w:t xml:space="preserve">  </w:t>
      </w:r>
      <w:r>
        <w:rPr>
          <w:noProof/>
        </w:rPr>
        <w:drawing>
          <wp:inline distT="0" distB="0" distL="0" distR="0" wp14:anchorId="3865A771" wp14:editId="451381E1">
            <wp:extent cx="2288209" cy="1767385"/>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91984" cy="1770300"/>
                    </a:xfrm>
                    <a:prstGeom prst="rect">
                      <a:avLst/>
                    </a:prstGeom>
                  </pic:spPr>
                </pic:pic>
              </a:graphicData>
            </a:graphic>
          </wp:inline>
        </w:drawing>
      </w:r>
    </w:p>
    <w:p w:rsidR="00C2736D" w:rsidRDefault="00C2736D" w:rsidP="00FF6542">
      <w:pPr>
        <w:ind w:firstLineChars="200" w:firstLine="480"/>
        <w:rPr>
          <w:sz w:val="24"/>
          <w:szCs w:val="24"/>
        </w:rPr>
      </w:pPr>
      <w:r w:rsidRPr="0085429B">
        <w:rPr>
          <w:rFonts w:hint="eastAsia"/>
          <w:sz w:val="24"/>
          <w:szCs w:val="24"/>
        </w:rPr>
        <w:t>（</w:t>
      </w:r>
      <w:r w:rsidRPr="0085429B">
        <w:rPr>
          <w:rFonts w:hint="eastAsia"/>
          <w:sz w:val="24"/>
          <w:szCs w:val="24"/>
        </w:rPr>
        <w:t>4</w:t>
      </w:r>
      <w:r w:rsidRPr="0085429B">
        <w:rPr>
          <w:rFonts w:hint="eastAsia"/>
          <w:sz w:val="24"/>
          <w:szCs w:val="24"/>
        </w:rPr>
        <w:t>）空间数据库</w:t>
      </w:r>
    </w:p>
    <w:p w:rsidR="00881F01" w:rsidRPr="0085429B" w:rsidRDefault="00881F01" w:rsidP="00FF6542">
      <w:pPr>
        <w:ind w:firstLineChars="200" w:firstLine="480"/>
        <w:rPr>
          <w:rFonts w:hint="eastAsia"/>
          <w:sz w:val="24"/>
          <w:szCs w:val="24"/>
        </w:rPr>
      </w:pPr>
      <w:proofErr w:type="gramStart"/>
      <w:r w:rsidRPr="00881F01">
        <w:rPr>
          <w:rFonts w:hint="eastAsia"/>
          <w:sz w:val="24"/>
          <w:szCs w:val="24"/>
        </w:rPr>
        <w:t>空间数据库指的</w:t>
      </w:r>
      <w:proofErr w:type="gramEnd"/>
      <w:r w:rsidRPr="00881F01">
        <w:rPr>
          <w:rFonts w:hint="eastAsia"/>
          <w:sz w:val="24"/>
          <w:szCs w:val="24"/>
        </w:rPr>
        <w:t>是地理信息系统在计算机物理存储介质上存储的与应用相关的地理空间数据的总和，一般是以一系列特定结构的文件的形式组织在存储介质之上的。由于传统的关系数据库在空间数据的表示、存储、管理、检索上存在许多缺陷，从而形成了空间数据库这一数据库研究领域。而传统数据库系统只针对简单对象，无法有效的支持复杂对象（如图形、图像）。</w:t>
      </w:r>
    </w:p>
    <w:p w:rsidR="00C2736D" w:rsidRPr="0085429B" w:rsidRDefault="00C2736D" w:rsidP="00FF6542">
      <w:pPr>
        <w:ind w:firstLineChars="200" w:firstLine="480"/>
        <w:rPr>
          <w:sz w:val="24"/>
          <w:szCs w:val="24"/>
        </w:rPr>
      </w:pPr>
      <w:r w:rsidRPr="0085429B">
        <w:rPr>
          <w:rFonts w:hint="eastAsia"/>
          <w:sz w:val="24"/>
          <w:szCs w:val="24"/>
        </w:rPr>
        <w:t>（</w:t>
      </w:r>
      <w:r w:rsidRPr="0085429B">
        <w:rPr>
          <w:rFonts w:hint="eastAsia"/>
          <w:sz w:val="24"/>
          <w:szCs w:val="24"/>
        </w:rPr>
        <w:t>5</w:t>
      </w:r>
      <w:r w:rsidRPr="0085429B">
        <w:rPr>
          <w:rFonts w:hint="eastAsia"/>
          <w:sz w:val="24"/>
          <w:szCs w:val="24"/>
        </w:rPr>
        <w:t>）</w:t>
      </w:r>
      <w:proofErr w:type="gramStart"/>
      <w:r w:rsidRPr="0085429B">
        <w:rPr>
          <w:rFonts w:hint="eastAsia"/>
          <w:sz w:val="24"/>
          <w:szCs w:val="24"/>
        </w:rPr>
        <w:t>反距离</w:t>
      </w:r>
      <w:proofErr w:type="gramEnd"/>
      <w:r w:rsidRPr="0085429B">
        <w:rPr>
          <w:rFonts w:hint="eastAsia"/>
          <w:sz w:val="24"/>
          <w:szCs w:val="24"/>
        </w:rPr>
        <w:t>加权法一般在数据点比较集中，且均匀分布的时候使用，是一种经常用来定位异常值的方法。但是如果数据点太少或者太稀疏，或分布不均匀，那这种方法就不太好用。如果你看到一幅等高线地图上过于频繁地出现下面的这种『牛眼』形状，那么</w:t>
      </w:r>
      <w:proofErr w:type="gramStart"/>
      <w:r w:rsidRPr="0085429B">
        <w:rPr>
          <w:rFonts w:hint="eastAsia"/>
          <w:sz w:val="24"/>
          <w:szCs w:val="24"/>
        </w:rPr>
        <w:t>这幅图很可能</w:t>
      </w:r>
      <w:proofErr w:type="gramEnd"/>
      <w:r w:rsidRPr="0085429B">
        <w:rPr>
          <w:rFonts w:hint="eastAsia"/>
          <w:sz w:val="24"/>
          <w:szCs w:val="24"/>
        </w:rPr>
        <w:t>就是用</w:t>
      </w:r>
      <w:proofErr w:type="gramStart"/>
      <w:r w:rsidRPr="0085429B">
        <w:rPr>
          <w:rFonts w:hint="eastAsia"/>
          <w:sz w:val="24"/>
          <w:szCs w:val="24"/>
        </w:rPr>
        <w:t>反距离权重法画</w:t>
      </w:r>
      <w:proofErr w:type="gramEnd"/>
      <w:r w:rsidRPr="0085429B">
        <w:rPr>
          <w:rFonts w:hint="eastAsia"/>
          <w:sz w:val="24"/>
          <w:szCs w:val="24"/>
        </w:rPr>
        <w:t>的。由于该方法在格网区域内会产生围绕观测点的“牛眼”，给电法与磁法数据解释带来不便，因此实际应用较少。</w:t>
      </w:r>
    </w:p>
    <w:p w:rsidR="00C2736D" w:rsidRPr="0085429B" w:rsidRDefault="00C2736D" w:rsidP="00FF6542">
      <w:pPr>
        <w:ind w:firstLineChars="200" w:firstLine="480"/>
        <w:jc w:val="center"/>
        <w:rPr>
          <w:sz w:val="24"/>
          <w:szCs w:val="24"/>
        </w:rPr>
      </w:pPr>
      <w:r w:rsidRPr="0085429B">
        <w:rPr>
          <w:noProof/>
          <w:sz w:val="24"/>
          <w:szCs w:val="24"/>
        </w:rPr>
        <w:drawing>
          <wp:inline distT="0" distB="0" distL="0" distR="0" wp14:anchorId="1D24D16A" wp14:editId="28828BD4">
            <wp:extent cx="2282190" cy="1797685"/>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282190" cy="1797685"/>
                    </a:xfrm>
                    <a:prstGeom prst="rect">
                      <a:avLst/>
                    </a:prstGeom>
                  </pic:spPr>
                </pic:pic>
              </a:graphicData>
            </a:graphic>
          </wp:inline>
        </w:drawing>
      </w:r>
    </w:p>
    <w:p w:rsidR="00C2736D" w:rsidRPr="0085429B" w:rsidRDefault="00C2736D" w:rsidP="00FF6542">
      <w:pPr>
        <w:ind w:firstLineChars="200" w:firstLine="480"/>
        <w:rPr>
          <w:sz w:val="24"/>
          <w:szCs w:val="24"/>
        </w:rPr>
      </w:pPr>
      <w:r w:rsidRPr="0085429B">
        <w:rPr>
          <w:rFonts w:hint="eastAsia"/>
          <w:sz w:val="24"/>
          <w:szCs w:val="24"/>
        </w:rPr>
        <w:t>（</w:t>
      </w:r>
      <w:r w:rsidRPr="0085429B">
        <w:rPr>
          <w:rFonts w:hint="eastAsia"/>
          <w:sz w:val="24"/>
          <w:szCs w:val="24"/>
        </w:rPr>
        <w:t>6</w:t>
      </w:r>
      <w:r w:rsidRPr="0085429B">
        <w:rPr>
          <w:rFonts w:hint="eastAsia"/>
          <w:sz w:val="24"/>
          <w:szCs w:val="24"/>
        </w:rPr>
        <w:t>）积温</w:t>
      </w:r>
    </w:p>
    <w:p w:rsidR="007E79AB" w:rsidRDefault="009D6E34" w:rsidP="00F15FB8">
      <w:pPr>
        <w:ind w:firstLineChars="200" w:firstLine="480"/>
        <w:rPr>
          <w:sz w:val="24"/>
          <w:szCs w:val="24"/>
        </w:rPr>
      </w:pPr>
      <w:r w:rsidRPr="009D6E34">
        <w:rPr>
          <w:rFonts w:hint="eastAsia"/>
          <w:sz w:val="24"/>
          <w:szCs w:val="24"/>
        </w:rPr>
        <w:t>一年内日平均气温≥</w:t>
      </w:r>
      <w:r w:rsidRPr="009D6E34">
        <w:rPr>
          <w:rFonts w:hint="eastAsia"/>
          <w:sz w:val="24"/>
          <w:szCs w:val="24"/>
        </w:rPr>
        <w:t>10</w:t>
      </w:r>
      <w:r w:rsidRPr="009D6E34">
        <w:rPr>
          <w:rFonts w:hint="eastAsia"/>
          <w:sz w:val="24"/>
          <w:szCs w:val="24"/>
        </w:rPr>
        <w:t>℃持续期间日平均气温的总和，即活动温度总和，简称积温。是研究温度与生物有机体发育速度之间关系的一种指标，从强度和作用时间两个方面表示温度对生物有机体生长发育的影响。一般以度·日</w:t>
      </w:r>
      <w:r w:rsidRPr="009D6E34">
        <w:rPr>
          <w:rFonts w:hint="eastAsia"/>
          <w:sz w:val="24"/>
          <w:szCs w:val="24"/>
        </w:rPr>
        <w:t>(d</w:t>
      </w:r>
      <w:r w:rsidRPr="009D6E34">
        <w:rPr>
          <w:rFonts w:hint="eastAsia"/>
          <w:sz w:val="24"/>
          <w:szCs w:val="24"/>
        </w:rPr>
        <w:t>·℃</w:t>
      </w:r>
      <w:r w:rsidRPr="009D6E34">
        <w:rPr>
          <w:rFonts w:hint="eastAsia"/>
          <w:sz w:val="24"/>
          <w:szCs w:val="24"/>
        </w:rPr>
        <w:t>)</w:t>
      </w:r>
      <w:r w:rsidRPr="009D6E34">
        <w:rPr>
          <w:rFonts w:hint="eastAsia"/>
          <w:sz w:val="24"/>
          <w:szCs w:val="24"/>
        </w:rPr>
        <w:t>为单位。</w:t>
      </w:r>
    </w:p>
    <w:p w:rsidR="00C2736D" w:rsidRPr="009D6E34" w:rsidRDefault="009D6E34" w:rsidP="00F15FB8">
      <w:pPr>
        <w:ind w:firstLineChars="200" w:firstLine="480"/>
        <w:rPr>
          <w:sz w:val="24"/>
          <w:szCs w:val="24"/>
        </w:rPr>
      </w:pPr>
      <w:r w:rsidRPr="009D6E34">
        <w:rPr>
          <w:rFonts w:hint="eastAsia"/>
          <w:sz w:val="24"/>
          <w:szCs w:val="24"/>
        </w:rPr>
        <w:lastRenderedPageBreak/>
        <w:t>积温空间分布与地形、植被等下垫面特性有着密切关系，根据聚类的思想，将研究区域进行聚类分区，使分区内积温分布特征一致性趋强。然后利用统计方法寻找各分区年积温随海拔变化的规律，以获得较高精度的估算结果。之后在积温插值中引入地理位置和地形因子，很好地反映了积温空间分布的整体趋势，而且也表现出了积温分布的局部细微特征，并提高了积温插值的整体精度。</w:t>
      </w:r>
    </w:p>
    <w:p w:rsidR="00374DAB" w:rsidRPr="00374DAB" w:rsidRDefault="00374DAB" w:rsidP="00FF6542">
      <w:pPr>
        <w:pStyle w:val="1"/>
        <w:ind w:firstLineChars="0" w:firstLine="0"/>
      </w:pPr>
      <w:r w:rsidRPr="00374DAB">
        <w:rPr>
          <w:rFonts w:hint="eastAsia"/>
        </w:rPr>
        <w:t>1.</w:t>
      </w:r>
      <w:r>
        <w:rPr>
          <w:rFonts w:hint="eastAsia"/>
        </w:rPr>
        <w:t xml:space="preserve"> </w:t>
      </w:r>
      <w:r w:rsidR="00D02007" w:rsidRPr="00374DAB">
        <w:rPr>
          <w:rFonts w:hint="eastAsia"/>
        </w:rPr>
        <w:t>空间插值</w:t>
      </w:r>
    </w:p>
    <w:p w:rsidR="003A7979" w:rsidRPr="00374DAB" w:rsidRDefault="003A7979" w:rsidP="00FF6542">
      <w:pPr>
        <w:ind w:firstLineChars="200" w:firstLine="480"/>
        <w:rPr>
          <w:sz w:val="24"/>
          <w:szCs w:val="24"/>
        </w:rPr>
      </w:pPr>
      <w:r w:rsidRPr="00374DAB">
        <w:rPr>
          <w:sz w:val="24"/>
          <w:szCs w:val="24"/>
        </w:rPr>
        <w:t>空间插值的实质是通过已知样点的数据来估算未知点的数据</w:t>
      </w:r>
      <w:r w:rsidRPr="00374DAB">
        <w:rPr>
          <w:rFonts w:hint="eastAsia"/>
          <w:sz w:val="24"/>
          <w:szCs w:val="24"/>
        </w:rPr>
        <w:t>。常用于气象要素的空间插值方法按照是否考虑海拔高度等相关因素，可以分为以下两类。第一类是不考虑这些因素的方法：有泰森多边形法、</w:t>
      </w:r>
      <w:proofErr w:type="gramStart"/>
      <w:r w:rsidRPr="00374DAB">
        <w:rPr>
          <w:rFonts w:hint="eastAsia"/>
          <w:sz w:val="24"/>
          <w:szCs w:val="24"/>
        </w:rPr>
        <w:t>反距离</w:t>
      </w:r>
      <w:proofErr w:type="gramEnd"/>
      <w:r w:rsidRPr="00374DAB">
        <w:rPr>
          <w:rFonts w:hint="eastAsia"/>
          <w:sz w:val="24"/>
          <w:szCs w:val="24"/>
        </w:rPr>
        <w:t>权重法、样条函数法、趋势面分析和普通克里格法等；第二类是考虑相关因素的插值方法：多元回归技术、</w:t>
      </w:r>
      <w:proofErr w:type="gramStart"/>
      <w:r w:rsidRPr="00374DAB">
        <w:rPr>
          <w:rFonts w:hint="eastAsia"/>
          <w:sz w:val="24"/>
          <w:szCs w:val="24"/>
        </w:rPr>
        <w:t>协克里</w:t>
      </w:r>
      <w:proofErr w:type="gramEnd"/>
      <w:r w:rsidRPr="00374DAB">
        <w:rPr>
          <w:rFonts w:hint="eastAsia"/>
          <w:sz w:val="24"/>
          <w:szCs w:val="24"/>
        </w:rPr>
        <w:t>格插值法、</w:t>
      </w:r>
      <w:r w:rsidRPr="00374DAB">
        <w:rPr>
          <w:rFonts w:hint="eastAsia"/>
          <w:sz w:val="24"/>
          <w:szCs w:val="24"/>
        </w:rPr>
        <w:t>Lapse</w:t>
      </w:r>
      <w:r w:rsidRPr="00374DAB">
        <w:rPr>
          <w:rFonts w:hint="eastAsia"/>
          <w:sz w:val="24"/>
          <w:szCs w:val="24"/>
        </w:rPr>
        <w:t>比率和梯度距离反比法等。</w:t>
      </w:r>
    </w:p>
    <w:p w:rsidR="00374DAB" w:rsidRDefault="003A7979" w:rsidP="00FF6542">
      <w:pPr>
        <w:pStyle w:val="1"/>
        <w:ind w:firstLineChars="0" w:firstLine="0"/>
      </w:pPr>
      <w:r w:rsidRPr="0085429B">
        <w:rPr>
          <w:rFonts w:hint="eastAsia"/>
        </w:rPr>
        <w:t>2.</w:t>
      </w:r>
      <w:r w:rsidR="00D02007" w:rsidRPr="0085429B">
        <w:t xml:space="preserve"> </w:t>
      </w:r>
      <w:r w:rsidR="00D02007" w:rsidRPr="0085429B">
        <w:t>数据来源</w:t>
      </w:r>
    </w:p>
    <w:p w:rsidR="003A7979" w:rsidRDefault="003A7979" w:rsidP="00FF6542">
      <w:pPr>
        <w:ind w:firstLineChars="200" w:firstLine="480"/>
        <w:rPr>
          <w:sz w:val="24"/>
          <w:szCs w:val="24"/>
        </w:rPr>
      </w:pPr>
      <w:r w:rsidRPr="0085429B">
        <w:rPr>
          <w:rFonts w:hint="eastAsia"/>
          <w:sz w:val="24"/>
          <w:szCs w:val="24"/>
        </w:rPr>
        <w:t>气温和降水数据来自我国及周边</w:t>
      </w:r>
      <w:r w:rsidRPr="0085429B">
        <w:rPr>
          <w:rFonts w:hint="eastAsia"/>
          <w:sz w:val="24"/>
          <w:szCs w:val="24"/>
        </w:rPr>
        <w:t>2300</w:t>
      </w:r>
      <w:r w:rsidRPr="0085429B">
        <w:rPr>
          <w:rFonts w:hint="eastAsia"/>
          <w:sz w:val="24"/>
          <w:szCs w:val="24"/>
        </w:rPr>
        <w:t>个气象站点，去掉</w:t>
      </w:r>
      <w:proofErr w:type="gramStart"/>
      <w:r w:rsidRPr="0085429B">
        <w:rPr>
          <w:rFonts w:hint="eastAsia"/>
          <w:sz w:val="24"/>
          <w:szCs w:val="24"/>
        </w:rPr>
        <w:t>异常值和缺值</w:t>
      </w:r>
      <w:proofErr w:type="gramEnd"/>
      <w:r w:rsidRPr="0085429B">
        <w:rPr>
          <w:rFonts w:hint="eastAsia"/>
          <w:sz w:val="24"/>
          <w:szCs w:val="24"/>
        </w:rPr>
        <w:t>，实际参与空间插值的气象站点为</w:t>
      </w:r>
      <w:r w:rsidRPr="0085429B">
        <w:rPr>
          <w:rFonts w:hint="eastAsia"/>
          <w:sz w:val="24"/>
          <w:szCs w:val="24"/>
        </w:rPr>
        <w:t>2114</w:t>
      </w:r>
      <w:r w:rsidRPr="0085429B">
        <w:rPr>
          <w:rFonts w:hint="eastAsia"/>
          <w:sz w:val="24"/>
          <w:szCs w:val="24"/>
        </w:rPr>
        <w:t>个，</w:t>
      </w:r>
      <w:r w:rsidRPr="0085429B">
        <w:rPr>
          <w:rFonts w:hint="eastAsia"/>
          <w:sz w:val="24"/>
          <w:szCs w:val="24"/>
        </w:rPr>
        <w:t>1961-</w:t>
      </w:r>
      <w:r w:rsidRPr="0085429B">
        <w:rPr>
          <w:sz w:val="24"/>
          <w:szCs w:val="24"/>
        </w:rPr>
        <w:t>1990</w:t>
      </w:r>
      <w:r w:rsidRPr="0085429B">
        <w:rPr>
          <w:sz w:val="24"/>
          <w:szCs w:val="24"/>
        </w:rPr>
        <w:t>年各气象站点</w:t>
      </w:r>
      <w:r w:rsidR="00D02007" w:rsidRPr="0085429B">
        <w:rPr>
          <w:rFonts w:hint="eastAsia"/>
          <w:sz w:val="24"/>
          <w:szCs w:val="24"/>
        </w:rPr>
        <w:t>30</w:t>
      </w:r>
      <w:r w:rsidR="00D02007" w:rsidRPr="0085429B">
        <w:rPr>
          <w:rFonts w:hint="eastAsia"/>
          <w:sz w:val="24"/>
          <w:szCs w:val="24"/>
        </w:rPr>
        <w:t>年的均值。</w:t>
      </w:r>
    </w:p>
    <w:p w:rsidR="00B51010" w:rsidRPr="0085429B" w:rsidRDefault="00B51010" w:rsidP="00B51010">
      <w:pPr>
        <w:jc w:val="center"/>
        <w:rPr>
          <w:sz w:val="24"/>
          <w:szCs w:val="24"/>
        </w:rPr>
      </w:pPr>
      <w:r>
        <w:rPr>
          <w:noProof/>
        </w:rPr>
        <w:drawing>
          <wp:inline distT="0" distB="0" distL="0" distR="0" wp14:anchorId="7B92E4A6" wp14:editId="7F4CFB41">
            <wp:extent cx="5274310" cy="41732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173220"/>
                    </a:xfrm>
                    <a:prstGeom prst="rect">
                      <a:avLst/>
                    </a:prstGeom>
                  </pic:spPr>
                </pic:pic>
              </a:graphicData>
            </a:graphic>
          </wp:inline>
        </w:drawing>
      </w:r>
    </w:p>
    <w:p w:rsidR="00D02007" w:rsidRPr="0085429B" w:rsidRDefault="00D02007" w:rsidP="00FF6542">
      <w:pPr>
        <w:pStyle w:val="1"/>
        <w:ind w:firstLineChars="0" w:firstLine="0"/>
      </w:pPr>
      <w:r w:rsidRPr="0085429B">
        <w:rPr>
          <w:rFonts w:hint="eastAsia"/>
        </w:rPr>
        <w:t>3.</w:t>
      </w:r>
      <w:r w:rsidRPr="0085429B">
        <w:t xml:space="preserve"> </w:t>
      </w:r>
      <w:r w:rsidRPr="0085429B">
        <w:t>研究方法</w:t>
      </w:r>
    </w:p>
    <w:p w:rsidR="0015433D" w:rsidRDefault="00D02007" w:rsidP="00FF6542">
      <w:pPr>
        <w:pStyle w:val="2"/>
      </w:pPr>
      <w:r w:rsidRPr="0085429B">
        <w:rPr>
          <w:rFonts w:hint="eastAsia"/>
        </w:rPr>
        <w:t xml:space="preserve">3.1 </w:t>
      </w:r>
      <w:proofErr w:type="gramStart"/>
      <w:r w:rsidRPr="0085429B">
        <w:rPr>
          <w:rFonts w:hint="eastAsia"/>
        </w:rPr>
        <w:t>反距离</w:t>
      </w:r>
      <w:proofErr w:type="gramEnd"/>
      <w:r w:rsidRPr="0085429B">
        <w:rPr>
          <w:rFonts w:hint="eastAsia"/>
        </w:rPr>
        <w:t>权重法（</w:t>
      </w:r>
      <w:r w:rsidRPr="0085429B">
        <w:rPr>
          <w:rFonts w:hint="eastAsia"/>
        </w:rPr>
        <w:t>IDW</w:t>
      </w:r>
      <w:r w:rsidRPr="0085429B">
        <w:rPr>
          <w:rFonts w:hint="eastAsia"/>
        </w:rPr>
        <w:t>）</w:t>
      </w:r>
    </w:p>
    <w:p w:rsidR="00D02007" w:rsidRPr="0085429B" w:rsidRDefault="0015433D" w:rsidP="00FF6542">
      <w:pPr>
        <w:ind w:firstLineChars="200" w:firstLine="480"/>
        <w:rPr>
          <w:sz w:val="24"/>
          <w:szCs w:val="24"/>
        </w:rPr>
      </w:pPr>
      <w:proofErr w:type="gramStart"/>
      <w:r>
        <w:rPr>
          <w:sz w:val="24"/>
          <w:szCs w:val="24"/>
        </w:rPr>
        <w:t>反距离</w:t>
      </w:r>
      <w:proofErr w:type="gramEnd"/>
      <w:r>
        <w:rPr>
          <w:sz w:val="24"/>
          <w:szCs w:val="24"/>
        </w:rPr>
        <w:t>权重法</w:t>
      </w:r>
      <w:r w:rsidR="00D02007" w:rsidRPr="0085429B">
        <w:rPr>
          <w:rFonts w:hint="eastAsia"/>
          <w:sz w:val="24"/>
          <w:szCs w:val="24"/>
        </w:rPr>
        <w:t>是对采样点进行线性的加权来决定输出的栅格值，加权与距离成反比，输入点离输出栅格越远，对输出栅格的影响越小。</w:t>
      </w:r>
    </w:p>
    <w:p w:rsidR="002C0535" w:rsidRPr="0085429B" w:rsidRDefault="00D02007" w:rsidP="00FF6542">
      <w:pPr>
        <w:ind w:firstLineChars="200" w:firstLine="480"/>
        <w:rPr>
          <w:sz w:val="24"/>
          <w:szCs w:val="24"/>
        </w:rPr>
      </w:pPr>
      <m:oMathPara>
        <m:oMath>
          <m:r>
            <m:rPr>
              <m:sty m:val="p"/>
            </m:rPr>
            <w:rPr>
              <w:rFonts w:ascii="Cambria Math" w:hAnsi="Cambria Math" w:hint="eastAsia"/>
              <w:sz w:val="24"/>
              <w:szCs w:val="24"/>
            </w:rPr>
            <w:lastRenderedPageBreak/>
            <m:t>Z=</m:t>
          </m:r>
          <m:f>
            <m:fPr>
              <m:ctrlPr>
                <w:rPr>
                  <w:rFonts w:ascii="Cambria Math" w:hAnsi="Cambria Math"/>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f>
                    <m:fPr>
                      <m:ctrlPr>
                        <w:rPr>
                          <w:rFonts w:ascii="Cambria Math" w:hAnsi="Cambria Math"/>
                          <w:i/>
                          <w:sz w:val="24"/>
                          <w:szCs w:val="24"/>
                        </w:rPr>
                      </m:ctrlPr>
                    </m:fPr>
                    <m:num>
                      <m:r>
                        <w:rPr>
                          <w:rFonts w:ascii="Cambria Math" w:hAnsi="Cambria Math"/>
                          <w:sz w:val="24"/>
                          <w:szCs w:val="24"/>
                        </w:rPr>
                        <m:t>1</m:t>
                      </m:r>
                    </m:num>
                    <m:den>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e>
                          </m:d>
                        </m:e>
                        <m:sup>
                          <m:r>
                            <w:rPr>
                              <w:rFonts w:ascii="Cambria Math" w:hAnsi="Cambria Math"/>
                              <w:sz w:val="24"/>
                              <w:szCs w:val="24"/>
                            </w:rPr>
                            <m:t>p</m:t>
                          </m:r>
                        </m:sup>
                      </m:sSup>
                    </m:den>
                  </m:f>
                  <m:r>
                    <w:rPr>
                      <w:rFonts w:ascii="Cambria Math" w:hAnsi="Cambria Math"/>
                      <w:sz w:val="24"/>
                      <w:szCs w:val="24"/>
                    </w:rPr>
                    <m:t>Z(</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e>
              </m:nary>
            </m:num>
            <m:den>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f>
                    <m:fPr>
                      <m:ctrlPr>
                        <w:rPr>
                          <w:rFonts w:ascii="Cambria Math" w:hAnsi="Cambria Math"/>
                          <w:i/>
                          <w:sz w:val="24"/>
                          <w:szCs w:val="24"/>
                        </w:rPr>
                      </m:ctrlPr>
                    </m:fPr>
                    <m:num>
                      <m:r>
                        <w:rPr>
                          <w:rFonts w:ascii="Cambria Math" w:hAnsi="Cambria Math"/>
                          <w:sz w:val="24"/>
                          <w:szCs w:val="24"/>
                        </w:rPr>
                        <m:t>1</m:t>
                      </m:r>
                    </m:num>
                    <m:den>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e>
                          </m:d>
                        </m:e>
                        <m:sup>
                          <m:r>
                            <w:rPr>
                              <w:rFonts w:ascii="Cambria Math" w:hAnsi="Cambria Math"/>
                              <w:sz w:val="24"/>
                              <w:szCs w:val="24"/>
                            </w:rPr>
                            <m:t>p</m:t>
                          </m:r>
                        </m:sup>
                      </m:sSup>
                    </m:den>
                  </m:f>
                </m:e>
              </m:nary>
            </m:den>
          </m:f>
        </m:oMath>
      </m:oMathPara>
    </w:p>
    <w:p w:rsidR="00D02007" w:rsidRPr="0085429B" w:rsidRDefault="00D02007" w:rsidP="00FF6542">
      <w:pPr>
        <w:ind w:firstLineChars="200" w:firstLine="480"/>
        <w:rPr>
          <w:sz w:val="24"/>
          <w:szCs w:val="24"/>
        </w:rPr>
      </w:pPr>
      <w:r w:rsidRPr="0085429B">
        <w:rPr>
          <w:rFonts w:hint="eastAsia"/>
          <w:sz w:val="24"/>
          <w:szCs w:val="24"/>
        </w:rPr>
        <w:t>其中，</w:t>
      </w:r>
      <w:r w:rsidRPr="0085429B">
        <w:rPr>
          <w:rFonts w:hint="eastAsia"/>
          <w:sz w:val="24"/>
          <w:szCs w:val="24"/>
        </w:rPr>
        <w:t>Z</w:t>
      </w:r>
      <w:r w:rsidRPr="0085429B">
        <w:rPr>
          <w:rFonts w:hint="eastAsia"/>
          <w:sz w:val="24"/>
          <w:szCs w:val="24"/>
        </w:rPr>
        <w:t>为</w:t>
      </w:r>
      <w:proofErr w:type="gramStart"/>
      <w:r w:rsidRPr="0085429B">
        <w:rPr>
          <w:rFonts w:hint="eastAsia"/>
          <w:sz w:val="24"/>
          <w:szCs w:val="24"/>
        </w:rPr>
        <w:t>待估计</w:t>
      </w:r>
      <w:proofErr w:type="gramEnd"/>
      <w:r w:rsidRPr="0085429B">
        <w:rPr>
          <w:rFonts w:hint="eastAsia"/>
          <w:sz w:val="24"/>
          <w:szCs w:val="24"/>
        </w:rPr>
        <w:t>的气温栅格值，</w:t>
      </w:r>
      <m:oMath>
        <m:r>
          <w:rPr>
            <w:rFonts w:ascii="Cambria Math" w:hAnsi="Cambria Math"/>
            <w:sz w:val="24"/>
            <w:szCs w:val="24"/>
          </w:rPr>
          <m:t>Z(</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oMath>
      <w:r w:rsidRPr="0085429B">
        <w:rPr>
          <w:sz w:val="24"/>
          <w:szCs w:val="24"/>
        </w:rPr>
        <w:t>为第</w:t>
      </w:r>
      <m:oMath>
        <m:r>
          <m:rPr>
            <m:sty m:val="p"/>
          </m:rPr>
          <w:rPr>
            <w:rFonts w:ascii="Cambria Math" w:hAnsi="Cambria Math"/>
            <w:sz w:val="24"/>
            <w:szCs w:val="24"/>
          </w:rPr>
          <m:t xml:space="preserve"> </m:t>
        </m:r>
        <m:r>
          <w:rPr>
            <w:rFonts w:ascii="Cambria Math" w:hAnsi="Cambria Math"/>
            <w:sz w:val="24"/>
            <w:szCs w:val="24"/>
          </w:rPr>
          <m:t>i (i=1,2,3,…,n)</m:t>
        </m:r>
        <m:r>
          <m:rPr>
            <m:sty m:val="p"/>
          </m:rPr>
          <w:rPr>
            <w:rFonts w:ascii="Cambria Math" w:hAnsi="Cambria Math"/>
            <w:sz w:val="24"/>
            <w:szCs w:val="24"/>
          </w:rPr>
          <m:t xml:space="preserve"> </m:t>
        </m:r>
      </m:oMath>
      <w:proofErr w:type="gramStart"/>
      <w:r w:rsidRPr="0085429B">
        <w:rPr>
          <w:sz w:val="24"/>
          <w:szCs w:val="24"/>
        </w:rPr>
        <w:t>个</w:t>
      </w:r>
      <w:proofErr w:type="gramEnd"/>
      <w:r w:rsidRPr="0085429B">
        <w:rPr>
          <w:sz w:val="24"/>
          <w:szCs w:val="24"/>
        </w:rPr>
        <w:t>气象站点的数据</w:t>
      </w:r>
      <w:r w:rsidRPr="0085429B">
        <w:rPr>
          <w:rFonts w:hint="eastAsia"/>
          <w:sz w:val="24"/>
          <w:szCs w:val="24"/>
        </w:rPr>
        <w:t>，</w:t>
      </w:r>
      <m:oMath>
        <m:r>
          <w:rPr>
            <w:rFonts w:ascii="Cambria Math" w:hAnsi="Cambria Math"/>
            <w:sz w:val="24"/>
            <w:szCs w:val="24"/>
          </w:rPr>
          <m:t>n</m:t>
        </m:r>
      </m:oMath>
      <w:r w:rsidR="00475C74" w:rsidRPr="0085429B">
        <w:rPr>
          <w:sz w:val="24"/>
          <w:szCs w:val="24"/>
        </w:rPr>
        <w:t>为用于气象数据插值的站点数目</w:t>
      </w:r>
      <w:r w:rsidR="00475C74" w:rsidRPr="0085429B">
        <w:rPr>
          <w:rFonts w:hint="eastAsia"/>
          <w:sz w:val="24"/>
          <w:szCs w:val="24"/>
        </w:rPr>
        <w:t>，</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oMath>
      <w:r w:rsidR="00475C74" w:rsidRPr="0085429B">
        <w:rPr>
          <w:sz w:val="24"/>
          <w:szCs w:val="24"/>
        </w:rPr>
        <w:t>为插值点到第</w:t>
      </w:r>
      <m:oMath>
        <m:r>
          <m:rPr>
            <m:sty m:val="p"/>
          </m:rPr>
          <w:rPr>
            <w:rFonts w:ascii="Cambria Math" w:hAnsi="Cambria Math"/>
            <w:sz w:val="24"/>
            <w:szCs w:val="24"/>
          </w:rPr>
          <m:t xml:space="preserve"> </m:t>
        </m:r>
        <m:r>
          <w:rPr>
            <w:rFonts w:ascii="Cambria Math" w:hAnsi="Cambria Math"/>
            <w:sz w:val="24"/>
            <w:szCs w:val="24"/>
          </w:rPr>
          <m:t xml:space="preserve">i </m:t>
        </m:r>
      </m:oMath>
      <w:proofErr w:type="gramStart"/>
      <w:r w:rsidR="00475C74" w:rsidRPr="0085429B">
        <w:rPr>
          <w:sz w:val="24"/>
          <w:szCs w:val="24"/>
        </w:rPr>
        <w:t>个</w:t>
      </w:r>
      <w:proofErr w:type="gramEnd"/>
      <w:r w:rsidR="00475C74" w:rsidRPr="0085429B">
        <w:rPr>
          <w:sz w:val="24"/>
          <w:szCs w:val="24"/>
        </w:rPr>
        <w:t>气象站点的距离</w:t>
      </w:r>
      <m:oMath>
        <m:r>
          <m:rPr>
            <m:sty m:val="p"/>
          </m:rPr>
          <w:rPr>
            <w:rFonts w:ascii="Cambria Math" w:hAnsi="Cambria Math"/>
            <w:sz w:val="24"/>
            <w:szCs w:val="24"/>
          </w:rPr>
          <m:t xml:space="preserve"> </m:t>
        </m:r>
        <m:r>
          <w:rPr>
            <w:rFonts w:ascii="Cambria Math" w:hAnsi="Cambria Math"/>
            <w:sz w:val="24"/>
            <w:szCs w:val="24"/>
          </w:rPr>
          <m:t xml:space="preserve">p </m:t>
        </m:r>
      </m:oMath>
      <w:r w:rsidR="00475C74" w:rsidRPr="0085429B">
        <w:rPr>
          <w:sz w:val="24"/>
          <w:szCs w:val="24"/>
        </w:rPr>
        <w:t>为距离的</w:t>
      </w:r>
      <w:proofErr w:type="gramStart"/>
      <w:r w:rsidR="00475C74" w:rsidRPr="0085429B">
        <w:rPr>
          <w:sz w:val="24"/>
          <w:szCs w:val="24"/>
        </w:rPr>
        <w:t>幂</w:t>
      </w:r>
      <w:proofErr w:type="gramEnd"/>
      <w:r w:rsidR="00475C74" w:rsidRPr="0085429B">
        <w:rPr>
          <w:sz w:val="24"/>
          <w:szCs w:val="24"/>
        </w:rPr>
        <w:t>。</w:t>
      </w:r>
    </w:p>
    <w:p w:rsidR="0015433D" w:rsidRDefault="00475C74" w:rsidP="00FF6542">
      <w:pPr>
        <w:pStyle w:val="2"/>
      </w:pPr>
      <w:r w:rsidRPr="0085429B">
        <w:rPr>
          <w:rFonts w:hint="eastAsia"/>
        </w:rPr>
        <w:t>3</w:t>
      </w:r>
      <w:r w:rsidRPr="0085429B">
        <w:t xml:space="preserve">.2 </w:t>
      </w:r>
      <w:r w:rsidRPr="0085429B">
        <w:t>样条函数法（</w:t>
      </w:r>
      <w:r w:rsidRPr="0085429B">
        <w:t>Spline</w:t>
      </w:r>
      <w:r w:rsidR="0015433D">
        <w:t>）</w:t>
      </w:r>
    </w:p>
    <w:p w:rsidR="00475C74" w:rsidRPr="0085429B" w:rsidRDefault="00475C74" w:rsidP="00FF6542">
      <w:pPr>
        <w:ind w:firstLineChars="200" w:firstLine="480"/>
        <w:rPr>
          <w:sz w:val="24"/>
          <w:szCs w:val="24"/>
        </w:rPr>
      </w:pPr>
      <w:r w:rsidRPr="0085429B">
        <w:rPr>
          <w:sz w:val="24"/>
          <w:szCs w:val="24"/>
        </w:rPr>
        <w:t>样条函数法是使用一种数学函数，对一些限定的点值，通过控制估计方差，利用一些特征节点，用多项式拟合的方法来产生平滑的插值曲线。这种方法适用于逐渐变化的表面，如温度、高程、地下水位高度或污染程度等。</w:t>
      </w:r>
      <w:r w:rsidR="00F93F5E" w:rsidRPr="0085429B">
        <w:rPr>
          <w:sz w:val="24"/>
          <w:szCs w:val="24"/>
        </w:rPr>
        <w:t>样条函数法又分为张力样条函数法阿和规则样条函数法</w:t>
      </w:r>
      <w:r w:rsidR="00F93F5E" w:rsidRPr="0085429B">
        <w:rPr>
          <w:rFonts w:hint="eastAsia"/>
          <w:sz w:val="24"/>
          <w:szCs w:val="24"/>
        </w:rPr>
        <w:t>，由于规则样条函数法容易产生极值现象，所以选用的是张力样条函数法进行插值，并在插值时对参数进行了优化。</w:t>
      </w:r>
    </w:p>
    <w:p w:rsidR="00475C74" w:rsidRPr="0085429B" w:rsidRDefault="002C0535" w:rsidP="00FF6542">
      <w:pPr>
        <w:ind w:firstLineChars="200" w:firstLine="480"/>
        <w:rPr>
          <w:sz w:val="24"/>
          <w:szCs w:val="24"/>
        </w:rPr>
      </w:pPr>
      <m:oMathPara>
        <m:oMath>
          <m:r>
            <m:rPr>
              <m:sty m:val="p"/>
            </m:rPr>
            <w:rPr>
              <w:rFonts w:ascii="Cambria Math" w:hAnsi="Cambria Math" w:hint="eastAsia"/>
              <w:sz w:val="24"/>
              <w:szCs w:val="24"/>
            </w:rPr>
            <m:t>Z=</m:t>
          </m:r>
          <m:nary>
            <m:naryPr>
              <m:chr m:val="∑"/>
              <m:limLoc m:val="undOvr"/>
              <m:ctrlPr>
                <w:rPr>
                  <w:rFonts w:ascii="Cambria Math" w:hAnsi="Cambria Math"/>
                  <w:sz w:val="24"/>
                  <w:szCs w:val="24"/>
                </w:rPr>
              </m:ctrlPr>
            </m:naryPr>
            <m:sub>
              <m:r>
                <w:rPr>
                  <w:rFonts w:ascii="Cambria Math" w:hAnsi="Cambria Math"/>
                  <w:sz w:val="24"/>
                  <w:szCs w:val="24"/>
                </w:rPr>
                <m:t>i=1</m:t>
              </m:r>
            </m:sub>
            <m:sup>
              <m:r>
                <w:rPr>
                  <w:rFonts w:ascii="Cambria Math" w:hAnsi="Cambria Math"/>
                  <w:sz w:val="24"/>
                  <w:szCs w:val="24"/>
                </w:rPr>
                <m:t>n</m:t>
              </m:r>
            </m:sup>
            <m:e>
              <m:sSup>
                <m:sSupPr>
                  <m:ctrlPr>
                    <w:rPr>
                      <w:rFonts w:ascii="Cambria Math" w:hAnsi="Cambria Math"/>
                      <w:i/>
                      <w:sz w:val="24"/>
                      <w:szCs w:val="24"/>
                    </w:rPr>
                  </m:ctrlPr>
                </m:sSupPr>
                <m:e>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r>
                        <w:rPr>
                          <w:rFonts w:ascii="Cambria Math" w:hAnsi="Cambria Math"/>
                          <w:sz w:val="24"/>
                          <w:szCs w:val="24"/>
                        </w:rPr>
                        <m:t>d</m:t>
                      </m:r>
                    </m:e>
                    <m:sub>
                      <m:r>
                        <w:rPr>
                          <w:rFonts w:ascii="Cambria Math" w:hAnsi="Cambria Math"/>
                          <w:sz w:val="24"/>
                          <w:szCs w:val="24"/>
                        </w:rPr>
                        <m:t>i</m:t>
                      </m:r>
                    </m:sub>
                  </m:sSub>
                </m:e>
                <m:sup>
                  <m:r>
                    <w:rPr>
                      <w:rFonts w:ascii="Cambria Math" w:hAnsi="Cambria Math"/>
                      <w:sz w:val="24"/>
                      <w:szCs w:val="24"/>
                    </w:rPr>
                    <m:t>2</m:t>
                  </m:r>
                </m:sup>
              </m:sSup>
              <m:r>
                <w:rPr>
                  <w:rFonts w:ascii="Cambria Math" w:hAnsi="Cambria Math"/>
                  <w:sz w:val="24"/>
                  <w:szCs w:val="24"/>
                </w:rPr>
                <m:t>ln</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r>
                <w:rPr>
                  <w:rFonts w:ascii="Cambria Math" w:hAnsi="Cambria Math"/>
                  <w:sz w:val="24"/>
                  <w:szCs w:val="24"/>
                </w:rPr>
                <m:t>+a+bx+cy</m:t>
              </m:r>
            </m:e>
          </m:nary>
        </m:oMath>
      </m:oMathPara>
    </w:p>
    <w:p w:rsidR="002C0535" w:rsidRPr="0085429B" w:rsidRDefault="002502CC" w:rsidP="00FF6542">
      <w:pPr>
        <w:ind w:firstLineChars="200" w:firstLine="480"/>
        <w:rPr>
          <w:sz w:val="24"/>
          <w:szCs w:val="24"/>
        </w:rPr>
      </w:pPr>
      <w:r w:rsidRPr="0085429B">
        <w:rPr>
          <w:rFonts w:hint="eastAsia"/>
          <w:sz w:val="24"/>
          <w:szCs w:val="24"/>
        </w:rPr>
        <w:t>其中，</w:t>
      </w:r>
      <w:r w:rsidRPr="0085429B">
        <w:rPr>
          <w:rFonts w:hint="eastAsia"/>
          <w:sz w:val="24"/>
          <w:szCs w:val="24"/>
        </w:rPr>
        <w:t>Z</w:t>
      </w:r>
      <w:r w:rsidRPr="0085429B">
        <w:rPr>
          <w:rFonts w:hint="eastAsia"/>
          <w:sz w:val="24"/>
          <w:szCs w:val="24"/>
        </w:rPr>
        <w:t>为待估值的栅格值，</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r>
          <w:rPr>
            <w:rFonts w:ascii="Cambria Math" w:hAnsi="Cambria Math"/>
            <w:sz w:val="24"/>
            <w:szCs w:val="24"/>
          </w:rPr>
          <m:t xml:space="preserve"> </m:t>
        </m:r>
      </m:oMath>
      <w:r w:rsidRPr="0085429B">
        <w:rPr>
          <w:sz w:val="24"/>
          <w:szCs w:val="24"/>
        </w:rPr>
        <w:t>插值点到第</w:t>
      </w:r>
      <m:oMath>
        <m:r>
          <m:rPr>
            <m:sty m:val="p"/>
          </m:rPr>
          <w:rPr>
            <w:rFonts w:ascii="Cambria Math" w:hAnsi="Cambria Math"/>
            <w:sz w:val="24"/>
            <w:szCs w:val="24"/>
          </w:rPr>
          <m:t xml:space="preserve"> </m:t>
        </m:r>
        <m:r>
          <w:rPr>
            <w:rFonts w:ascii="Cambria Math" w:hAnsi="Cambria Math"/>
            <w:sz w:val="24"/>
            <w:szCs w:val="24"/>
          </w:rPr>
          <m:t xml:space="preserve">i </m:t>
        </m:r>
      </m:oMath>
      <w:proofErr w:type="gramStart"/>
      <w:r w:rsidRPr="0085429B">
        <w:rPr>
          <w:sz w:val="24"/>
          <w:szCs w:val="24"/>
        </w:rPr>
        <w:t>个</w:t>
      </w:r>
      <w:proofErr w:type="gramEnd"/>
      <w:r w:rsidRPr="0085429B">
        <w:rPr>
          <w:sz w:val="24"/>
          <w:szCs w:val="24"/>
        </w:rPr>
        <w:t>气象站点的距离，</w:t>
      </w:r>
      <m:oMath>
        <m:r>
          <w:rPr>
            <w:rFonts w:ascii="Cambria Math" w:hAnsi="Cambria Math"/>
            <w:sz w:val="24"/>
            <w:szCs w:val="24"/>
          </w:rPr>
          <m:t xml:space="preserve"> a+bx+cy </m:t>
        </m:r>
      </m:oMath>
      <w:r w:rsidRPr="0085429B">
        <w:rPr>
          <w:sz w:val="24"/>
          <w:szCs w:val="24"/>
        </w:rPr>
        <w:t>为气温的局部趋势函数，</w:t>
      </w:r>
      <m:oMath>
        <m:r>
          <w:rPr>
            <w:rFonts w:ascii="Cambria Math" w:hAnsi="Cambria Math"/>
            <w:sz w:val="24"/>
            <w:szCs w:val="24"/>
          </w:rPr>
          <m:t>x</m:t>
        </m:r>
        <m:r>
          <w:rPr>
            <w:rFonts w:ascii="Cambria Math" w:hAnsi="Cambria Math"/>
            <w:sz w:val="24"/>
            <w:szCs w:val="24"/>
          </w:rPr>
          <m:t>、</m:t>
        </m:r>
        <m:r>
          <w:rPr>
            <w:rFonts w:ascii="Cambria Math" w:hAnsi="Cambria Math"/>
            <w:sz w:val="24"/>
            <w:szCs w:val="24"/>
          </w:rPr>
          <m:t>y</m:t>
        </m:r>
        <m:r>
          <m:rPr>
            <m:sty m:val="p"/>
          </m:rPr>
          <w:rPr>
            <w:rFonts w:ascii="Cambria Math" w:hAnsi="Cambria Math"/>
            <w:sz w:val="24"/>
            <w:szCs w:val="24"/>
          </w:rPr>
          <m:t xml:space="preserve"> </m:t>
        </m:r>
      </m:oMath>
      <w:r w:rsidRPr="0085429B">
        <w:rPr>
          <w:sz w:val="24"/>
          <w:szCs w:val="24"/>
        </w:rPr>
        <w:t>为插值点的地理坐标，</w:t>
      </w:r>
      <m:oMath>
        <m:nary>
          <m:naryPr>
            <m:chr m:val="∑"/>
            <m:limLoc m:val="undOvr"/>
            <m:ctrlPr>
              <w:rPr>
                <w:rFonts w:ascii="Cambria Math" w:hAnsi="Cambria Math"/>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e>
        </m:nary>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e>
          <m:sup>
            <m:r>
              <w:rPr>
                <w:rFonts w:ascii="Cambria Math" w:hAnsi="Cambria Math"/>
                <w:sz w:val="24"/>
                <w:szCs w:val="24"/>
              </w:rPr>
              <m:t>2</m:t>
            </m:r>
          </m:sup>
        </m:sSup>
        <m:r>
          <w:rPr>
            <w:rFonts w:ascii="Cambria Math" w:hAnsi="Cambria Math"/>
            <w:sz w:val="24"/>
            <w:szCs w:val="24"/>
          </w:rPr>
          <m:t>ln</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oMath>
      <w:r w:rsidR="00F93F5E" w:rsidRPr="0085429B">
        <w:rPr>
          <w:sz w:val="24"/>
          <w:szCs w:val="24"/>
        </w:rPr>
        <w:t>为一个基础函数</w:t>
      </w:r>
      <w:r w:rsidR="00F93F5E" w:rsidRPr="0085429B">
        <w:rPr>
          <w:rFonts w:hint="eastAsia"/>
          <w:sz w:val="24"/>
          <w:szCs w:val="24"/>
        </w:rPr>
        <w:t>，</w:t>
      </w:r>
      <w:r w:rsidR="00F93F5E" w:rsidRPr="0085429B">
        <w:rPr>
          <w:sz w:val="24"/>
          <w:szCs w:val="24"/>
        </w:rPr>
        <w:t>通过它可以获得最小化表面的曲率</w:t>
      </w:r>
      <w:r w:rsidR="00F93F5E" w:rsidRPr="0085429B">
        <w:rPr>
          <w:rFonts w:hint="eastAsia"/>
          <w:sz w:val="24"/>
          <w:szCs w:val="24"/>
        </w:rPr>
        <w:t>，</w:t>
      </w:r>
      <m:oMath>
        <m:r>
          <w:rPr>
            <w:rFonts w:ascii="Cambria Math" w:hAnsi="Cambria Math" w:hint="eastAsia"/>
            <w:sz w:val="24"/>
            <w:szCs w:val="24"/>
          </w:rPr>
          <m:t>A</m:t>
        </m:r>
        <m:r>
          <w:rPr>
            <w:rFonts w:ascii="Cambria Math" w:hAnsi="Cambria Math"/>
            <w:sz w:val="24"/>
            <w:szCs w:val="24"/>
          </w:rPr>
          <m:t>、</m:t>
        </m:r>
        <m:r>
          <w:rPr>
            <w:rFonts w:ascii="Cambria Math" w:hAnsi="Cambria Math" w:hint="eastAsia"/>
            <w:sz w:val="24"/>
            <w:szCs w:val="24"/>
          </w:rPr>
          <m:t>a</m:t>
        </m:r>
        <m:r>
          <w:rPr>
            <w:rFonts w:ascii="Cambria Math" w:hAnsi="Cambria Math" w:hint="eastAsia"/>
            <w:sz w:val="24"/>
            <w:szCs w:val="24"/>
          </w:rPr>
          <m:t>、</m:t>
        </m:r>
        <m:r>
          <w:rPr>
            <w:rFonts w:ascii="Cambria Math" w:hAnsi="Cambria Math"/>
            <w:sz w:val="24"/>
            <w:szCs w:val="24"/>
          </w:rPr>
          <m:t>b</m:t>
        </m:r>
        <m:r>
          <w:rPr>
            <w:rFonts w:ascii="Cambria Math" w:hAnsi="Cambria Math" w:hint="eastAsia"/>
            <w:sz w:val="24"/>
            <w:szCs w:val="24"/>
          </w:rPr>
          <m:t>、</m:t>
        </m:r>
        <m:r>
          <w:rPr>
            <w:rFonts w:ascii="Cambria Math" w:hAnsi="Cambria Math"/>
            <w:sz w:val="24"/>
            <w:szCs w:val="24"/>
          </w:rPr>
          <m:t xml:space="preserve">c </m:t>
        </m:r>
      </m:oMath>
      <w:r w:rsidR="00F93F5E" w:rsidRPr="0085429B">
        <w:rPr>
          <w:sz w:val="24"/>
          <w:szCs w:val="24"/>
        </w:rPr>
        <w:t>为方程系数</w:t>
      </w:r>
      <w:r w:rsidR="00F93F5E" w:rsidRPr="0085429B">
        <w:rPr>
          <w:rFonts w:hint="eastAsia"/>
          <w:sz w:val="24"/>
          <w:szCs w:val="24"/>
        </w:rPr>
        <w:t>，</w:t>
      </w:r>
      <m:oMath>
        <m:r>
          <w:rPr>
            <w:rFonts w:ascii="Cambria Math" w:hAnsi="Cambria Math" w:hint="eastAsia"/>
            <w:sz w:val="24"/>
            <w:szCs w:val="24"/>
          </w:rPr>
          <m:t>n</m:t>
        </m:r>
        <m:r>
          <w:rPr>
            <w:rFonts w:ascii="Cambria Math" w:hAnsi="Cambria Math"/>
            <w:sz w:val="24"/>
            <w:szCs w:val="24"/>
          </w:rPr>
          <m:t xml:space="preserve"> </m:t>
        </m:r>
      </m:oMath>
      <w:r w:rsidR="00F93F5E" w:rsidRPr="0085429B">
        <w:rPr>
          <w:sz w:val="24"/>
          <w:szCs w:val="24"/>
        </w:rPr>
        <w:t>为用于插值的气象站点的数目</w:t>
      </w:r>
      <w:r w:rsidR="00F93F5E" w:rsidRPr="0085429B">
        <w:rPr>
          <w:rFonts w:hint="eastAsia"/>
          <w:sz w:val="24"/>
          <w:szCs w:val="24"/>
        </w:rPr>
        <w:t>。</w:t>
      </w:r>
    </w:p>
    <w:p w:rsidR="0015433D" w:rsidRDefault="00F93F5E" w:rsidP="00FF6542">
      <w:pPr>
        <w:pStyle w:val="2"/>
      </w:pPr>
      <w:r w:rsidRPr="0085429B">
        <w:rPr>
          <w:rFonts w:hint="eastAsia"/>
        </w:rPr>
        <w:t xml:space="preserve">3.3 </w:t>
      </w:r>
      <w:r w:rsidRPr="0085429B">
        <w:rPr>
          <w:rFonts w:hint="eastAsia"/>
        </w:rPr>
        <w:t>普通克里格法（</w:t>
      </w:r>
      <w:r w:rsidRPr="0085429B">
        <w:rPr>
          <w:rFonts w:hint="eastAsia"/>
        </w:rPr>
        <w:t>OK</w:t>
      </w:r>
      <w:r w:rsidRPr="0085429B">
        <w:rPr>
          <w:rFonts w:hint="eastAsia"/>
        </w:rPr>
        <w:t>）</w:t>
      </w:r>
    </w:p>
    <w:p w:rsidR="00F93F5E" w:rsidRPr="0085429B" w:rsidRDefault="0015433D" w:rsidP="00FF6542">
      <w:pPr>
        <w:ind w:firstLineChars="200" w:firstLine="480"/>
        <w:rPr>
          <w:sz w:val="24"/>
          <w:szCs w:val="24"/>
        </w:rPr>
      </w:pPr>
      <w:r>
        <w:rPr>
          <w:rFonts w:hint="eastAsia"/>
          <w:sz w:val="24"/>
          <w:szCs w:val="24"/>
        </w:rPr>
        <w:t>普通克里格法</w:t>
      </w:r>
      <w:r w:rsidR="00F93F5E" w:rsidRPr="0085429B">
        <w:rPr>
          <w:rFonts w:hint="eastAsia"/>
          <w:sz w:val="24"/>
          <w:szCs w:val="24"/>
        </w:rPr>
        <w:t>是利用区域化变量的原始数据和变异函数的结构特点，对未采样点的区域化变量的取值进行线性无偏最优估计的一种方法。</w:t>
      </w:r>
    </w:p>
    <w:p w:rsidR="00F93F5E" w:rsidRPr="0085429B" w:rsidRDefault="00F93F5E" w:rsidP="00FF6542">
      <w:pPr>
        <w:ind w:firstLineChars="200" w:firstLine="480"/>
        <w:rPr>
          <w:sz w:val="24"/>
          <w:szCs w:val="24"/>
        </w:rPr>
      </w:pPr>
      <m:oMathPara>
        <m:oMath>
          <m:r>
            <m:rPr>
              <m:sty m:val="p"/>
            </m:rPr>
            <w:rPr>
              <w:rFonts w:ascii="Cambria Math" w:hAnsi="Cambria Math" w:hint="eastAsia"/>
              <w:sz w:val="24"/>
              <w:szCs w:val="24"/>
            </w:rPr>
            <m:t>Z=</m:t>
          </m:r>
          <m:nary>
            <m:naryPr>
              <m:chr m:val="∑"/>
              <m:limLoc m:val="undOvr"/>
              <m:ctrlPr>
                <w:rPr>
                  <w:rFonts w:ascii="Cambria Math" w:hAnsi="Cambria Math"/>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hint="eastAsia"/>
                      <w:sz w:val="24"/>
                      <w:szCs w:val="24"/>
                    </w:rPr>
                    <m:t>λ</m:t>
                  </m:r>
                </m:e>
                <m:sub>
                  <m:r>
                    <w:rPr>
                      <w:rFonts w:ascii="Cambria Math" w:hAnsi="Cambria Math"/>
                      <w:sz w:val="24"/>
                      <w:szCs w:val="24"/>
                    </w:rPr>
                    <m:t>i</m:t>
                  </m:r>
                </m:sub>
              </m:sSub>
              <m:r>
                <m:rPr>
                  <m:sty m:val="p"/>
                </m:rPr>
                <w:rPr>
                  <w:rFonts w:ascii="Cambria Math" w:hAnsi="Cambria Math" w:hint="eastAsia"/>
                  <w:sz w:val="24"/>
                  <w:szCs w:val="24"/>
                </w:rPr>
                <m:t>Z</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sub>
                  </m:sSub>
                </m:e>
              </m:d>
            </m:e>
          </m:nary>
        </m:oMath>
      </m:oMathPara>
    </w:p>
    <w:p w:rsidR="002A6F57" w:rsidRPr="0085429B" w:rsidRDefault="007C354C" w:rsidP="00FF6542">
      <w:pPr>
        <w:ind w:firstLineChars="200" w:firstLine="480"/>
        <w:rPr>
          <w:sz w:val="24"/>
          <w:szCs w:val="24"/>
        </w:rPr>
      </w:pPr>
      <w:r w:rsidRPr="0085429B">
        <w:rPr>
          <w:sz w:val="24"/>
          <w:szCs w:val="24"/>
        </w:rPr>
        <w:t>其中</w:t>
      </w:r>
      <w:r w:rsidRPr="0085429B">
        <w:rPr>
          <w:rFonts w:hint="eastAsia"/>
          <w:sz w:val="24"/>
          <w:szCs w:val="24"/>
        </w:rPr>
        <w:t>，</w:t>
      </w:r>
      <w:r w:rsidRPr="0085429B">
        <w:rPr>
          <w:sz w:val="24"/>
          <w:szCs w:val="24"/>
        </w:rPr>
        <w:t>Z</w:t>
      </w:r>
      <w:r w:rsidRPr="0085429B">
        <w:rPr>
          <w:sz w:val="24"/>
          <w:szCs w:val="24"/>
        </w:rPr>
        <w:t>为待估值的气象数据栅格值</w:t>
      </w:r>
      <w:r w:rsidRPr="0085429B">
        <w:rPr>
          <w:rFonts w:hint="eastAsia"/>
          <w:sz w:val="24"/>
          <w:szCs w:val="24"/>
        </w:rPr>
        <w:t>，</w:t>
      </w:r>
      <m:oMath>
        <m:sSub>
          <m:sSubPr>
            <m:ctrlPr>
              <w:rPr>
                <w:rFonts w:ascii="Cambria Math" w:hAnsi="Cambria Math"/>
                <w:i/>
                <w:sz w:val="24"/>
                <w:szCs w:val="24"/>
              </w:rPr>
            </m:ctrlPr>
          </m:sSubPr>
          <m:e>
            <m:r>
              <w:rPr>
                <w:rFonts w:ascii="Cambria Math" w:hAnsi="Cambria Math" w:hint="eastAsia"/>
                <w:sz w:val="24"/>
                <w:szCs w:val="24"/>
              </w:rPr>
              <m:t>λ</m:t>
            </m:r>
          </m:e>
          <m:sub>
            <m:r>
              <w:rPr>
                <w:rFonts w:ascii="Cambria Math" w:hAnsi="Cambria Math"/>
                <w:sz w:val="24"/>
                <w:szCs w:val="24"/>
              </w:rPr>
              <m:t>i</m:t>
            </m:r>
          </m:sub>
        </m:sSub>
        <m:r>
          <w:rPr>
            <w:rFonts w:ascii="Cambria Math" w:hAnsi="Cambria Math"/>
            <w:sz w:val="24"/>
            <w:szCs w:val="24"/>
          </w:rPr>
          <m:t xml:space="preserve"> </m:t>
        </m:r>
      </m:oMath>
      <w:r w:rsidRPr="0085429B">
        <w:rPr>
          <w:sz w:val="24"/>
          <w:szCs w:val="24"/>
        </w:rPr>
        <w:t>为赋予站点气象数据的一组权重系数</w:t>
      </w:r>
      <w:r w:rsidRPr="0085429B">
        <w:rPr>
          <w:rFonts w:hint="eastAsia"/>
          <w:sz w:val="24"/>
          <w:szCs w:val="24"/>
        </w:rPr>
        <w:t>，</w:t>
      </w:r>
      <m:oMath>
        <m:r>
          <w:rPr>
            <w:rFonts w:ascii="Cambria Math" w:hAnsi="Cambria Math"/>
            <w:sz w:val="24"/>
            <w:szCs w:val="24"/>
          </w:rPr>
          <m:t xml:space="preserve">n </m:t>
        </m:r>
      </m:oMath>
      <w:r w:rsidRPr="0085429B">
        <w:rPr>
          <w:sz w:val="24"/>
          <w:szCs w:val="24"/>
        </w:rPr>
        <w:t>为用于气象数据插值的站点数目</w:t>
      </w:r>
      <w:r w:rsidRPr="0085429B">
        <w:rPr>
          <w:rFonts w:hint="eastAsia"/>
          <w:sz w:val="24"/>
          <w:szCs w:val="24"/>
        </w:rPr>
        <w:t>，</w:t>
      </w:r>
      <m:oMath>
        <m:r>
          <m:rPr>
            <m:sty m:val="p"/>
          </m:rPr>
          <w:rPr>
            <w:rFonts w:ascii="Cambria Math" w:hAnsi="Cambria Math" w:hint="eastAsia"/>
            <w:sz w:val="24"/>
            <w:szCs w:val="24"/>
          </w:rPr>
          <m:t>Z</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sub>
            </m:sSub>
          </m:e>
        </m:d>
        <m:r>
          <w:rPr>
            <w:rFonts w:ascii="Cambria Math" w:hAnsi="Cambria Math"/>
            <w:sz w:val="24"/>
            <w:szCs w:val="24"/>
          </w:rPr>
          <m:t xml:space="preserve"> </m:t>
        </m:r>
      </m:oMath>
      <w:r w:rsidRPr="0085429B">
        <w:rPr>
          <w:sz w:val="24"/>
          <w:szCs w:val="24"/>
        </w:rPr>
        <w:t>为站点的气象数据值</w:t>
      </w:r>
      <w:r w:rsidRPr="0085429B">
        <w:rPr>
          <w:rFonts w:hint="eastAsia"/>
          <w:sz w:val="24"/>
          <w:szCs w:val="24"/>
        </w:rPr>
        <w:t>。</w:t>
      </w:r>
    </w:p>
    <w:p w:rsidR="002A6F57" w:rsidRPr="0085429B" w:rsidRDefault="002A6F57" w:rsidP="00FF6542">
      <w:pPr>
        <w:ind w:firstLineChars="200" w:firstLine="480"/>
        <w:rPr>
          <w:sz w:val="24"/>
          <w:szCs w:val="24"/>
        </w:rPr>
      </w:pPr>
      <w:r w:rsidRPr="0085429B">
        <w:rPr>
          <w:sz w:val="24"/>
          <w:szCs w:val="24"/>
        </w:rPr>
        <w:t>为满足</w:t>
      </w:r>
      <w:proofErr w:type="gramStart"/>
      <w:r w:rsidRPr="0085429B">
        <w:rPr>
          <w:sz w:val="24"/>
          <w:szCs w:val="24"/>
        </w:rPr>
        <w:t>无篇性</w:t>
      </w:r>
      <w:proofErr w:type="gramEnd"/>
      <w:r w:rsidRPr="0085429B">
        <w:rPr>
          <w:sz w:val="24"/>
          <w:szCs w:val="24"/>
        </w:rPr>
        <w:t>和最优性两个条件</w:t>
      </w:r>
      <w:r w:rsidRPr="0085429B">
        <w:rPr>
          <w:rFonts w:hint="eastAsia"/>
          <w:sz w:val="24"/>
          <w:szCs w:val="24"/>
        </w:rPr>
        <w:t>，</w:t>
      </w:r>
      <w:r w:rsidRPr="0085429B">
        <w:rPr>
          <w:sz w:val="24"/>
          <w:szCs w:val="24"/>
        </w:rPr>
        <w:t>通过建立如下克里格方程组来确定权重系数</w:t>
      </w:r>
      <w:r w:rsidRPr="0085429B">
        <w:rPr>
          <w:rFonts w:hint="eastAsia"/>
          <w:sz w:val="24"/>
          <w:szCs w:val="24"/>
        </w:rPr>
        <w:t>：</w:t>
      </w:r>
    </w:p>
    <w:p w:rsidR="002A6F57" w:rsidRPr="0085429B" w:rsidRDefault="000225B7" w:rsidP="00FF6542">
      <w:pPr>
        <w:ind w:firstLineChars="200" w:firstLine="480"/>
        <w:rPr>
          <w:sz w:val="24"/>
          <w:szCs w:val="24"/>
        </w:rPr>
      </w:pPr>
      <m:oMathPara>
        <m:oMath>
          <m:d>
            <m:dPr>
              <m:begChr m:val="{"/>
              <m:endChr m:val=""/>
              <m:ctrlPr>
                <w:rPr>
                  <w:rFonts w:ascii="Cambria Math" w:hAnsi="Cambria Math"/>
                  <w:sz w:val="24"/>
                  <w:szCs w:val="24"/>
                </w:rPr>
              </m:ctrlPr>
            </m:dPr>
            <m:e>
              <m:eqArr>
                <m:eqArrPr>
                  <m:ctrlPr>
                    <w:rPr>
                      <w:rFonts w:ascii="Cambria Math" w:hAnsi="Cambria Math"/>
                      <w:sz w:val="24"/>
                      <w:szCs w:val="24"/>
                    </w:rPr>
                  </m:ctrlPr>
                </m:eqArrPr>
                <m:e>
                  <m:nary>
                    <m:naryPr>
                      <m:chr m:val="∑"/>
                      <m:limLoc m:val="undOvr"/>
                      <m:ctrlPr>
                        <w:rPr>
                          <w:rFonts w:ascii="Cambria Math" w:hAnsi="Cambria Math"/>
                          <w:sz w:val="24"/>
                          <w:szCs w:val="24"/>
                        </w:rPr>
                      </m:ctrlPr>
                    </m:naryPr>
                    <m:sub>
                      <m:r>
                        <w:rPr>
                          <w:rFonts w:ascii="Cambria Math" w:hAnsi="Cambria Math"/>
                          <w:sz w:val="24"/>
                          <w:szCs w:val="24"/>
                        </w:rPr>
                        <m:t>j=1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hint="eastAsia"/>
                              <w:sz w:val="24"/>
                              <w:szCs w:val="24"/>
                            </w:rPr>
                            <m:t>λ</m:t>
                          </m:r>
                        </m:e>
                        <m:sub>
                          <m:r>
                            <w:rPr>
                              <w:rFonts w:ascii="Cambria Math" w:hAnsi="Cambria Math"/>
                              <w:sz w:val="24"/>
                              <w:szCs w:val="24"/>
                            </w:rPr>
                            <m:t>j</m:t>
                          </m:r>
                        </m:sub>
                      </m:sSub>
                      <m:r>
                        <w:rPr>
                          <w:rFonts w:ascii="Cambria Math" w:hAnsi="Cambria Math"/>
                          <w:sz w:val="24"/>
                          <w:szCs w:val="24"/>
                        </w:rPr>
                        <m:t>C</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j</m:t>
                              </m:r>
                            </m:sub>
                          </m:sSub>
                        </m:e>
                      </m:d>
                      <m:r>
                        <w:rPr>
                          <w:rFonts w:ascii="Cambria Math" w:hAnsi="Cambria Math"/>
                          <w:sz w:val="24"/>
                          <w:szCs w:val="24"/>
                        </w:rPr>
                        <m:t>-μ=C(</m:t>
                      </m:r>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hAnsi="Cambria Math"/>
                          <w:sz w:val="24"/>
                          <w:szCs w:val="24"/>
                        </w:rPr>
                        <m:t>,V)</m:t>
                      </m:r>
                    </m:e>
                  </m:nary>
                </m:e>
                <m:e>
                  <m:nary>
                    <m:naryPr>
                      <m:chr m:val="∑"/>
                      <m:limLoc m:val="undOvr"/>
                      <m:ctrlPr>
                        <w:rPr>
                          <w:rFonts w:ascii="Cambria Math" w:hAnsi="Cambria Math"/>
                          <w:sz w:val="24"/>
                          <w:szCs w:val="24"/>
                        </w:rPr>
                      </m:ctrlPr>
                    </m:naryPr>
                    <m:sub>
                      <m:r>
                        <w:rPr>
                          <w:rFonts w:ascii="Cambria Math" w:hAnsi="Cambria Math"/>
                          <w:sz w:val="24"/>
                          <w:szCs w:val="24"/>
                        </w:rPr>
                        <m:t>i=1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hint="eastAsia"/>
                              <w:sz w:val="24"/>
                              <w:szCs w:val="24"/>
                            </w:rPr>
                            <m:t>λ</m:t>
                          </m:r>
                        </m:e>
                        <m:sub>
                          <m:r>
                            <w:rPr>
                              <w:rFonts w:ascii="Cambria Math" w:hAnsi="Cambria Math"/>
                              <w:sz w:val="24"/>
                              <w:szCs w:val="24"/>
                            </w:rPr>
                            <m:t>i</m:t>
                          </m:r>
                        </m:sub>
                      </m:sSub>
                    </m:e>
                  </m:nary>
                  <m:r>
                    <w:rPr>
                      <w:rFonts w:ascii="Cambria Math" w:hAnsi="Cambria Math"/>
                      <w:sz w:val="24"/>
                      <w:szCs w:val="24"/>
                    </w:rPr>
                    <m:t>=1</m:t>
                  </m:r>
                </m:e>
              </m:eqArr>
            </m:e>
          </m:d>
        </m:oMath>
      </m:oMathPara>
    </w:p>
    <w:p w:rsidR="0036016D" w:rsidRPr="0085429B" w:rsidRDefault="00FC1F0F" w:rsidP="00FF6542">
      <w:pPr>
        <w:ind w:firstLineChars="200" w:firstLine="480"/>
        <w:rPr>
          <w:sz w:val="24"/>
          <w:szCs w:val="24"/>
        </w:rPr>
      </w:pPr>
      <w:r w:rsidRPr="0085429B">
        <w:rPr>
          <w:rFonts w:hint="eastAsia"/>
          <w:sz w:val="24"/>
          <w:szCs w:val="24"/>
        </w:rPr>
        <w:t>其中，</w:t>
      </w:r>
      <m:oMath>
        <m:r>
          <w:rPr>
            <w:rFonts w:ascii="Cambria Math" w:hAnsi="Cambria Math"/>
            <w:sz w:val="24"/>
            <w:szCs w:val="24"/>
          </w:rPr>
          <m:t>C</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j</m:t>
                </m:r>
              </m:sub>
            </m:sSub>
          </m:e>
        </m:d>
        <m:r>
          <w:rPr>
            <w:rFonts w:ascii="Cambria Math" w:hAnsi="Cambria Math"/>
            <w:sz w:val="24"/>
            <w:szCs w:val="24"/>
          </w:rPr>
          <m:t xml:space="preserve"> </m:t>
        </m:r>
      </m:oMath>
      <w:r w:rsidRPr="0085429B">
        <w:rPr>
          <w:sz w:val="24"/>
          <w:szCs w:val="24"/>
        </w:rPr>
        <w:t>为气象站点之间的协方差函数</w:t>
      </w:r>
      <w:r w:rsidRPr="0085429B">
        <w:rPr>
          <w:rFonts w:hint="eastAsia"/>
          <w:sz w:val="24"/>
          <w:szCs w:val="24"/>
        </w:rPr>
        <w:t>，</w:t>
      </w:r>
      <m:oMath>
        <m:r>
          <w:rPr>
            <w:rFonts w:ascii="Cambria Math" w:hAnsi="Cambria Math"/>
            <w:sz w:val="24"/>
            <w:szCs w:val="24"/>
          </w:rPr>
          <m:t>C</m:t>
        </m:r>
        <m:d>
          <m:dPr>
            <m:ctrlPr>
              <w:rPr>
                <w:rFonts w:ascii="Cambria Math" w:hAnsi="Cambria Math"/>
                <w:i/>
                <w:sz w:val="24"/>
                <w:szCs w:val="24"/>
              </w:rPr>
            </m:ctrlPr>
          </m:dPr>
          <m:e>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hAnsi="Cambria Math"/>
                <w:sz w:val="24"/>
                <w:szCs w:val="24"/>
              </w:rPr>
              <m:t>,V</m:t>
            </m:r>
          </m:e>
        </m:d>
        <m:r>
          <w:rPr>
            <w:rFonts w:ascii="Cambria Math" w:hAnsi="Cambria Math"/>
            <w:sz w:val="24"/>
            <w:szCs w:val="24"/>
          </w:rPr>
          <m:t xml:space="preserve"> </m:t>
        </m:r>
      </m:oMath>
      <w:r w:rsidRPr="0085429B">
        <w:rPr>
          <w:sz w:val="24"/>
          <w:szCs w:val="24"/>
        </w:rPr>
        <w:t>为气象站点与插值点之间的协方差函数</w:t>
      </w:r>
      <w:r w:rsidRPr="0085429B">
        <w:rPr>
          <w:rFonts w:hint="eastAsia"/>
          <w:sz w:val="24"/>
          <w:szCs w:val="24"/>
        </w:rPr>
        <w:t>，</w:t>
      </w:r>
      <m:oMath>
        <m:r>
          <w:rPr>
            <w:rFonts w:ascii="Cambria Math" w:hAnsi="Cambria Math"/>
            <w:sz w:val="24"/>
            <w:szCs w:val="24"/>
          </w:rPr>
          <m:t xml:space="preserve">μ </m:t>
        </m:r>
      </m:oMath>
      <w:r w:rsidRPr="0085429B">
        <w:rPr>
          <w:sz w:val="24"/>
          <w:szCs w:val="24"/>
        </w:rPr>
        <w:t>为朗格朗日乘数</w:t>
      </w:r>
      <w:r w:rsidRPr="0085429B">
        <w:rPr>
          <w:rFonts w:hint="eastAsia"/>
          <w:sz w:val="24"/>
          <w:szCs w:val="24"/>
        </w:rPr>
        <w:t>。</w:t>
      </w:r>
    </w:p>
    <w:p w:rsidR="00FC1F0F" w:rsidRDefault="00374DAB" w:rsidP="00FF6542">
      <w:pPr>
        <w:pStyle w:val="1"/>
        <w:ind w:firstLineChars="0" w:firstLine="0"/>
      </w:pPr>
      <w:r>
        <w:rPr>
          <w:rFonts w:hint="eastAsia"/>
        </w:rPr>
        <w:t xml:space="preserve">4. </w:t>
      </w:r>
      <w:r>
        <w:rPr>
          <w:rFonts w:hint="eastAsia"/>
        </w:rPr>
        <w:t>插值气象站点年均温度为负值时的处理方法</w:t>
      </w:r>
    </w:p>
    <w:p w:rsidR="0084472A" w:rsidRDefault="0084472A" w:rsidP="00FF6542">
      <w:pPr>
        <w:ind w:firstLineChars="200" w:firstLine="480"/>
        <w:rPr>
          <w:rFonts w:asciiTheme="minorEastAsia" w:hAnsiTheme="minorEastAsia" w:cs="微软雅黑"/>
          <w:sz w:val="24"/>
        </w:rPr>
      </w:pPr>
      <w:r w:rsidRPr="0030198B">
        <w:rPr>
          <w:rFonts w:asciiTheme="minorEastAsia" w:hAnsiTheme="minorEastAsia"/>
          <w:sz w:val="24"/>
        </w:rPr>
        <w:t>对于一些气象站点</w:t>
      </w:r>
      <w:r w:rsidRPr="0030198B">
        <w:rPr>
          <w:rFonts w:asciiTheme="minorEastAsia" w:hAnsiTheme="minorEastAsia" w:hint="eastAsia"/>
          <w:sz w:val="24"/>
        </w:rPr>
        <w:t>，</w:t>
      </w:r>
      <w:r w:rsidRPr="0030198B">
        <w:rPr>
          <w:rFonts w:asciiTheme="minorEastAsia" w:hAnsiTheme="minorEastAsia"/>
          <w:sz w:val="24"/>
        </w:rPr>
        <w:t>年平均温度有可能出现负值</w:t>
      </w:r>
      <w:r w:rsidRPr="0030198B">
        <w:rPr>
          <w:rFonts w:asciiTheme="minorEastAsia" w:hAnsiTheme="minorEastAsia" w:hint="eastAsia"/>
          <w:sz w:val="24"/>
        </w:rPr>
        <w:t>。</w:t>
      </w:r>
      <w:r w:rsidRPr="0030198B">
        <w:rPr>
          <w:rFonts w:asciiTheme="minorEastAsia" w:hAnsiTheme="minorEastAsia"/>
          <w:sz w:val="24"/>
        </w:rPr>
        <w:t>而插值的方法是将每个地</w:t>
      </w:r>
      <w:r w:rsidRPr="0030198B">
        <w:rPr>
          <w:rFonts w:asciiTheme="minorEastAsia" w:hAnsiTheme="minorEastAsia"/>
          <w:sz w:val="24"/>
        </w:rPr>
        <w:lastRenderedPageBreak/>
        <w:t>区所有临近站点的值都参与进插值过程</w:t>
      </w:r>
      <w:r w:rsidRPr="0030198B">
        <w:rPr>
          <w:rFonts w:asciiTheme="minorEastAsia" w:hAnsiTheme="minorEastAsia" w:hint="eastAsia"/>
          <w:sz w:val="24"/>
        </w:rPr>
        <w:t>。</w:t>
      </w:r>
      <w:r w:rsidR="0030198B" w:rsidRPr="0030198B">
        <w:rPr>
          <w:rFonts w:asciiTheme="minorEastAsia" w:hAnsiTheme="minorEastAsia"/>
          <w:sz w:val="24"/>
        </w:rPr>
        <w:t>所以对年平均气温度为负值的气象站点</w:t>
      </w:r>
      <w:r w:rsidR="0030198B" w:rsidRPr="0030198B">
        <w:rPr>
          <w:rFonts w:asciiTheme="minorEastAsia" w:hAnsiTheme="minorEastAsia" w:hint="eastAsia"/>
          <w:sz w:val="24"/>
        </w:rPr>
        <w:t>，</w:t>
      </w:r>
      <w:r w:rsidR="0030198B" w:rsidRPr="0030198B">
        <w:rPr>
          <w:rFonts w:asciiTheme="minorEastAsia" w:hAnsiTheme="minorEastAsia"/>
          <w:sz w:val="24"/>
        </w:rPr>
        <w:t>有必要通过一定的数学处理</w:t>
      </w:r>
      <w:r w:rsidR="0030198B" w:rsidRPr="0030198B">
        <w:rPr>
          <w:rFonts w:asciiTheme="minorEastAsia" w:hAnsiTheme="minorEastAsia" w:hint="eastAsia"/>
          <w:sz w:val="24"/>
        </w:rPr>
        <w:t>，</w:t>
      </w:r>
      <w:r w:rsidR="0030198B" w:rsidRPr="0030198B">
        <w:rPr>
          <w:rFonts w:asciiTheme="minorEastAsia" w:hAnsiTheme="minorEastAsia"/>
          <w:sz w:val="24"/>
        </w:rPr>
        <w:t>使之统一成正值</w:t>
      </w:r>
      <w:r w:rsidR="0030198B" w:rsidRPr="0030198B">
        <w:rPr>
          <w:rFonts w:asciiTheme="minorEastAsia" w:hAnsiTheme="minorEastAsia" w:hint="eastAsia"/>
          <w:sz w:val="24"/>
        </w:rPr>
        <w:t>，</w:t>
      </w:r>
      <w:r w:rsidR="0030198B" w:rsidRPr="0030198B">
        <w:rPr>
          <w:rFonts w:asciiTheme="minorEastAsia" w:hAnsiTheme="minorEastAsia"/>
          <w:sz w:val="24"/>
        </w:rPr>
        <w:t>然后进行插值</w:t>
      </w:r>
      <w:r w:rsidR="0030198B" w:rsidRPr="0030198B">
        <w:rPr>
          <w:rFonts w:asciiTheme="minorEastAsia" w:hAnsiTheme="minorEastAsia" w:hint="eastAsia"/>
          <w:sz w:val="24"/>
        </w:rPr>
        <w:t>，确保插值结果的精度与可信度。分析我国及周边地区气候站点原始数据，发现年平均温度最低为-</w:t>
      </w:r>
      <w:r w:rsidR="0030198B" w:rsidRPr="0030198B">
        <w:rPr>
          <w:rFonts w:asciiTheme="minorEastAsia" w:hAnsiTheme="minorEastAsia"/>
          <w:sz w:val="24"/>
        </w:rPr>
        <w:t>7.4</w:t>
      </w:r>
      <w:r w:rsidR="0030198B" w:rsidRPr="0030198B">
        <w:rPr>
          <w:rFonts w:asciiTheme="minorEastAsia" w:hAnsiTheme="minorEastAsia" w:cs="微软雅黑"/>
          <w:sz w:val="24"/>
        </w:rPr>
        <w:t>℃</w:t>
      </w:r>
      <w:r w:rsidR="0030198B" w:rsidRPr="0030198B">
        <w:rPr>
          <w:rFonts w:asciiTheme="minorEastAsia" w:hAnsiTheme="minorEastAsia" w:cs="微软雅黑" w:hint="eastAsia"/>
          <w:sz w:val="24"/>
        </w:rPr>
        <w:t>，</w:t>
      </w:r>
      <w:r w:rsidR="0030198B" w:rsidRPr="0030198B">
        <w:rPr>
          <w:rFonts w:asciiTheme="minorEastAsia" w:hAnsiTheme="minorEastAsia" w:cs="微软雅黑"/>
          <w:sz w:val="24"/>
        </w:rPr>
        <w:t>所以对所有参与气象插值的气象站点年平均温度加上</w:t>
      </w:r>
      <w:r w:rsidR="0030198B" w:rsidRPr="0030198B">
        <w:rPr>
          <w:rFonts w:asciiTheme="minorEastAsia" w:hAnsiTheme="minorEastAsia" w:cs="微软雅黑" w:hint="eastAsia"/>
          <w:sz w:val="24"/>
        </w:rPr>
        <w:t>8以后，再进行插值。</w:t>
      </w:r>
      <w:r w:rsidR="00D505B7">
        <w:rPr>
          <w:rFonts w:asciiTheme="minorEastAsia" w:hAnsiTheme="minorEastAsia" w:cs="微软雅黑" w:hint="eastAsia"/>
          <w:sz w:val="24"/>
        </w:rPr>
        <w:t>插值出的结果再减去8。这样处理的目的：消除负值站点对插值整体精度的影响。【问题：负值有何影响？】</w:t>
      </w:r>
    </w:p>
    <w:p w:rsidR="00D505B7" w:rsidRPr="00D505B7" w:rsidRDefault="000225B7" w:rsidP="00FF6542">
      <w:pPr>
        <w:ind w:firstLineChars="200" w:firstLine="480"/>
        <w:rPr>
          <w:rFonts w:asciiTheme="minorEastAsia" w:hAnsi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r>
            <w:rPr>
              <w:rFonts w:ascii="Cambria Math" w:hAnsi="Cambria Math"/>
              <w:sz w:val="24"/>
              <w:szCs w:val="24"/>
            </w:rPr>
            <m:t>+8</m:t>
          </m:r>
        </m:oMath>
      </m:oMathPara>
    </w:p>
    <w:p w:rsidR="00D505B7" w:rsidRPr="00D505B7" w:rsidRDefault="00D505B7" w:rsidP="00FF6542">
      <w:pPr>
        <w:ind w:firstLineChars="200" w:firstLine="480"/>
        <w:rPr>
          <w:rFonts w:asciiTheme="minorEastAsia" w:hAnsiTheme="minorEastAsia"/>
          <w:sz w:val="24"/>
          <w:szCs w:val="24"/>
        </w:rPr>
      </w:pPr>
      <m:oMathPara>
        <m:oMath>
          <m:r>
            <w:rPr>
              <w:rFonts w:ascii="Cambria Math" w:hAnsi="Cambria Math"/>
              <w:sz w:val="24"/>
              <w:szCs w:val="24"/>
            </w:rPr>
            <m:t>P=Y-8</m:t>
          </m:r>
        </m:oMath>
      </m:oMathPara>
    </w:p>
    <w:p w:rsidR="00D505B7" w:rsidRDefault="00D505B7" w:rsidP="00FF6542">
      <w:pPr>
        <w:ind w:firstLineChars="200" w:firstLine="480"/>
        <w:rPr>
          <w:rFonts w:asciiTheme="minorEastAsia" w:hAnsiTheme="minorEastAsia"/>
          <w:sz w:val="24"/>
          <w:szCs w:val="24"/>
        </w:rPr>
      </w:pPr>
      <w:r>
        <w:rPr>
          <w:rFonts w:asciiTheme="minorEastAsia" w:hAnsiTheme="minorEastAsia" w:hint="eastAsia"/>
          <w:sz w:val="24"/>
        </w:rPr>
        <w:t>其中，</w:t>
      </w:r>
      <m:oMath>
        <m:r>
          <w:rPr>
            <w:rFonts w:ascii="Cambria Math" w:hAnsi="Cambria Math"/>
            <w:sz w:val="24"/>
            <w:szCs w:val="24"/>
          </w:rPr>
          <m:t xml:space="preserve">i </m:t>
        </m:r>
      </m:oMath>
      <w:r>
        <w:rPr>
          <w:rFonts w:asciiTheme="minorEastAsia" w:hAnsiTheme="minorEastAsia"/>
          <w:sz w:val="24"/>
          <w:szCs w:val="24"/>
        </w:rPr>
        <w:t>为参与插值的气象站点数目</w:t>
      </w:r>
      <w:r>
        <w:rPr>
          <w:rFonts w:asciiTheme="minorEastAsia" w:hAnsiTheme="minorEastAsia" w:hint="eastAsia"/>
          <w:sz w:val="24"/>
          <w:szCs w:val="24"/>
        </w:rPr>
        <w:t>，</w:t>
      </w:r>
      <m:oMath>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i</m:t>
            </m:r>
          </m:sub>
        </m:sSub>
        <m:r>
          <m:rPr>
            <m:sty m:val="p"/>
          </m:rPr>
          <w:rPr>
            <w:rFonts w:ascii="Cambria Math" w:hAnsi="Cambria Math"/>
            <w:sz w:val="24"/>
            <w:szCs w:val="24"/>
          </w:rPr>
          <m:t xml:space="preserve"> </m:t>
        </m:r>
      </m:oMath>
      <w:r>
        <w:rPr>
          <w:rFonts w:asciiTheme="minorEastAsia" w:hAnsiTheme="minorEastAsia"/>
          <w:sz w:val="24"/>
          <w:szCs w:val="24"/>
        </w:rPr>
        <w:t>为处理后的气象站点年均温度值</w:t>
      </w:r>
      <w:r>
        <w:rPr>
          <w:rFonts w:asciiTheme="minorEastAsia" w:hAnsiTheme="minorEastAsia" w:hint="eastAsia"/>
          <w:sz w:val="24"/>
          <w:szCs w:val="24"/>
        </w:rPr>
        <w:t>，</w:t>
      </w:r>
      <m:oMath>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i</m:t>
            </m:r>
          </m:sub>
        </m:sSub>
        <m:r>
          <w:rPr>
            <w:rFonts w:ascii="Cambria Math" w:hAnsi="Cambria Math"/>
            <w:sz w:val="24"/>
            <w:szCs w:val="24"/>
          </w:rPr>
          <m:t xml:space="preserve"> </m:t>
        </m:r>
      </m:oMath>
      <w:r>
        <w:rPr>
          <w:rFonts w:asciiTheme="minorEastAsia" w:hAnsiTheme="minorEastAsia" w:hint="eastAsia"/>
          <w:sz w:val="24"/>
          <w:szCs w:val="24"/>
        </w:rPr>
        <w:t>为气象站点原始平均温度值，</w:t>
      </w:r>
      <m:oMath>
        <m:r>
          <w:rPr>
            <w:rFonts w:ascii="Cambria Math" w:hAnsi="Cambria Math"/>
            <w:sz w:val="24"/>
            <w:szCs w:val="24"/>
          </w:rPr>
          <m:t xml:space="preserve">P </m:t>
        </m:r>
      </m:oMath>
      <w:r>
        <w:rPr>
          <w:rFonts w:asciiTheme="minorEastAsia" w:hAnsiTheme="minorEastAsia"/>
          <w:sz w:val="24"/>
          <w:szCs w:val="24"/>
        </w:rPr>
        <w:t>为最终生成的</w:t>
      </w:r>
      <w:proofErr w:type="gramStart"/>
      <w:r>
        <w:rPr>
          <w:rFonts w:asciiTheme="minorEastAsia" w:hAnsiTheme="minorEastAsia"/>
          <w:sz w:val="24"/>
          <w:szCs w:val="24"/>
        </w:rPr>
        <w:t>栅格数据库每一点</w:t>
      </w:r>
      <w:proofErr w:type="gramEnd"/>
      <w:r>
        <w:rPr>
          <w:rFonts w:asciiTheme="minorEastAsia" w:hAnsiTheme="minorEastAsia"/>
          <w:sz w:val="24"/>
          <w:szCs w:val="24"/>
        </w:rPr>
        <w:t>的年均温度值</w:t>
      </w:r>
      <w:r>
        <w:rPr>
          <w:rFonts w:asciiTheme="minorEastAsia" w:hAnsiTheme="minorEastAsia" w:hint="eastAsia"/>
          <w:sz w:val="24"/>
          <w:szCs w:val="24"/>
        </w:rPr>
        <w:t>，</w:t>
      </w:r>
      <m:oMath>
        <m:r>
          <w:rPr>
            <w:rFonts w:ascii="Cambria Math" w:hAnsi="Cambria Math"/>
            <w:sz w:val="24"/>
            <w:szCs w:val="24"/>
          </w:rPr>
          <m:t xml:space="preserve">Y </m:t>
        </m:r>
      </m:oMath>
      <w:r>
        <w:rPr>
          <w:rFonts w:asciiTheme="minorEastAsia" w:hAnsiTheme="minorEastAsia"/>
          <w:sz w:val="24"/>
          <w:szCs w:val="24"/>
        </w:rPr>
        <w:t>为经过插值后</w:t>
      </w:r>
      <w:proofErr w:type="gramStart"/>
      <w:r>
        <w:rPr>
          <w:rFonts w:asciiTheme="minorEastAsia" w:hAnsiTheme="minorEastAsia"/>
          <w:sz w:val="24"/>
          <w:szCs w:val="24"/>
        </w:rPr>
        <w:t>栅格数据库每一点</w:t>
      </w:r>
      <w:proofErr w:type="gramEnd"/>
      <w:r>
        <w:rPr>
          <w:rFonts w:asciiTheme="minorEastAsia" w:hAnsiTheme="minorEastAsia"/>
          <w:sz w:val="24"/>
          <w:szCs w:val="24"/>
        </w:rPr>
        <w:t>的年均温度值</w:t>
      </w:r>
      <w:r>
        <w:rPr>
          <w:rFonts w:asciiTheme="minorEastAsia" w:hAnsiTheme="minorEastAsia" w:hint="eastAsia"/>
          <w:sz w:val="24"/>
          <w:szCs w:val="24"/>
        </w:rPr>
        <w:t>。</w:t>
      </w:r>
    </w:p>
    <w:p w:rsidR="00D505B7" w:rsidRDefault="006154A6" w:rsidP="00FF6542">
      <w:pPr>
        <w:pStyle w:val="1"/>
        <w:ind w:firstLineChars="0" w:firstLine="0"/>
      </w:pPr>
      <w:r>
        <w:rPr>
          <w:rFonts w:hint="eastAsia"/>
        </w:rPr>
        <w:t xml:space="preserve">5. </w:t>
      </w:r>
      <w:r>
        <w:rPr>
          <w:rFonts w:hint="eastAsia"/>
        </w:rPr>
        <w:t>不同气象站点数目的选择</w:t>
      </w:r>
    </w:p>
    <w:p w:rsidR="006154A6" w:rsidRDefault="006154A6" w:rsidP="00FF6542">
      <w:pPr>
        <w:ind w:firstLineChars="200" w:firstLine="480"/>
        <w:rPr>
          <w:rFonts w:asciiTheme="minorEastAsia" w:hAnsiTheme="minorEastAsia"/>
          <w:sz w:val="24"/>
          <w:szCs w:val="24"/>
        </w:rPr>
      </w:pPr>
      <w:r>
        <w:rPr>
          <w:rFonts w:asciiTheme="minorEastAsia" w:hAnsiTheme="minorEastAsia"/>
          <w:sz w:val="24"/>
          <w:szCs w:val="24"/>
        </w:rPr>
        <w:t>对</w:t>
      </w:r>
      <w:proofErr w:type="gramStart"/>
      <w:r>
        <w:rPr>
          <w:rFonts w:asciiTheme="minorEastAsia" w:hAnsiTheme="minorEastAsia"/>
          <w:sz w:val="24"/>
          <w:szCs w:val="24"/>
        </w:rPr>
        <w:t>反距离</w:t>
      </w:r>
      <w:proofErr w:type="gramEnd"/>
      <w:r>
        <w:rPr>
          <w:rFonts w:asciiTheme="minorEastAsia" w:hAnsiTheme="minorEastAsia"/>
          <w:sz w:val="24"/>
          <w:szCs w:val="24"/>
        </w:rPr>
        <w:t>加权法</w:t>
      </w:r>
      <w:r>
        <w:rPr>
          <w:rFonts w:asciiTheme="minorEastAsia" w:hAnsiTheme="minorEastAsia" w:hint="eastAsia"/>
          <w:sz w:val="24"/>
          <w:szCs w:val="24"/>
        </w:rPr>
        <w:t>、</w:t>
      </w:r>
      <w:r>
        <w:rPr>
          <w:rFonts w:asciiTheme="minorEastAsia" w:hAnsiTheme="minorEastAsia"/>
          <w:sz w:val="24"/>
          <w:szCs w:val="24"/>
        </w:rPr>
        <w:t>样条函数法和普通克里格法这</w:t>
      </w:r>
      <w:r>
        <w:rPr>
          <w:rFonts w:asciiTheme="minorEastAsia" w:hAnsiTheme="minorEastAsia" w:hint="eastAsia"/>
          <w:sz w:val="24"/>
          <w:szCs w:val="24"/>
        </w:rPr>
        <w:t>3种插值方法，各选择3、5、1</w:t>
      </w:r>
      <w:r>
        <w:rPr>
          <w:rFonts w:asciiTheme="minorEastAsia" w:hAnsiTheme="minorEastAsia"/>
          <w:sz w:val="24"/>
          <w:szCs w:val="24"/>
        </w:rPr>
        <w:t>0</w:t>
      </w:r>
      <w:r>
        <w:rPr>
          <w:rFonts w:asciiTheme="minorEastAsia" w:hAnsiTheme="minorEastAsia" w:hint="eastAsia"/>
          <w:sz w:val="24"/>
          <w:szCs w:val="24"/>
        </w:rPr>
        <w:t>、1</w:t>
      </w:r>
      <w:r>
        <w:rPr>
          <w:rFonts w:asciiTheme="minorEastAsia" w:hAnsiTheme="minorEastAsia"/>
          <w:sz w:val="24"/>
          <w:szCs w:val="24"/>
        </w:rPr>
        <w:t>5</w:t>
      </w:r>
      <w:r>
        <w:rPr>
          <w:rFonts w:asciiTheme="minorEastAsia" w:hAnsiTheme="minorEastAsia" w:hint="eastAsia"/>
          <w:sz w:val="24"/>
          <w:szCs w:val="24"/>
        </w:rPr>
        <w:t>、2</w:t>
      </w:r>
      <w:r>
        <w:rPr>
          <w:rFonts w:asciiTheme="minorEastAsia" w:hAnsiTheme="minorEastAsia"/>
          <w:sz w:val="24"/>
          <w:szCs w:val="24"/>
        </w:rPr>
        <w:t>0</w:t>
      </w:r>
      <w:r>
        <w:rPr>
          <w:rFonts w:asciiTheme="minorEastAsia" w:hAnsiTheme="minorEastAsia" w:hint="eastAsia"/>
          <w:sz w:val="24"/>
          <w:szCs w:val="24"/>
        </w:rPr>
        <w:t>、2</w:t>
      </w:r>
      <w:r>
        <w:rPr>
          <w:rFonts w:asciiTheme="minorEastAsia" w:hAnsiTheme="minorEastAsia"/>
          <w:sz w:val="24"/>
          <w:szCs w:val="24"/>
        </w:rPr>
        <w:t>5</w:t>
      </w:r>
      <w:r>
        <w:rPr>
          <w:rFonts w:asciiTheme="minorEastAsia" w:hAnsiTheme="minorEastAsia" w:hint="eastAsia"/>
          <w:sz w:val="24"/>
          <w:szCs w:val="24"/>
        </w:rPr>
        <w:t>、3</w:t>
      </w:r>
      <w:r>
        <w:rPr>
          <w:rFonts w:asciiTheme="minorEastAsia" w:hAnsiTheme="minorEastAsia"/>
          <w:sz w:val="24"/>
          <w:szCs w:val="24"/>
        </w:rPr>
        <w:t>0个站点数据</w:t>
      </w:r>
      <w:r>
        <w:rPr>
          <w:rFonts w:asciiTheme="minorEastAsia" w:hAnsiTheme="minorEastAsia" w:hint="eastAsia"/>
          <w:sz w:val="24"/>
          <w:szCs w:val="24"/>
        </w:rPr>
        <w:t>，</w:t>
      </w:r>
      <w:r>
        <w:rPr>
          <w:rFonts w:asciiTheme="minorEastAsia" w:hAnsiTheme="minorEastAsia"/>
          <w:sz w:val="24"/>
          <w:szCs w:val="24"/>
        </w:rPr>
        <w:t>分别对年均温</w:t>
      </w:r>
      <w:r>
        <w:rPr>
          <w:rFonts w:asciiTheme="minorEastAsia" w:hAnsiTheme="minorEastAsia" w:hint="eastAsia"/>
          <w:sz w:val="24"/>
          <w:szCs w:val="24"/>
        </w:rPr>
        <w:t>、</w:t>
      </w:r>
      <w:r>
        <w:rPr>
          <w:rFonts w:asciiTheme="minorEastAsia" w:hAnsiTheme="minorEastAsia"/>
          <w:sz w:val="24"/>
          <w:szCs w:val="24"/>
        </w:rPr>
        <w:t>年积温</w:t>
      </w:r>
      <w:r>
        <w:rPr>
          <w:rFonts w:asciiTheme="minorEastAsia" w:hAnsiTheme="minorEastAsia" w:hint="eastAsia"/>
          <w:sz w:val="24"/>
          <w:szCs w:val="24"/>
        </w:rPr>
        <w:t>和年降水量进行空间插值比较分析，</w:t>
      </w:r>
      <w:r w:rsidR="004B3C5F">
        <w:rPr>
          <w:rFonts w:asciiTheme="minorEastAsia" w:hAnsiTheme="minorEastAsia" w:hint="eastAsia"/>
          <w:sz w:val="24"/>
          <w:szCs w:val="24"/>
        </w:rPr>
        <w:t>从中选出最适合的站点数目。【问题：这选的站点数目少了吧？】</w:t>
      </w:r>
    </w:p>
    <w:p w:rsidR="004B3C5F" w:rsidRDefault="004B3C5F" w:rsidP="00FF6542">
      <w:pPr>
        <w:pStyle w:val="1"/>
        <w:ind w:firstLineChars="0" w:firstLine="0"/>
      </w:pPr>
      <w:r>
        <w:rPr>
          <w:rFonts w:hint="eastAsia"/>
        </w:rPr>
        <w:t xml:space="preserve">6. </w:t>
      </w:r>
      <w:r>
        <w:rPr>
          <w:rFonts w:hint="eastAsia"/>
        </w:rPr>
        <w:t>检验标准</w:t>
      </w:r>
    </w:p>
    <w:p w:rsidR="004B3C5F" w:rsidRPr="00B03064" w:rsidRDefault="004B3C5F" w:rsidP="00FF6542">
      <w:pPr>
        <w:ind w:firstLineChars="200" w:firstLine="480"/>
        <w:rPr>
          <w:sz w:val="24"/>
        </w:rPr>
      </w:pPr>
      <w:r w:rsidRPr="00B03064">
        <w:rPr>
          <w:sz w:val="24"/>
        </w:rPr>
        <w:t>采用交叉验证法来验证插值的效果</w:t>
      </w:r>
      <w:r w:rsidRPr="00B03064">
        <w:rPr>
          <w:rFonts w:hint="eastAsia"/>
          <w:sz w:val="24"/>
        </w:rPr>
        <w:t>。</w:t>
      </w:r>
      <w:r w:rsidRPr="00B03064">
        <w:rPr>
          <w:sz w:val="24"/>
        </w:rPr>
        <w:t>即首先假设某一站点的气象要素值未知</w:t>
      </w:r>
      <w:r w:rsidRPr="00B03064">
        <w:rPr>
          <w:rFonts w:hint="eastAsia"/>
          <w:sz w:val="24"/>
        </w:rPr>
        <w:t>，</w:t>
      </w:r>
      <w:r w:rsidRPr="00B03064">
        <w:rPr>
          <w:sz w:val="24"/>
        </w:rPr>
        <w:t>都用周围站点的值来估算</w:t>
      </w:r>
      <w:r w:rsidRPr="00B03064">
        <w:rPr>
          <w:rFonts w:hint="eastAsia"/>
          <w:sz w:val="24"/>
        </w:rPr>
        <w:t>，</w:t>
      </w:r>
      <w:r w:rsidRPr="00B03064">
        <w:rPr>
          <w:sz w:val="24"/>
        </w:rPr>
        <w:t>然后计算所有站点实际观测值与估算值的误差</w:t>
      </w:r>
      <w:r w:rsidRPr="00B03064">
        <w:rPr>
          <w:rFonts w:hint="eastAsia"/>
          <w:sz w:val="24"/>
        </w:rPr>
        <w:t>，</w:t>
      </w:r>
      <w:r w:rsidRPr="00B03064">
        <w:rPr>
          <w:sz w:val="24"/>
        </w:rPr>
        <w:t>以此来评判插值方法的优劣</w:t>
      </w:r>
      <w:r w:rsidRPr="00B03064">
        <w:rPr>
          <w:rFonts w:hint="eastAsia"/>
          <w:sz w:val="24"/>
        </w:rPr>
        <w:t>。</w:t>
      </w:r>
    </w:p>
    <w:p w:rsidR="004B3C5F" w:rsidRPr="00B03064" w:rsidRDefault="004B3C5F" w:rsidP="00FF6542">
      <w:pPr>
        <w:ind w:firstLineChars="200" w:firstLine="480"/>
        <w:rPr>
          <w:sz w:val="24"/>
        </w:rPr>
      </w:pPr>
      <w:r w:rsidRPr="00B03064">
        <w:rPr>
          <w:sz w:val="24"/>
        </w:rPr>
        <w:t>这里采用平均误差</w:t>
      </w:r>
      <w:r w:rsidR="00C64C4B" w:rsidRPr="00B03064">
        <w:rPr>
          <w:sz w:val="24"/>
        </w:rPr>
        <w:t>和均</w:t>
      </w:r>
      <w:r w:rsidRPr="00B03064">
        <w:rPr>
          <w:sz w:val="24"/>
        </w:rPr>
        <w:t>方差误差</w:t>
      </w:r>
      <w:proofErr w:type="gramStart"/>
      <w:r w:rsidR="00C64C4B" w:rsidRPr="00B03064">
        <w:rPr>
          <w:sz w:val="24"/>
        </w:rPr>
        <w:t>来作</w:t>
      </w:r>
      <w:proofErr w:type="gramEnd"/>
      <w:r w:rsidR="00C64C4B" w:rsidRPr="00B03064">
        <w:rPr>
          <w:sz w:val="24"/>
        </w:rPr>
        <w:t>为</w:t>
      </w:r>
      <w:r w:rsidRPr="00B03064">
        <w:rPr>
          <w:sz w:val="24"/>
        </w:rPr>
        <w:t>评估几种插值方法的插值效果的标准</w:t>
      </w:r>
      <w:r w:rsidRPr="00B03064">
        <w:rPr>
          <w:rFonts w:hint="eastAsia"/>
          <w:sz w:val="24"/>
        </w:rPr>
        <w:t>。</w:t>
      </w:r>
      <w:r w:rsidRPr="00B03064">
        <w:rPr>
          <w:sz w:val="24"/>
        </w:rPr>
        <w:t>选择平均误差和</w:t>
      </w:r>
      <w:r w:rsidR="00C64C4B" w:rsidRPr="00B03064">
        <w:rPr>
          <w:sz w:val="24"/>
        </w:rPr>
        <w:t>均</w:t>
      </w:r>
      <w:r w:rsidRPr="00B03064">
        <w:rPr>
          <w:sz w:val="24"/>
        </w:rPr>
        <w:t>方差误差相对最小的插值方法来建立全国气象数据的栅格空间数据库</w:t>
      </w:r>
      <w:r w:rsidRPr="00B03064">
        <w:rPr>
          <w:rFonts w:hint="eastAsia"/>
          <w:sz w:val="24"/>
        </w:rPr>
        <w:t>。</w:t>
      </w:r>
      <w:r w:rsidR="00C64C4B" w:rsidRPr="00B03064">
        <w:rPr>
          <w:sz w:val="24"/>
        </w:rPr>
        <w:t>平均误差反映总体估计误差的大小</w:t>
      </w:r>
      <w:r w:rsidR="00C64C4B" w:rsidRPr="00B03064">
        <w:rPr>
          <w:rFonts w:hint="eastAsia"/>
          <w:sz w:val="24"/>
        </w:rPr>
        <w:t>，</w:t>
      </w:r>
      <w:r w:rsidR="00C64C4B" w:rsidRPr="00B03064">
        <w:rPr>
          <w:sz w:val="24"/>
        </w:rPr>
        <w:t>均方差误差反映利用样点数据的估值灵敏度和极值效应</w:t>
      </w:r>
      <w:r w:rsidR="00C64C4B" w:rsidRPr="00B03064">
        <w:rPr>
          <w:rFonts w:hint="eastAsia"/>
          <w:sz w:val="24"/>
        </w:rPr>
        <w:t>。</w:t>
      </w:r>
      <w:r w:rsidR="006D668B" w:rsidRPr="00B03064">
        <w:rPr>
          <w:rFonts w:hint="eastAsia"/>
          <w:sz w:val="24"/>
        </w:rPr>
        <w:t>均方差误差表达式为：</w:t>
      </w:r>
    </w:p>
    <w:p w:rsidR="006D668B" w:rsidRPr="00B03064" w:rsidRDefault="006D668B" w:rsidP="00FF6542">
      <w:pPr>
        <w:ind w:firstLineChars="200" w:firstLine="480"/>
        <w:rPr>
          <w:sz w:val="24"/>
        </w:rPr>
      </w:pPr>
      <m:oMathPara>
        <m:oMath>
          <m:r>
            <m:rPr>
              <m:sty m:val="p"/>
            </m:rPr>
            <w:rPr>
              <w:rFonts w:ascii="Cambria Math" w:hAnsi="Cambria Math" w:hint="eastAsia"/>
              <w:sz w:val="24"/>
            </w:rPr>
            <m:t>y</m:t>
          </m:r>
          <m:r>
            <m:rPr>
              <m:sty m:val="p"/>
            </m:rPr>
            <w:rPr>
              <w:rFonts w:ascii="Cambria Math" w:hAnsi="Cambria Math"/>
              <w:sz w:val="24"/>
            </w:rPr>
            <m:t>=</m:t>
          </m:r>
          <m:rad>
            <m:radPr>
              <m:degHide m:val="1"/>
              <m:ctrlPr>
                <w:rPr>
                  <w:rFonts w:ascii="Cambria Math" w:hAnsi="Cambria Math"/>
                  <w:sz w:val="24"/>
                </w:rPr>
              </m:ctrlPr>
            </m:radPr>
            <m:deg/>
            <m:e>
              <m:f>
                <m:fPr>
                  <m:ctrlPr>
                    <w:rPr>
                      <w:rFonts w:ascii="Cambria Math" w:hAnsi="Cambria Math"/>
                      <w:i/>
                      <w:sz w:val="24"/>
                    </w:rPr>
                  </m:ctrlPr>
                </m:fPr>
                <m:num>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sSup>
                        <m:sSupPr>
                          <m:ctrlPr>
                            <w:rPr>
                              <w:rFonts w:ascii="Cambria Math" w:hAnsi="Cambria Math"/>
                              <w:i/>
                              <w:sz w:val="24"/>
                            </w:rPr>
                          </m:ctrlPr>
                        </m:sSupPr>
                        <m:e>
                          <m:r>
                            <w:rPr>
                              <w:rFonts w:ascii="Cambria Math" w:hAnsi="Cambria Math"/>
                              <w:sz w:val="24"/>
                            </w:rPr>
                            <m:t>(</m:t>
                          </m:r>
                          <m:sSub>
                            <m:sSubPr>
                              <m:ctrlPr>
                                <w:rPr>
                                  <w:rFonts w:ascii="Cambria Math" w:hAnsi="Cambria Math"/>
                                  <w:i/>
                                  <w:sz w:val="24"/>
                                </w:rPr>
                              </m:ctrlPr>
                            </m:sSubPr>
                            <m:e>
                              <m:r>
                                <w:rPr>
                                  <w:rFonts w:ascii="Cambria Math" w:hAnsi="Cambria Math"/>
                                  <w:sz w:val="24"/>
                                </w:rPr>
                                <m:t>Z</m:t>
                              </m:r>
                            </m:e>
                            <m:sub>
                              <m:r>
                                <w:rPr>
                                  <w:rFonts w:ascii="Cambria Math" w:hAnsi="Cambria Math"/>
                                  <w:sz w:val="24"/>
                                </w:rPr>
                                <m:t>a, i</m:t>
                              </m:r>
                            </m:sub>
                          </m:sSub>
                          <m:r>
                            <w:rPr>
                              <w:rFonts w:ascii="Cambria Math" w:hAnsi="Cambria Math"/>
                              <w:sz w:val="24"/>
                            </w:rPr>
                            <m:t>-</m:t>
                          </m:r>
                          <m:sSub>
                            <m:sSubPr>
                              <m:ctrlPr>
                                <w:rPr>
                                  <w:rFonts w:ascii="Cambria Math" w:hAnsi="Cambria Math"/>
                                  <w:i/>
                                  <w:sz w:val="24"/>
                                </w:rPr>
                              </m:ctrlPr>
                            </m:sSubPr>
                            <m:e>
                              <m:r>
                                <w:rPr>
                                  <w:rFonts w:ascii="Cambria Math" w:hAnsi="Cambria Math"/>
                                  <w:sz w:val="24"/>
                                </w:rPr>
                                <m:t>Z</m:t>
                              </m:r>
                            </m:e>
                            <m:sub>
                              <m:r>
                                <w:rPr>
                                  <w:rFonts w:ascii="Cambria Math" w:hAnsi="Cambria Math"/>
                                  <w:sz w:val="24"/>
                                </w:rPr>
                                <m:t>e,i</m:t>
                              </m:r>
                            </m:sub>
                          </m:sSub>
                          <m:r>
                            <w:rPr>
                              <w:rFonts w:ascii="Cambria Math" w:hAnsi="Cambria Math"/>
                              <w:sz w:val="24"/>
                            </w:rPr>
                            <m:t>)</m:t>
                          </m:r>
                        </m:e>
                        <m:sup>
                          <m:r>
                            <w:rPr>
                              <w:rFonts w:ascii="Cambria Math" w:hAnsi="Cambria Math"/>
                              <w:sz w:val="24"/>
                            </w:rPr>
                            <m:t>2</m:t>
                          </m:r>
                        </m:sup>
                      </m:sSup>
                    </m:e>
                  </m:nary>
                </m:num>
                <m:den>
                  <m:r>
                    <w:rPr>
                      <w:rFonts w:ascii="Cambria Math" w:hAnsi="Cambria Math"/>
                      <w:sz w:val="24"/>
                    </w:rPr>
                    <m:t>n</m:t>
                  </m:r>
                </m:den>
              </m:f>
            </m:e>
          </m:rad>
        </m:oMath>
      </m:oMathPara>
    </w:p>
    <w:p w:rsidR="00E364B3" w:rsidRPr="00B03064" w:rsidRDefault="00E364B3" w:rsidP="00FF6542">
      <w:pPr>
        <w:ind w:firstLineChars="200" w:firstLine="480"/>
        <w:rPr>
          <w:sz w:val="24"/>
        </w:rPr>
      </w:pPr>
      <w:r w:rsidRPr="00B03064">
        <w:rPr>
          <w:rFonts w:hint="eastAsia"/>
          <w:sz w:val="24"/>
        </w:rPr>
        <w:t>其中，</w:t>
      </w:r>
      <m:oMath>
        <m:r>
          <m:rPr>
            <m:sty m:val="p"/>
          </m:rPr>
          <w:rPr>
            <w:rFonts w:ascii="Cambria Math" w:hAnsi="Cambria Math" w:hint="eastAsia"/>
            <w:sz w:val="24"/>
          </w:rPr>
          <m:t>y</m:t>
        </m:r>
        <m:r>
          <m:rPr>
            <m:sty m:val="p"/>
          </m:rPr>
          <w:rPr>
            <w:rFonts w:ascii="Cambria Math" w:hAnsi="Cambria Math"/>
            <w:sz w:val="24"/>
          </w:rPr>
          <m:t xml:space="preserve"> </m:t>
        </m:r>
      </m:oMath>
      <w:r w:rsidRPr="00B03064">
        <w:rPr>
          <w:sz w:val="24"/>
        </w:rPr>
        <w:t>为均方差误差</w:t>
      </w:r>
      <w:r w:rsidRPr="00B03064">
        <w:rPr>
          <w:rFonts w:hint="eastAsia"/>
          <w:sz w:val="24"/>
        </w:rPr>
        <w:t>，</w:t>
      </w:r>
      <m:oMath>
        <m:sSub>
          <m:sSubPr>
            <m:ctrlPr>
              <w:rPr>
                <w:rFonts w:ascii="Cambria Math" w:hAnsi="Cambria Math"/>
                <w:i/>
                <w:sz w:val="24"/>
              </w:rPr>
            </m:ctrlPr>
          </m:sSubPr>
          <m:e>
            <m:r>
              <w:rPr>
                <w:rFonts w:ascii="Cambria Math" w:hAnsi="Cambria Math"/>
                <w:sz w:val="24"/>
              </w:rPr>
              <m:t>Z</m:t>
            </m:r>
          </m:e>
          <m:sub>
            <m:r>
              <w:rPr>
                <w:rFonts w:ascii="Cambria Math" w:hAnsi="Cambria Math"/>
                <w:sz w:val="24"/>
              </w:rPr>
              <m:t>a,i</m:t>
            </m:r>
          </m:sub>
        </m:sSub>
        <m:r>
          <w:rPr>
            <w:rFonts w:ascii="Cambria Math" w:hAnsi="Cambria Math"/>
            <w:sz w:val="24"/>
          </w:rPr>
          <m:t xml:space="preserve"> </m:t>
        </m:r>
      </m:oMath>
      <w:r w:rsidRPr="00B03064">
        <w:rPr>
          <w:sz w:val="24"/>
        </w:rPr>
        <w:t>为第</w:t>
      </w:r>
      <m:oMath>
        <m:r>
          <m:rPr>
            <m:sty m:val="p"/>
          </m:rPr>
          <w:rPr>
            <w:rFonts w:ascii="Cambria Math" w:hAnsi="Cambria Math"/>
            <w:sz w:val="24"/>
          </w:rPr>
          <m:t xml:space="preserve"> </m:t>
        </m:r>
        <m:r>
          <w:rPr>
            <w:rFonts w:ascii="Cambria Math" w:hAnsi="Cambria Math"/>
            <w:sz w:val="24"/>
          </w:rPr>
          <m:t xml:space="preserve">i </m:t>
        </m:r>
      </m:oMath>
      <w:proofErr w:type="gramStart"/>
      <w:r w:rsidRPr="00B03064">
        <w:rPr>
          <w:sz w:val="24"/>
        </w:rPr>
        <w:t>个</w:t>
      </w:r>
      <w:proofErr w:type="gramEnd"/>
      <w:r w:rsidRPr="00B03064">
        <w:rPr>
          <w:sz w:val="24"/>
        </w:rPr>
        <w:t>站点的实际观测值</w:t>
      </w:r>
      <w:r w:rsidRPr="00B03064">
        <w:rPr>
          <w:rFonts w:hint="eastAsia"/>
          <w:sz w:val="24"/>
        </w:rPr>
        <w:t>，</w:t>
      </w:r>
      <m:oMath>
        <m:sSub>
          <m:sSubPr>
            <m:ctrlPr>
              <w:rPr>
                <w:rFonts w:ascii="Cambria Math" w:hAnsi="Cambria Math"/>
                <w:i/>
                <w:sz w:val="24"/>
              </w:rPr>
            </m:ctrlPr>
          </m:sSubPr>
          <m:e>
            <m:r>
              <w:rPr>
                <w:rFonts w:ascii="Cambria Math" w:hAnsi="Cambria Math"/>
                <w:sz w:val="24"/>
              </w:rPr>
              <m:t>Z</m:t>
            </m:r>
          </m:e>
          <m:sub>
            <m:r>
              <w:rPr>
                <w:rFonts w:ascii="Cambria Math" w:hAnsi="Cambria Math"/>
                <w:sz w:val="24"/>
              </w:rPr>
              <m:t>e,i</m:t>
            </m:r>
          </m:sub>
        </m:sSub>
        <m:r>
          <w:rPr>
            <w:rFonts w:ascii="Cambria Math" w:hAnsi="Cambria Math"/>
            <w:sz w:val="24"/>
          </w:rPr>
          <m:t xml:space="preserve"> </m:t>
        </m:r>
      </m:oMath>
      <w:r w:rsidRPr="00B03064">
        <w:rPr>
          <w:sz w:val="24"/>
        </w:rPr>
        <w:t>为估计值</w:t>
      </w:r>
      <w:r w:rsidRPr="00B03064">
        <w:rPr>
          <w:rFonts w:hint="eastAsia"/>
          <w:sz w:val="24"/>
        </w:rPr>
        <w:t>，</w:t>
      </w:r>
      <m:oMath>
        <m:r>
          <w:rPr>
            <w:rFonts w:ascii="Cambria Math" w:hAnsi="Cambria Math"/>
            <w:sz w:val="24"/>
          </w:rPr>
          <m:t xml:space="preserve">n </m:t>
        </m:r>
      </m:oMath>
      <w:r w:rsidRPr="00B03064">
        <w:rPr>
          <w:sz w:val="24"/>
        </w:rPr>
        <w:t>为用于检测的站点数目</w:t>
      </w:r>
      <w:r w:rsidRPr="00B03064">
        <w:rPr>
          <w:rFonts w:hint="eastAsia"/>
          <w:sz w:val="24"/>
        </w:rPr>
        <w:t>。</w:t>
      </w:r>
    </w:p>
    <w:p w:rsidR="002E21EC" w:rsidRDefault="002E21EC" w:rsidP="002E21EC">
      <w:pPr>
        <w:pStyle w:val="1"/>
        <w:ind w:firstLineChars="0" w:firstLine="0"/>
      </w:pPr>
      <w:r>
        <w:t xml:space="preserve">7. </w:t>
      </w:r>
      <w:r>
        <w:t>结果分析</w:t>
      </w:r>
    </w:p>
    <w:p w:rsidR="002E21EC" w:rsidRPr="00B03064" w:rsidRDefault="00BF7736" w:rsidP="00B03064">
      <w:pPr>
        <w:ind w:firstLineChars="200" w:firstLine="480"/>
        <w:rPr>
          <w:sz w:val="24"/>
        </w:rPr>
      </w:pPr>
      <w:r w:rsidRPr="00B03064">
        <w:rPr>
          <w:sz w:val="24"/>
        </w:rPr>
        <w:t>将我国及周边地区气象站点年均温度统一为正值后再进行插值</w:t>
      </w:r>
      <w:r w:rsidRPr="00B03064">
        <w:rPr>
          <w:rFonts w:hint="eastAsia"/>
          <w:sz w:val="24"/>
        </w:rPr>
        <w:t>，</w:t>
      </w:r>
      <w:r w:rsidRPr="00B03064">
        <w:rPr>
          <w:sz w:val="24"/>
        </w:rPr>
        <w:t>与使用原始数据插值的结果进行对比发现</w:t>
      </w:r>
      <w:r w:rsidRPr="00B03064">
        <w:rPr>
          <w:rFonts w:hint="eastAsia"/>
          <w:sz w:val="24"/>
        </w:rPr>
        <w:t>：</w:t>
      </w:r>
      <w:r w:rsidRPr="00B03064">
        <w:rPr>
          <w:sz w:val="24"/>
        </w:rPr>
        <w:t>在不同参与插值气象站点数目下</w:t>
      </w:r>
      <w:r w:rsidRPr="00B03064">
        <w:rPr>
          <w:rFonts w:hint="eastAsia"/>
          <w:sz w:val="24"/>
        </w:rPr>
        <w:t>，</w:t>
      </w:r>
      <w:r w:rsidR="00810A8E" w:rsidRPr="00B03064">
        <w:rPr>
          <w:sz w:val="24"/>
        </w:rPr>
        <w:t>均可以在</w:t>
      </w:r>
      <w:r w:rsidRPr="00B03064">
        <w:rPr>
          <w:sz w:val="24"/>
        </w:rPr>
        <w:t>一定程度上提高插值结果的精度</w:t>
      </w:r>
      <w:r w:rsidRPr="00B03064">
        <w:rPr>
          <w:rFonts w:hint="eastAsia"/>
          <w:sz w:val="24"/>
        </w:rPr>
        <w:t>。</w:t>
      </w:r>
      <w:r w:rsidR="00810A8E" w:rsidRPr="00B03064">
        <w:rPr>
          <w:rFonts w:hint="eastAsia"/>
          <w:sz w:val="24"/>
        </w:rPr>
        <w:t>【问题：本文中没有再进行提高精度的操作，进一步提高精度要使用哪些方法？】</w:t>
      </w:r>
    </w:p>
    <w:p w:rsidR="00810A8E" w:rsidRPr="00B03064" w:rsidRDefault="00810A8E" w:rsidP="00B03064">
      <w:pPr>
        <w:ind w:firstLineChars="200" w:firstLine="480"/>
        <w:rPr>
          <w:sz w:val="24"/>
        </w:rPr>
      </w:pPr>
    </w:p>
    <w:p w:rsidR="00810A8E" w:rsidRDefault="00810A8E" w:rsidP="002E21EC">
      <w:r>
        <w:rPr>
          <w:noProof/>
        </w:rPr>
        <w:lastRenderedPageBreak/>
        <w:drawing>
          <wp:inline distT="0" distB="0" distL="0" distR="0" wp14:anchorId="7B88A598" wp14:editId="563D8FA5">
            <wp:extent cx="5274310" cy="379031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790315"/>
                    </a:xfrm>
                    <a:prstGeom prst="rect">
                      <a:avLst/>
                    </a:prstGeom>
                  </pic:spPr>
                </pic:pic>
              </a:graphicData>
            </a:graphic>
          </wp:inline>
        </w:drawing>
      </w:r>
    </w:p>
    <w:p w:rsidR="00810A8E" w:rsidRPr="00DD4932" w:rsidRDefault="00810A8E" w:rsidP="00DD4932">
      <w:pPr>
        <w:ind w:firstLineChars="200" w:firstLine="480"/>
        <w:rPr>
          <w:sz w:val="24"/>
        </w:rPr>
      </w:pPr>
      <w:r w:rsidRPr="00DD4932">
        <w:rPr>
          <w:sz w:val="24"/>
        </w:rPr>
        <w:t>结果</w:t>
      </w:r>
      <w:r w:rsidRPr="00DD4932">
        <w:rPr>
          <w:rFonts w:hint="eastAsia"/>
          <w:sz w:val="24"/>
        </w:rPr>
        <w:t>：</w:t>
      </w:r>
      <w:r w:rsidRPr="00DD4932">
        <w:rPr>
          <w:sz w:val="24"/>
        </w:rPr>
        <w:t>不同插值方法对于适宜气象站点数目的要求是不同的</w:t>
      </w:r>
      <w:r w:rsidRPr="00DD4932">
        <w:rPr>
          <w:rFonts w:hint="eastAsia"/>
          <w:sz w:val="24"/>
        </w:rPr>
        <w:t>，</w:t>
      </w:r>
      <w:r w:rsidRPr="00DD4932">
        <w:rPr>
          <w:sz w:val="24"/>
        </w:rPr>
        <w:t>插值的站点数目不同</w:t>
      </w:r>
      <w:r w:rsidRPr="00DD4932">
        <w:rPr>
          <w:rFonts w:hint="eastAsia"/>
          <w:sz w:val="24"/>
        </w:rPr>
        <w:t>，</w:t>
      </w:r>
      <w:r w:rsidRPr="00DD4932">
        <w:rPr>
          <w:sz w:val="24"/>
        </w:rPr>
        <w:t>插值结果精度不同</w:t>
      </w:r>
      <w:r w:rsidRPr="00DD4932">
        <w:rPr>
          <w:rFonts w:hint="eastAsia"/>
          <w:sz w:val="24"/>
        </w:rPr>
        <w:t>，</w:t>
      </w:r>
      <w:r w:rsidRPr="00DD4932">
        <w:rPr>
          <w:sz w:val="24"/>
        </w:rPr>
        <w:t>空间插值时</w:t>
      </w:r>
      <w:r w:rsidRPr="00DD4932">
        <w:rPr>
          <w:rFonts w:hint="eastAsia"/>
          <w:sz w:val="24"/>
        </w:rPr>
        <w:t>，</w:t>
      </w:r>
      <w:r w:rsidRPr="00DD4932">
        <w:rPr>
          <w:sz w:val="24"/>
        </w:rPr>
        <w:t>适宜数量的站点插值结果最优</w:t>
      </w:r>
      <w:r w:rsidRPr="00DD4932">
        <w:rPr>
          <w:rFonts w:hint="eastAsia"/>
          <w:sz w:val="24"/>
        </w:rPr>
        <w:t>，</w:t>
      </w:r>
      <w:r w:rsidRPr="00DD4932">
        <w:rPr>
          <w:sz w:val="24"/>
        </w:rPr>
        <w:t>并非是越多越好</w:t>
      </w:r>
      <w:r w:rsidRPr="00DD4932">
        <w:rPr>
          <w:rFonts w:hint="eastAsia"/>
          <w:sz w:val="24"/>
        </w:rPr>
        <w:t>。</w:t>
      </w:r>
    </w:p>
    <w:p w:rsidR="00810A8E" w:rsidRDefault="00810A8E" w:rsidP="00DD4932">
      <w:pPr>
        <w:pStyle w:val="1"/>
        <w:ind w:firstLineChars="0" w:firstLine="0"/>
      </w:pPr>
      <w:r>
        <w:rPr>
          <w:rFonts w:hint="eastAsia"/>
        </w:rPr>
        <w:t xml:space="preserve">8. </w:t>
      </w:r>
      <w:r>
        <w:rPr>
          <w:rFonts w:hint="eastAsia"/>
        </w:rPr>
        <w:t>误差分析</w:t>
      </w:r>
    </w:p>
    <w:p w:rsidR="00810A8E" w:rsidRDefault="00810A8E" w:rsidP="00DD4932">
      <w:pPr>
        <w:ind w:firstLineChars="200" w:firstLine="480"/>
        <w:rPr>
          <w:sz w:val="24"/>
        </w:rPr>
      </w:pPr>
      <w:r w:rsidRPr="00DD4932">
        <w:rPr>
          <w:sz w:val="24"/>
        </w:rPr>
        <w:t>看表</w:t>
      </w:r>
      <w:r w:rsidRPr="00DD4932">
        <w:rPr>
          <w:rFonts w:hint="eastAsia"/>
          <w:sz w:val="24"/>
        </w:rPr>
        <w:t>2</w:t>
      </w:r>
      <w:r w:rsidRPr="00DD4932">
        <w:rPr>
          <w:rFonts w:hint="eastAsia"/>
          <w:sz w:val="24"/>
        </w:rPr>
        <w:t>可知，对于年均温来说，</w:t>
      </w:r>
      <w:r w:rsidRPr="00DD4932">
        <w:rPr>
          <w:rFonts w:hint="eastAsia"/>
          <w:sz w:val="24"/>
        </w:rPr>
        <w:t>ME</w:t>
      </w:r>
      <w:r w:rsidRPr="00DD4932">
        <w:rPr>
          <w:rFonts w:hint="eastAsia"/>
          <w:sz w:val="24"/>
        </w:rPr>
        <w:t>的排序为</w:t>
      </w:r>
      <w:proofErr w:type="gramStart"/>
      <w:r w:rsidRPr="00DD4932">
        <w:rPr>
          <w:rFonts w:hint="eastAsia"/>
          <w:sz w:val="24"/>
        </w:rPr>
        <w:t>反距离</w:t>
      </w:r>
      <w:proofErr w:type="gramEnd"/>
      <w:r w:rsidRPr="00DD4932">
        <w:rPr>
          <w:rFonts w:hint="eastAsia"/>
          <w:sz w:val="24"/>
        </w:rPr>
        <w:t>权重法</w:t>
      </w:r>
      <w:r w:rsidRPr="00DD4932">
        <w:rPr>
          <w:rFonts w:hint="eastAsia"/>
          <w:sz w:val="24"/>
        </w:rPr>
        <w:t xml:space="preserve"> &gt;</w:t>
      </w:r>
      <w:r w:rsidRPr="00DD4932">
        <w:rPr>
          <w:sz w:val="24"/>
        </w:rPr>
        <w:t xml:space="preserve"> </w:t>
      </w:r>
      <w:r w:rsidRPr="00DD4932">
        <w:rPr>
          <w:sz w:val="24"/>
        </w:rPr>
        <w:t>样条函数法</w:t>
      </w:r>
      <w:r w:rsidRPr="00DD4932">
        <w:rPr>
          <w:rFonts w:hint="eastAsia"/>
          <w:sz w:val="24"/>
        </w:rPr>
        <w:t xml:space="preserve"> &gt;</w:t>
      </w:r>
      <w:r w:rsidRPr="00DD4932">
        <w:rPr>
          <w:sz w:val="24"/>
        </w:rPr>
        <w:t xml:space="preserve"> </w:t>
      </w:r>
      <w:r w:rsidRPr="00DD4932">
        <w:rPr>
          <w:sz w:val="24"/>
        </w:rPr>
        <w:t>普通克里格法</w:t>
      </w:r>
      <w:r w:rsidRPr="00DD4932">
        <w:rPr>
          <w:rFonts w:hint="eastAsia"/>
          <w:sz w:val="24"/>
        </w:rPr>
        <w:t>；</w:t>
      </w:r>
      <w:r w:rsidRPr="00DD4932">
        <w:rPr>
          <w:rFonts w:hint="eastAsia"/>
          <w:sz w:val="24"/>
        </w:rPr>
        <w:t>RMSE</w:t>
      </w:r>
      <w:r w:rsidRPr="00DD4932">
        <w:rPr>
          <w:rFonts w:hint="eastAsia"/>
          <w:sz w:val="24"/>
        </w:rPr>
        <w:t>的排序为</w:t>
      </w:r>
      <w:proofErr w:type="gramStart"/>
      <w:r w:rsidRPr="00DD4932">
        <w:rPr>
          <w:rFonts w:hint="eastAsia"/>
          <w:sz w:val="24"/>
        </w:rPr>
        <w:t>反距离</w:t>
      </w:r>
      <w:proofErr w:type="gramEnd"/>
      <w:r w:rsidRPr="00DD4932">
        <w:rPr>
          <w:rFonts w:hint="eastAsia"/>
          <w:sz w:val="24"/>
        </w:rPr>
        <w:t>权重法</w:t>
      </w:r>
      <w:r w:rsidRPr="00DD4932">
        <w:rPr>
          <w:rFonts w:hint="eastAsia"/>
          <w:sz w:val="24"/>
        </w:rPr>
        <w:t xml:space="preserve"> &gt;</w:t>
      </w:r>
      <w:r w:rsidRPr="00DD4932">
        <w:rPr>
          <w:sz w:val="24"/>
        </w:rPr>
        <w:t xml:space="preserve"> </w:t>
      </w:r>
      <w:r w:rsidRPr="00DD4932">
        <w:rPr>
          <w:sz w:val="24"/>
        </w:rPr>
        <w:t>样条函数法</w:t>
      </w:r>
      <w:r w:rsidRPr="00DD4932">
        <w:rPr>
          <w:rFonts w:hint="eastAsia"/>
          <w:sz w:val="24"/>
        </w:rPr>
        <w:t xml:space="preserve"> &gt;</w:t>
      </w:r>
      <w:r w:rsidRPr="00DD4932">
        <w:rPr>
          <w:sz w:val="24"/>
        </w:rPr>
        <w:t xml:space="preserve"> </w:t>
      </w:r>
      <w:r w:rsidRPr="00DD4932">
        <w:rPr>
          <w:sz w:val="24"/>
        </w:rPr>
        <w:t>普通克里格法</w:t>
      </w:r>
      <w:r w:rsidRPr="00DD4932">
        <w:rPr>
          <w:rFonts w:hint="eastAsia"/>
          <w:sz w:val="24"/>
        </w:rPr>
        <w:t>。对于年降水来说，</w:t>
      </w:r>
      <w:r w:rsidRPr="00DD4932">
        <w:rPr>
          <w:rFonts w:hint="eastAsia"/>
          <w:sz w:val="24"/>
        </w:rPr>
        <w:t>ME</w:t>
      </w:r>
      <w:r w:rsidRPr="00DD4932">
        <w:rPr>
          <w:rFonts w:hint="eastAsia"/>
          <w:sz w:val="24"/>
        </w:rPr>
        <w:t>的排序为</w:t>
      </w:r>
      <w:proofErr w:type="gramStart"/>
      <w:r w:rsidRPr="00DD4932">
        <w:rPr>
          <w:rFonts w:hint="eastAsia"/>
          <w:sz w:val="24"/>
        </w:rPr>
        <w:t>反距离</w:t>
      </w:r>
      <w:proofErr w:type="gramEnd"/>
      <w:r w:rsidRPr="00DD4932">
        <w:rPr>
          <w:rFonts w:hint="eastAsia"/>
          <w:sz w:val="24"/>
        </w:rPr>
        <w:t>权重法</w:t>
      </w:r>
      <w:r w:rsidRPr="00DD4932">
        <w:rPr>
          <w:rFonts w:hint="eastAsia"/>
          <w:sz w:val="24"/>
        </w:rPr>
        <w:t xml:space="preserve"> &gt;</w:t>
      </w:r>
      <w:r w:rsidRPr="00DD4932">
        <w:rPr>
          <w:sz w:val="24"/>
        </w:rPr>
        <w:t xml:space="preserve"> </w:t>
      </w:r>
      <w:r w:rsidRPr="00DD4932">
        <w:rPr>
          <w:sz w:val="24"/>
        </w:rPr>
        <w:t>样条函数法</w:t>
      </w:r>
      <w:r w:rsidRPr="00DD4932">
        <w:rPr>
          <w:rFonts w:hint="eastAsia"/>
          <w:sz w:val="24"/>
        </w:rPr>
        <w:t xml:space="preserve"> &gt;</w:t>
      </w:r>
      <w:r w:rsidRPr="00DD4932">
        <w:rPr>
          <w:sz w:val="24"/>
        </w:rPr>
        <w:t xml:space="preserve"> </w:t>
      </w:r>
      <w:r w:rsidRPr="00DD4932">
        <w:rPr>
          <w:sz w:val="24"/>
        </w:rPr>
        <w:t>普通克里格法</w:t>
      </w:r>
      <w:r w:rsidRPr="00DD4932">
        <w:rPr>
          <w:rFonts w:hint="eastAsia"/>
          <w:sz w:val="24"/>
        </w:rPr>
        <w:t>；</w:t>
      </w:r>
      <w:r w:rsidRPr="00DD4932">
        <w:rPr>
          <w:rFonts w:hint="eastAsia"/>
          <w:sz w:val="24"/>
        </w:rPr>
        <w:t>RMSE</w:t>
      </w:r>
      <w:r w:rsidRPr="00DD4932">
        <w:rPr>
          <w:rFonts w:hint="eastAsia"/>
          <w:sz w:val="24"/>
        </w:rPr>
        <w:t>的排序为</w:t>
      </w:r>
      <w:proofErr w:type="gramStart"/>
      <w:r w:rsidRPr="00DD4932">
        <w:rPr>
          <w:rFonts w:hint="eastAsia"/>
          <w:sz w:val="24"/>
        </w:rPr>
        <w:t>反距离</w:t>
      </w:r>
      <w:proofErr w:type="gramEnd"/>
      <w:r w:rsidRPr="00DD4932">
        <w:rPr>
          <w:rFonts w:hint="eastAsia"/>
          <w:sz w:val="24"/>
        </w:rPr>
        <w:t>权重法</w:t>
      </w:r>
      <w:r w:rsidRPr="00DD4932">
        <w:rPr>
          <w:rFonts w:hint="eastAsia"/>
          <w:sz w:val="24"/>
        </w:rPr>
        <w:t xml:space="preserve"> &gt;</w:t>
      </w:r>
      <w:r w:rsidRPr="00DD4932">
        <w:rPr>
          <w:sz w:val="24"/>
        </w:rPr>
        <w:t xml:space="preserve"> </w:t>
      </w:r>
      <w:r w:rsidRPr="00DD4932">
        <w:rPr>
          <w:sz w:val="24"/>
        </w:rPr>
        <w:t>样条函数法</w:t>
      </w:r>
      <w:r w:rsidRPr="00DD4932">
        <w:rPr>
          <w:rFonts w:hint="eastAsia"/>
          <w:sz w:val="24"/>
        </w:rPr>
        <w:t xml:space="preserve"> &gt;</w:t>
      </w:r>
      <w:r w:rsidRPr="00DD4932">
        <w:rPr>
          <w:sz w:val="24"/>
        </w:rPr>
        <w:t xml:space="preserve"> </w:t>
      </w:r>
      <w:r w:rsidRPr="00DD4932">
        <w:rPr>
          <w:sz w:val="24"/>
        </w:rPr>
        <w:t>普通克里格法</w:t>
      </w:r>
      <w:r w:rsidRPr="00DD4932">
        <w:rPr>
          <w:rFonts w:hint="eastAsia"/>
          <w:sz w:val="24"/>
        </w:rPr>
        <w:t>。对于年积温来说，</w:t>
      </w:r>
      <w:r w:rsidRPr="00DD4932">
        <w:rPr>
          <w:rFonts w:hint="eastAsia"/>
          <w:sz w:val="24"/>
        </w:rPr>
        <w:t>ME</w:t>
      </w:r>
      <w:r w:rsidRPr="00DD4932">
        <w:rPr>
          <w:rFonts w:hint="eastAsia"/>
          <w:sz w:val="24"/>
        </w:rPr>
        <w:t>的排序为</w:t>
      </w:r>
      <w:r w:rsidRPr="00DD4932">
        <w:rPr>
          <w:sz w:val="24"/>
        </w:rPr>
        <w:t>样条函数法</w:t>
      </w:r>
      <w:r w:rsidRPr="00DD4932">
        <w:rPr>
          <w:rFonts w:hint="eastAsia"/>
          <w:sz w:val="24"/>
        </w:rPr>
        <w:t xml:space="preserve"> &gt;</w:t>
      </w:r>
      <w:r w:rsidRPr="00DD4932">
        <w:rPr>
          <w:sz w:val="24"/>
        </w:rPr>
        <w:t xml:space="preserve"> </w:t>
      </w:r>
      <w:proofErr w:type="gramStart"/>
      <w:r w:rsidRPr="00DD4932">
        <w:rPr>
          <w:rFonts w:hint="eastAsia"/>
          <w:sz w:val="24"/>
        </w:rPr>
        <w:t>反距离</w:t>
      </w:r>
      <w:proofErr w:type="gramEnd"/>
      <w:r w:rsidRPr="00DD4932">
        <w:rPr>
          <w:rFonts w:hint="eastAsia"/>
          <w:sz w:val="24"/>
        </w:rPr>
        <w:t>权重法</w:t>
      </w:r>
      <w:r w:rsidRPr="00DD4932">
        <w:rPr>
          <w:rFonts w:hint="eastAsia"/>
          <w:sz w:val="24"/>
        </w:rPr>
        <w:t xml:space="preserve"> &gt;</w:t>
      </w:r>
      <w:r w:rsidRPr="00DD4932">
        <w:rPr>
          <w:sz w:val="24"/>
        </w:rPr>
        <w:t>普通克里格法</w:t>
      </w:r>
      <w:r w:rsidRPr="00DD4932">
        <w:rPr>
          <w:rFonts w:hint="eastAsia"/>
          <w:sz w:val="24"/>
        </w:rPr>
        <w:t>；</w:t>
      </w:r>
      <w:r w:rsidRPr="00DD4932">
        <w:rPr>
          <w:rFonts w:hint="eastAsia"/>
          <w:sz w:val="24"/>
        </w:rPr>
        <w:t>RMSE</w:t>
      </w:r>
      <w:r w:rsidRPr="00DD4932">
        <w:rPr>
          <w:rFonts w:hint="eastAsia"/>
          <w:sz w:val="24"/>
        </w:rPr>
        <w:t>的排序为</w:t>
      </w:r>
      <w:r w:rsidRPr="00DD4932">
        <w:rPr>
          <w:sz w:val="24"/>
        </w:rPr>
        <w:t>样条函数法</w:t>
      </w:r>
      <w:r w:rsidRPr="00DD4932">
        <w:rPr>
          <w:rFonts w:hint="eastAsia"/>
          <w:sz w:val="24"/>
        </w:rPr>
        <w:t xml:space="preserve"> &gt;</w:t>
      </w:r>
      <w:r w:rsidRPr="00DD4932">
        <w:rPr>
          <w:sz w:val="24"/>
        </w:rPr>
        <w:t xml:space="preserve"> </w:t>
      </w:r>
      <w:proofErr w:type="gramStart"/>
      <w:r w:rsidRPr="00DD4932">
        <w:rPr>
          <w:rFonts w:hint="eastAsia"/>
          <w:sz w:val="24"/>
        </w:rPr>
        <w:t>反距离</w:t>
      </w:r>
      <w:proofErr w:type="gramEnd"/>
      <w:r w:rsidRPr="00DD4932">
        <w:rPr>
          <w:rFonts w:hint="eastAsia"/>
          <w:sz w:val="24"/>
        </w:rPr>
        <w:t>权重法</w:t>
      </w:r>
      <w:r w:rsidRPr="00DD4932">
        <w:rPr>
          <w:rFonts w:hint="eastAsia"/>
          <w:sz w:val="24"/>
        </w:rPr>
        <w:t xml:space="preserve"> &gt;</w:t>
      </w:r>
      <w:r w:rsidRPr="00DD4932">
        <w:rPr>
          <w:sz w:val="24"/>
        </w:rPr>
        <w:t>普通克里格法</w:t>
      </w:r>
      <w:r w:rsidRPr="00DD4932">
        <w:rPr>
          <w:rFonts w:hint="eastAsia"/>
          <w:sz w:val="24"/>
        </w:rPr>
        <w:t>。可见普通克里格法</w:t>
      </w:r>
      <w:r w:rsidR="00CB1983" w:rsidRPr="00DD4932">
        <w:rPr>
          <w:rFonts w:hint="eastAsia"/>
          <w:sz w:val="24"/>
        </w:rPr>
        <w:t>均</w:t>
      </w:r>
      <w:r w:rsidRPr="00DD4932">
        <w:rPr>
          <w:rFonts w:hint="eastAsia"/>
          <w:sz w:val="24"/>
        </w:rPr>
        <w:t>具有最小的</w:t>
      </w:r>
      <w:r w:rsidRPr="00DD4932">
        <w:rPr>
          <w:rFonts w:hint="eastAsia"/>
          <w:sz w:val="24"/>
        </w:rPr>
        <w:t>ME</w:t>
      </w:r>
      <w:r w:rsidRPr="00DD4932">
        <w:rPr>
          <w:rFonts w:hint="eastAsia"/>
          <w:sz w:val="24"/>
        </w:rPr>
        <w:t>和</w:t>
      </w:r>
      <w:r w:rsidRPr="00DD4932">
        <w:rPr>
          <w:rFonts w:hint="eastAsia"/>
          <w:sz w:val="24"/>
        </w:rPr>
        <w:t>RSME</w:t>
      </w:r>
      <w:r w:rsidR="00F61C79" w:rsidRPr="00DD4932">
        <w:rPr>
          <w:rFonts w:hint="eastAsia"/>
          <w:sz w:val="24"/>
        </w:rPr>
        <w:t>。对年均温度和年降水量来说，样条函数法的插值精度优于</w:t>
      </w:r>
      <w:proofErr w:type="gramStart"/>
      <w:r w:rsidR="00F61C79" w:rsidRPr="00DD4932">
        <w:rPr>
          <w:rFonts w:hint="eastAsia"/>
          <w:sz w:val="24"/>
        </w:rPr>
        <w:t>反距离</w:t>
      </w:r>
      <w:proofErr w:type="gramEnd"/>
      <w:r w:rsidR="00F61C79" w:rsidRPr="00DD4932">
        <w:rPr>
          <w:rFonts w:hint="eastAsia"/>
          <w:sz w:val="24"/>
        </w:rPr>
        <w:t>权重法；而对于年积温，</w:t>
      </w:r>
      <w:proofErr w:type="gramStart"/>
      <w:r w:rsidR="00F61C79" w:rsidRPr="00DD4932">
        <w:rPr>
          <w:rFonts w:hint="eastAsia"/>
          <w:sz w:val="24"/>
        </w:rPr>
        <w:t>反距离</w:t>
      </w:r>
      <w:proofErr w:type="gramEnd"/>
      <w:r w:rsidR="00F61C79" w:rsidRPr="00DD4932">
        <w:rPr>
          <w:rFonts w:hint="eastAsia"/>
          <w:sz w:val="24"/>
        </w:rPr>
        <w:t>权重法的插值精度优于样条函数法。</w:t>
      </w:r>
    </w:p>
    <w:p w:rsidR="00DD4932" w:rsidRDefault="00DD4932" w:rsidP="00DD4932">
      <w:pPr>
        <w:pStyle w:val="1"/>
        <w:ind w:firstLineChars="0" w:firstLine="0"/>
      </w:pPr>
      <w:r>
        <w:t xml:space="preserve">9. </w:t>
      </w:r>
      <w:r>
        <w:t>空间插值结果</w:t>
      </w:r>
    </w:p>
    <w:p w:rsidR="00DD4932" w:rsidRPr="00E07F29" w:rsidRDefault="00935DCC" w:rsidP="00E07F29">
      <w:pPr>
        <w:ind w:firstLineChars="200" w:firstLine="480"/>
        <w:rPr>
          <w:sz w:val="24"/>
        </w:rPr>
      </w:pPr>
      <w:r w:rsidRPr="00E07F29">
        <w:rPr>
          <w:sz w:val="24"/>
        </w:rPr>
        <w:t>将插值结果转换为</w:t>
      </w:r>
      <w:r w:rsidRPr="00E07F29">
        <w:rPr>
          <w:rFonts w:hint="eastAsia"/>
          <w:sz w:val="24"/>
        </w:rPr>
        <w:t>1km</w:t>
      </w:r>
      <w:r w:rsidRPr="00E07F29">
        <w:rPr>
          <w:sz w:val="24"/>
        </w:rPr>
        <w:t>×1km</w:t>
      </w:r>
      <w:r w:rsidRPr="00E07F29">
        <w:rPr>
          <w:sz w:val="24"/>
        </w:rPr>
        <w:t>的我国平均温度</w:t>
      </w:r>
      <w:r w:rsidRPr="00E07F29">
        <w:rPr>
          <w:rFonts w:hint="eastAsia"/>
          <w:sz w:val="24"/>
        </w:rPr>
        <w:t>、年降水量和年积温的栅格空间数据库：</w:t>
      </w:r>
      <w:r w:rsidR="00E07F29">
        <w:rPr>
          <w:rFonts w:hint="eastAsia"/>
          <w:sz w:val="24"/>
        </w:rPr>
        <w:t>【问题：如何转换？空间分布图有点模糊</w:t>
      </w:r>
      <w:r w:rsidR="00C94224">
        <w:rPr>
          <w:rFonts w:hint="eastAsia"/>
          <w:sz w:val="24"/>
        </w:rPr>
        <w:t>，所以有些结论看的并不是很清晰</w:t>
      </w:r>
      <w:r w:rsidR="00E07F29">
        <w:rPr>
          <w:rFonts w:hint="eastAsia"/>
          <w:sz w:val="24"/>
        </w:rPr>
        <w:t>】</w:t>
      </w:r>
    </w:p>
    <w:p w:rsidR="00E07F29" w:rsidRDefault="00E07F29" w:rsidP="00DD4932">
      <w:r>
        <w:rPr>
          <w:noProof/>
        </w:rPr>
        <w:lastRenderedPageBreak/>
        <w:drawing>
          <wp:inline distT="0" distB="0" distL="0" distR="0" wp14:anchorId="66343D8C" wp14:editId="5019ABBF">
            <wp:extent cx="5274310" cy="413702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137025"/>
                    </a:xfrm>
                    <a:prstGeom prst="rect">
                      <a:avLst/>
                    </a:prstGeom>
                  </pic:spPr>
                </pic:pic>
              </a:graphicData>
            </a:graphic>
          </wp:inline>
        </w:drawing>
      </w:r>
    </w:p>
    <w:p w:rsidR="0094064C" w:rsidRDefault="00D6051C" w:rsidP="00DD4932">
      <w:r>
        <w:rPr>
          <w:noProof/>
        </w:rPr>
        <w:drawing>
          <wp:inline distT="0" distB="0" distL="0" distR="0" wp14:anchorId="317700EC" wp14:editId="0DA14B6E">
            <wp:extent cx="5274310" cy="182499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824990"/>
                    </a:xfrm>
                    <a:prstGeom prst="rect">
                      <a:avLst/>
                    </a:prstGeom>
                  </pic:spPr>
                </pic:pic>
              </a:graphicData>
            </a:graphic>
          </wp:inline>
        </w:drawing>
      </w:r>
    </w:p>
    <w:p w:rsidR="00DD7E1A" w:rsidRDefault="00DD7E1A" w:rsidP="00EA06BE">
      <w:pPr>
        <w:ind w:firstLineChars="200" w:firstLine="480"/>
        <w:rPr>
          <w:sz w:val="24"/>
        </w:rPr>
      </w:pPr>
      <w:r w:rsidRPr="00EA06BE">
        <w:rPr>
          <w:sz w:val="24"/>
        </w:rPr>
        <w:t>看图</w:t>
      </w:r>
      <w:r w:rsidR="005D7FA2">
        <w:rPr>
          <w:rFonts w:hint="eastAsia"/>
          <w:sz w:val="24"/>
        </w:rPr>
        <w:t>2</w:t>
      </w:r>
      <w:r w:rsidRPr="00EA06BE">
        <w:rPr>
          <w:sz w:val="24"/>
        </w:rPr>
        <w:t>可知</w:t>
      </w:r>
      <w:r w:rsidRPr="00EA06BE">
        <w:rPr>
          <w:rFonts w:hint="eastAsia"/>
          <w:sz w:val="24"/>
        </w:rPr>
        <w:t>，</w:t>
      </w:r>
      <w:r w:rsidRPr="00EA06BE">
        <w:rPr>
          <w:sz w:val="24"/>
        </w:rPr>
        <w:t>三种插值方法均能较好地反映出年均温度的纬度地带性变化</w:t>
      </w:r>
      <w:r w:rsidRPr="00EA06BE">
        <w:rPr>
          <w:rFonts w:hint="eastAsia"/>
          <w:sz w:val="24"/>
        </w:rPr>
        <w:t>。在西部山区和河谷地区，普通克里格法和样条函数法</w:t>
      </w:r>
      <w:proofErr w:type="gramStart"/>
      <w:r w:rsidRPr="00EA06BE">
        <w:rPr>
          <w:rFonts w:hint="eastAsia"/>
          <w:sz w:val="24"/>
        </w:rPr>
        <w:t>较反距离</w:t>
      </w:r>
      <w:proofErr w:type="gramEnd"/>
      <w:r w:rsidRPr="00EA06BE">
        <w:rPr>
          <w:rFonts w:hint="eastAsia"/>
          <w:sz w:val="24"/>
        </w:rPr>
        <w:t>权重法更好地反映出温度随地形变化的趋势。普通克里格法和样条函数法插值出来</w:t>
      </w:r>
      <w:proofErr w:type="gramStart"/>
      <w:r w:rsidRPr="00EA06BE">
        <w:rPr>
          <w:rFonts w:hint="eastAsia"/>
          <w:sz w:val="24"/>
        </w:rPr>
        <w:t>的图较平滑</w:t>
      </w:r>
      <w:proofErr w:type="gramEnd"/>
      <w:r w:rsidR="00B51010" w:rsidRPr="00EA06BE">
        <w:rPr>
          <w:rFonts w:hint="eastAsia"/>
          <w:sz w:val="24"/>
        </w:rPr>
        <w:t>。</w:t>
      </w:r>
      <w:r w:rsidRPr="00EA06BE">
        <w:rPr>
          <w:rFonts w:hint="eastAsia"/>
          <w:sz w:val="24"/>
        </w:rPr>
        <w:t>在反映温度的变化趋势上，样条函数法的能力接近于普通克里格法，而</w:t>
      </w:r>
      <w:proofErr w:type="gramStart"/>
      <w:r w:rsidRPr="00EA06BE">
        <w:rPr>
          <w:rFonts w:hint="eastAsia"/>
          <w:sz w:val="24"/>
        </w:rPr>
        <w:t>反距离</w:t>
      </w:r>
      <w:proofErr w:type="gramEnd"/>
      <w:r w:rsidRPr="00EA06BE">
        <w:rPr>
          <w:rFonts w:hint="eastAsia"/>
          <w:sz w:val="24"/>
        </w:rPr>
        <w:t>权重法生成的图上存在很多比较小的“牛眼”。</w:t>
      </w:r>
    </w:p>
    <w:p w:rsidR="00535DA4" w:rsidRDefault="00535DA4" w:rsidP="00EA06BE">
      <w:pPr>
        <w:ind w:firstLineChars="200" w:firstLine="480"/>
        <w:rPr>
          <w:sz w:val="24"/>
        </w:rPr>
      </w:pPr>
      <w:r>
        <w:rPr>
          <w:sz w:val="24"/>
        </w:rPr>
        <w:t>从图</w:t>
      </w:r>
      <w:r>
        <w:rPr>
          <w:rFonts w:hint="eastAsia"/>
          <w:sz w:val="24"/>
        </w:rPr>
        <w:t>3</w:t>
      </w:r>
      <w:r>
        <w:rPr>
          <w:rFonts w:hint="eastAsia"/>
          <w:sz w:val="24"/>
        </w:rPr>
        <w:t>看到，我国降水空间分布的趋势大致呈从东南向西北逐渐减少的趋势，东</w:t>
      </w:r>
      <w:r>
        <w:rPr>
          <w:rFonts w:hint="eastAsia"/>
          <w:sz w:val="24"/>
        </w:rPr>
        <w:t>-</w:t>
      </w:r>
      <w:r>
        <w:rPr>
          <w:rFonts w:hint="eastAsia"/>
          <w:sz w:val="24"/>
        </w:rPr>
        <w:t>西、南</w:t>
      </w:r>
      <w:r>
        <w:rPr>
          <w:rFonts w:hint="eastAsia"/>
          <w:sz w:val="24"/>
        </w:rPr>
        <w:t>-</w:t>
      </w:r>
      <w:r>
        <w:rPr>
          <w:rFonts w:hint="eastAsia"/>
          <w:sz w:val="24"/>
        </w:rPr>
        <w:t>北的空间差异非常显著。样条函数法和</w:t>
      </w:r>
      <w:proofErr w:type="gramStart"/>
      <w:r>
        <w:rPr>
          <w:rFonts w:hint="eastAsia"/>
          <w:sz w:val="24"/>
        </w:rPr>
        <w:t>反距离</w:t>
      </w:r>
      <w:proofErr w:type="gramEnd"/>
      <w:r>
        <w:rPr>
          <w:rFonts w:hint="eastAsia"/>
          <w:sz w:val="24"/>
        </w:rPr>
        <w:t>权重法生成的</w:t>
      </w:r>
      <w:proofErr w:type="gramStart"/>
      <w:r>
        <w:rPr>
          <w:rFonts w:hint="eastAsia"/>
          <w:sz w:val="24"/>
        </w:rPr>
        <w:t>图非常</w:t>
      </w:r>
      <w:proofErr w:type="gramEnd"/>
      <w:r>
        <w:rPr>
          <w:rFonts w:hint="eastAsia"/>
          <w:sz w:val="24"/>
        </w:rPr>
        <w:t>相似，相比较来说，普通克里格法生成的年降水量分布</w:t>
      </w:r>
      <w:proofErr w:type="gramStart"/>
      <w:r>
        <w:rPr>
          <w:rFonts w:hint="eastAsia"/>
          <w:sz w:val="24"/>
        </w:rPr>
        <w:t>图更加</w:t>
      </w:r>
      <w:proofErr w:type="gramEnd"/>
      <w:r>
        <w:rPr>
          <w:rFonts w:hint="eastAsia"/>
          <w:sz w:val="24"/>
        </w:rPr>
        <w:t>接近于真实。</w:t>
      </w:r>
    </w:p>
    <w:p w:rsidR="00147A50" w:rsidRPr="00EA06BE" w:rsidRDefault="00147A50" w:rsidP="00EA06BE">
      <w:pPr>
        <w:ind w:firstLineChars="200" w:firstLine="480"/>
        <w:rPr>
          <w:sz w:val="24"/>
        </w:rPr>
      </w:pPr>
      <w:r>
        <w:rPr>
          <w:sz w:val="24"/>
        </w:rPr>
        <w:t>从图</w:t>
      </w:r>
      <w:r>
        <w:rPr>
          <w:rFonts w:hint="eastAsia"/>
          <w:sz w:val="24"/>
        </w:rPr>
        <w:t>4</w:t>
      </w:r>
      <w:r>
        <w:rPr>
          <w:rFonts w:hint="eastAsia"/>
          <w:sz w:val="24"/>
        </w:rPr>
        <w:t>看到，</w:t>
      </w:r>
      <w:r w:rsidR="00DE0C4C">
        <w:rPr>
          <w:rFonts w:hint="eastAsia"/>
          <w:sz w:val="24"/>
        </w:rPr>
        <w:t>我国年积温和降水量的分布趋势非常一致，</w:t>
      </w:r>
      <w:proofErr w:type="gramStart"/>
      <w:r w:rsidR="00DE0C4C">
        <w:rPr>
          <w:rFonts w:hint="eastAsia"/>
          <w:sz w:val="24"/>
        </w:rPr>
        <w:t>说明水</w:t>
      </w:r>
      <w:proofErr w:type="gramEnd"/>
      <w:r w:rsidR="00DE0C4C">
        <w:rPr>
          <w:rFonts w:hint="eastAsia"/>
          <w:sz w:val="24"/>
        </w:rPr>
        <w:t>热条件的分布大致是相同的。</w:t>
      </w:r>
      <w:proofErr w:type="gramStart"/>
      <w:r w:rsidR="00DE0C4C">
        <w:rPr>
          <w:rFonts w:hint="eastAsia"/>
          <w:sz w:val="24"/>
        </w:rPr>
        <w:t>反距离</w:t>
      </w:r>
      <w:proofErr w:type="gramEnd"/>
      <w:r w:rsidR="00DE0C4C">
        <w:rPr>
          <w:rFonts w:hint="eastAsia"/>
          <w:sz w:val="24"/>
        </w:rPr>
        <w:t>权重法生成的图上具有许多非常明显的极值分布，样条函数法生成的图与</w:t>
      </w:r>
      <w:proofErr w:type="gramStart"/>
      <w:r w:rsidR="00DE0C4C">
        <w:rPr>
          <w:rFonts w:hint="eastAsia"/>
          <w:sz w:val="24"/>
        </w:rPr>
        <w:t>反距离</w:t>
      </w:r>
      <w:proofErr w:type="gramEnd"/>
      <w:r w:rsidR="00DE0C4C">
        <w:rPr>
          <w:rFonts w:hint="eastAsia"/>
          <w:sz w:val="24"/>
        </w:rPr>
        <w:t>权重法比较相似。在西北地区，三种方法的插值结果都较差，没有反映出年积温随地形起伏的变化。</w:t>
      </w:r>
    </w:p>
    <w:p w:rsidR="0090548F" w:rsidRDefault="0090548F" w:rsidP="0090548F">
      <w:pPr>
        <w:pStyle w:val="1"/>
        <w:ind w:firstLineChars="0" w:firstLine="0"/>
      </w:pPr>
      <w:r>
        <w:rPr>
          <w:rFonts w:hint="eastAsia"/>
        </w:rPr>
        <w:lastRenderedPageBreak/>
        <w:t>10.</w:t>
      </w:r>
      <w:r>
        <w:t xml:space="preserve"> </w:t>
      </w:r>
      <w:r>
        <w:rPr>
          <w:rFonts w:hint="eastAsia"/>
        </w:rPr>
        <w:t>结论</w:t>
      </w:r>
    </w:p>
    <w:p w:rsidR="009D6E34" w:rsidRPr="006E19BA" w:rsidRDefault="00DE0C4C" w:rsidP="00F27F66">
      <w:pPr>
        <w:ind w:firstLineChars="200" w:firstLine="480"/>
        <w:rPr>
          <w:sz w:val="24"/>
        </w:rPr>
      </w:pPr>
      <w:r w:rsidRPr="006E19BA">
        <w:rPr>
          <w:rFonts w:hint="eastAsia"/>
          <w:sz w:val="24"/>
        </w:rPr>
        <w:t>（</w:t>
      </w:r>
      <w:r w:rsidRPr="006E19BA">
        <w:rPr>
          <w:rFonts w:hint="eastAsia"/>
          <w:sz w:val="24"/>
        </w:rPr>
        <w:t>1</w:t>
      </w:r>
      <w:r w:rsidRPr="006E19BA">
        <w:rPr>
          <w:rFonts w:hint="eastAsia"/>
          <w:sz w:val="24"/>
        </w:rPr>
        <w:t>）水热条件的东南和西北分界非常明显，大致与胡焕庸线一致，即东南水热条件较为充分，而</w:t>
      </w:r>
      <w:r w:rsidRPr="006E19BA">
        <w:rPr>
          <w:sz w:val="24"/>
        </w:rPr>
        <w:t>西北水热条件较差。</w:t>
      </w:r>
    </w:p>
    <w:p w:rsidR="00DE0C4C" w:rsidRPr="006E19BA" w:rsidRDefault="00DE0C4C" w:rsidP="00F27F66">
      <w:pPr>
        <w:ind w:firstLineChars="200" w:firstLine="480"/>
        <w:rPr>
          <w:sz w:val="24"/>
        </w:rPr>
      </w:pPr>
      <w:r w:rsidRPr="006E19BA">
        <w:rPr>
          <w:rFonts w:hint="eastAsia"/>
          <w:sz w:val="24"/>
        </w:rPr>
        <w:t>（</w:t>
      </w:r>
      <w:r w:rsidRPr="006E19BA">
        <w:rPr>
          <w:rFonts w:hint="eastAsia"/>
          <w:sz w:val="24"/>
        </w:rPr>
        <w:t>2</w:t>
      </w:r>
      <w:r w:rsidRPr="006E19BA">
        <w:rPr>
          <w:rFonts w:hint="eastAsia"/>
          <w:sz w:val="24"/>
        </w:rPr>
        <w:t>）从本质上来说，空间内插方法是研究区域化变量空间分布的基本方法，各种方法都具有其特定假设、适用范围、算法和优缺点，目前常用的办法是</w:t>
      </w:r>
      <w:r w:rsidRPr="006E19BA">
        <w:rPr>
          <w:rFonts w:hint="eastAsia"/>
          <w:sz w:val="24"/>
          <w:u w:val="single"/>
        </w:rPr>
        <w:t>对多种方法进行比较研究，然后根据插值精度选择其中精度最高的一种。对于不同的空间变量，在不同的地域和不同的时空尺度</w:t>
      </w:r>
      <w:proofErr w:type="gramStart"/>
      <w:r w:rsidRPr="006E19BA">
        <w:rPr>
          <w:rFonts w:hint="eastAsia"/>
          <w:sz w:val="24"/>
          <w:u w:val="single"/>
        </w:rPr>
        <w:t>内所谓</w:t>
      </w:r>
      <w:proofErr w:type="gramEnd"/>
      <w:r w:rsidRPr="006E19BA">
        <w:rPr>
          <w:rFonts w:hint="eastAsia"/>
          <w:sz w:val="24"/>
          <w:u w:val="single"/>
        </w:rPr>
        <w:t>的最优内插法是相对的。</w:t>
      </w:r>
    </w:p>
    <w:p w:rsidR="00DE0C4C" w:rsidRPr="006E19BA" w:rsidRDefault="00DE0C4C" w:rsidP="00F27F66">
      <w:pPr>
        <w:ind w:firstLineChars="200" w:firstLine="480"/>
        <w:rPr>
          <w:rFonts w:hint="eastAsia"/>
          <w:sz w:val="24"/>
          <w:u w:val="single"/>
        </w:rPr>
      </w:pPr>
      <w:r w:rsidRPr="006E19BA">
        <w:rPr>
          <w:rFonts w:hint="eastAsia"/>
          <w:sz w:val="24"/>
        </w:rPr>
        <w:t>（</w:t>
      </w:r>
      <w:r w:rsidRPr="006E19BA">
        <w:rPr>
          <w:rFonts w:hint="eastAsia"/>
          <w:sz w:val="24"/>
        </w:rPr>
        <w:t>3</w:t>
      </w:r>
      <w:r w:rsidRPr="006E19BA">
        <w:rPr>
          <w:rFonts w:hint="eastAsia"/>
          <w:sz w:val="24"/>
        </w:rPr>
        <w:t>）影响插值结果的因素很多，参数的选择、气象站点的分布和数目等都会影响到</w:t>
      </w:r>
      <w:r w:rsidR="00A811E3" w:rsidRPr="006E19BA">
        <w:rPr>
          <w:rFonts w:hint="eastAsia"/>
          <w:sz w:val="24"/>
        </w:rPr>
        <w:t>最后的插值结果。</w:t>
      </w:r>
      <w:r w:rsidR="00A811E3" w:rsidRPr="006E19BA">
        <w:rPr>
          <w:rFonts w:hint="eastAsia"/>
          <w:sz w:val="24"/>
          <w:u w:val="single"/>
        </w:rPr>
        <w:t>通过对原始数据进行一定的处理，可以在一定程度上提高最终插值结果的精度。</w:t>
      </w:r>
    </w:p>
    <w:p w:rsidR="00DE0C4C" w:rsidRDefault="00F27F79" w:rsidP="00F27F79">
      <w:pPr>
        <w:pStyle w:val="1"/>
        <w:ind w:firstLineChars="0" w:firstLine="0"/>
      </w:pPr>
      <w:r>
        <w:rPr>
          <w:rFonts w:hint="eastAsia"/>
        </w:rPr>
        <w:t xml:space="preserve">11. </w:t>
      </w:r>
      <w:r>
        <w:rPr>
          <w:rFonts w:hint="eastAsia"/>
        </w:rPr>
        <w:t>最后</w:t>
      </w:r>
    </w:p>
    <w:p w:rsidR="00F27F79" w:rsidRDefault="00F27F79" w:rsidP="000225B7">
      <w:pPr>
        <w:ind w:firstLineChars="200" w:firstLine="480"/>
        <w:rPr>
          <w:sz w:val="24"/>
          <w:szCs w:val="24"/>
        </w:rPr>
      </w:pPr>
      <w:bookmarkStart w:id="0" w:name="_GoBack"/>
      <w:r w:rsidRPr="006E19BA">
        <w:rPr>
          <w:rFonts w:hint="eastAsia"/>
          <w:sz w:val="24"/>
          <w:szCs w:val="24"/>
        </w:rPr>
        <w:t>（</w:t>
      </w:r>
      <w:r w:rsidRPr="006E19BA">
        <w:rPr>
          <w:rFonts w:hint="eastAsia"/>
          <w:sz w:val="24"/>
          <w:szCs w:val="24"/>
        </w:rPr>
        <w:t>1</w:t>
      </w:r>
      <w:r w:rsidRPr="006E19BA">
        <w:rPr>
          <w:rFonts w:hint="eastAsia"/>
          <w:sz w:val="24"/>
          <w:szCs w:val="24"/>
        </w:rPr>
        <w:t>）数据图以及结果</w:t>
      </w:r>
      <w:proofErr w:type="gramStart"/>
      <w:r w:rsidRPr="006E19BA">
        <w:rPr>
          <w:rFonts w:hint="eastAsia"/>
          <w:sz w:val="24"/>
          <w:szCs w:val="24"/>
        </w:rPr>
        <w:t>图较</w:t>
      </w:r>
      <w:r w:rsidR="00762871">
        <w:rPr>
          <w:rFonts w:hint="eastAsia"/>
          <w:sz w:val="24"/>
          <w:szCs w:val="24"/>
        </w:rPr>
        <w:t>为</w:t>
      </w:r>
      <w:proofErr w:type="gramEnd"/>
      <w:r w:rsidRPr="006E19BA">
        <w:rPr>
          <w:rFonts w:hint="eastAsia"/>
          <w:sz w:val="24"/>
          <w:szCs w:val="24"/>
        </w:rPr>
        <w:t>模糊，导致无法清晰地分析结果。</w:t>
      </w:r>
    </w:p>
    <w:p w:rsidR="006E19BA" w:rsidRPr="006E19BA" w:rsidRDefault="006E19BA" w:rsidP="000225B7">
      <w:pPr>
        <w:ind w:firstLineChars="200" w:firstLine="480"/>
        <w:rPr>
          <w:rFonts w:hint="eastAsia"/>
          <w:sz w:val="24"/>
          <w:szCs w:val="24"/>
        </w:rPr>
      </w:pPr>
      <w:r>
        <w:rPr>
          <w:rFonts w:hint="eastAsia"/>
          <w:sz w:val="24"/>
          <w:szCs w:val="24"/>
        </w:rPr>
        <w:t>（</w:t>
      </w:r>
      <w:r>
        <w:rPr>
          <w:rFonts w:hint="eastAsia"/>
          <w:sz w:val="24"/>
          <w:szCs w:val="24"/>
        </w:rPr>
        <w:t>2</w:t>
      </w:r>
      <w:r>
        <w:rPr>
          <w:rFonts w:hint="eastAsia"/>
          <w:sz w:val="24"/>
          <w:szCs w:val="24"/>
        </w:rPr>
        <w:t>）西部气象站点数量少</w:t>
      </w:r>
      <w:r w:rsidR="00F27F66">
        <w:rPr>
          <w:rFonts w:hint="eastAsia"/>
          <w:sz w:val="24"/>
          <w:szCs w:val="24"/>
        </w:rPr>
        <w:t>，无法得到西部地区精确的</w:t>
      </w:r>
      <w:r w:rsidR="00D92EB4">
        <w:rPr>
          <w:rFonts w:hint="eastAsia"/>
          <w:sz w:val="24"/>
          <w:szCs w:val="24"/>
        </w:rPr>
        <w:t>水热条件情况。</w:t>
      </w:r>
    </w:p>
    <w:p w:rsidR="006E19BA" w:rsidRPr="006E19BA" w:rsidRDefault="006E19BA" w:rsidP="000225B7">
      <w:pPr>
        <w:ind w:firstLineChars="200" w:firstLine="480"/>
        <w:rPr>
          <w:sz w:val="24"/>
          <w:szCs w:val="24"/>
        </w:rPr>
      </w:pPr>
      <w:r w:rsidRPr="006E19BA">
        <w:rPr>
          <w:rFonts w:hint="eastAsia"/>
          <w:sz w:val="24"/>
          <w:szCs w:val="24"/>
        </w:rPr>
        <w:t>（</w:t>
      </w:r>
      <w:r w:rsidR="00FC3843">
        <w:rPr>
          <w:sz w:val="24"/>
          <w:szCs w:val="24"/>
        </w:rPr>
        <w:t>3</w:t>
      </w:r>
      <w:r w:rsidRPr="006E19BA">
        <w:rPr>
          <w:rFonts w:hint="eastAsia"/>
          <w:sz w:val="24"/>
          <w:szCs w:val="24"/>
        </w:rPr>
        <w:t>）气象站点为何选择</w:t>
      </w:r>
      <w:r w:rsidRPr="006E19BA">
        <w:rPr>
          <w:rFonts w:hint="eastAsia"/>
          <w:sz w:val="24"/>
          <w:szCs w:val="24"/>
        </w:rPr>
        <w:t>2300</w:t>
      </w:r>
      <w:r w:rsidRPr="006E19BA">
        <w:rPr>
          <w:rFonts w:hint="eastAsia"/>
          <w:sz w:val="24"/>
          <w:szCs w:val="24"/>
        </w:rPr>
        <w:t>个我国及周边</w:t>
      </w:r>
      <w:r w:rsidRPr="006E19BA">
        <w:rPr>
          <w:rFonts w:hint="eastAsia"/>
          <w:sz w:val="24"/>
          <w:szCs w:val="24"/>
        </w:rPr>
        <w:t>，既然最后涉及到胡焕庸线的比较，不应该只选取我国各地区的气象数据吗？</w:t>
      </w:r>
    </w:p>
    <w:p w:rsidR="00F27F79" w:rsidRPr="006E19BA" w:rsidRDefault="00F27F79" w:rsidP="000225B7">
      <w:pPr>
        <w:ind w:firstLineChars="200" w:firstLine="480"/>
        <w:rPr>
          <w:sz w:val="24"/>
          <w:szCs w:val="24"/>
        </w:rPr>
      </w:pPr>
      <w:r w:rsidRPr="006E19BA">
        <w:rPr>
          <w:rFonts w:hint="eastAsia"/>
          <w:sz w:val="24"/>
          <w:szCs w:val="24"/>
        </w:rPr>
        <w:t>（</w:t>
      </w:r>
      <w:r w:rsidR="00FC3843">
        <w:rPr>
          <w:sz w:val="24"/>
          <w:szCs w:val="24"/>
        </w:rPr>
        <w:t>4</w:t>
      </w:r>
      <w:r w:rsidRPr="006E19BA">
        <w:rPr>
          <w:rFonts w:hint="eastAsia"/>
          <w:sz w:val="24"/>
          <w:szCs w:val="24"/>
        </w:rPr>
        <w:t>）除了对原始数据全部处理为正数，并没有做其他改进处理来提高精度。</w:t>
      </w:r>
      <w:r w:rsidR="00344A6F" w:rsidRPr="006E19BA">
        <w:rPr>
          <w:rFonts w:hint="eastAsia"/>
          <w:sz w:val="24"/>
          <w:szCs w:val="24"/>
        </w:rPr>
        <w:t>还有哪些方法可以采取呢？</w:t>
      </w:r>
    </w:p>
    <w:p w:rsidR="007465A8" w:rsidRPr="006E19BA" w:rsidRDefault="007465A8" w:rsidP="000225B7">
      <w:pPr>
        <w:ind w:firstLineChars="200" w:firstLine="480"/>
        <w:rPr>
          <w:rFonts w:hint="eastAsia"/>
          <w:sz w:val="24"/>
          <w:szCs w:val="24"/>
        </w:rPr>
      </w:pPr>
      <w:r w:rsidRPr="006E19BA">
        <w:rPr>
          <w:rFonts w:hint="eastAsia"/>
          <w:sz w:val="24"/>
          <w:szCs w:val="24"/>
        </w:rPr>
        <w:t>（</w:t>
      </w:r>
      <w:r w:rsidR="00FC3843">
        <w:rPr>
          <w:sz w:val="24"/>
          <w:szCs w:val="24"/>
        </w:rPr>
        <w:t>5</w:t>
      </w:r>
      <w:r w:rsidRPr="006E19BA">
        <w:rPr>
          <w:rFonts w:hint="eastAsia"/>
          <w:sz w:val="24"/>
          <w:szCs w:val="24"/>
        </w:rPr>
        <w:t>）站点数据的选择，最少是</w:t>
      </w:r>
      <w:r w:rsidRPr="006E19BA">
        <w:rPr>
          <w:rFonts w:hint="eastAsia"/>
          <w:sz w:val="24"/>
          <w:szCs w:val="24"/>
        </w:rPr>
        <w:t>3</w:t>
      </w:r>
      <w:r w:rsidRPr="006E19BA">
        <w:rPr>
          <w:rFonts w:hint="eastAsia"/>
          <w:sz w:val="24"/>
          <w:szCs w:val="24"/>
        </w:rPr>
        <w:t>最多是</w:t>
      </w:r>
      <w:r w:rsidRPr="006E19BA">
        <w:rPr>
          <w:rFonts w:hint="eastAsia"/>
          <w:sz w:val="24"/>
          <w:szCs w:val="24"/>
        </w:rPr>
        <w:t>30</w:t>
      </w:r>
      <w:r w:rsidRPr="006E19BA">
        <w:rPr>
          <w:rFonts w:hint="eastAsia"/>
          <w:sz w:val="24"/>
          <w:szCs w:val="24"/>
        </w:rPr>
        <w:t>，这个数据量是不是比较小吧？</w:t>
      </w:r>
    </w:p>
    <w:p w:rsidR="00F27F79" w:rsidRPr="006E19BA" w:rsidRDefault="00F27F79" w:rsidP="000225B7">
      <w:pPr>
        <w:ind w:firstLineChars="200" w:firstLine="480"/>
        <w:rPr>
          <w:sz w:val="24"/>
          <w:szCs w:val="24"/>
        </w:rPr>
      </w:pPr>
      <w:r w:rsidRPr="006E19BA">
        <w:rPr>
          <w:rFonts w:hint="eastAsia"/>
          <w:sz w:val="24"/>
          <w:szCs w:val="24"/>
        </w:rPr>
        <w:t>（</w:t>
      </w:r>
      <w:r w:rsidR="00FC3843">
        <w:rPr>
          <w:sz w:val="24"/>
          <w:szCs w:val="24"/>
        </w:rPr>
        <w:t>6</w:t>
      </w:r>
      <w:r w:rsidRPr="006E19BA">
        <w:rPr>
          <w:rFonts w:hint="eastAsia"/>
          <w:sz w:val="24"/>
          <w:szCs w:val="24"/>
        </w:rPr>
        <w:t>）</w:t>
      </w:r>
      <w:r w:rsidR="00D46B01" w:rsidRPr="006E19BA">
        <w:rPr>
          <w:rFonts w:hint="eastAsia"/>
          <w:sz w:val="24"/>
          <w:szCs w:val="24"/>
        </w:rPr>
        <w:t>如何将插值结果转换为栅格空间数据库？</w:t>
      </w:r>
    </w:p>
    <w:p w:rsidR="009D6E34" w:rsidRDefault="00552B48" w:rsidP="000225B7">
      <w:pPr>
        <w:ind w:firstLineChars="200" w:firstLine="480"/>
        <w:rPr>
          <w:sz w:val="24"/>
          <w:szCs w:val="24"/>
        </w:rPr>
      </w:pPr>
      <w:r w:rsidRPr="006E19BA">
        <w:rPr>
          <w:rFonts w:hint="eastAsia"/>
          <w:sz w:val="24"/>
          <w:szCs w:val="24"/>
        </w:rPr>
        <w:t>（</w:t>
      </w:r>
      <w:r w:rsidR="00FC3843">
        <w:rPr>
          <w:sz w:val="24"/>
          <w:szCs w:val="24"/>
        </w:rPr>
        <w:t>7</w:t>
      </w:r>
      <w:r w:rsidRPr="006E19BA">
        <w:rPr>
          <w:rFonts w:hint="eastAsia"/>
          <w:sz w:val="24"/>
          <w:szCs w:val="24"/>
        </w:rPr>
        <w:t>）通过</w:t>
      </w:r>
      <w:proofErr w:type="gramStart"/>
      <w:r w:rsidRPr="006E19BA">
        <w:rPr>
          <w:rFonts w:hint="eastAsia"/>
          <w:sz w:val="24"/>
          <w:szCs w:val="24"/>
        </w:rPr>
        <w:t>反距离</w:t>
      </w:r>
      <w:proofErr w:type="gramEnd"/>
      <w:r w:rsidRPr="006E19BA">
        <w:rPr>
          <w:rFonts w:hint="eastAsia"/>
          <w:sz w:val="24"/>
          <w:szCs w:val="24"/>
        </w:rPr>
        <w:t>权重法、样条函数法和普通克里格法对不同站点数据插值的对比，得出相对最优的插值方法，保证</w:t>
      </w:r>
      <w:r w:rsidR="00801ECA" w:rsidRPr="006E19BA">
        <w:rPr>
          <w:rFonts w:hint="eastAsia"/>
          <w:sz w:val="24"/>
          <w:szCs w:val="24"/>
        </w:rPr>
        <w:t>了</w:t>
      </w:r>
      <w:r w:rsidRPr="006E19BA">
        <w:rPr>
          <w:rFonts w:hint="eastAsia"/>
          <w:sz w:val="24"/>
          <w:szCs w:val="24"/>
        </w:rPr>
        <w:t>一定程度上的结果精确性。</w:t>
      </w:r>
    </w:p>
    <w:p w:rsidR="00FC3843" w:rsidRPr="00FC3843" w:rsidRDefault="00FC3843" w:rsidP="000225B7">
      <w:pPr>
        <w:ind w:firstLineChars="200" w:firstLine="480"/>
        <w:rPr>
          <w:rFonts w:hint="eastAsia"/>
          <w:sz w:val="24"/>
          <w:szCs w:val="24"/>
        </w:rPr>
      </w:pPr>
      <w:r>
        <w:rPr>
          <w:rFonts w:hint="eastAsia"/>
          <w:sz w:val="24"/>
          <w:szCs w:val="24"/>
        </w:rPr>
        <w:t>（</w:t>
      </w:r>
      <w:r>
        <w:rPr>
          <w:rFonts w:hint="eastAsia"/>
          <w:sz w:val="24"/>
          <w:szCs w:val="24"/>
        </w:rPr>
        <w:t>8</w:t>
      </w:r>
      <w:r>
        <w:rPr>
          <w:rFonts w:hint="eastAsia"/>
          <w:sz w:val="24"/>
          <w:szCs w:val="24"/>
        </w:rPr>
        <w:t>）论文中各步骤逻辑清楚，容易看懂作者的整体思路及实验流程。</w:t>
      </w:r>
    </w:p>
    <w:p w:rsidR="009D6E34" w:rsidRPr="006E19BA" w:rsidRDefault="009D6E34" w:rsidP="000225B7">
      <w:pPr>
        <w:ind w:firstLineChars="200" w:firstLine="480"/>
        <w:rPr>
          <w:sz w:val="24"/>
          <w:szCs w:val="24"/>
        </w:rPr>
      </w:pPr>
    </w:p>
    <w:p w:rsidR="009D6E34" w:rsidRPr="006E19BA" w:rsidRDefault="009D6E34" w:rsidP="000225B7">
      <w:pPr>
        <w:ind w:firstLineChars="200" w:firstLine="480"/>
        <w:rPr>
          <w:sz w:val="24"/>
          <w:szCs w:val="24"/>
        </w:rPr>
      </w:pPr>
    </w:p>
    <w:bookmarkEnd w:id="0"/>
    <w:p w:rsidR="009D6E34" w:rsidRDefault="009D6E34" w:rsidP="009D6E34"/>
    <w:p w:rsidR="009D6E34" w:rsidRPr="00A2601F" w:rsidRDefault="009D6E34" w:rsidP="009D6E34">
      <w:pPr>
        <w:rPr>
          <w:sz w:val="24"/>
        </w:rPr>
      </w:pPr>
      <w:r w:rsidRPr="00A2601F">
        <w:rPr>
          <w:rFonts w:hint="eastAsia"/>
          <w:sz w:val="24"/>
        </w:rPr>
        <w:t>空间数据</w:t>
      </w:r>
      <w:proofErr w:type="gramStart"/>
      <w:r w:rsidRPr="00A2601F">
        <w:rPr>
          <w:rFonts w:hint="eastAsia"/>
          <w:sz w:val="24"/>
        </w:rPr>
        <w:t>库全面版</w:t>
      </w:r>
      <w:proofErr w:type="gramEnd"/>
    </w:p>
    <w:p w:rsidR="009D6E34" w:rsidRPr="00A2601F" w:rsidRDefault="009D6E34" w:rsidP="009D6E34">
      <w:pPr>
        <w:rPr>
          <w:rFonts w:hint="eastAsia"/>
          <w:sz w:val="24"/>
        </w:rPr>
      </w:pPr>
      <w:r w:rsidRPr="00A2601F">
        <w:rPr>
          <w:sz w:val="24"/>
        </w:rPr>
        <w:t>https://wapwenku.baidu.com/view/2c42708f33687e21af45a9d3?rand=0.4967514800373465</w:t>
      </w:r>
    </w:p>
    <w:sectPr w:rsidR="009D6E34" w:rsidRPr="00A2601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506AC"/>
    <w:multiLevelType w:val="hybridMultilevel"/>
    <w:tmpl w:val="3962CC78"/>
    <w:lvl w:ilvl="0" w:tplc="B4A822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D0E2A66"/>
    <w:multiLevelType w:val="hybridMultilevel"/>
    <w:tmpl w:val="34C60F14"/>
    <w:lvl w:ilvl="0" w:tplc="56A8FFC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33B901CA"/>
    <w:multiLevelType w:val="hybridMultilevel"/>
    <w:tmpl w:val="E8B4C136"/>
    <w:lvl w:ilvl="0" w:tplc="93F0D1B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37876798"/>
    <w:multiLevelType w:val="hybridMultilevel"/>
    <w:tmpl w:val="0FE626C8"/>
    <w:lvl w:ilvl="0" w:tplc="1BBA0C8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4D5B"/>
    <w:rsid w:val="000225B7"/>
    <w:rsid w:val="000A5A38"/>
    <w:rsid w:val="00147A50"/>
    <w:rsid w:val="0015433D"/>
    <w:rsid w:val="00194D5B"/>
    <w:rsid w:val="002502CC"/>
    <w:rsid w:val="002A6F57"/>
    <w:rsid w:val="002C0535"/>
    <w:rsid w:val="002E21EC"/>
    <w:rsid w:val="0030198B"/>
    <w:rsid w:val="003422BC"/>
    <w:rsid w:val="00344A6F"/>
    <w:rsid w:val="0036016D"/>
    <w:rsid w:val="00373857"/>
    <w:rsid w:val="00374DAB"/>
    <w:rsid w:val="003A7979"/>
    <w:rsid w:val="00475C74"/>
    <w:rsid w:val="004B3C5F"/>
    <w:rsid w:val="00535DA4"/>
    <w:rsid w:val="00552B48"/>
    <w:rsid w:val="005C34AA"/>
    <w:rsid w:val="005D7FA2"/>
    <w:rsid w:val="006154A6"/>
    <w:rsid w:val="0064700F"/>
    <w:rsid w:val="006A43AA"/>
    <w:rsid w:val="006D668B"/>
    <w:rsid w:val="006E19BA"/>
    <w:rsid w:val="007465A8"/>
    <w:rsid w:val="00761A92"/>
    <w:rsid w:val="00762871"/>
    <w:rsid w:val="007C354C"/>
    <w:rsid w:val="007E79AB"/>
    <w:rsid w:val="00801ECA"/>
    <w:rsid w:val="00810A8E"/>
    <w:rsid w:val="0084472A"/>
    <w:rsid w:val="0085429B"/>
    <w:rsid w:val="00881F01"/>
    <w:rsid w:val="0090548F"/>
    <w:rsid w:val="00935DCC"/>
    <w:rsid w:val="0094064C"/>
    <w:rsid w:val="0095325D"/>
    <w:rsid w:val="00986DD3"/>
    <w:rsid w:val="009D6E34"/>
    <w:rsid w:val="00A2601F"/>
    <w:rsid w:val="00A811E3"/>
    <w:rsid w:val="00B03064"/>
    <w:rsid w:val="00B15C0E"/>
    <w:rsid w:val="00B51010"/>
    <w:rsid w:val="00B744A5"/>
    <w:rsid w:val="00BF7736"/>
    <w:rsid w:val="00C2736D"/>
    <w:rsid w:val="00C64C4B"/>
    <w:rsid w:val="00C94224"/>
    <w:rsid w:val="00CB1983"/>
    <w:rsid w:val="00D02007"/>
    <w:rsid w:val="00D16EDF"/>
    <w:rsid w:val="00D46B01"/>
    <w:rsid w:val="00D505B7"/>
    <w:rsid w:val="00D6051C"/>
    <w:rsid w:val="00D92EB4"/>
    <w:rsid w:val="00DD4932"/>
    <w:rsid w:val="00DD7E1A"/>
    <w:rsid w:val="00DE0C4C"/>
    <w:rsid w:val="00E07F29"/>
    <w:rsid w:val="00E364B3"/>
    <w:rsid w:val="00E726B6"/>
    <w:rsid w:val="00EA06BE"/>
    <w:rsid w:val="00F15FB8"/>
    <w:rsid w:val="00F27F66"/>
    <w:rsid w:val="00F27F79"/>
    <w:rsid w:val="00F61C79"/>
    <w:rsid w:val="00F93F5E"/>
    <w:rsid w:val="00FC1F0F"/>
    <w:rsid w:val="00FC3843"/>
    <w:rsid w:val="00FF65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DC870A8-021B-42FE-994B-FB51963A5B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autoRedefine/>
    <w:uiPriority w:val="9"/>
    <w:qFormat/>
    <w:rsid w:val="00FF6542"/>
    <w:pPr>
      <w:keepNext/>
      <w:keepLines/>
      <w:ind w:firstLineChars="200" w:firstLine="562"/>
      <w:outlineLvl w:val="0"/>
    </w:pPr>
    <w:rPr>
      <w:b/>
      <w:bCs/>
      <w:kern w:val="44"/>
      <w:sz w:val="28"/>
      <w:szCs w:val="44"/>
    </w:rPr>
  </w:style>
  <w:style w:type="paragraph" w:styleId="2">
    <w:name w:val="heading 2"/>
    <w:basedOn w:val="a"/>
    <w:next w:val="a"/>
    <w:link w:val="2Char"/>
    <w:uiPriority w:val="9"/>
    <w:unhideWhenUsed/>
    <w:qFormat/>
    <w:rsid w:val="0015433D"/>
    <w:pPr>
      <w:keepNext/>
      <w:keepLines/>
      <w:spacing w:after="40"/>
      <w:outlineLvl w:val="1"/>
    </w:pPr>
    <w:rPr>
      <w:rFonts w:asciiTheme="majorHAnsi" w:eastAsiaTheme="majorEastAsia" w:hAnsiTheme="majorHAnsi" w:cstheme="majorBidi"/>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2736D"/>
    <w:pPr>
      <w:ind w:firstLineChars="200" w:firstLine="420"/>
    </w:pPr>
  </w:style>
  <w:style w:type="character" w:styleId="a4">
    <w:name w:val="Placeholder Text"/>
    <w:basedOn w:val="a0"/>
    <w:uiPriority w:val="99"/>
    <w:semiHidden/>
    <w:rsid w:val="00D02007"/>
    <w:rPr>
      <w:color w:val="808080"/>
    </w:rPr>
  </w:style>
  <w:style w:type="character" w:customStyle="1" w:styleId="1Char">
    <w:name w:val="标题 1 Char"/>
    <w:basedOn w:val="a0"/>
    <w:link w:val="1"/>
    <w:uiPriority w:val="9"/>
    <w:rsid w:val="00FF6542"/>
    <w:rPr>
      <w:b/>
      <w:bCs/>
      <w:kern w:val="44"/>
      <w:sz w:val="28"/>
      <w:szCs w:val="44"/>
    </w:rPr>
  </w:style>
  <w:style w:type="character" w:customStyle="1" w:styleId="2Char">
    <w:name w:val="标题 2 Char"/>
    <w:basedOn w:val="a0"/>
    <w:link w:val="2"/>
    <w:uiPriority w:val="9"/>
    <w:rsid w:val="0015433D"/>
    <w:rPr>
      <w:rFonts w:asciiTheme="majorHAnsi" w:eastAsiaTheme="majorEastAsia" w:hAnsiTheme="majorHAnsi" w:cstheme="majorBidi"/>
      <w:b/>
      <w:bCs/>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8687076">
      <w:bodyDiv w:val="1"/>
      <w:marLeft w:val="0"/>
      <w:marRight w:val="0"/>
      <w:marTop w:val="0"/>
      <w:marBottom w:val="0"/>
      <w:divBdr>
        <w:top w:val="none" w:sz="0" w:space="0" w:color="auto"/>
        <w:left w:val="none" w:sz="0" w:space="0" w:color="auto"/>
        <w:bottom w:val="none" w:sz="0" w:space="0" w:color="auto"/>
        <w:right w:val="none" w:sz="0" w:space="0" w:color="auto"/>
      </w:divBdr>
      <w:divsChild>
        <w:div w:id="1109668320">
          <w:marLeft w:val="0"/>
          <w:marRight w:val="0"/>
          <w:marTop w:val="0"/>
          <w:marBottom w:val="0"/>
          <w:divBdr>
            <w:top w:val="none" w:sz="0" w:space="0" w:color="auto"/>
            <w:left w:val="none" w:sz="0" w:space="0" w:color="auto"/>
            <w:bottom w:val="none" w:sz="0" w:space="0" w:color="auto"/>
            <w:right w:val="none" w:sz="0" w:space="0" w:color="auto"/>
          </w:divBdr>
        </w:div>
        <w:div w:id="2120055427">
          <w:marLeft w:val="0"/>
          <w:marRight w:val="0"/>
          <w:marTop w:val="0"/>
          <w:marBottom w:val="0"/>
          <w:divBdr>
            <w:top w:val="none" w:sz="0" w:space="0" w:color="auto"/>
            <w:left w:val="none" w:sz="0" w:space="0" w:color="auto"/>
            <w:bottom w:val="none" w:sz="0" w:space="0" w:color="auto"/>
            <w:right w:val="none" w:sz="0" w:space="0" w:color="auto"/>
          </w:divBdr>
        </w:div>
      </w:divsChild>
    </w:div>
    <w:div w:id="1072315391">
      <w:bodyDiv w:val="1"/>
      <w:marLeft w:val="0"/>
      <w:marRight w:val="0"/>
      <w:marTop w:val="0"/>
      <w:marBottom w:val="0"/>
      <w:divBdr>
        <w:top w:val="none" w:sz="0" w:space="0" w:color="auto"/>
        <w:left w:val="none" w:sz="0" w:space="0" w:color="auto"/>
        <w:bottom w:val="none" w:sz="0" w:space="0" w:color="auto"/>
        <w:right w:val="none" w:sz="0" w:space="0" w:color="auto"/>
      </w:divBdr>
      <w:divsChild>
        <w:div w:id="2044748406">
          <w:marLeft w:val="0"/>
          <w:marRight w:val="0"/>
          <w:marTop w:val="0"/>
          <w:marBottom w:val="0"/>
          <w:divBdr>
            <w:top w:val="none" w:sz="0" w:space="0" w:color="auto"/>
            <w:left w:val="none" w:sz="0" w:space="0" w:color="auto"/>
            <w:bottom w:val="none" w:sz="0" w:space="0" w:color="auto"/>
            <w:right w:val="none" w:sz="0" w:space="0" w:color="auto"/>
          </w:divBdr>
        </w:div>
        <w:div w:id="2032954751">
          <w:marLeft w:val="0"/>
          <w:marRight w:val="0"/>
          <w:marTop w:val="0"/>
          <w:marBottom w:val="0"/>
          <w:divBdr>
            <w:top w:val="none" w:sz="0" w:space="0" w:color="auto"/>
            <w:left w:val="none" w:sz="0" w:space="0" w:color="auto"/>
            <w:bottom w:val="none" w:sz="0" w:space="0" w:color="auto"/>
            <w:right w:val="none" w:sz="0" w:space="0" w:color="auto"/>
          </w:divBdr>
        </w:div>
      </w:divsChild>
    </w:div>
    <w:div w:id="1239055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687901-7261-4178-8CBA-CCA56F0D7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8</Pages>
  <Words>812</Words>
  <Characters>4635</Characters>
  <Application>Microsoft Office Word</Application>
  <DocSecurity>0</DocSecurity>
  <Lines>38</Lines>
  <Paragraphs>10</Paragraphs>
  <ScaleCrop>false</ScaleCrop>
  <Company>P R C</Company>
  <LinksUpToDate>false</LinksUpToDate>
  <CharactersWithSpaces>5437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66</cp:revision>
  <dcterms:created xsi:type="dcterms:W3CDTF">2017-05-24T13:24:00Z</dcterms:created>
  <dcterms:modified xsi:type="dcterms:W3CDTF">2017-05-24T23:17:00Z</dcterms:modified>
</cp:coreProperties>
</file>