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C06" w:rsidRPr="00421D38" w:rsidRDefault="00381C06" w:rsidP="00381C06">
      <w:pPr>
        <w:jc w:val="center"/>
        <w:rPr>
          <w:rFonts w:ascii="黑体" w:eastAsia="黑体"/>
          <w:b/>
          <w:sz w:val="72"/>
          <w:szCs w:val="72"/>
        </w:rPr>
      </w:pPr>
      <w:r w:rsidRPr="00421D38">
        <w:rPr>
          <w:rFonts w:ascii="黑体" w:eastAsia="黑体" w:hint="eastAsia"/>
          <w:b/>
          <w:sz w:val="72"/>
          <w:szCs w:val="72"/>
        </w:rPr>
        <w:t>西南大学</w:t>
      </w:r>
    </w:p>
    <w:p w:rsidR="00381C06" w:rsidRPr="00421D38" w:rsidRDefault="00381C06" w:rsidP="00381C06">
      <w:pPr>
        <w:jc w:val="center"/>
        <w:rPr>
          <w:rFonts w:ascii="黑体" w:eastAsia="黑体"/>
          <w:b/>
          <w:sz w:val="72"/>
          <w:szCs w:val="72"/>
        </w:rPr>
      </w:pPr>
      <w:r w:rsidRPr="00421D38">
        <w:rPr>
          <w:rFonts w:ascii="黑体" w:eastAsia="黑体" w:hint="eastAsia"/>
          <w:b/>
          <w:sz w:val="72"/>
          <w:szCs w:val="72"/>
        </w:rPr>
        <w:t>计算机与信息科学学院</w:t>
      </w:r>
    </w:p>
    <w:p w:rsidR="00381C06" w:rsidRDefault="00381C06" w:rsidP="00381C06">
      <w:pPr>
        <w:jc w:val="center"/>
        <w:rPr>
          <w:rFonts w:eastAsia="华文行楷"/>
        </w:rPr>
      </w:pPr>
    </w:p>
    <w:p w:rsidR="00381C06" w:rsidRDefault="00381C06" w:rsidP="00381C06">
      <w:pPr>
        <w:jc w:val="center"/>
        <w:rPr>
          <w:rFonts w:eastAsia="华文中宋"/>
          <w:sz w:val="72"/>
        </w:rPr>
      </w:pPr>
      <w:r>
        <w:rPr>
          <w:rFonts w:eastAsia="华文中宋"/>
          <w:sz w:val="72"/>
        </w:rPr>
        <w:t xml:space="preserve"> </w:t>
      </w:r>
      <w:r w:rsidR="00054506">
        <w:rPr>
          <w:rFonts w:eastAsia="华文中宋" w:hint="eastAsia"/>
          <w:sz w:val="72"/>
        </w:rPr>
        <w:t>学年</w:t>
      </w:r>
      <w:r>
        <w:rPr>
          <w:rFonts w:eastAsia="华文中宋" w:hint="eastAsia"/>
          <w:sz w:val="72"/>
        </w:rPr>
        <w:t>设计报告</w:t>
      </w: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Pr>
        <w:jc w:val="center"/>
      </w:pPr>
    </w:p>
    <w:p w:rsidR="00381C06" w:rsidRDefault="00381C06" w:rsidP="00381C06"/>
    <w:p w:rsidR="00381C06" w:rsidRDefault="00381C06" w:rsidP="00381C06">
      <w:pPr>
        <w:spacing w:line="360" w:lineRule="auto"/>
        <w:ind w:leftChars="600" w:left="1260"/>
        <w:rPr>
          <w:b/>
          <w:bCs/>
          <w:spacing w:val="20"/>
          <w:w w:val="90"/>
          <w:sz w:val="24"/>
        </w:rPr>
      </w:pPr>
      <w:r>
        <w:rPr>
          <w:rFonts w:hint="eastAsia"/>
          <w:b/>
          <w:bCs/>
          <w:spacing w:val="20"/>
          <w:w w:val="90"/>
          <w:sz w:val="24"/>
        </w:rPr>
        <w:t>题</w:t>
      </w:r>
      <w:r>
        <w:rPr>
          <w:b/>
          <w:bCs/>
          <w:spacing w:val="20"/>
          <w:w w:val="90"/>
          <w:sz w:val="24"/>
        </w:rPr>
        <w:t xml:space="preserve">  </w:t>
      </w:r>
      <w:r>
        <w:rPr>
          <w:rFonts w:hint="eastAsia"/>
          <w:b/>
          <w:bCs/>
          <w:spacing w:val="20"/>
          <w:w w:val="90"/>
          <w:sz w:val="24"/>
        </w:rPr>
        <w:t>目：</w:t>
      </w:r>
      <w:r>
        <w:rPr>
          <w:b/>
          <w:bCs/>
          <w:spacing w:val="20"/>
          <w:w w:val="90"/>
          <w:sz w:val="24"/>
        </w:rPr>
        <w:t xml:space="preserve"> </w:t>
      </w:r>
      <w:r w:rsidR="003779EA">
        <w:rPr>
          <w:spacing w:val="20"/>
          <w:w w:val="90"/>
          <w:sz w:val="24"/>
          <w:u w:val="single"/>
        </w:rPr>
        <w:t xml:space="preserve">    </w:t>
      </w:r>
      <w:r w:rsidR="001B12D0">
        <w:rPr>
          <w:spacing w:val="20"/>
          <w:w w:val="90"/>
          <w:sz w:val="24"/>
          <w:u w:val="single"/>
        </w:rPr>
        <w:t xml:space="preserve"> </w:t>
      </w:r>
      <w:r w:rsidR="003779EA">
        <w:rPr>
          <w:spacing w:val="20"/>
          <w:w w:val="90"/>
          <w:sz w:val="24"/>
          <w:u w:val="single"/>
        </w:rPr>
        <w:t xml:space="preserve">  </w:t>
      </w:r>
      <w:r w:rsidR="003779EA" w:rsidRPr="003779EA">
        <w:rPr>
          <w:rFonts w:hint="eastAsia"/>
          <w:spacing w:val="20"/>
          <w:w w:val="90"/>
          <w:sz w:val="24"/>
          <w:u w:val="single"/>
        </w:rPr>
        <w:t>空间插值算法之普通</w:t>
      </w:r>
      <w:r w:rsidR="003779EA" w:rsidRPr="003779EA">
        <w:rPr>
          <w:rFonts w:hint="eastAsia"/>
          <w:spacing w:val="20"/>
          <w:w w:val="90"/>
          <w:sz w:val="24"/>
          <w:u w:val="single"/>
        </w:rPr>
        <w:t>Kriging</w:t>
      </w:r>
      <w:r w:rsidR="003779EA">
        <w:rPr>
          <w:spacing w:val="20"/>
          <w:w w:val="90"/>
          <w:sz w:val="24"/>
          <w:u w:val="single"/>
        </w:rPr>
        <w:t xml:space="preserve">     </w:t>
      </w:r>
      <w:r w:rsidR="001B12D0">
        <w:rPr>
          <w:spacing w:val="20"/>
          <w:w w:val="90"/>
          <w:sz w:val="24"/>
          <w:u w:val="single"/>
        </w:rPr>
        <w:t xml:space="preserve"> </w:t>
      </w:r>
    </w:p>
    <w:p w:rsidR="00381C06" w:rsidRDefault="00381C06" w:rsidP="00381C06">
      <w:pPr>
        <w:spacing w:line="360" w:lineRule="auto"/>
        <w:ind w:leftChars="600" w:left="1260"/>
        <w:rPr>
          <w:b/>
          <w:bCs/>
          <w:spacing w:val="20"/>
          <w:w w:val="90"/>
          <w:sz w:val="24"/>
        </w:rPr>
      </w:pPr>
    </w:p>
    <w:p w:rsidR="00381C06" w:rsidRDefault="00381C06" w:rsidP="00381C06">
      <w:pPr>
        <w:spacing w:line="360" w:lineRule="auto"/>
        <w:ind w:leftChars="600" w:left="1260"/>
        <w:rPr>
          <w:b/>
          <w:bCs/>
          <w:spacing w:val="20"/>
          <w:w w:val="90"/>
          <w:sz w:val="24"/>
        </w:rPr>
      </w:pPr>
      <w:r>
        <w:rPr>
          <w:rFonts w:hint="eastAsia"/>
          <w:b/>
          <w:bCs/>
          <w:spacing w:val="20"/>
          <w:w w:val="90"/>
          <w:sz w:val="24"/>
        </w:rPr>
        <w:t>年级、专业：</w:t>
      </w:r>
      <w:r>
        <w:rPr>
          <w:spacing w:val="20"/>
          <w:w w:val="90"/>
          <w:sz w:val="24"/>
          <w:u w:val="single"/>
        </w:rPr>
        <w:t xml:space="preserve">   </w:t>
      </w:r>
      <w:r w:rsidR="001B12D0">
        <w:rPr>
          <w:spacing w:val="20"/>
          <w:w w:val="90"/>
          <w:sz w:val="24"/>
          <w:u w:val="single"/>
        </w:rPr>
        <w:t>2014</w:t>
      </w:r>
      <w:r>
        <w:rPr>
          <w:spacing w:val="20"/>
          <w:w w:val="90"/>
          <w:sz w:val="24"/>
          <w:u w:val="single"/>
        </w:rPr>
        <w:t xml:space="preserve">  </w:t>
      </w:r>
      <w:r>
        <w:rPr>
          <w:rFonts w:hint="eastAsia"/>
          <w:b/>
          <w:bCs/>
          <w:spacing w:val="20"/>
          <w:w w:val="90"/>
          <w:sz w:val="24"/>
        </w:rPr>
        <w:t>级</w:t>
      </w:r>
      <w:r>
        <w:rPr>
          <w:b/>
          <w:bCs/>
          <w:spacing w:val="20"/>
          <w:w w:val="90"/>
          <w:sz w:val="24"/>
          <w:u w:val="single"/>
        </w:rPr>
        <w:t xml:space="preserve"> </w:t>
      </w:r>
      <w:r>
        <w:rPr>
          <w:spacing w:val="20"/>
          <w:w w:val="90"/>
          <w:sz w:val="24"/>
          <w:u w:val="single"/>
        </w:rPr>
        <w:t xml:space="preserve"> </w:t>
      </w:r>
      <w:r w:rsidR="001B12D0">
        <w:rPr>
          <w:rFonts w:hint="eastAsia"/>
          <w:spacing w:val="20"/>
          <w:w w:val="90"/>
          <w:sz w:val="24"/>
          <w:u w:val="single"/>
        </w:rPr>
        <w:t>网络工程</w:t>
      </w:r>
      <w:r>
        <w:rPr>
          <w:spacing w:val="20"/>
          <w:w w:val="90"/>
          <w:sz w:val="24"/>
          <w:u w:val="single"/>
        </w:rPr>
        <w:t xml:space="preserve">  </w:t>
      </w:r>
      <w:r>
        <w:rPr>
          <w:rFonts w:hint="eastAsia"/>
          <w:b/>
          <w:bCs/>
          <w:spacing w:val="20"/>
          <w:w w:val="90"/>
          <w:sz w:val="24"/>
        </w:rPr>
        <w:t>专业</w:t>
      </w:r>
      <w:r>
        <w:rPr>
          <w:b/>
          <w:bCs/>
          <w:spacing w:val="20"/>
          <w:w w:val="90"/>
          <w:sz w:val="24"/>
          <w:u w:val="single"/>
        </w:rPr>
        <w:t xml:space="preserve"> </w:t>
      </w:r>
      <w:r w:rsidR="001B12D0">
        <w:rPr>
          <w:b/>
          <w:bCs/>
          <w:spacing w:val="20"/>
          <w:w w:val="90"/>
          <w:sz w:val="24"/>
          <w:u w:val="single"/>
        </w:rPr>
        <w:t xml:space="preserve"> </w:t>
      </w:r>
      <w:r>
        <w:rPr>
          <w:spacing w:val="20"/>
          <w:w w:val="90"/>
          <w:sz w:val="24"/>
          <w:u w:val="single"/>
        </w:rPr>
        <w:t xml:space="preserve"> </w:t>
      </w:r>
      <w:r w:rsidR="001B12D0">
        <w:rPr>
          <w:spacing w:val="20"/>
          <w:w w:val="90"/>
          <w:sz w:val="24"/>
          <w:u w:val="single"/>
        </w:rPr>
        <w:t>1</w:t>
      </w:r>
      <w:r>
        <w:rPr>
          <w:spacing w:val="20"/>
          <w:w w:val="90"/>
          <w:sz w:val="24"/>
          <w:u w:val="single"/>
        </w:rPr>
        <w:t xml:space="preserve">  </w:t>
      </w:r>
      <w:r>
        <w:rPr>
          <w:rFonts w:hint="eastAsia"/>
          <w:b/>
          <w:bCs/>
          <w:spacing w:val="20"/>
          <w:w w:val="90"/>
          <w:sz w:val="24"/>
        </w:rPr>
        <w:t>班</w:t>
      </w:r>
    </w:p>
    <w:p w:rsidR="00381C06" w:rsidRDefault="00381C06" w:rsidP="00381C06">
      <w:pPr>
        <w:spacing w:line="360" w:lineRule="auto"/>
        <w:ind w:leftChars="600" w:left="1260"/>
        <w:rPr>
          <w:b/>
          <w:bCs/>
          <w:spacing w:val="20"/>
          <w:w w:val="90"/>
          <w:sz w:val="24"/>
        </w:rPr>
      </w:pPr>
    </w:p>
    <w:p w:rsidR="00381C06" w:rsidRDefault="00381C06" w:rsidP="00381C06">
      <w:pPr>
        <w:spacing w:line="360" w:lineRule="auto"/>
        <w:ind w:leftChars="600" w:left="1260"/>
        <w:rPr>
          <w:spacing w:val="20"/>
          <w:w w:val="90"/>
          <w:sz w:val="24"/>
          <w:u w:val="single"/>
        </w:rPr>
      </w:pPr>
      <w:r>
        <w:rPr>
          <w:rFonts w:hint="eastAsia"/>
          <w:b/>
          <w:bCs/>
          <w:spacing w:val="20"/>
          <w:w w:val="90"/>
          <w:sz w:val="24"/>
        </w:rPr>
        <w:t>学生姓名：</w:t>
      </w:r>
      <w:r>
        <w:rPr>
          <w:b/>
          <w:bCs/>
          <w:spacing w:val="20"/>
          <w:w w:val="90"/>
          <w:sz w:val="24"/>
        </w:rPr>
        <w:t xml:space="preserve"> </w:t>
      </w:r>
      <w:r>
        <w:rPr>
          <w:spacing w:val="20"/>
          <w:w w:val="90"/>
          <w:sz w:val="24"/>
          <w:u w:val="single"/>
        </w:rPr>
        <w:t xml:space="preserve">       </w:t>
      </w:r>
      <w:r w:rsidR="001B12D0">
        <w:rPr>
          <w:spacing w:val="20"/>
          <w:w w:val="90"/>
          <w:sz w:val="24"/>
          <w:u w:val="single"/>
        </w:rPr>
        <w:t xml:space="preserve">    </w:t>
      </w:r>
      <w:r>
        <w:rPr>
          <w:spacing w:val="20"/>
          <w:w w:val="90"/>
          <w:sz w:val="24"/>
          <w:u w:val="single"/>
        </w:rPr>
        <w:t xml:space="preserve"> </w:t>
      </w:r>
      <w:r w:rsidR="001B12D0">
        <w:rPr>
          <w:rFonts w:hint="eastAsia"/>
          <w:spacing w:val="20"/>
          <w:w w:val="90"/>
          <w:sz w:val="24"/>
          <w:u w:val="single"/>
        </w:rPr>
        <w:t>吴梦露</w:t>
      </w:r>
      <w:r w:rsidR="001B12D0">
        <w:rPr>
          <w:rFonts w:hint="eastAsia"/>
          <w:spacing w:val="20"/>
          <w:w w:val="90"/>
          <w:sz w:val="24"/>
          <w:u w:val="single"/>
        </w:rPr>
        <w:t xml:space="preserve">  </w:t>
      </w:r>
      <w:r>
        <w:rPr>
          <w:spacing w:val="20"/>
          <w:w w:val="90"/>
          <w:sz w:val="24"/>
          <w:u w:val="single"/>
        </w:rPr>
        <w:t xml:space="preserve">              </w:t>
      </w:r>
    </w:p>
    <w:p w:rsidR="00381C06" w:rsidRDefault="00381C06" w:rsidP="00381C06">
      <w:pPr>
        <w:spacing w:line="360" w:lineRule="auto"/>
        <w:ind w:leftChars="600" w:left="1260"/>
        <w:rPr>
          <w:b/>
          <w:bCs/>
          <w:spacing w:val="20"/>
          <w:w w:val="90"/>
          <w:sz w:val="24"/>
        </w:rPr>
      </w:pPr>
    </w:p>
    <w:p w:rsidR="00381C06" w:rsidRDefault="00381C06" w:rsidP="00381C06">
      <w:pPr>
        <w:spacing w:line="360" w:lineRule="auto"/>
        <w:ind w:leftChars="600" w:left="1260"/>
        <w:rPr>
          <w:b/>
          <w:bCs/>
          <w:spacing w:val="20"/>
          <w:w w:val="90"/>
          <w:sz w:val="24"/>
        </w:rPr>
      </w:pPr>
      <w:r>
        <w:rPr>
          <w:rFonts w:hint="eastAsia"/>
          <w:b/>
          <w:bCs/>
          <w:spacing w:val="20"/>
          <w:w w:val="90"/>
          <w:sz w:val="24"/>
        </w:rPr>
        <w:t>提交日期：</w:t>
      </w:r>
      <w:r>
        <w:rPr>
          <w:b/>
          <w:bCs/>
          <w:spacing w:val="20"/>
          <w:w w:val="90"/>
          <w:sz w:val="24"/>
        </w:rPr>
        <w:t xml:space="preserve"> </w:t>
      </w:r>
      <w:r>
        <w:rPr>
          <w:b/>
          <w:bCs/>
          <w:spacing w:val="20"/>
          <w:w w:val="90"/>
          <w:sz w:val="24"/>
          <w:u w:val="single"/>
        </w:rPr>
        <w:t xml:space="preserve"> </w:t>
      </w:r>
      <w:r>
        <w:rPr>
          <w:spacing w:val="20"/>
          <w:w w:val="90"/>
          <w:sz w:val="24"/>
          <w:u w:val="single"/>
        </w:rPr>
        <w:t xml:space="preserve">  </w:t>
      </w:r>
      <w:r w:rsidR="001B12D0">
        <w:rPr>
          <w:spacing w:val="20"/>
          <w:w w:val="90"/>
          <w:sz w:val="24"/>
          <w:u w:val="single"/>
        </w:rPr>
        <w:t xml:space="preserve">2017 </w:t>
      </w:r>
      <w:r>
        <w:rPr>
          <w:spacing w:val="20"/>
          <w:w w:val="90"/>
          <w:sz w:val="24"/>
          <w:u w:val="single"/>
        </w:rPr>
        <w:t xml:space="preserve">   </w:t>
      </w:r>
      <w:r>
        <w:rPr>
          <w:rFonts w:hint="eastAsia"/>
          <w:b/>
          <w:bCs/>
          <w:spacing w:val="20"/>
          <w:w w:val="90"/>
          <w:sz w:val="24"/>
        </w:rPr>
        <w:t>年</w:t>
      </w:r>
      <w:r>
        <w:rPr>
          <w:spacing w:val="20"/>
          <w:w w:val="90"/>
          <w:sz w:val="24"/>
          <w:u w:val="single"/>
        </w:rPr>
        <w:t xml:space="preserve">    </w:t>
      </w:r>
      <w:r w:rsidR="001B12D0">
        <w:rPr>
          <w:spacing w:val="20"/>
          <w:w w:val="90"/>
          <w:sz w:val="24"/>
          <w:u w:val="single"/>
        </w:rPr>
        <w:t>6</w:t>
      </w:r>
      <w:r>
        <w:rPr>
          <w:spacing w:val="20"/>
          <w:w w:val="90"/>
          <w:sz w:val="24"/>
          <w:u w:val="single"/>
        </w:rPr>
        <w:t xml:space="preserve">    </w:t>
      </w:r>
      <w:r>
        <w:rPr>
          <w:rFonts w:hint="eastAsia"/>
          <w:b/>
          <w:bCs/>
          <w:spacing w:val="20"/>
          <w:w w:val="90"/>
          <w:sz w:val="24"/>
        </w:rPr>
        <w:t>月</w:t>
      </w:r>
      <w:r>
        <w:rPr>
          <w:spacing w:val="20"/>
          <w:w w:val="90"/>
          <w:sz w:val="24"/>
          <w:u w:val="single"/>
        </w:rPr>
        <w:t xml:space="preserve">    </w:t>
      </w:r>
      <w:r w:rsidR="007C1A53">
        <w:rPr>
          <w:spacing w:val="20"/>
          <w:w w:val="90"/>
          <w:sz w:val="24"/>
          <w:u w:val="single"/>
        </w:rPr>
        <w:t>20</w:t>
      </w:r>
      <w:r>
        <w:rPr>
          <w:spacing w:val="20"/>
          <w:w w:val="90"/>
          <w:sz w:val="24"/>
          <w:u w:val="single"/>
        </w:rPr>
        <w:t xml:space="preserve">    </w:t>
      </w:r>
      <w:r>
        <w:rPr>
          <w:rFonts w:hint="eastAsia"/>
          <w:b/>
          <w:bCs/>
          <w:spacing w:val="20"/>
          <w:w w:val="90"/>
          <w:sz w:val="24"/>
        </w:rPr>
        <w:t>日</w:t>
      </w:r>
    </w:p>
    <w:p w:rsidR="00381C06" w:rsidRDefault="00381C06" w:rsidP="00381C06">
      <w:pPr>
        <w:rPr>
          <w:b/>
          <w:bCs/>
          <w:spacing w:val="20"/>
          <w:w w:val="90"/>
          <w:sz w:val="24"/>
        </w:rPr>
      </w:pPr>
    </w:p>
    <w:p w:rsidR="00381C06" w:rsidRDefault="00381C06" w:rsidP="00381C06"/>
    <w:p w:rsidR="00381C06" w:rsidRDefault="00381C06" w:rsidP="00381C06"/>
    <w:p w:rsidR="00381C06" w:rsidRDefault="00381C06" w:rsidP="00381C06"/>
    <w:p w:rsidR="00381C06" w:rsidRDefault="00381C06" w:rsidP="00381C06"/>
    <w:p w:rsidR="0070013E" w:rsidRDefault="0070013E" w:rsidP="00381C06"/>
    <w:p w:rsidR="0070013E" w:rsidRDefault="0070013E" w:rsidP="00381C06"/>
    <w:p w:rsidR="0070013E" w:rsidRDefault="0070013E" w:rsidP="00381C06"/>
    <w:p w:rsidR="0070013E" w:rsidRDefault="0070013E" w:rsidP="00381C06"/>
    <w:p w:rsidR="0070013E" w:rsidRDefault="0070013E" w:rsidP="00381C06"/>
    <w:p w:rsidR="0070013E" w:rsidRDefault="0070013E" w:rsidP="00381C06"/>
    <w:p w:rsidR="0070013E" w:rsidRDefault="0070013E" w:rsidP="00381C06"/>
    <w:p w:rsidR="0070013E" w:rsidRDefault="0070013E" w:rsidP="003B3740">
      <w:pPr>
        <w:pStyle w:val="a7"/>
      </w:pPr>
      <w:r>
        <w:lastRenderedPageBreak/>
        <w:t>空间插值算法</w:t>
      </w:r>
      <w:r w:rsidR="007C78A9">
        <w:rPr>
          <w:rFonts w:hint="eastAsia"/>
        </w:rPr>
        <w:t>之普通</w:t>
      </w:r>
      <w:r w:rsidR="007C78A9">
        <w:rPr>
          <w:rFonts w:hint="eastAsia"/>
        </w:rPr>
        <w:t>Kriging</w:t>
      </w:r>
    </w:p>
    <w:p w:rsidR="003B3740" w:rsidRPr="008C1CCA" w:rsidRDefault="0070013E" w:rsidP="008C1CCA">
      <w:pPr>
        <w:pStyle w:val="ad"/>
        <w:rPr>
          <w:rFonts w:hint="eastAsia"/>
        </w:rPr>
      </w:pPr>
      <w:r w:rsidRPr="008C1CCA">
        <w:t>摘要</w:t>
      </w:r>
      <w:bookmarkStart w:id="0" w:name="OLE_LINK1"/>
      <w:bookmarkStart w:id="1" w:name="OLE_LINK2"/>
    </w:p>
    <w:p w:rsidR="00E55C0D" w:rsidRDefault="00E55C0D" w:rsidP="00381C06">
      <w:r w:rsidRPr="00E55C0D">
        <w:rPr>
          <w:rFonts w:hint="eastAsia"/>
        </w:rPr>
        <w:t>所谓空间数据插值</w:t>
      </w:r>
      <w:r>
        <w:rPr>
          <w:rFonts w:hint="eastAsia"/>
        </w:rPr>
        <w:t>，</w:t>
      </w:r>
      <w:r w:rsidRPr="00E55C0D">
        <w:rPr>
          <w:rFonts w:hint="eastAsia"/>
        </w:rPr>
        <w:t>即通过探寻收集到的样点</w:t>
      </w:r>
      <w:r w:rsidRPr="00E55C0D">
        <w:rPr>
          <w:rFonts w:hint="eastAsia"/>
        </w:rPr>
        <w:t>/</w:t>
      </w:r>
      <w:r w:rsidRPr="00E55C0D">
        <w:rPr>
          <w:rFonts w:hint="eastAsia"/>
        </w:rPr>
        <w:t>样方数据的规律</w:t>
      </w:r>
      <w:r>
        <w:rPr>
          <w:rFonts w:hint="eastAsia"/>
        </w:rPr>
        <w:t>，</w:t>
      </w:r>
      <w:r w:rsidRPr="00E55C0D">
        <w:rPr>
          <w:rFonts w:hint="eastAsia"/>
        </w:rPr>
        <w:t>外推</w:t>
      </w:r>
      <w:r w:rsidRPr="00E55C0D">
        <w:rPr>
          <w:rFonts w:hint="eastAsia"/>
        </w:rPr>
        <w:t>/</w:t>
      </w:r>
      <w:r w:rsidRPr="00E55C0D">
        <w:rPr>
          <w:rFonts w:hint="eastAsia"/>
        </w:rPr>
        <w:t>内插到整个研究区域为面数据的方法</w:t>
      </w:r>
      <w:r>
        <w:rPr>
          <w:rFonts w:hint="eastAsia"/>
        </w:rPr>
        <w:t>。</w:t>
      </w:r>
      <w:r w:rsidRPr="00E55C0D">
        <w:rPr>
          <w:rFonts w:hint="eastAsia"/>
        </w:rPr>
        <w:t>空间插值方法分为两类：一类是确定性方法</w:t>
      </w:r>
      <w:r>
        <w:rPr>
          <w:rFonts w:hint="eastAsia"/>
        </w:rPr>
        <w:t>，</w:t>
      </w:r>
      <w:r w:rsidRPr="00E55C0D">
        <w:rPr>
          <w:rFonts w:hint="eastAsia"/>
        </w:rPr>
        <w:t>另一类是地质统计学方法。确定性插值方法是基于信息点之间的相似程度或者整个曲面的光滑性来创建一个拟合曲面，地质统计学插值方法是利用样本点的统计规律，使样本点之间的空间自相关性定量化，从而在待预测的点周围构建样本点的空间结构模型</w:t>
      </w:r>
      <w:r>
        <w:rPr>
          <w:rFonts w:hint="eastAsia"/>
        </w:rPr>
        <w:t>。本文</w:t>
      </w:r>
      <w:r w:rsidR="00F10273">
        <w:rPr>
          <w:rFonts w:hint="eastAsia"/>
        </w:rPr>
        <w:t>通过</w:t>
      </w:r>
      <w:r>
        <w:rPr>
          <w:rFonts w:hint="eastAsia"/>
        </w:rPr>
        <w:t>对比分析各类插值方法的原理及优缺点，</w:t>
      </w:r>
      <w:r w:rsidR="00F10273">
        <w:rPr>
          <w:rFonts w:hint="eastAsia"/>
        </w:rPr>
        <w:t>利用</w:t>
      </w:r>
      <w:r w:rsidR="00F10273">
        <w:rPr>
          <w:rFonts w:hint="eastAsia"/>
        </w:rPr>
        <w:t>ArcGIS</w:t>
      </w:r>
      <w:r w:rsidR="00F10273">
        <w:t>10</w:t>
      </w:r>
      <w:r w:rsidR="00F10273">
        <w:t>软件</w:t>
      </w:r>
      <w:r w:rsidR="00EE2776">
        <w:t>特定模块</w:t>
      </w:r>
      <w:r w:rsidR="00EE2776">
        <w:rPr>
          <w:rFonts w:hint="eastAsia"/>
        </w:rPr>
        <w:t>进行</w:t>
      </w:r>
      <w:r w:rsidR="00EE2776">
        <w:t>建模</w:t>
      </w:r>
      <w:r w:rsidR="00F10273">
        <w:rPr>
          <w:rFonts w:hint="eastAsia"/>
        </w:rPr>
        <w:t>，</w:t>
      </w:r>
      <w:r w:rsidR="00EE2776">
        <w:rPr>
          <w:rFonts w:hint="eastAsia"/>
        </w:rPr>
        <w:t>并结合相关论文，</w:t>
      </w:r>
      <w:r w:rsidR="00F10273">
        <w:rPr>
          <w:rFonts w:hint="eastAsia"/>
        </w:rPr>
        <w:t>探讨空间插值法在地理信息系统方面的应用。</w:t>
      </w:r>
    </w:p>
    <w:bookmarkEnd w:id="0"/>
    <w:bookmarkEnd w:id="1"/>
    <w:p w:rsidR="00063878" w:rsidRDefault="00063878" w:rsidP="00381C06">
      <w:r w:rsidRPr="002F2023">
        <w:rPr>
          <w:b/>
        </w:rPr>
        <w:t>关键词</w:t>
      </w:r>
      <w:r w:rsidRPr="002F2023">
        <w:rPr>
          <w:rFonts w:hint="eastAsia"/>
          <w:b/>
        </w:rPr>
        <w:t>：</w:t>
      </w:r>
      <w:r>
        <w:rPr>
          <w:rFonts w:hint="eastAsia"/>
        </w:rPr>
        <w:t>空间插值；</w:t>
      </w:r>
      <w:r w:rsidRPr="00E55C0D">
        <w:rPr>
          <w:rFonts w:hint="eastAsia"/>
        </w:rPr>
        <w:t>地质统计学</w:t>
      </w:r>
      <w:r>
        <w:rPr>
          <w:rFonts w:hint="eastAsia"/>
        </w:rPr>
        <w:t>；</w:t>
      </w:r>
      <w:r>
        <w:rPr>
          <w:rFonts w:hint="eastAsia"/>
        </w:rPr>
        <w:t>ArcGIS</w:t>
      </w:r>
      <w:r>
        <w:t>10</w:t>
      </w:r>
      <w:r>
        <w:t>软件</w:t>
      </w:r>
      <w:r>
        <w:rPr>
          <w:rFonts w:hint="eastAsia"/>
        </w:rPr>
        <w:t>；地理信息系统</w:t>
      </w:r>
    </w:p>
    <w:p w:rsidR="008314D5" w:rsidRPr="008C1CCA" w:rsidRDefault="008314D5" w:rsidP="008C1CCA">
      <w:pPr>
        <w:pStyle w:val="ad"/>
        <w:rPr>
          <w:rFonts w:hint="eastAsia"/>
        </w:rPr>
      </w:pPr>
      <w:r w:rsidRPr="008C1CCA">
        <w:rPr>
          <w:rFonts w:hint="eastAsia"/>
        </w:rPr>
        <w:t>A</w:t>
      </w:r>
      <w:r w:rsidRPr="008C1CCA">
        <w:t>bstract</w:t>
      </w:r>
    </w:p>
    <w:p w:rsidR="008314D5" w:rsidRDefault="008314D5" w:rsidP="008314D5">
      <w:r w:rsidRPr="00AD2404">
        <w:t>The so-called spatial data interpolation, which is the method of extrapolating/interpolating the entire ar</w:t>
      </w:r>
      <w:r>
        <w:t xml:space="preserve">ea of the study </w:t>
      </w:r>
      <w:r w:rsidRPr="00AD2404">
        <w:t xml:space="preserve">by </w:t>
      </w:r>
      <w:r w:rsidRPr="00C512EB">
        <w:t>exploring</w:t>
      </w:r>
      <w:r w:rsidRPr="00AD2404">
        <w:t xml:space="preserve"> the collected points/sample data. Space interpolation method is divided into two categories: one is deterministic method and the other is geological statistic method. </w:t>
      </w:r>
      <w:r>
        <w:t>The former</w:t>
      </w:r>
      <w:r w:rsidRPr="00AD2404">
        <w:t xml:space="preserve"> is based on the similar degree</w:t>
      </w:r>
      <w:r w:rsidRPr="00AD2404">
        <w:rPr>
          <w:rFonts w:hint="eastAsia"/>
        </w:rPr>
        <w:t xml:space="preserve"> of</w:t>
      </w:r>
      <w:r w:rsidRPr="00AD2404">
        <w:t xml:space="preserve"> information points or smoothness of the entire surface to create a fitting surface; while</w:t>
      </w:r>
      <w:r w:rsidRPr="0059603D">
        <w:t xml:space="preserve"> </w:t>
      </w:r>
      <w:r w:rsidRPr="00AD2404">
        <w:t>geostatistics interpolation is to use the statistical law of sample points</w:t>
      </w:r>
      <w:r>
        <w:t>, quantifying</w:t>
      </w:r>
      <w:r w:rsidRPr="00C512EB">
        <w:t xml:space="preserve"> the spatial autocorrelation </w:t>
      </w:r>
      <w:r>
        <w:t>among</w:t>
      </w:r>
      <w:r w:rsidRPr="00C512EB">
        <w:t xml:space="preserve"> the sample points</w:t>
      </w:r>
      <w:r>
        <w:t xml:space="preserve">, </w:t>
      </w:r>
      <w:r w:rsidRPr="00AD2404">
        <w:t xml:space="preserve">to </w:t>
      </w:r>
      <w:r w:rsidRPr="00C512EB">
        <w:t>construct a spatial structure model of the sample points around the point to be predicted</w:t>
      </w:r>
      <w:r w:rsidRPr="00AD2404">
        <w:t xml:space="preserve">. There has a discuss in this article about </w:t>
      </w:r>
      <w:r w:rsidRPr="00C512EB">
        <w:t>analyzing the advantages and disadvantages of various interpolation methods</w:t>
      </w:r>
      <w:r>
        <w:t>, using</w:t>
      </w:r>
      <w:r w:rsidRPr="00C512EB">
        <w:t xml:space="preserve"> ArcGIS10 software to model the specific modules</w:t>
      </w:r>
      <w:r>
        <w:t>, and exploring</w:t>
      </w:r>
      <w:r w:rsidRPr="00C512EB">
        <w:t xml:space="preserve"> the application of spatial interpolation in </w:t>
      </w:r>
      <w:r w:rsidRPr="00EA3A16">
        <w:t>Geographic Information System</w:t>
      </w:r>
      <w:r>
        <w:t xml:space="preserve"> in terms of </w:t>
      </w:r>
      <w:r w:rsidRPr="00AD2404">
        <w:t>related papers</w:t>
      </w:r>
      <w:r w:rsidRPr="00C512EB">
        <w:t>.</w:t>
      </w:r>
    </w:p>
    <w:p w:rsidR="008314D5" w:rsidRPr="003B3740" w:rsidRDefault="008314D5" w:rsidP="00381C06">
      <w:pPr>
        <w:rPr>
          <w:rFonts w:hint="eastAsia"/>
        </w:rPr>
      </w:pPr>
      <w:r w:rsidRPr="00AD2404">
        <w:rPr>
          <w:rFonts w:hint="eastAsia"/>
          <w:b/>
        </w:rPr>
        <w:t>Key</w:t>
      </w:r>
      <w:r w:rsidRPr="00AD2404">
        <w:rPr>
          <w:b/>
        </w:rPr>
        <w:t xml:space="preserve"> </w:t>
      </w:r>
      <w:r w:rsidRPr="00AD2404">
        <w:rPr>
          <w:rFonts w:hint="eastAsia"/>
          <w:b/>
        </w:rPr>
        <w:t>Words:</w:t>
      </w:r>
      <w:r>
        <w:rPr>
          <w:rFonts w:hint="eastAsia"/>
        </w:rPr>
        <w:t xml:space="preserve"> </w:t>
      </w:r>
      <w:r>
        <w:t>s</w:t>
      </w:r>
      <w:r w:rsidRPr="00AD2404">
        <w:t>patial interpolation; geostatistics; ArcGIS10; Geographic Information System</w:t>
      </w:r>
    </w:p>
    <w:p w:rsidR="0070013E" w:rsidRDefault="0070013E" w:rsidP="006F160D">
      <w:pPr>
        <w:pStyle w:val="1"/>
      </w:pPr>
      <w:r>
        <w:rPr>
          <w:rFonts w:hint="eastAsia"/>
        </w:rPr>
        <w:t xml:space="preserve">1 </w:t>
      </w:r>
      <w:r>
        <w:rPr>
          <w:rFonts w:hint="eastAsia"/>
        </w:rPr>
        <w:t>绪论</w:t>
      </w:r>
    </w:p>
    <w:p w:rsidR="0070013E" w:rsidRDefault="0070013E" w:rsidP="006F160D">
      <w:pPr>
        <w:pStyle w:val="2"/>
      </w:pPr>
      <w:r>
        <w:rPr>
          <w:rFonts w:hint="eastAsia"/>
        </w:rPr>
        <w:t xml:space="preserve">1.1 </w:t>
      </w:r>
      <w:r>
        <w:rPr>
          <w:rFonts w:hint="eastAsia"/>
        </w:rPr>
        <w:t>研究背景</w:t>
      </w:r>
    </w:p>
    <w:p w:rsidR="00476E3B" w:rsidRDefault="00E42575" w:rsidP="003F56DA">
      <w:pPr>
        <w:ind w:firstLineChars="200" w:firstLine="420"/>
      </w:pPr>
      <w:r>
        <w:t>随着</w:t>
      </w:r>
      <w:r>
        <w:t>GIS</w:t>
      </w:r>
      <w:r>
        <w:t>和计算机技术的不断发展及人们在研究工作中对空间高质量数据的要求</w:t>
      </w:r>
      <w:r>
        <w:rPr>
          <w:rFonts w:hint="eastAsia"/>
        </w:rPr>
        <w:t>，</w:t>
      </w:r>
      <w:r>
        <w:t>空间数据插值应用越来越广</w:t>
      </w:r>
      <w:r>
        <w:rPr>
          <w:rFonts w:hint="eastAsia"/>
        </w:rPr>
        <w:t>，</w:t>
      </w:r>
      <w:r>
        <w:t>受到人们的高度重视</w:t>
      </w:r>
      <w:r>
        <w:rPr>
          <w:rFonts w:hint="eastAsia"/>
        </w:rPr>
        <w:t>。</w:t>
      </w:r>
      <w:r>
        <w:t>空间插值既是数据维护方法</w:t>
      </w:r>
      <w:r>
        <w:rPr>
          <w:rFonts w:hint="eastAsia"/>
        </w:rPr>
        <w:t>，</w:t>
      </w:r>
      <w:r>
        <w:t>也是空间分析方法</w:t>
      </w:r>
      <w:r>
        <w:rPr>
          <w:rFonts w:hint="eastAsia"/>
        </w:rPr>
        <w:t>。</w:t>
      </w:r>
      <w:r w:rsidR="00B22E3A" w:rsidRPr="00B22E3A">
        <w:rPr>
          <w:rFonts w:hint="eastAsia"/>
        </w:rPr>
        <w:t>ArcGIS</w:t>
      </w:r>
      <w:r w:rsidR="00B22E3A">
        <w:rPr>
          <w:rFonts w:hint="eastAsia"/>
        </w:rPr>
        <w:t>软件作为</w:t>
      </w:r>
      <w:r w:rsidR="00B22E3A" w:rsidRPr="00B22E3A">
        <w:rPr>
          <w:rFonts w:hint="eastAsia"/>
        </w:rPr>
        <w:t>一套完整的</w:t>
      </w:r>
      <w:r w:rsidR="00B22E3A" w:rsidRPr="00B22E3A">
        <w:rPr>
          <w:rFonts w:hint="eastAsia"/>
        </w:rPr>
        <w:t>GIS</w:t>
      </w:r>
      <w:r w:rsidR="00B22E3A" w:rsidRPr="00B22E3A">
        <w:rPr>
          <w:rFonts w:hint="eastAsia"/>
        </w:rPr>
        <w:t>平台产品，具有强大的地图制作、空间数据管理、空间分析、空间信息整合、发布与共享的能力。</w:t>
      </w:r>
      <w:r w:rsidR="00103BE8">
        <w:rPr>
          <w:rFonts w:hint="eastAsia"/>
        </w:rPr>
        <w:t>其</w:t>
      </w:r>
      <w:r w:rsidR="00103BE8">
        <w:t>地统计分析模块提供了一系列</w:t>
      </w:r>
      <w:r w:rsidR="00103BE8">
        <w:rPr>
          <w:rFonts w:hint="eastAsia"/>
        </w:rPr>
        <w:t>已知样点进行内插，生成研究对象表面图的内插技术。</w:t>
      </w:r>
    </w:p>
    <w:p w:rsidR="0070013E" w:rsidRDefault="00555CF0" w:rsidP="002F2023">
      <w:pPr>
        <w:pStyle w:val="2"/>
      </w:pPr>
      <w:r>
        <w:rPr>
          <w:rFonts w:hint="eastAsia"/>
        </w:rPr>
        <w:t xml:space="preserve">1.2 </w:t>
      </w:r>
      <w:r w:rsidR="00E42575">
        <w:rPr>
          <w:rFonts w:hint="eastAsia"/>
        </w:rPr>
        <w:t>主要工作和</w:t>
      </w:r>
      <w:r w:rsidR="002F2023">
        <w:rPr>
          <w:rFonts w:hint="eastAsia"/>
        </w:rPr>
        <w:t>安排</w:t>
      </w:r>
    </w:p>
    <w:p w:rsidR="00201A81" w:rsidRPr="002E18A6" w:rsidRDefault="0053434A" w:rsidP="00583ED1">
      <w:pPr>
        <w:ind w:firstLineChars="200" w:firstLine="420"/>
      </w:pPr>
      <w:r>
        <w:t>本设计根据题目要求</w:t>
      </w:r>
      <w:r>
        <w:rPr>
          <w:rFonts w:hint="eastAsia"/>
        </w:rPr>
        <w:t>，</w:t>
      </w:r>
      <w:r>
        <w:t>需要</w:t>
      </w:r>
      <w:r w:rsidR="00AB23F7">
        <w:t>概括</w:t>
      </w:r>
      <w:r>
        <w:rPr>
          <w:rFonts w:hint="eastAsia"/>
        </w:rPr>
        <w:t>、</w:t>
      </w:r>
      <w:r w:rsidR="00AB23F7">
        <w:t>总结各类空间插值方法的原理</w:t>
      </w:r>
      <w:r w:rsidR="00AB23F7">
        <w:rPr>
          <w:rFonts w:hint="eastAsia"/>
        </w:rPr>
        <w:t>、</w:t>
      </w:r>
      <w:r w:rsidR="00AB23F7">
        <w:t>优缺点及应用场景</w:t>
      </w:r>
      <w:r w:rsidR="00AB23F7">
        <w:rPr>
          <w:rFonts w:hint="eastAsia"/>
        </w:rPr>
        <w:t>，</w:t>
      </w:r>
      <w:r w:rsidR="00AB23F7">
        <w:t>并选取一到两种插值方法具体分析</w:t>
      </w:r>
      <w:r w:rsidR="00AB23F7">
        <w:rPr>
          <w:rFonts w:hint="eastAsia"/>
        </w:rPr>
        <w:t>，</w:t>
      </w:r>
      <w:r w:rsidR="00AB23F7">
        <w:t>利用</w:t>
      </w:r>
      <w:r w:rsidR="00AB23F7">
        <w:t>ArcGIS10</w:t>
      </w:r>
      <w:r w:rsidR="00AB23F7">
        <w:t>软件建立模型</w:t>
      </w:r>
      <w:r w:rsidR="00AB23F7">
        <w:rPr>
          <w:rFonts w:hint="eastAsia"/>
        </w:rPr>
        <w:t>，</w:t>
      </w:r>
      <w:r w:rsidR="00AB23F7">
        <w:t>并阅读</w:t>
      </w:r>
      <w:r w:rsidR="00464CD3">
        <w:t>代码以及</w:t>
      </w:r>
      <w:r w:rsidR="00AB23F7">
        <w:t>相关论文更进一步理解算法思想</w:t>
      </w:r>
      <w:r w:rsidR="00AB23F7">
        <w:rPr>
          <w:rFonts w:hint="eastAsia"/>
        </w:rPr>
        <w:t>。</w:t>
      </w:r>
      <w:r w:rsidR="005F286A">
        <w:rPr>
          <w:rFonts w:hint="eastAsia"/>
        </w:rPr>
        <w:t>时间</w:t>
      </w:r>
      <w:r w:rsidR="002F2023">
        <w:rPr>
          <w:rFonts w:hint="eastAsia"/>
        </w:rPr>
        <w:t>计划</w:t>
      </w:r>
      <w:r w:rsidR="005F286A">
        <w:rPr>
          <w:rFonts w:hint="eastAsia"/>
        </w:rPr>
        <w:t>安排如下：</w:t>
      </w:r>
    </w:p>
    <w:tbl>
      <w:tblPr>
        <w:tblStyle w:val="a8"/>
        <w:tblW w:w="0" w:type="auto"/>
        <w:jc w:val="center"/>
        <w:tblLook w:val="04A0" w:firstRow="1" w:lastRow="0" w:firstColumn="1" w:lastColumn="0" w:noHBand="0" w:noVBand="1"/>
      </w:tblPr>
      <w:tblGrid>
        <w:gridCol w:w="1271"/>
        <w:gridCol w:w="6379"/>
      </w:tblGrid>
      <w:tr w:rsidR="002F2023" w:rsidTr="002F2023">
        <w:trPr>
          <w:jc w:val="center"/>
        </w:trPr>
        <w:tc>
          <w:tcPr>
            <w:tcW w:w="1271" w:type="dxa"/>
          </w:tcPr>
          <w:p w:rsidR="002F2023" w:rsidRDefault="002F2023" w:rsidP="002F2023">
            <w:pPr>
              <w:jc w:val="center"/>
            </w:pPr>
            <w:r>
              <w:rPr>
                <w:rFonts w:hint="eastAsia"/>
              </w:rPr>
              <w:t>时间</w:t>
            </w:r>
          </w:p>
        </w:tc>
        <w:tc>
          <w:tcPr>
            <w:tcW w:w="6379" w:type="dxa"/>
          </w:tcPr>
          <w:p w:rsidR="002F2023" w:rsidRDefault="002F2023" w:rsidP="002F2023">
            <w:pPr>
              <w:jc w:val="center"/>
            </w:pPr>
            <w:r>
              <w:rPr>
                <w:rFonts w:hint="eastAsia"/>
              </w:rPr>
              <w:t>任务</w:t>
            </w:r>
          </w:p>
        </w:tc>
      </w:tr>
      <w:tr w:rsidR="002F2023" w:rsidTr="002F2023">
        <w:trPr>
          <w:jc w:val="center"/>
        </w:trPr>
        <w:tc>
          <w:tcPr>
            <w:tcW w:w="1271" w:type="dxa"/>
          </w:tcPr>
          <w:p w:rsidR="002F2023" w:rsidRDefault="002F2023" w:rsidP="002F2023">
            <w:pPr>
              <w:jc w:val="center"/>
            </w:pPr>
            <w:r>
              <w:rPr>
                <w:rFonts w:hint="eastAsia"/>
              </w:rPr>
              <w:t>3.22-</w:t>
            </w:r>
            <w:r>
              <w:t>4.1</w:t>
            </w:r>
          </w:p>
        </w:tc>
        <w:tc>
          <w:tcPr>
            <w:tcW w:w="6379" w:type="dxa"/>
          </w:tcPr>
          <w:p w:rsidR="002F2023" w:rsidRDefault="002F2023" w:rsidP="00381C06">
            <w:r>
              <w:rPr>
                <w:rFonts w:hint="eastAsia"/>
              </w:rPr>
              <w:t>对空间插值算法有个大概的理解；并</w:t>
            </w:r>
            <w:r>
              <w:t>汇总比较各类空间插值算法</w:t>
            </w:r>
          </w:p>
        </w:tc>
      </w:tr>
      <w:tr w:rsidR="002F2023" w:rsidTr="002F2023">
        <w:trPr>
          <w:jc w:val="center"/>
        </w:trPr>
        <w:tc>
          <w:tcPr>
            <w:tcW w:w="1271" w:type="dxa"/>
          </w:tcPr>
          <w:p w:rsidR="002F2023" w:rsidRDefault="002F2023" w:rsidP="002F2023">
            <w:pPr>
              <w:jc w:val="center"/>
            </w:pPr>
            <w:r>
              <w:rPr>
                <w:rFonts w:hint="eastAsia"/>
              </w:rPr>
              <w:t>4.1-</w:t>
            </w:r>
            <w:r>
              <w:t>5.1</w:t>
            </w:r>
          </w:p>
        </w:tc>
        <w:tc>
          <w:tcPr>
            <w:tcW w:w="6379" w:type="dxa"/>
          </w:tcPr>
          <w:p w:rsidR="002F2023" w:rsidRDefault="002F2023" w:rsidP="00381C06">
            <w:r>
              <w:rPr>
                <w:rFonts w:hint="eastAsia"/>
              </w:rPr>
              <w:t>多方面熟悉</w:t>
            </w:r>
            <w:r>
              <w:rPr>
                <w:rFonts w:hint="eastAsia"/>
              </w:rPr>
              <w:t>Kriging</w:t>
            </w:r>
            <w:r>
              <w:rPr>
                <w:rFonts w:hint="eastAsia"/>
              </w:rPr>
              <w:t>基础知识；分析推导普通</w:t>
            </w:r>
            <w:r>
              <w:rPr>
                <w:rFonts w:hint="eastAsia"/>
              </w:rPr>
              <w:t>Kriging</w:t>
            </w:r>
            <w:r>
              <w:rPr>
                <w:rFonts w:hint="eastAsia"/>
              </w:rPr>
              <w:t>公式；结合实例加深理解</w:t>
            </w:r>
            <w:r w:rsidR="00516A1F">
              <w:rPr>
                <w:rFonts w:hint="eastAsia"/>
              </w:rPr>
              <w:t>；结合学习视频</w:t>
            </w:r>
            <w:r w:rsidR="00516A1F">
              <w:t>使用</w:t>
            </w:r>
            <w:r w:rsidR="00516A1F">
              <w:t>ArcGIS10</w:t>
            </w:r>
            <w:r w:rsidR="00516A1F">
              <w:t>软件建模</w:t>
            </w:r>
          </w:p>
        </w:tc>
      </w:tr>
      <w:tr w:rsidR="002F2023" w:rsidTr="002F2023">
        <w:trPr>
          <w:jc w:val="center"/>
        </w:trPr>
        <w:tc>
          <w:tcPr>
            <w:tcW w:w="1271" w:type="dxa"/>
          </w:tcPr>
          <w:p w:rsidR="002F2023" w:rsidRDefault="002F2023" w:rsidP="002F2023">
            <w:pPr>
              <w:jc w:val="center"/>
            </w:pPr>
            <w:r>
              <w:rPr>
                <w:rFonts w:hint="eastAsia"/>
              </w:rPr>
              <w:t>5.1-</w:t>
            </w:r>
            <w:r>
              <w:t>6.1</w:t>
            </w:r>
          </w:p>
        </w:tc>
        <w:tc>
          <w:tcPr>
            <w:tcW w:w="6379" w:type="dxa"/>
          </w:tcPr>
          <w:p w:rsidR="002F2023" w:rsidRDefault="002F2023" w:rsidP="00381C06">
            <w:r>
              <w:t>阅读相关论文</w:t>
            </w:r>
          </w:p>
        </w:tc>
      </w:tr>
      <w:tr w:rsidR="002F2023" w:rsidTr="002F2023">
        <w:trPr>
          <w:jc w:val="center"/>
        </w:trPr>
        <w:tc>
          <w:tcPr>
            <w:tcW w:w="1271" w:type="dxa"/>
          </w:tcPr>
          <w:p w:rsidR="002F2023" w:rsidRDefault="002F2023" w:rsidP="002F2023">
            <w:pPr>
              <w:jc w:val="center"/>
            </w:pPr>
            <w:r>
              <w:rPr>
                <w:rFonts w:hint="eastAsia"/>
              </w:rPr>
              <w:t>6.1-</w:t>
            </w:r>
            <w:r>
              <w:t>6.15</w:t>
            </w:r>
          </w:p>
        </w:tc>
        <w:tc>
          <w:tcPr>
            <w:tcW w:w="6379" w:type="dxa"/>
          </w:tcPr>
          <w:p w:rsidR="002F2023" w:rsidRDefault="002F2023" w:rsidP="00A64FF4">
            <w:r>
              <w:rPr>
                <w:rFonts w:hint="eastAsia"/>
              </w:rPr>
              <w:t>尝试</w:t>
            </w:r>
            <w:r w:rsidR="00A64FF4">
              <w:rPr>
                <w:rFonts w:hint="eastAsia"/>
              </w:rPr>
              <w:t>去</w:t>
            </w:r>
            <w:r>
              <w:rPr>
                <w:rFonts w:hint="eastAsia"/>
              </w:rPr>
              <w:t>读</w:t>
            </w:r>
            <w:r>
              <w:rPr>
                <w:rFonts w:hint="eastAsia"/>
              </w:rPr>
              <w:t>IDW</w:t>
            </w:r>
            <w:r>
              <w:rPr>
                <w:rFonts w:hint="eastAsia"/>
              </w:rPr>
              <w:t>和</w:t>
            </w:r>
            <w:r>
              <w:rPr>
                <w:rFonts w:hint="eastAsia"/>
              </w:rPr>
              <w:t>Kriging</w:t>
            </w:r>
            <w:r>
              <w:rPr>
                <w:rFonts w:hint="eastAsia"/>
              </w:rPr>
              <w:t>的代码；</w:t>
            </w:r>
            <w:r>
              <w:t>整理设计报告</w:t>
            </w:r>
          </w:p>
        </w:tc>
      </w:tr>
    </w:tbl>
    <w:p w:rsidR="002F2023" w:rsidRDefault="00CC6078" w:rsidP="00CC6078">
      <w:pPr>
        <w:pStyle w:val="1"/>
      </w:pPr>
      <w:r w:rsidRPr="00CC6078">
        <w:rPr>
          <w:rFonts w:eastAsia="黑体" w:hint="eastAsia"/>
          <w:b w:val="0"/>
          <w:bCs w:val="0"/>
        </w:rPr>
        <w:lastRenderedPageBreak/>
        <w:t>2</w:t>
      </w:r>
      <w:r>
        <w:rPr>
          <w:rFonts w:hint="eastAsia"/>
        </w:rPr>
        <w:t xml:space="preserve"> </w:t>
      </w:r>
      <w:r w:rsidRPr="00CC6078">
        <w:rPr>
          <w:rFonts w:hint="eastAsia"/>
        </w:rPr>
        <w:t>空间数据插值方法</w:t>
      </w:r>
    </w:p>
    <w:p w:rsidR="00CC6078" w:rsidRDefault="00CC6078" w:rsidP="00CC6078">
      <w:pPr>
        <w:pStyle w:val="2"/>
      </w:pPr>
      <w:r>
        <w:rPr>
          <w:rFonts w:hint="eastAsia"/>
        </w:rPr>
        <w:t>2.1</w:t>
      </w:r>
      <w:r w:rsidR="00360797">
        <w:t xml:space="preserve"> </w:t>
      </w:r>
      <w:r w:rsidRPr="00CC6078">
        <w:rPr>
          <w:rFonts w:hint="eastAsia"/>
        </w:rPr>
        <w:t>基本原理</w:t>
      </w:r>
    </w:p>
    <w:p w:rsidR="00CC6078" w:rsidRDefault="00CC6078" w:rsidP="00CC6078">
      <w:pPr>
        <w:ind w:firstLineChars="200" w:firstLine="420"/>
      </w:pPr>
      <w:r w:rsidRPr="00CC6078">
        <w:rPr>
          <w:rFonts w:hint="eastAsia"/>
        </w:rPr>
        <w:t>任何一种空间数据插值法都是基于空间相关性的基础上进行的。即空间位置上越靠近，则事物或现象就越相似；空间位置越远，则越相异或者越不相关。体现了事物</w:t>
      </w:r>
      <w:r w:rsidRPr="00CC6078">
        <w:rPr>
          <w:rFonts w:hint="eastAsia"/>
        </w:rPr>
        <w:t>/</w:t>
      </w:r>
      <w:r w:rsidRPr="00CC6078">
        <w:rPr>
          <w:rFonts w:hint="eastAsia"/>
        </w:rPr>
        <w:t>现象对空间位置的依赖关系。不同的插值方法对于如何获得最佳估计值都给予了一定的假设，但无论你选哪种插值方法，样本点越多，样本点分布越均匀，插值结果越接近实际值。</w:t>
      </w:r>
    </w:p>
    <w:p w:rsidR="00EC4B8D" w:rsidRDefault="00EC4B8D" w:rsidP="00EC4B8D">
      <w:pPr>
        <w:pStyle w:val="2"/>
      </w:pPr>
      <w:r>
        <w:rPr>
          <w:rFonts w:hint="eastAsia"/>
        </w:rPr>
        <w:t xml:space="preserve">2.2 </w:t>
      </w:r>
      <w:r w:rsidRPr="00960A98">
        <w:rPr>
          <w:rFonts w:hint="eastAsia"/>
        </w:rPr>
        <w:t>一般插值过程</w:t>
      </w:r>
    </w:p>
    <w:p w:rsidR="00B1499A" w:rsidRDefault="00B1499A" w:rsidP="00B1499A">
      <w:pPr>
        <w:jc w:val="center"/>
      </w:pPr>
      <w:r w:rsidRPr="008062BA">
        <w:rPr>
          <w:rFonts w:ascii="宋体" w:hAnsi="宋体" w:cs="宋体"/>
          <w:noProof/>
          <w:kern w:val="0"/>
          <w:sz w:val="24"/>
        </w:rPr>
        <w:drawing>
          <wp:inline distT="0" distB="0" distL="0" distR="0" wp14:anchorId="48AAE21E" wp14:editId="5EB186E4">
            <wp:extent cx="4825371" cy="2722753"/>
            <wp:effectExtent l="0" t="0" r="0" b="1905"/>
            <wp:docPr id="7" name="图片 7" descr="C:\Users\Administrator\AppData\Roaming\Tencent\Users\1950365157\QQ\WinTemp\RichOle\D7DPYG@D[ESCB{Y)HF1G7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950365157\QQ\WinTemp\RichOle\D7DPYG@D[ESCB{Y)HF1G70I.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578" t="17710" r="1496" b="2684"/>
                    <a:stretch/>
                  </pic:blipFill>
                  <pic:spPr bwMode="auto">
                    <a:xfrm>
                      <a:off x="0" y="0"/>
                      <a:ext cx="4869444" cy="2747622"/>
                    </a:xfrm>
                    <a:prstGeom prst="rect">
                      <a:avLst/>
                    </a:prstGeom>
                    <a:noFill/>
                    <a:ln>
                      <a:noFill/>
                    </a:ln>
                    <a:extLst>
                      <a:ext uri="{53640926-AAD7-44D8-BBD7-CCE9431645EC}">
                        <a14:shadowObscured xmlns:a14="http://schemas.microsoft.com/office/drawing/2010/main"/>
                      </a:ext>
                    </a:extLst>
                  </pic:spPr>
                </pic:pic>
              </a:graphicData>
            </a:graphic>
          </wp:inline>
        </w:drawing>
      </w:r>
    </w:p>
    <w:p w:rsidR="00D64128" w:rsidRPr="0076528C" w:rsidRDefault="002E18A6" w:rsidP="002E18A6">
      <w:pPr>
        <w:ind w:firstLine="440"/>
      </w:pPr>
      <w:r w:rsidRPr="0076528C">
        <w:rPr>
          <w:rFonts w:hint="eastAsia"/>
        </w:rPr>
        <w:t>①</w:t>
      </w:r>
      <w:r w:rsidR="00D64128" w:rsidRPr="0076528C">
        <w:t>空间插值数据源获取</w:t>
      </w:r>
      <w:r w:rsidRPr="0076528C">
        <w:rPr>
          <w:rFonts w:hint="eastAsia"/>
        </w:rPr>
        <w:t>；</w:t>
      </w:r>
    </w:p>
    <w:p w:rsidR="00D64128" w:rsidRPr="0076528C" w:rsidRDefault="002E18A6" w:rsidP="002E18A6">
      <w:pPr>
        <w:ind w:firstLineChars="200" w:firstLine="420"/>
      </w:pPr>
      <w:r w:rsidRPr="0076528C">
        <w:rPr>
          <w:rFonts w:hint="eastAsia"/>
        </w:rPr>
        <w:t>②</w:t>
      </w:r>
      <w:r w:rsidR="00D64128" w:rsidRPr="0076528C">
        <w:t>对数据进行分析</w:t>
      </w:r>
      <w:r w:rsidR="00D64128" w:rsidRPr="0076528C">
        <w:rPr>
          <w:rFonts w:hint="eastAsia"/>
        </w:rPr>
        <w:t>，</w:t>
      </w:r>
      <w:r w:rsidR="00DE6303" w:rsidRPr="0076528C">
        <w:t>找出源数据的分布特性</w:t>
      </w:r>
      <w:r w:rsidR="00DE6303" w:rsidRPr="0076528C">
        <w:rPr>
          <w:rFonts w:hint="eastAsia"/>
        </w:rPr>
        <w:t>、统计特性，以利于选择最恰当的插值方法；</w:t>
      </w:r>
    </w:p>
    <w:p w:rsidR="00DE6303" w:rsidRPr="0076528C" w:rsidRDefault="002E18A6" w:rsidP="002E18A6">
      <w:pPr>
        <w:ind w:firstLineChars="200" w:firstLine="420"/>
      </w:pPr>
      <w:r w:rsidRPr="0076528C">
        <w:rPr>
          <w:rFonts w:hint="eastAsia"/>
        </w:rPr>
        <w:t>③</w:t>
      </w:r>
      <w:r w:rsidR="00DE6303" w:rsidRPr="0076528C">
        <w:t>插值方法的选择并进行插值计算</w:t>
      </w:r>
      <w:r w:rsidR="00DE6303" w:rsidRPr="0076528C">
        <w:rPr>
          <w:rFonts w:hint="eastAsia"/>
        </w:rPr>
        <w:t>；</w:t>
      </w:r>
    </w:p>
    <w:p w:rsidR="00DE6303" w:rsidRPr="0076528C" w:rsidRDefault="002E18A6" w:rsidP="002E18A6">
      <w:pPr>
        <w:ind w:firstLineChars="200" w:firstLine="420"/>
      </w:pPr>
      <w:r w:rsidRPr="0076528C">
        <w:rPr>
          <w:rFonts w:hint="eastAsia"/>
        </w:rPr>
        <w:t>④</w:t>
      </w:r>
      <w:r w:rsidR="00DE6303" w:rsidRPr="0076528C">
        <w:t>对插值结果的评价</w:t>
      </w:r>
      <w:r w:rsidR="00DE6303" w:rsidRPr="0076528C">
        <w:rPr>
          <w:rFonts w:hint="eastAsia"/>
        </w:rPr>
        <w:t>；</w:t>
      </w:r>
    </w:p>
    <w:p w:rsidR="00DE6303" w:rsidRPr="0076528C" w:rsidRDefault="002E18A6" w:rsidP="002E18A6">
      <w:pPr>
        <w:ind w:firstLineChars="200" w:firstLine="420"/>
      </w:pPr>
      <w:r w:rsidRPr="0076528C">
        <w:rPr>
          <w:rFonts w:hint="eastAsia"/>
        </w:rPr>
        <w:t>⑤</w:t>
      </w:r>
      <w:r w:rsidR="00DE6303" w:rsidRPr="0076528C">
        <w:t>运用多种插值方法进行计算</w:t>
      </w:r>
      <w:r w:rsidR="00DE6303" w:rsidRPr="0076528C">
        <w:rPr>
          <w:rFonts w:hint="eastAsia"/>
        </w:rPr>
        <w:t>，</w:t>
      </w:r>
      <w:r w:rsidR="00DE6303" w:rsidRPr="0076528C">
        <w:t>对各种方法的插值结果进行比较</w:t>
      </w:r>
      <w:r w:rsidR="00DE6303" w:rsidRPr="0076528C">
        <w:rPr>
          <w:rFonts w:hint="eastAsia"/>
        </w:rPr>
        <w:t>、分析并选择最佳的插值方法。</w:t>
      </w:r>
    </w:p>
    <w:p w:rsidR="00580769" w:rsidRDefault="00580769" w:rsidP="0000545C">
      <w:pPr>
        <w:pStyle w:val="2"/>
      </w:pPr>
      <w:r>
        <w:t>2.</w:t>
      </w:r>
      <w:r w:rsidR="00EC4B8D">
        <w:t>3</w:t>
      </w:r>
      <w:r>
        <w:t xml:space="preserve"> </w:t>
      </w:r>
      <w:r>
        <w:t>算法分类</w:t>
      </w:r>
    </w:p>
    <w:p w:rsidR="00580769" w:rsidRPr="00580769" w:rsidRDefault="00580769" w:rsidP="00685566">
      <w:pPr>
        <w:pStyle w:val="a6"/>
        <w:numPr>
          <w:ilvl w:val="0"/>
          <w:numId w:val="4"/>
        </w:numPr>
        <w:ind w:firstLineChars="0"/>
      </w:pPr>
      <w:r w:rsidRPr="00580769">
        <w:rPr>
          <w:rFonts w:hint="eastAsia"/>
        </w:rPr>
        <w:t>根据数学原理：</w:t>
      </w:r>
    </w:p>
    <w:p w:rsidR="00685566" w:rsidRDefault="00580769" w:rsidP="00685566">
      <w:pPr>
        <w:ind w:firstLineChars="200" w:firstLine="420"/>
      </w:pPr>
      <w:r w:rsidRPr="00580769">
        <w:t>确定性插值法是使用数学函数进行</w:t>
      </w:r>
      <w:r w:rsidRPr="00580769">
        <w:rPr>
          <w:rFonts w:hint="eastAsia"/>
        </w:rPr>
        <w:t>插值，以研究区域内部的相似性，或者以平滑度为基础，由已知样点来创建预测表面的插值方法。</w:t>
      </w:r>
      <w:r w:rsidRPr="00580769">
        <w:t>地统计插值依赖于数学模型和统计模型</w:t>
      </w:r>
      <w:r w:rsidRPr="00580769">
        <w:rPr>
          <w:rFonts w:hint="eastAsia"/>
        </w:rPr>
        <w:t>，基于自相关性（测量点的统计关系），根据测量数据的统计特征产生曲面。地统计与确定性插值的最大区别在于，地统计插值引入了概率模型，即地统计插值认为从一个统计模型不可能完全精确地得出预测值，所以在进行预测时，应该给出预测值的误差，即预测值在一定概率内合理。</w:t>
      </w:r>
    </w:p>
    <w:p w:rsidR="00685566" w:rsidRDefault="00580769" w:rsidP="00685566">
      <w:pPr>
        <w:pStyle w:val="a6"/>
        <w:numPr>
          <w:ilvl w:val="0"/>
          <w:numId w:val="5"/>
        </w:numPr>
        <w:ind w:firstLineChars="0"/>
      </w:pPr>
      <w:r w:rsidRPr="00580769">
        <w:rPr>
          <w:rFonts w:hint="eastAsia"/>
        </w:rPr>
        <w:t>全局性插值（整体插值）：用研究区所有采样点数据进行全区特征拟合。整个区域的数据都会影响单个插值点，单个数据点变量值的增加、减少或者删除，都会对整个区域有影响。</w:t>
      </w:r>
    </w:p>
    <w:p w:rsidR="00580769" w:rsidRPr="00580769" w:rsidRDefault="00580769" w:rsidP="00685566">
      <w:pPr>
        <w:pStyle w:val="a6"/>
        <w:numPr>
          <w:ilvl w:val="0"/>
          <w:numId w:val="5"/>
        </w:numPr>
        <w:ind w:firstLineChars="0"/>
      </w:pPr>
      <w:r w:rsidRPr="00580769">
        <w:t>局部性插值</w:t>
      </w:r>
      <w:r w:rsidRPr="00580769">
        <w:rPr>
          <w:rFonts w:hint="eastAsia"/>
        </w:rPr>
        <w:t>：</w:t>
      </w:r>
      <w:r w:rsidRPr="00580769">
        <w:t>只使用邻近的数据点来估计未知点的值</w:t>
      </w:r>
      <w:r w:rsidRPr="00580769">
        <w:rPr>
          <w:rFonts w:hint="eastAsia"/>
        </w:rPr>
        <w:t>。</w:t>
      </w:r>
      <w:r w:rsidRPr="00580769">
        <w:t>单个数据点的改变只影响其周围有限的数据点</w:t>
      </w:r>
      <w:r w:rsidRPr="00580769">
        <w:rPr>
          <w:rFonts w:hint="eastAsia"/>
        </w:rPr>
        <w:t>。</w:t>
      </w:r>
    </w:p>
    <w:p w:rsidR="00580769" w:rsidRDefault="00580769" w:rsidP="00201A81">
      <w:pPr>
        <w:jc w:val="center"/>
        <w:rPr>
          <w:sz w:val="24"/>
        </w:rPr>
      </w:pPr>
      <w:r>
        <w:rPr>
          <w:noProof/>
        </w:rPr>
        <w:lastRenderedPageBreak/>
        <w:drawing>
          <wp:inline distT="0" distB="0" distL="0" distR="0" wp14:anchorId="585713B7" wp14:editId="1F9C3D0F">
            <wp:extent cx="4526769" cy="3141923"/>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1473" cy="3152129"/>
                    </a:xfrm>
                    <a:prstGeom prst="rect">
                      <a:avLst/>
                    </a:prstGeom>
                  </pic:spPr>
                </pic:pic>
              </a:graphicData>
            </a:graphic>
          </wp:inline>
        </w:drawing>
      </w:r>
    </w:p>
    <w:p w:rsidR="00580769" w:rsidRPr="00580769" w:rsidRDefault="00580769" w:rsidP="00580769">
      <w:r w:rsidRPr="00580769">
        <w:rPr>
          <w:rFonts w:hint="eastAsia"/>
        </w:rPr>
        <w:t>（</w:t>
      </w:r>
      <w:r w:rsidRPr="00580769">
        <w:rPr>
          <w:rFonts w:hint="eastAsia"/>
        </w:rPr>
        <w:t>2</w:t>
      </w:r>
      <w:r w:rsidRPr="00580769">
        <w:rPr>
          <w:rFonts w:hint="eastAsia"/>
        </w:rPr>
        <w:t>）根据是否能保证创建的表面经过搜有的采样点：</w:t>
      </w:r>
    </w:p>
    <w:p w:rsidR="00580769" w:rsidRPr="00580769" w:rsidRDefault="00580769" w:rsidP="00685566">
      <w:pPr>
        <w:pStyle w:val="a6"/>
        <w:numPr>
          <w:ilvl w:val="0"/>
          <w:numId w:val="3"/>
        </w:numPr>
        <w:ind w:firstLineChars="0"/>
      </w:pPr>
      <w:r w:rsidRPr="00580769">
        <w:t>精确性插值</w:t>
      </w:r>
      <w:r w:rsidRPr="00580769">
        <w:rPr>
          <w:rFonts w:hint="eastAsia"/>
        </w:rPr>
        <w:t>：</w:t>
      </w:r>
      <w:r w:rsidRPr="00580769">
        <w:t>产生通过所有观测点的曲面</w:t>
      </w:r>
      <w:r w:rsidRPr="00580769">
        <w:rPr>
          <w:rFonts w:hint="eastAsia"/>
        </w:rPr>
        <w:t>。插值点落在观测点上，内插值等于估计值。</w:t>
      </w:r>
    </w:p>
    <w:p w:rsidR="00580769" w:rsidRPr="00580769" w:rsidRDefault="00580769" w:rsidP="00685566">
      <w:pPr>
        <w:pStyle w:val="a6"/>
        <w:numPr>
          <w:ilvl w:val="0"/>
          <w:numId w:val="3"/>
        </w:numPr>
        <w:ind w:firstLineChars="0"/>
      </w:pPr>
      <w:r w:rsidRPr="00580769">
        <w:t>非精确</w:t>
      </w:r>
      <w:r w:rsidRPr="00580769">
        <w:rPr>
          <w:rFonts w:hint="eastAsia"/>
        </w:rPr>
        <w:t>（近似）插值：插值产生的曲面不通过所有观测点。当数据存在不确定性时，应该使用近似性插值，由于估计值替代了已知变量值，近似差值可以平滑采样误差。</w:t>
      </w:r>
    </w:p>
    <w:p w:rsidR="00580769" w:rsidRDefault="00580769" w:rsidP="00F84990">
      <w:pPr>
        <w:jc w:val="center"/>
        <w:rPr>
          <w:sz w:val="24"/>
        </w:rPr>
      </w:pPr>
      <w:r>
        <w:rPr>
          <w:noProof/>
        </w:rPr>
        <w:drawing>
          <wp:inline distT="0" distB="0" distL="0" distR="0" wp14:anchorId="47DF194D" wp14:editId="54DA894C">
            <wp:extent cx="4746241" cy="350276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074" cy="3507804"/>
                    </a:xfrm>
                    <a:prstGeom prst="rect">
                      <a:avLst/>
                    </a:prstGeom>
                  </pic:spPr>
                </pic:pic>
              </a:graphicData>
            </a:graphic>
          </wp:inline>
        </w:drawing>
      </w:r>
    </w:p>
    <w:p w:rsidR="002F024C" w:rsidRPr="007C78A9" w:rsidRDefault="00360797" w:rsidP="007C78A9">
      <w:pPr>
        <w:pStyle w:val="2"/>
      </w:pPr>
      <w:r>
        <w:rPr>
          <w:rFonts w:hint="eastAsia"/>
        </w:rPr>
        <w:t xml:space="preserve">2.4 </w:t>
      </w:r>
      <w:r w:rsidR="0020040F">
        <w:rPr>
          <w:rFonts w:hint="eastAsia"/>
        </w:rPr>
        <w:t>综合</w:t>
      </w:r>
      <w:r>
        <w:rPr>
          <w:rFonts w:hint="eastAsia"/>
        </w:rPr>
        <w:t>比较</w:t>
      </w:r>
    </w:p>
    <w:tbl>
      <w:tblPr>
        <w:tblStyle w:val="a8"/>
        <w:tblW w:w="9498" w:type="dxa"/>
        <w:jc w:val="center"/>
        <w:tblLook w:val="04A0" w:firstRow="1" w:lastRow="0" w:firstColumn="1" w:lastColumn="0" w:noHBand="0" w:noVBand="1"/>
      </w:tblPr>
      <w:tblGrid>
        <w:gridCol w:w="1560"/>
        <w:gridCol w:w="2971"/>
        <w:gridCol w:w="1560"/>
        <w:gridCol w:w="1701"/>
        <w:gridCol w:w="1706"/>
      </w:tblGrid>
      <w:tr w:rsidR="00895773" w:rsidRPr="00D14930" w:rsidTr="00EC4B8D">
        <w:trPr>
          <w:jc w:val="center"/>
        </w:trPr>
        <w:tc>
          <w:tcPr>
            <w:tcW w:w="1560" w:type="dxa"/>
          </w:tcPr>
          <w:p w:rsidR="00895773" w:rsidRPr="00D14930" w:rsidRDefault="00895773" w:rsidP="00895773">
            <w:pPr>
              <w:jc w:val="center"/>
              <w:rPr>
                <w:b/>
                <w:szCs w:val="18"/>
              </w:rPr>
            </w:pPr>
            <w:r w:rsidRPr="00D14930">
              <w:rPr>
                <w:rFonts w:hint="eastAsia"/>
                <w:b/>
                <w:szCs w:val="18"/>
              </w:rPr>
              <w:t>常用插值方法</w:t>
            </w:r>
          </w:p>
        </w:tc>
        <w:tc>
          <w:tcPr>
            <w:tcW w:w="2971" w:type="dxa"/>
          </w:tcPr>
          <w:p w:rsidR="00895773" w:rsidRPr="00D14930" w:rsidRDefault="00895773" w:rsidP="000E100C">
            <w:pPr>
              <w:jc w:val="center"/>
              <w:rPr>
                <w:b/>
                <w:szCs w:val="18"/>
              </w:rPr>
            </w:pPr>
            <w:r>
              <w:rPr>
                <w:rFonts w:hint="eastAsia"/>
                <w:b/>
                <w:szCs w:val="18"/>
              </w:rPr>
              <w:t>基本思想</w:t>
            </w:r>
          </w:p>
        </w:tc>
        <w:tc>
          <w:tcPr>
            <w:tcW w:w="1560" w:type="dxa"/>
          </w:tcPr>
          <w:p w:rsidR="00895773" w:rsidRPr="00D14930" w:rsidRDefault="00895773" w:rsidP="000E100C">
            <w:pPr>
              <w:jc w:val="center"/>
              <w:rPr>
                <w:b/>
                <w:szCs w:val="18"/>
              </w:rPr>
            </w:pPr>
            <w:r w:rsidRPr="00D14930">
              <w:rPr>
                <w:rFonts w:hint="eastAsia"/>
                <w:b/>
                <w:szCs w:val="18"/>
              </w:rPr>
              <w:t>优点</w:t>
            </w:r>
          </w:p>
        </w:tc>
        <w:tc>
          <w:tcPr>
            <w:tcW w:w="1701" w:type="dxa"/>
          </w:tcPr>
          <w:p w:rsidR="00895773" w:rsidRPr="00D14930" w:rsidRDefault="00895773" w:rsidP="000E100C">
            <w:pPr>
              <w:jc w:val="center"/>
              <w:rPr>
                <w:b/>
                <w:szCs w:val="18"/>
              </w:rPr>
            </w:pPr>
            <w:r w:rsidRPr="00D14930">
              <w:rPr>
                <w:rFonts w:hint="eastAsia"/>
                <w:b/>
                <w:szCs w:val="18"/>
              </w:rPr>
              <w:t>缺点</w:t>
            </w:r>
          </w:p>
        </w:tc>
        <w:tc>
          <w:tcPr>
            <w:tcW w:w="1706" w:type="dxa"/>
          </w:tcPr>
          <w:p w:rsidR="00895773" w:rsidRPr="00D14930" w:rsidRDefault="00895773" w:rsidP="000E100C">
            <w:pPr>
              <w:jc w:val="center"/>
              <w:rPr>
                <w:b/>
                <w:szCs w:val="18"/>
              </w:rPr>
            </w:pPr>
            <w:r w:rsidRPr="00D14930">
              <w:rPr>
                <w:rFonts w:hint="eastAsia"/>
                <w:b/>
                <w:szCs w:val="18"/>
              </w:rPr>
              <w:t>应用</w:t>
            </w:r>
          </w:p>
        </w:tc>
      </w:tr>
      <w:tr w:rsidR="00895773" w:rsidRPr="00D14930" w:rsidTr="00EC4B8D">
        <w:trPr>
          <w:jc w:val="center"/>
        </w:trPr>
        <w:tc>
          <w:tcPr>
            <w:tcW w:w="1560" w:type="dxa"/>
          </w:tcPr>
          <w:p w:rsidR="00895773" w:rsidRPr="00D14930" w:rsidRDefault="00895773" w:rsidP="000E100C">
            <w:pPr>
              <w:jc w:val="center"/>
              <w:rPr>
                <w:b/>
                <w:szCs w:val="18"/>
              </w:rPr>
            </w:pPr>
            <w:r w:rsidRPr="00D14930">
              <w:rPr>
                <w:rFonts w:hint="eastAsia"/>
                <w:b/>
                <w:szCs w:val="18"/>
              </w:rPr>
              <w:t>反距离加权插值法</w:t>
            </w:r>
            <w:r>
              <w:rPr>
                <w:rFonts w:hint="eastAsia"/>
                <w:b/>
                <w:szCs w:val="18"/>
              </w:rPr>
              <w:t>（</w:t>
            </w:r>
            <w:r>
              <w:rPr>
                <w:rFonts w:hint="eastAsia"/>
                <w:b/>
                <w:szCs w:val="18"/>
              </w:rPr>
              <w:t>IDW</w:t>
            </w:r>
            <w:r>
              <w:rPr>
                <w:rFonts w:hint="eastAsia"/>
                <w:b/>
                <w:szCs w:val="18"/>
              </w:rPr>
              <w:t>）</w:t>
            </w:r>
          </w:p>
        </w:tc>
        <w:tc>
          <w:tcPr>
            <w:tcW w:w="2971" w:type="dxa"/>
          </w:tcPr>
          <w:p w:rsidR="00895773" w:rsidRPr="00D14930" w:rsidRDefault="00895773" w:rsidP="000E100C">
            <w:pPr>
              <w:rPr>
                <w:sz w:val="18"/>
                <w:szCs w:val="18"/>
              </w:rPr>
            </w:pPr>
            <w:r w:rsidRPr="00895773">
              <w:rPr>
                <w:rFonts w:hint="eastAsia"/>
                <w:sz w:val="18"/>
                <w:szCs w:val="18"/>
              </w:rPr>
              <w:t>某未知采样点的数据值与其周围一定范围内的已知采样点的数据值有关，是这些临近已知点的数据值综</w:t>
            </w:r>
            <w:r w:rsidRPr="00895773">
              <w:rPr>
                <w:rFonts w:hint="eastAsia"/>
                <w:sz w:val="18"/>
                <w:szCs w:val="18"/>
              </w:rPr>
              <w:lastRenderedPageBreak/>
              <w:t>合贡献的结果，其贡献程度与距离成反比。</w:t>
            </w:r>
          </w:p>
        </w:tc>
        <w:tc>
          <w:tcPr>
            <w:tcW w:w="1560" w:type="dxa"/>
          </w:tcPr>
          <w:p w:rsidR="00895773" w:rsidRPr="00D14930" w:rsidRDefault="00895773" w:rsidP="000E100C">
            <w:pPr>
              <w:rPr>
                <w:sz w:val="18"/>
                <w:szCs w:val="18"/>
              </w:rPr>
            </w:pPr>
            <w:r w:rsidRPr="00D14930">
              <w:rPr>
                <w:rFonts w:hint="eastAsia"/>
                <w:sz w:val="18"/>
                <w:szCs w:val="18"/>
              </w:rPr>
              <w:lastRenderedPageBreak/>
              <w:t>算法简便易行，是一种精确插值算法</w:t>
            </w:r>
            <w:r>
              <w:rPr>
                <w:rFonts w:hint="eastAsia"/>
                <w:sz w:val="18"/>
                <w:szCs w:val="18"/>
              </w:rPr>
              <w:t>。</w:t>
            </w:r>
          </w:p>
        </w:tc>
        <w:tc>
          <w:tcPr>
            <w:tcW w:w="1701" w:type="dxa"/>
          </w:tcPr>
          <w:p w:rsidR="00895773" w:rsidRPr="00D14930" w:rsidRDefault="00895773" w:rsidP="000E100C">
            <w:pPr>
              <w:rPr>
                <w:sz w:val="18"/>
                <w:szCs w:val="18"/>
              </w:rPr>
            </w:pPr>
            <w:r w:rsidRPr="00D14930">
              <w:rPr>
                <w:rFonts w:hint="eastAsia"/>
                <w:sz w:val="18"/>
                <w:szCs w:val="18"/>
              </w:rPr>
              <w:t>对权重函数中幂次选择十分敏感，易受样本集群影响，</w:t>
            </w:r>
            <w:r w:rsidRPr="00D14930">
              <w:rPr>
                <w:rFonts w:hint="eastAsia"/>
                <w:sz w:val="18"/>
                <w:szCs w:val="18"/>
              </w:rPr>
              <w:lastRenderedPageBreak/>
              <w:t>造成“牛眼”效应</w:t>
            </w:r>
            <w:r>
              <w:rPr>
                <w:rFonts w:hint="eastAsia"/>
                <w:sz w:val="18"/>
                <w:szCs w:val="18"/>
              </w:rPr>
              <w:t>。</w:t>
            </w:r>
          </w:p>
        </w:tc>
        <w:tc>
          <w:tcPr>
            <w:tcW w:w="1706" w:type="dxa"/>
          </w:tcPr>
          <w:p w:rsidR="00895773" w:rsidRPr="00D14930" w:rsidRDefault="00895773" w:rsidP="000E100C">
            <w:pPr>
              <w:rPr>
                <w:sz w:val="18"/>
                <w:szCs w:val="18"/>
              </w:rPr>
            </w:pPr>
            <w:r w:rsidRPr="00D14930">
              <w:rPr>
                <w:rFonts w:hint="eastAsia"/>
                <w:sz w:val="18"/>
                <w:szCs w:val="18"/>
              </w:rPr>
              <w:lastRenderedPageBreak/>
              <w:t>样本点的分布均匀、密集且样本点含有区域特征信</w:t>
            </w:r>
            <w:r w:rsidRPr="00D14930">
              <w:rPr>
                <w:rFonts w:hint="eastAsia"/>
                <w:sz w:val="18"/>
                <w:szCs w:val="18"/>
              </w:rPr>
              <w:lastRenderedPageBreak/>
              <w:t>息</w:t>
            </w:r>
            <w:r>
              <w:rPr>
                <w:rFonts w:hint="eastAsia"/>
                <w:sz w:val="18"/>
                <w:szCs w:val="18"/>
              </w:rPr>
              <w:t>。</w:t>
            </w:r>
          </w:p>
        </w:tc>
      </w:tr>
      <w:tr w:rsidR="00895773" w:rsidRPr="00D14930" w:rsidTr="00EC4B8D">
        <w:trPr>
          <w:jc w:val="center"/>
        </w:trPr>
        <w:tc>
          <w:tcPr>
            <w:tcW w:w="1560" w:type="dxa"/>
          </w:tcPr>
          <w:p w:rsidR="00895773" w:rsidRPr="00D14930" w:rsidRDefault="00895773" w:rsidP="00895773">
            <w:pPr>
              <w:jc w:val="center"/>
              <w:rPr>
                <w:b/>
                <w:szCs w:val="18"/>
              </w:rPr>
            </w:pPr>
            <w:r w:rsidRPr="00D14930">
              <w:rPr>
                <w:rFonts w:hint="eastAsia"/>
                <w:b/>
                <w:szCs w:val="18"/>
              </w:rPr>
              <w:lastRenderedPageBreak/>
              <w:t>克里格插值法</w:t>
            </w:r>
            <w:r>
              <w:rPr>
                <w:rFonts w:hint="eastAsia"/>
                <w:b/>
                <w:szCs w:val="18"/>
              </w:rPr>
              <w:t>（</w:t>
            </w:r>
            <w:r>
              <w:rPr>
                <w:rFonts w:hint="eastAsia"/>
                <w:b/>
                <w:szCs w:val="18"/>
              </w:rPr>
              <w:t>Kriging</w:t>
            </w:r>
            <w:r>
              <w:rPr>
                <w:rFonts w:hint="eastAsia"/>
                <w:b/>
                <w:szCs w:val="18"/>
              </w:rPr>
              <w:t>）</w:t>
            </w:r>
          </w:p>
        </w:tc>
        <w:tc>
          <w:tcPr>
            <w:tcW w:w="2971" w:type="dxa"/>
          </w:tcPr>
          <w:p w:rsidR="00582680" w:rsidRPr="00582680" w:rsidRDefault="00582680" w:rsidP="00582680">
            <w:pPr>
              <w:rPr>
                <w:sz w:val="18"/>
                <w:szCs w:val="18"/>
              </w:rPr>
            </w:pPr>
            <w:r>
              <w:rPr>
                <w:rFonts w:hint="eastAsia"/>
                <w:sz w:val="18"/>
                <w:szCs w:val="18"/>
              </w:rPr>
              <w:t>该</w:t>
            </w:r>
            <w:r w:rsidRPr="00582680">
              <w:rPr>
                <w:rFonts w:hint="eastAsia"/>
                <w:sz w:val="18"/>
                <w:szCs w:val="18"/>
              </w:rPr>
              <w:t>方法认为在空间连续变化的属性是非常不规则的，用简单的平滑函数进行模拟将出现误差，用随机表面函数给予描述会比较恰当。关键在于权重系数的确定，该方法在插值过程中根据某种优化准则函数来动态地决定变量的数值，从而使内插函数处于最佳状态。</w:t>
            </w:r>
          </w:p>
          <w:p w:rsidR="00895773" w:rsidRPr="00D14930" w:rsidRDefault="00D71C4F" w:rsidP="000E100C">
            <w:pPr>
              <w:rPr>
                <w:sz w:val="18"/>
                <w:szCs w:val="18"/>
              </w:rPr>
            </w:pPr>
            <w:r>
              <w:rPr>
                <w:rFonts w:hint="eastAsia"/>
                <w:sz w:val="18"/>
                <w:szCs w:val="18"/>
              </w:rPr>
              <w:t>该算法不仅考虑待估点位置与已知数据位置的相互关系，而且还考虑变量的空间相关性。</w:t>
            </w:r>
          </w:p>
        </w:tc>
        <w:tc>
          <w:tcPr>
            <w:tcW w:w="1560" w:type="dxa"/>
          </w:tcPr>
          <w:p w:rsidR="00895773" w:rsidRPr="00D14930" w:rsidRDefault="00895773" w:rsidP="000E100C">
            <w:pPr>
              <w:rPr>
                <w:sz w:val="18"/>
                <w:szCs w:val="18"/>
              </w:rPr>
            </w:pPr>
            <w:r w:rsidRPr="00D14930">
              <w:rPr>
                <w:rFonts w:hint="eastAsia"/>
                <w:sz w:val="18"/>
                <w:szCs w:val="18"/>
              </w:rPr>
              <w:t>给出统计误差，充分考虑空间变量相关性，有效弥补数据集存在的聚类影响，插值精度高</w:t>
            </w:r>
            <w:r>
              <w:rPr>
                <w:rFonts w:hint="eastAsia"/>
                <w:sz w:val="18"/>
                <w:szCs w:val="18"/>
              </w:rPr>
              <w:t>。</w:t>
            </w:r>
          </w:p>
        </w:tc>
        <w:tc>
          <w:tcPr>
            <w:tcW w:w="1701" w:type="dxa"/>
          </w:tcPr>
          <w:p w:rsidR="00895773" w:rsidRPr="00D14930" w:rsidRDefault="00895773" w:rsidP="000E100C">
            <w:pPr>
              <w:rPr>
                <w:sz w:val="18"/>
                <w:szCs w:val="18"/>
              </w:rPr>
            </w:pPr>
            <w:r w:rsidRPr="00D14930">
              <w:rPr>
                <w:rFonts w:hint="eastAsia"/>
                <w:sz w:val="18"/>
                <w:szCs w:val="18"/>
              </w:rPr>
              <w:t>作为一种统计学方法，其计算步骤繁琐且插值速度慢</w:t>
            </w:r>
            <w:r>
              <w:rPr>
                <w:rFonts w:hint="eastAsia"/>
                <w:sz w:val="18"/>
                <w:szCs w:val="18"/>
              </w:rPr>
              <w:t>。</w:t>
            </w:r>
          </w:p>
        </w:tc>
        <w:tc>
          <w:tcPr>
            <w:tcW w:w="1706" w:type="dxa"/>
          </w:tcPr>
          <w:p w:rsidR="00895773" w:rsidRPr="00D14930" w:rsidRDefault="00895773" w:rsidP="000E100C">
            <w:pPr>
              <w:rPr>
                <w:sz w:val="18"/>
                <w:szCs w:val="18"/>
              </w:rPr>
            </w:pPr>
            <w:r w:rsidRPr="00D14930">
              <w:rPr>
                <w:rFonts w:hint="eastAsia"/>
                <w:sz w:val="18"/>
                <w:szCs w:val="18"/>
              </w:rPr>
              <w:t>适用于采样区域的样本数据存在随机性和结构性两特征</w:t>
            </w:r>
            <w:r>
              <w:rPr>
                <w:rFonts w:hint="eastAsia"/>
                <w:sz w:val="18"/>
                <w:szCs w:val="18"/>
              </w:rPr>
              <w:t>。</w:t>
            </w:r>
          </w:p>
        </w:tc>
      </w:tr>
      <w:tr w:rsidR="00895773" w:rsidRPr="00D14930" w:rsidTr="00EC4B8D">
        <w:trPr>
          <w:jc w:val="center"/>
        </w:trPr>
        <w:tc>
          <w:tcPr>
            <w:tcW w:w="1560" w:type="dxa"/>
          </w:tcPr>
          <w:p w:rsidR="00895773" w:rsidRPr="00D14930" w:rsidRDefault="00895773" w:rsidP="000E100C">
            <w:pPr>
              <w:jc w:val="center"/>
              <w:rPr>
                <w:b/>
                <w:szCs w:val="18"/>
              </w:rPr>
            </w:pPr>
            <w:r w:rsidRPr="00D14930">
              <w:rPr>
                <w:rFonts w:hint="eastAsia"/>
                <w:b/>
                <w:szCs w:val="18"/>
              </w:rPr>
              <w:t>径向基函数</w:t>
            </w:r>
            <w:r>
              <w:rPr>
                <w:rFonts w:hint="eastAsia"/>
                <w:b/>
                <w:szCs w:val="18"/>
              </w:rPr>
              <w:t>插值法</w:t>
            </w:r>
            <w:r w:rsidR="00582680">
              <w:rPr>
                <w:rFonts w:hint="eastAsia"/>
                <w:b/>
                <w:szCs w:val="18"/>
              </w:rPr>
              <w:t>（</w:t>
            </w:r>
            <w:r w:rsidR="00582680">
              <w:rPr>
                <w:rFonts w:hint="eastAsia"/>
                <w:b/>
                <w:szCs w:val="18"/>
              </w:rPr>
              <w:t>RBF</w:t>
            </w:r>
            <w:r w:rsidR="00582680">
              <w:rPr>
                <w:rFonts w:hint="eastAsia"/>
                <w:b/>
                <w:szCs w:val="18"/>
              </w:rPr>
              <w:t>）</w:t>
            </w:r>
          </w:p>
        </w:tc>
        <w:tc>
          <w:tcPr>
            <w:tcW w:w="2971" w:type="dxa"/>
          </w:tcPr>
          <w:p w:rsidR="00895773" w:rsidRPr="00D71C4F" w:rsidRDefault="00D71C4F" w:rsidP="000E100C">
            <w:pPr>
              <w:rPr>
                <w:sz w:val="18"/>
                <w:szCs w:val="18"/>
              </w:rPr>
            </w:pPr>
            <w:r w:rsidRPr="00D71C4F">
              <w:rPr>
                <w:rFonts w:hint="eastAsia"/>
                <w:sz w:val="18"/>
                <w:szCs w:val="18"/>
              </w:rPr>
              <w:t>即基函数是由单个变量的函数构成的，是一系列精确插值法的统称。所有径向基函数插值法都是准确的插值器，它们都能尽量适应的数据；若要生成一个更圆滑的曲面，对所有这些方法都可以引入一个圆滑系数。</w:t>
            </w:r>
          </w:p>
        </w:tc>
        <w:tc>
          <w:tcPr>
            <w:tcW w:w="1560" w:type="dxa"/>
          </w:tcPr>
          <w:p w:rsidR="00895773" w:rsidRPr="00D14930" w:rsidRDefault="00895773" w:rsidP="000E100C">
            <w:pPr>
              <w:rPr>
                <w:sz w:val="18"/>
                <w:szCs w:val="18"/>
              </w:rPr>
            </w:pPr>
            <w:r w:rsidRPr="00D14930">
              <w:rPr>
                <w:rFonts w:hint="eastAsia"/>
                <w:sz w:val="18"/>
                <w:szCs w:val="18"/>
              </w:rPr>
              <w:t>引入平滑因子，插值结果表面比较光滑</w:t>
            </w:r>
            <w:r>
              <w:rPr>
                <w:rFonts w:hint="eastAsia"/>
                <w:sz w:val="18"/>
                <w:szCs w:val="18"/>
              </w:rPr>
              <w:t>。</w:t>
            </w:r>
          </w:p>
        </w:tc>
        <w:tc>
          <w:tcPr>
            <w:tcW w:w="1701" w:type="dxa"/>
          </w:tcPr>
          <w:p w:rsidR="00895773" w:rsidRPr="00D14930" w:rsidRDefault="00895773" w:rsidP="000E100C">
            <w:pPr>
              <w:rPr>
                <w:sz w:val="18"/>
                <w:szCs w:val="18"/>
              </w:rPr>
            </w:pPr>
            <w:r w:rsidRPr="00D14930">
              <w:rPr>
                <w:rFonts w:hint="eastAsia"/>
                <w:sz w:val="18"/>
                <w:szCs w:val="18"/>
              </w:rPr>
              <w:t>当研究区域内采样点局部变异性大，采样数据具有较大的不确定时。难以保证数据的准确性</w:t>
            </w:r>
            <w:r>
              <w:rPr>
                <w:rFonts w:hint="eastAsia"/>
                <w:sz w:val="18"/>
                <w:szCs w:val="18"/>
              </w:rPr>
              <w:t>。</w:t>
            </w:r>
          </w:p>
        </w:tc>
        <w:tc>
          <w:tcPr>
            <w:tcW w:w="1706" w:type="dxa"/>
          </w:tcPr>
          <w:p w:rsidR="00895773" w:rsidRPr="00D14930" w:rsidRDefault="00895773" w:rsidP="000E100C">
            <w:pPr>
              <w:rPr>
                <w:sz w:val="18"/>
                <w:szCs w:val="18"/>
              </w:rPr>
            </w:pPr>
            <w:r w:rsidRPr="00D14930">
              <w:rPr>
                <w:rFonts w:hint="eastAsia"/>
                <w:sz w:val="18"/>
                <w:szCs w:val="18"/>
              </w:rPr>
              <w:t>采样数据局部变异不大时，像进行气象特征估计时可采用此法</w:t>
            </w:r>
            <w:r>
              <w:rPr>
                <w:rFonts w:hint="eastAsia"/>
                <w:sz w:val="18"/>
                <w:szCs w:val="18"/>
              </w:rPr>
              <w:t>。</w:t>
            </w:r>
          </w:p>
        </w:tc>
      </w:tr>
      <w:tr w:rsidR="00895773" w:rsidRPr="00D14930" w:rsidTr="00EC4B8D">
        <w:trPr>
          <w:jc w:val="center"/>
        </w:trPr>
        <w:tc>
          <w:tcPr>
            <w:tcW w:w="1560" w:type="dxa"/>
          </w:tcPr>
          <w:p w:rsidR="00895773" w:rsidRPr="00D14930" w:rsidRDefault="00895773" w:rsidP="000E100C">
            <w:pPr>
              <w:jc w:val="center"/>
              <w:rPr>
                <w:b/>
                <w:szCs w:val="18"/>
              </w:rPr>
            </w:pPr>
            <w:r w:rsidRPr="00D14930">
              <w:rPr>
                <w:rFonts w:hint="eastAsia"/>
                <w:b/>
                <w:szCs w:val="18"/>
              </w:rPr>
              <w:t>趋势面分析</w:t>
            </w:r>
            <w:r>
              <w:rPr>
                <w:rFonts w:hint="eastAsia"/>
                <w:b/>
                <w:szCs w:val="18"/>
              </w:rPr>
              <w:t>插值法</w:t>
            </w:r>
          </w:p>
        </w:tc>
        <w:tc>
          <w:tcPr>
            <w:tcW w:w="2971" w:type="dxa"/>
          </w:tcPr>
          <w:p w:rsidR="00D71C4F" w:rsidRPr="00D14930" w:rsidRDefault="00D71C4F" w:rsidP="00D71C4F">
            <w:pPr>
              <w:rPr>
                <w:sz w:val="18"/>
                <w:szCs w:val="18"/>
              </w:rPr>
            </w:pPr>
            <w:r>
              <w:rPr>
                <w:rFonts w:hint="eastAsia"/>
                <w:sz w:val="18"/>
                <w:szCs w:val="18"/>
              </w:rPr>
              <w:t>是一种多项式回归分析技术，即用多项式表示线或面，按最小二乘法原理对数据点进行拟合。</w:t>
            </w:r>
            <w:r w:rsidR="008F313D">
              <w:rPr>
                <w:rFonts w:hint="eastAsia"/>
                <w:sz w:val="18"/>
                <w:szCs w:val="18"/>
              </w:rPr>
              <w:t>通常用于分析趋势和异常，而不追求高的拟合精度</w:t>
            </w:r>
            <w:r w:rsidR="00831AB4">
              <w:rPr>
                <w:rFonts w:hint="eastAsia"/>
                <w:sz w:val="18"/>
                <w:szCs w:val="18"/>
              </w:rPr>
              <w:t>，</w:t>
            </w:r>
            <w:r>
              <w:rPr>
                <w:rFonts w:hint="eastAsia"/>
                <w:sz w:val="18"/>
                <w:szCs w:val="18"/>
              </w:rPr>
              <w:t>是一个非精确的插值方法。</w:t>
            </w:r>
          </w:p>
        </w:tc>
        <w:tc>
          <w:tcPr>
            <w:tcW w:w="1560" w:type="dxa"/>
          </w:tcPr>
          <w:p w:rsidR="00895773" w:rsidRPr="00D14930" w:rsidRDefault="00895773" w:rsidP="000E100C">
            <w:pPr>
              <w:rPr>
                <w:sz w:val="18"/>
                <w:szCs w:val="18"/>
              </w:rPr>
            </w:pPr>
            <w:r w:rsidRPr="00D14930">
              <w:rPr>
                <w:rFonts w:hint="eastAsia"/>
                <w:sz w:val="18"/>
                <w:szCs w:val="18"/>
              </w:rPr>
              <w:t>它是一种极易理解的技术，至少在计算方法上易于理解。另外，大多数数据特征可以用低次多项式来模拟。</w:t>
            </w:r>
          </w:p>
        </w:tc>
        <w:tc>
          <w:tcPr>
            <w:tcW w:w="1701" w:type="dxa"/>
          </w:tcPr>
          <w:p w:rsidR="00895773" w:rsidRPr="00D14930" w:rsidRDefault="00895773" w:rsidP="000E100C">
            <w:pPr>
              <w:rPr>
                <w:sz w:val="18"/>
                <w:szCs w:val="18"/>
              </w:rPr>
            </w:pPr>
            <w:r w:rsidRPr="00D14930">
              <w:rPr>
                <w:rFonts w:hint="eastAsia"/>
                <w:sz w:val="18"/>
                <w:szCs w:val="18"/>
              </w:rPr>
              <w:t>当研究区域范围较大，地形很复杂时，需要用高阶多项式拟合以提高精度，但高阶将增加其计算成本，因而需要进行改进。</w:t>
            </w:r>
          </w:p>
        </w:tc>
        <w:tc>
          <w:tcPr>
            <w:tcW w:w="1706" w:type="dxa"/>
          </w:tcPr>
          <w:p w:rsidR="00895773" w:rsidRPr="00D14930" w:rsidRDefault="00895773" w:rsidP="000E100C">
            <w:pPr>
              <w:rPr>
                <w:sz w:val="18"/>
                <w:szCs w:val="18"/>
              </w:rPr>
            </w:pPr>
            <w:r w:rsidRPr="00D14930">
              <w:rPr>
                <w:rFonts w:hint="eastAsia"/>
                <w:sz w:val="18"/>
                <w:szCs w:val="18"/>
              </w:rPr>
              <w:t>感兴趣区域的表面在各位置间出现渐变时，可以将该表面与采样点拟合，例如，工业区的污染情况；检查或排除长期趋势或全局趋势的影响</w:t>
            </w:r>
            <w:r>
              <w:rPr>
                <w:rFonts w:hint="eastAsia"/>
                <w:sz w:val="18"/>
                <w:szCs w:val="18"/>
              </w:rPr>
              <w:t>。</w:t>
            </w:r>
          </w:p>
        </w:tc>
      </w:tr>
      <w:tr w:rsidR="00895773" w:rsidRPr="00D14930" w:rsidTr="00EC4B8D">
        <w:trPr>
          <w:jc w:val="center"/>
        </w:trPr>
        <w:tc>
          <w:tcPr>
            <w:tcW w:w="1560" w:type="dxa"/>
          </w:tcPr>
          <w:p w:rsidR="00895773" w:rsidRPr="00D14930" w:rsidRDefault="00895773" w:rsidP="000E100C">
            <w:pPr>
              <w:jc w:val="center"/>
              <w:rPr>
                <w:b/>
                <w:szCs w:val="18"/>
              </w:rPr>
            </w:pPr>
            <w:r w:rsidRPr="00D14930">
              <w:rPr>
                <w:rFonts w:hint="eastAsia"/>
                <w:b/>
                <w:szCs w:val="18"/>
              </w:rPr>
              <w:t>最近邻点插值法</w:t>
            </w:r>
          </w:p>
        </w:tc>
        <w:tc>
          <w:tcPr>
            <w:tcW w:w="2971" w:type="dxa"/>
          </w:tcPr>
          <w:p w:rsidR="00895773" w:rsidRPr="00D14930" w:rsidRDefault="00D71C4F" w:rsidP="000E100C">
            <w:pPr>
              <w:rPr>
                <w:sz w:val="18"/>
                <w:szCs w:val="18"/>
              </w:rPr>
            </w:pPr>
            <w:r w:rsidRPr="00D71C4F">
              <w:rPr>
                <w:rFonts w:hint="eastAsia"/>
                <w:sz w:val="18"/>
                <w:szCs w:val="18"/>
              </w:rPr>
              <w:t>又叫泰森多边形</w:t>
            </w:r>
            <w:r w:rsidRPr="00D71C4F">
              <w:rPr>
                <w:rFonts w:hint="eastAsia"/>
                <w:sz w:val="18"/>
                <w:szCs w:val="18"/>
              </w:rPr>
              <w:t>(Thiessen</w:t>
            </w:r>
            <w:r w:rsidRPr="00D71C4F">
              <w:rPr>
                <w:rFonts w:hint="eastAsia"/>
                <w:sz w:val="18"/>
                <w:szCs w:val="18"/>
              </w:rPr>
              <w:t>多边形</w:t>
            </w:r>
            <w:r w:rsidRPr="00D71C4F">
              <w:rPr>
                <w:rFonts w:hint="eastAsia"/>
                <w:sz w:val="18"/>
                <w:szCs w:val="18"/>
              </w:rPr>
              <w:t>)</w:t>
            </w:r>
            <w:r w:rsidRPr="00D71C4F">
              <w:rPr>
                <w:rFonts w:hint="eastAsia"/>
                <w:sz w:val="18"/>
                <w:szCs w:val="18"/>
              </w:rPr>
              <w:t>方法。在每个样点数据周边生成一个邻近区域，即</w:t>
            </w:r>
            <w:r w:rsidRPr="00D71C4F">
              <w:rPr>
                <w:rFonts w:hint="eastAsia"/>
                <w:sz w:val="18"/>
                <w:szCs w:val="18"/>
              </w:rPr>
              <w:t>Thiessen</w:t>
            </w:r>
            <w:r w:rsidRPr="00D71C4F">
              <w:rPr>
                <w:rFonts w:hint="eastAsia"/>
                <w:sz w:val="18"/>
                <w:szCs w:val="18"/>
              </w:rPr>
              <w:t>多边形，使得每个多边形内的任意一点离其内部的样点最近，在多边形内插值时只有其中心样点参与运算。</w:t>
            </w:r>
          </w:p>
        </w:tc>
        <w:tc>
          <w:tcPr>
            <w:tcW w:w="1560" w:type="dxa"/>
          </w:tcPr>
          <w:p w:rsidR="00895773" w:rsidRPr="00D14930" w:rsidRDefault="00895773" w:rsidP="000E100C">
            <w:pPr>
              <w:rPr>
                <w:sz w:val="18"/>
                <w:szCs w:val="18"/>
              </w:rPr>
            </w:pPr>
            <w:r w:rsidRPr="00D14930">
              <w:rPr>
                <w:rFonts w:hint="eastAsia"/>
                <w:sz w:val="18"/>
                <w:szCs w:val="18"/>
              </w:rPr>
              <w:t>方法简单，计算率高，不受前提条件的约束</w:t>
            </w:r>
            <w:r>
              <w:rPr>
                <w:rFonts w:hint="eastAsia"/>
                <w:sz w:val="18"/>
                <w:szCs w:val="18"/>
              </w:rPr>
              <w:t>。</w:t>
            </w:r>
          </w:p>
        </w:tc>
        <w:tc>
          <w:tcPr>
            <w:tcW w:w="1701" w:type="dxa"/>
          </w:tcPr>
          <w:p w:rsidR="00895773" w:rsidRPr="00D14930" w:rsidRDefault="00895773" w:rsidP="000E100C">
            <w:pPr>
              <w:rPr>
                <w:sz w:val="18"/>
                <w:szCs w:val="18"/>
              </w:rPr>
            </w:pPr>
            <w:r w:rsidRPr="00D14930">
              <w:rPr>
                <w:rFonts w:hint="eastAsia"/>
                <w:sz w:val="18"/>
                <w:szCs w:val="18"/>
              </w:rPr>
              <w:t>插值结果受样本点的影响大，缺乏对其他空间因素和变量自身所具有的固有规律的考虑</w:t>
            </w:r>
            <w:r>
              <w:rPr>
                <w:rFonts w:hint="eastAsia"/>
                <w:sz w:val="18"/>
                <w:szCs w:val="18"/>
              </w:rPr>
              <w:t>。</w:t>
            </w:r>
          </w:p>
        </w:tc>
        <w:tc>
          <w:tcPr>
            <w:tcW w:w="1706" w:type="dxa"/>
          </w:tcPr>
          <w:p w:rsidR="00895773" w:rsidRPr="00D14930" w:rsidRDefault="00895773" w:rsidP="000E100C">
            <w:pPr>
              <w:rPr>
                <w:sz w:val="18"/>
                <w:szCs w:val="18"/>
              </w:rPr>
            </w:pPr>
            <w:r w:rsidRPr="00D14930">
              <w:rPr>
                <w:rFonts w:hint="eastAsia"/>
                <w:sz w:val="18"/>
                <w:szCs w:val="18"/>
              </w:rPr>
              <w:t>样本点分布均匀、完整，空间变异性不很明显，只存在少量数据的缺失</w:t>
            </w:r>
            <w:r>
              <w:rPr>
                <w:rFonts w:hint="eastAsia"/>
                <w:sz w:val="18"/>
                <w:szCs w:val="18"/>
              </w:rPr>
              <w:t>。</w:t>
            </w:r>
          </w:p>
        </w:tc>
      </w:tr>
    </w:tbl>
    <w:p w:rsidR="00EC4B8D" w:rsidRDefault="00EC4B8D" w:rsidP="00EC4B8D">
      <w:pPr>
        <w:pStyle w:val="2"/>
      </w:pPr>
      <w:r>
        <w:rPr>
          <w:rFonts w:hint="eastAsia"/>
        </w:rPr>
        <w:t xml:space="preserve">2.5 </w:t>
      </w:r>
      <w:r>
        <w:rPr>
          <w:rFonts w:hint="eastAsia"/>
        </w:rPr>
        <w:t>插值方法选择的原则</w:t>
      </w:r>
    </w:p>
    <w:p w:rsidR="00EC4B8D" w:rsidRPr="00EE4906" w:rsidRDefault="00EC4B8D" w:rsidP="00C11025">
      <w:pPr>
        <w:pStyle w:val="a6"/>
        <w:numPr>
          <w:ilvl w:val="1"/>
          <w:numId w:val="7"/>
        </w:numPr>
        <w:ind w:firstLineChars="0"/>
      </w:pPr>
      <w:r w:rsidRPr="00EE4906">
        <w:rPr>
          <w:rFonts w:hint="eastAsia"/>
        </w:rPr>
        <w:t>精确性。</w:t>
      </w:r>
    </w:p>
    <w:p w:rsidR="00EC4B8D" w:rsidRPr="00EE4906" w:rsidRDefault="00EC4B8D" w:rsidP="00C11025">
      <w:pPr>
        <w:pStyle w:val="a6"/>
        <w:numPr>
          <w:ilvl w:val="1"/>
          <w:numId w:val="7"/>
        </w:numPr>
        <w:ind w:firstLineChars="0"/>
      </w:pPr>
      <w:r w:rsidRPr="00EE4906">
        <w:rPr>
          <w:rFonts w:hint="eastAsia"/>
        </w:rPr>
        <w:t>参数的敏感性：许多的插值方法都涉及到一个或多个参数，如距离反比法中距离的阶数等。有些方法对参数的选择相当敏感，而有些方法对变量值敏感。后者对不同的数据集会有截然不同的插值结果。希望找到对参数的波动相对稳定，其值不过多地依赖变量值的插值方法。</w:t>
      </w:r>
    </w:p>
    <w:p w:rsidR="00EC4B8D" w:rsidRPr="00EE4906" w:rsidRDefault="00EC4B8D" w:rsidP="00C11025">
      <w:pPr>
        <w:pStyle w:val="a6"/>
        <w:numPr>
          <w:ilvl w:val="1"/>
          <w:numId w:val="7"/>
        </w:numPr>
        <w:ind w:firstLineChars="0"/>
      </w:pPr>
      <w:r w:rsidRPr="00EE4906">
        <w:rPr>
          <w:rFonts w:hint="eastAsia"/>
        </w:rPr>
        <w:t>耗时：一般情况下，计算时间不是很重要，除非特别费时。</w:t>
      </w:r>
      <w:r w:rsidRPr="00EE4906">
        <w:rPr>
          <w:rFonts w:hint="eastAsia"/>
        </w:rPr>
        <w:t xml:space="preserve"> </w:t>
      </w:r>
    </w:p>
    <w:p w:rsidR="00EC4B8D" w:rsidRPr="00EE4906" w:rsidRDefault="00EC4B8D" w:rsidP="00C11025">
      <w:pPr>
        <w:pStyle w:val="a6"/>
        <w:numPr>
          <w:ilvl w:val="1"/>
          <w:numId w:val="7"/>
        </w:numPr>
        <w:ind w:firstLineChars="0"/>
      </w:pPr>
      <w:r w:rsidRPr="00EE4906">
        <w:rPr>
          <w:rFonts w:hint="eastAsia"/>
        </w:rPr>
        <w:t>存储要求：同耗时一样，存储要求不是决定性的。特别是在计算机的主频日益提高，内存和硬盘越来越大的情况下，二者都不需特别看重。</w:t>
      </w:r>
    </w:p>
    <w:p w:rsidR="00EC4B8D" w:rsidRPr="00EE4906" w:rsidRDefault="00EC4B8D" w:rsidP="00C11025">
      <w:pPr>
        <w:pStyle w:val="a6"/>
        <w:numPr>
          <w:ilvl w:val="1"/>
          <w:numId w:val="7"/>
        </w:numPr>
        <w:ind w:firstLineChars="0"/>
      </w:pPr>
      <w:r w:rsidRPr="00EE4906">
        <w:rPr>
          <w:rFonts w:hint="eastAsia"/>
        </w:rPr>
        <w:t>可视化、可操作性（插值软件选择）：三维的透视图等。</w:t>
      </w:r>
    </w:p>
    <w:p w:rsidR="0070013E" w:rsidRPr="00EC4B8D" w:rsidRDefault="00525511" w:rsidP="00525511">
      <w:pPr>
        <w:pStyle w:val="1"/>
      </w:pPr>
      <w:r>
        <w:rPr>
          <w:rFonts w:hint="eastAsia"/>
        </w:rPr>
        <w:lastRenderedPageBreak/>
        <w:t>3 Kriging</w:t>
      </w:r>
      <w:r w:rsidR="004C1250">
        <w:rPr>
          <w:rFonts w:hint="eastAsia"/>
        </w:rPr>
        <w:t>插值公式</w:t>
      </w:r>
    </w:p>
    <w:p w:rsidR="004F51AB" w:rsidRDefault="00061DF8" w:rsidP="004F51AB">
      <w:pPr>
        <w:ind w:firstLineChars="200" w:firstLine="420"/>
      </w:pPr>
      <w:r>
        <w:t>克里金方法</w:t>
      </w:r>
      <w:r>
        <w:rPr>
          <w:rFonts w:hint="eastAsia"/>
        </w:rPr>
        <w:t>（</w:t>
      </w:r>
      <w:r>
        <w:rPr>
          <w:rFonts w:hint="eastAsia"/>
        </w:rPr>
        <w:t>kriging</w:t>
      </w:r>
      <w:r>
        <w:rPr>
          <w:rFonts w:hint="eastAsia"/>
        </w:rPr>
        <w:t>），是地质统计学的重要组成部分，也是地址统计学的核心。地统计方法不仅具有产生预测表面的功能，而且能够对预测的确定性或准确性提供某种度量。</w:t>
      </w:r>
      <w:r w:rsidR="004F51AB">
        <w:rPr>
          <w:rFonts w:hint="eastAsia"/>
        </w:rPr>
        <w:t>克里金方法最早是由法国地理学家</w:t>
      </w:r>
      <w:r w:rsidR="004F51AB">
        <w:rPr>
          <w:rFonts w:hint="eastAsia"/>
        </w:rPr>
        <w:t>Matheron</w:t>
      </w:r>
      <w:r w:rsidR="004F51AB">
        <w:rPr>
          <w:rFonts w:hint="eastAsia"/>
        </w:rPr>
        <w:t>和南非矿山工程师</w:t>
      </w:r>
      <w:r w:rsidR="004F51AB">
        <w:rPr>
          <w:rFonts w:hint="eastAsia"/>
        </w:rPr>
        <w:t>Krige</w:t>
      </w:r>
      <w:r w:rsidR="004F51AB">
        <w:rPr>
          <w:rFonts w:hint="eastAsia"/>
        </w:rPr>
        <w:t>提出的，用于矿山勘探。这种方法认为在空间连续变化的属性是非常不规则的，用简单的平滑函数进行模拟将出现误差，用随机表面函数给予描述会比较恰当。</w:t>
      </w:r>
    </w:p>
    <w:p w:rsidR="001C6050" w:rsidRDefault="00061DF8" w:rsidP="004F51AB">
      <w:pPr>
        <w:ind w:firstLineChars="200" w:firstLine="420"/>
      </w:pPr>
      <w:r>
        <w:rPr>
          <w:rFonts w:hint="eastAsia"/>
        </w:rPr>
        <w:t>克里金法工具可将数学函数与指定数量的点或指定半径内的所有点进行拟合以确定每个位置的输出值。克里金法是一个多步过程，它包括数据的探索性统计分析、变异函数建模和创建表面，还包括研究方差表面。</w:t>
      </w:r>
      <w:r w:rsidR="001C6050">
        <w:rPr>
          <w:rFonts w:hint="eastAsia"/>
        </w:rPr>
        <w:t>克里金方法的关键在于权重系数的确定，该方法在插值过程中根据某种优化准则函数来动态地决定变量的数值，从而使内插函数处于最佳状态。克里金方法考虑了观测的点和被估计点的位置关系，并且也考虑各观测点之间的相对位置关系，在点稀少时插值效果比反距离权重等方法要好。所以利用克里金方法进行空间数据插值往往取得理想的效果。</w:t>
      </w:r>
    </w:p>
    <w:p w:rsidR="001C6050" w:rsidRDefault="001C6050" w:rsidP="001C6050">
      <w:pPr>
        <w:ind w:firstLineChars="200" w:firstLine="420"/>
      </w:pPr>
      <w:r>
        <w:rPr>
          <w:rFonts w:hint="eastAsia"/>
        </w:rPr>
        <w:t>在地质统计学中，根据应用目标的区别，发展了多种克里格方法如：</w:t>
      </w:r>
    </w:p>
    <w:p w:rsidR="001C6050" w:rsidRDefault="001C6050" w:rsidP="001C6050">
      <w:pPr>
        <w:pStyle w:val="a6"/>
        <w:numPr>
          <w:ilvl w:val="0"/>
          <w:numId w:val="8"/>
        </w:numPr>
        <w:ind w:firstLineChars="0"/>
      </w:pPr>
      <w:r>
        <w:rPr>
          <w:rFonts w:hint="eastAsia"/>
        </w:rPr>
        <w:t>简单克里金</w:t>
      </w:r>
      <w:r>
        <w:rPr>
          <w:rFonts w:hint="eastAsia"/>
        </w:rPr>
        <w:t>(Simple-Kriging)</w:t>
      </w:r>
      <w:r>
        <w:rPr>
          <w:rFonts w:hint="eastAsia"/>
        </w:rPr>
        <w:t>、</w:t>
      </w:r>
    </w:p>
    <w:p w:rsidR="001C6050" w:rsidRDefault="001C6050" w:rsidP="001C6050">
      <w:pPr>
        <w:pStyle w:val="a6"/>
        <w:numPr>
          <w:ilvl w:val="0"/>
          <w:numId w:val="8"/>
        </w:numPr>
        <w:ind w:firstLineChars="0"/>
      </w:pPr>
      <w:r>
        <w:rPr>
          <w:rFonts w:hint="eastAsia"/>
        </w:rPr>
        <w:t>普通克里金</w:t>
      </w:r>
      <w:r>
        <w:rPr>
          <w:rFonts w:hint="eastAsia"/>
        </w:rPr>
        <w:t>(Ordinary-Kriging)</w:t>
      </w:r>
      <w:r>
        <w:rPr>
          <w:rFonts w:hint="eastAsia"/>
        </w:rPr>
        <w:t>、</w:t>
      </w:r>
    </w:p>
    <w:p w:rsidR="001C6050" w:rsidRDefault="001C6050" w:rsidP="001C6050">
      <w:pPr>
        <w:pStyle w:val="a6"/>
        <w:numPr>
          <w:ilvl w:val="0"/>
          <w:numId w:val="8"/>
        </w:numPr>
        <w:ind w:firstLineChars="0"/>
      </w:pPr>
      <w:r>
        <w:rPr>
          <w:rFonts w:hint="eastAsia"/>
        </w:rPr>
        <w:t>泛克里金</w:t>
      </w:r>
      <w:r>
        <w:rPr>
          <w:rFonts w:hint="eastAsia"/>
        </w:rPr>
        <w:t>(Universal-Kriging)</w:t>
      </w:r>
      <w:r>
        <w:rPr>
          <w:rFonts w:hint="eastAsia"/>
        </w:rPr>
        <w:t>、</w:t>
      </w:r>
    </w:p>
    <w:p w:rsidR="001C6050" w:rsidRDefault="001C6050" w:rsidP="001C6050">
      <w:pPr>
        <w:pStyle w:val="a6"/>
        <w:numPr>
          <w:ilvl w:val="0"/>
          <w:numId w:val="8"/>
        </w:numPr>
        <w:ind w:firstLineChars="0"/>
      </w:pPr>
      <w:r>
        <w:rPr>
          <w:rFonts w:hint="eastAsia"/>
        </w:rPr>
        <w:t>对数正态克里金</w:t>
      </w:r>
      <w:r>
        <w:rPr>
          <w:rFonts w:hint="eastAsia"/>
        </w:rPr>
        <w:t>(Log-Normal Kriging)</w:t>
      </w:r>
      <w:r>
        <w:rPr>
          <w:rFonts w:hint="eastAsia"/>
        </w:rPr>
        <w:t>、</w:t>
      </w:r>
    </w:p>
    <w:p w:rsidR="001C6050" w:rsidRDefault="001C6050" w:rsidP="001C6050">
      <w:pPr>
        <w:pStyle w:val="a6"/>
        <w:numPr>
          <w:ilvl w:val="0"/>
          <w:numId w:val="8"/>
        </w:numPr>
        <w:ind w:firstLineChars="0"/>
      </w:pPr>
      <w:r>
        <w:rPr>
          <w:rFonts w:hint="eastAsia"/>
        </w:rPr>
        <w:t>协同克里金</w:t>
      </w:r>
      <w:r>
        <w:rPr>
          <w:rFonts w:hint="eastAsia"/>
        </w:rPr>
        <w:t>(Cokriging)</w:t>
      </w:r>
      <w:r>
        <w:rPr>
          <w:rFonts w:hint="eastAsia"/>
        </w:rPr>
        <w:t>、</w:t>
      </w:r>
    </w:p>
    <w:p w:rsidR="001C6050" w:rsidRDefault="001C6050" w:rsidP="001C6050">
      <w:pPr>
        <w:pStyle w:val="a6"/>
        <w:numPr>
          <w:ilvl w:val="0"/>
          <w:numId w:val="8"/>
        </w:numPr>
        <w:ind w:firstLineChars="0"/>
      </w:pPr>
      <w:r>
        <w:rPr>
          <w:rFonts w:hint="eastAsia"/>
        </w:rPr>
        <w:t>拟协克里金</w:t>
      </w:r>
      <w:r>
        <w:rPr>
          <w:rFonts w:hint="eastAsia"/>
        </w:rPr>
        <w:t>(Pseudo-Kriging)</w:t>
      </w:r>
      <w:r>
        <w:rPr>
          <w:rFonts w:hint="eastAsia"/>
        </w:rPr>
        <w:t>、</w:t>
      </w:r>
    </w:p>
    <w:p w:rsidR="001C6050" w:rsidRDefault="001C6050" w:rsidP="001C6050">
      <w:pPr>
        <w:pStyle w:val="a6"/>
        <w:numPr>
          <w:ilvl w:val="0"/>
          <w:numId w:val="8"/>
        </w:numPr>
        <w:ind w:firstLineChars="0"/>
      </w:pPr>
      <w:r>
        <w:rPr>
          <w:rFonts w:hint="eastAsia"/>
        </w:rPr>
        <w:t>指示克里金</w:t>
      </w:r>
      <w:r>
        <w:rPr>
          <w:rFonts w:hint="eastAsia"/>
        </w:rPr>
        <w:t>(Indicator-Kriging)</w:t>
      </w:r>
      <w:r>
        <w:rPr>
          <w:rFonts w:hint="eastAsia"/>
        </w:rPr>
        <w:t>、</w:t>
      </w:r>
    </w:p>
    <w:p w:rsidR="001C6050" w:rsidRDefault="001C6050" w:rsidP="001C6050">
      <w:pPr>
        <w:pStyle w:val="a6"/>
        <w:numPr>
          <w:ilvl w:val="0"/>
          <w:numId w:val="8"/>
        </w:numPr>
        <w:ind w:firstLineChars="0"/>
      </w:pPr>
      <w:r>
        <w:rPr>
          <w:rFonts w:hint="eastAsia"/>
        </w:rPr>
        <w:t>离析克里金</w:t>
      </w:r>
      <w:r>
        <w:rPr>
          <w:rFonts w:hint="eastAsia"/>
        </w:rPr>
        <w:t>(Disjunctive-Kriging</w:t>
      </w:r>
      <w:r>
        <w:rPr>
          <w:rFonts w:hint="eastAsia"/>
        </w:rPr>
        <w:t>）</w:t>
      </w:r>
    </w:p>
    <w:p w:rsidR="002E18A6" w:rsidRDefault="002E18A6" w:rsidP="002E18A6">
      <w:r>
        <w:rPr>
          <w:noProof/>
        </w:rPr>
        <w:drawing>
          <wp:inline distT="0" distB="0" distL="0" distR="0" wp14:anchorId="426B7734" wp14:editId="0280B3EA">
            <wp:extent cx="5274310" cy="2230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0755"/>
                    </a:xfrm>
                    <a:prstGeom prst="rect">
                      <a:avLst/>
                    </a:prstGeom>
                  </pic:spPr>
                </pic:pic>
              </a:graphicData>
            </a:graphic>
          </wp:inline>
        </w:drawing>
      </w:r>
    </w:p>
    <w:p w:rsidR="001C6050" w:rsidRDefault="001C6050" w:rsidP="001C6050">
      <w:pPr>
        <w:ind w:firstLineChars="200" w:firstLine="420"/>
      </w:pPr>
      <w:r>
        <w:rPr>
          <w:rFonts w:hint="eastAsia"/>
        </w:rPr>
        <w:t>在三维地质建模过程中，克里格被作为插值方法，能过最大的程度的保证地质界面与原始数据的吻合，且不依赖于网络。</w:t>
      </w:r>
    </w:p>
    <w:p w:rsidR="00D57A8E" w:rsidRDefault="00D57A8E" w:rsidP="00D57A8E">
      <w:pPr>
        <w:pStyle w:val="2"/>
      </w:pPr>
      <w:r>
        <w:rPr>
          <w:rFonts w:hint="eastAsia"/>
        </w:rPr>
        <w:t xml:space="preserve">3.1 </w:t>
      </w:r>
      <w:r>
        <w:t>假设条件</w:t>
      </w:r>
    </w:p>
    <w:p w:rsidR="00D57A8E" w:rsidRPr="00D57A8E" w:rsidRDefault="00D57A8E" w:rsidP="00D57A8E">
      <w:pPr>
        <w:ind w:firstLineChars="200" w:firstLine="420"/>
        <w:rPr>
          <w:szCs w:val="22"/>
        </w:rPr>
      </w:pPr>
      <w:r w:rsidRPr="00D57A8E">
        <w:rPr>
          <w:rFonts w:hint="eastAsia"/>
        </w:rPr>
        <w:t>不同的</w:t>
      </w:r>
      <w:r w:rsidRPr="00D57A8E">
        <w:t>kriging</w:t>
      </w:r>
      <w:r w:rsidRPr="00D57A8E">
        <w:rPr>
          <w:rFonts w:hint="eastAsia"/>
        </w:rPr>
        <w:t>插值方法的主要差异就是假设条件不同，普通</w:t>
      </w:r>
      <w:r w:rsidRPr="00D57A8E">
        <w:t>kriging</w:t>
      </w:r>
      <w:r w:rsidRPr="00D57A8E">
        <w:rPr>
          <w:rFonts w:hint="eastAsia"/>
        </w:rPr>
        <w:t>方法是最普通和应用最广的</w:t>
      </w:r>
      <w:r w:rsidRPr="00D57A8E">
        <w:t>kriging</w:t>
      </w:r>
      <w:r w:rsidRPr="00D57A8E">
        <w:rPr>
          <w:rFonts w:hint="eastAsia"/>
        </w:rPr>
        <w:t>方法，这里仅介绍普通</w:t>
      </w:r>
      <w:r w:rsidRPr="00D57A8E">
        <w:t>kriging</w:t>
      </w:r>
      <w:r w:rsidRPr="00D57A8E">
        <w:rPr>
          <w:rFonts w:hint="eastAsia"/>
        </w:rPr>
        <w:t>插值的假设条件与应用。</w:t>
      </w:r>
    </w:p>
    <w:p w:rsidR="00D57A8E" w:rsidRPr="00D57A8E" w:rsidRDefault="00D57A8E" w:rsidP="00D57A8E">
      <w:pPr>
        <w:ind w:firstLineChars="200" w:firstLine="420"/>
      </w:pPr>
      <w:r w:rsidRPr="00D57A8E">
        <w:rPr>
          <w:rFonts w:hint="eastAsia"/>
        </w:rPr>
        <w:t>普通</w:t>
      </w:r>
      <w:r w:rsidRPr="00D57A8E">
        <w:t>kriging</w:t>
      </w:r>
      <w:r w:rsidRPr="00D57A8E">
        <w:rPr>
          <w:rFonts w:hint="eastAsia"/>
        </w:rPr>
        <w:t>插值的假设条件为：空间属性</w:t>
      </w:r>
      <w:r w:rsidRPr="00D57A8E">
        <w:t>Z</w:t>
      </w:r>
      <w:r w:rsidRPr="00D57A8E">
        <w:rPr>
          <w:rFonts w:hint="eastAsia"/>
        </w:rPr>
        <w:t>是均一的。对于空间任意一点</w:t>
      </w:r>
      <m:oMath>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oMath>
      <w:r w:rsidRPr="00D57A8E">
        <w:rPr>
          <w:rFonts w:hint="eastAsia"/>
        </w:rPr>
        <w:t>，都有同样的期望</w:t>
      </w:r>
      <w:r w:rsidRPr="00D57A8E">
        <w:t>c</w:t>
      </w:r>
      <w:r w:rsidRPr="00D57A8E">
        <w:rPr>
          <w:rFonts w:hint="eastAsia"/>
        </w:rPr>
        <w:t>与方差</w:t>
      </w:r>
      <m:oMath>
        <m:sSup>
          <m:sSupPr>
            <m:ctrlPr>
              <w:rPr>
                <w:rFonts w:ascii="Cambria Math" w:eastAsiaTheme="minorEastAsia" w:hAnsi="Cambria Math"/>
              </w:rPr>
            </m:ctrlPr>
          </m:sSupPr>
          <m:e>
            <m:r>
              <w:rPr>
                <w:rFonts w:ascii="Cambria Math" w:hAnsi="Cambria Math"/>
              </w:rPr>
              <m:t>σ</m:t>
            </m:r>
          </m:e>
          <m:sup>
            <m:r>
              <m:rPr>
                <m:sty m:val="p"/>
              </m:rPr>
              <w:rPr>
                <w:rFonts w:ascii="Cambria Math" w:hAnsi="Cambria Math"/>
              </w:rPr>
              <m:t>2</m:t>
            </m:r>
          </m:sup>
        </m:sSup>
      </m:oMath>
      <w:r w:rsidRPr="00D57A8E">
        <w:rPr>
          <w:rFonts w:hint="eastAsia"/>
        </w:rPr>
        <w:t>。即对任意点</w:t>
      </w:r>
      <m:oMath>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oMath>
      <w:r w:rsidRPr="00D57A8E">
        <w:rPr>
          <w:rFonts w:hint="eastAsia"/>
        </w:rPr>
        <w:t>都有：</w:t>
      </w:r>
    </w:p>
    <w:p w:rsidR="00D57A8E" w:rsidRPr="00D57A8E" w:rsidRDefault="00D57A8E" w:rsidP="00D57A8E">
      <m:oMathPara>
        <m:oMath>
          <m:r>
            <w:rPr>
              <w:rFonts w:ascii="Cambria Math" w:hAnsi="Cambria Math"/>
            </w:rPr>
            <m:t>E</m:t>
          </m:r>
          <m:d>
            <m:dPr>
              <m:begChr m:val="["/>
              <m:endChr m:val="]"/>
              <m:ctrlPr>
                <w:rPr>
                  <w:rFonts w:ascii="Cambria Math" w:eastAsiaTheme="minorEastAsia" w:hAnsi="Cambria Math"/>
                </w:rPr>
              </m:ctrlPr>
            </m:dPr>
            <m:e>
              <m:r>
                <w:rPr>
                  <w:rFonts w:ascii="Cambria Math" w:hAnsi="Cambria Math"/>
                </w:rPr>
                <m:t>Z</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eastAsiaTheme="minorEastAsia" w:hAnsi="Cambria Math"/>
                </w:rPr>
              </m:ctrlPr>
            </m:dPr>
            <m:e>
              <m:r>
                <w:rPr>
                  <w:rFonts w:ascii="Cambria Math" w:hAnsi="Cambria Math"/>
                </w:rPr>
                <m:t>Z</m:t>
              </m:r>
            </m:e>
          </m:d>
          <m:r>
            <m:rPr>
              <m:sty m:val="p"/>
            </m:rPr>
            <w:rPr>
              <w:rFonts w:ascii="Cambria Math" w:hAnsi="Cambria Math"/>
            </w:rPr>
            <m:t>=</m:t>
          </m:r>
          <m:r>
            <w:rPr>
              <w:rFonts w:ascii="Cambria Math" w:hAnsi="Cambria Math"/>
            </w:rPr>
            <m:t>c</m:t>
          </m:r>
        </m:oMath>
      </m:oMathPara>
    </w:p>
    <w:p w:rsidR="00D57A8E" w:rsidRPr="00D57A8E" w:rsidRDefault="00D57A8E" w:rsidP="00D57A8E">
      <m:oMathPara>
        <m:oMath>
          <m:r>
            <m:rPr>
              <m:sty m:val="p"/>
            </m:rPr>
            <w:rPr>
              <w:rFonts w:ascii="Cambria Math" w:hAnsi="Cambria Math"/>
            </w:rPr>
            <m:t>Var</m:t>
          </m:r>
          <m:d>
            <m:dPr>
              <m:begChr m:val="["/>
              <m:endChr m:val="]"/>
              <m:ctrlPr>
                <w:rPr>
                  <w:rFonts w:ascii="Cambria Math" w:eastAsiaTheme="minorEastAsia" w:hAnsi="Cambria Math"/>
                </w:rPr>
              </m:ctrlPr>
            </m:dPr>
            <m:e>
              <m:r>
                <w:rPr>
                  <w:rFonts w:ascii="Cambria Math" w:hAnsi="Cambria Math"/>
                </w:rPr>
                <m:t>R</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e>
          </m:d>
          <m:r>
            <m:rPr>
              <m:sty m:val="p"/>
            </m:rPr>
            <w:rPr>
              <w:rFonts w:ascii="Cambria Math" w:hAnsi="Cambria Math"/>
            </w:rPr>
            <m:t>=</m:t>
          </m:r>
          <m:sSup>
            <m:sSupPr>
              <m:ctrlPr>
                <w:rPr>
                  <w:rFonts w:ascii="Cambria Math" w:eastAsiaTheme="minorEastAsia" w:hAnsi="Cambria Math"/>
                </w:rPr>
              </m:ctrlPr>
            </m:sSupPr>
            <m:e>
              <m:r>
                <w:rPr>
                  <w:rFonts w:ascii="Cambria Math" w:hAnsi="Cambria Math"/>
                </w:rPr>
                <m:t>σ</m:t>
              </m:r>
            </m:e>
            <m:sup>
              <m:r>
                <m:rPr>
                  <m:sty m:val="p"/>
                </m:rPr>
                <w:rPr>
                  <w:rFonts w:ascii="Cambria Math" w:hAnsi="Cambria Math"/>
                </w:rPr>
                <m:t>2</m:t>
              </m:r>
            </m:sup>
          </m:sSup>
        </m:oMath>
      </m:oMathPara>
    </w:p>
    <w:p w:rsidR="00D57A8E" w:rsidRPr="00D57A8E" w:rsidRDefault="00D57A8E" w:rsidP="00D57A8E">
      <w:pPr>
        <w:ind w:firstLineChars="200" w:firstLine="420"/>
      </w:pPr>
      <w:r w:rsidRPr="00D57A8E">
        <w:rPr>
          <w:rFonts w:hint="eastAsia"/>
        </w:rPr>
        <w:lastRenderedPageBreak/>
        <w:t>换一种说法：任意一点处的值</w:t>
      </w:r>
      <m:oMath>
        <m:r>
          <w:rPr>
            <w:rFonts w:ascii="Cambria Math" w:hAnsi="Cambria Math"/>
          </w:rPr>
          <m:t>Z</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oMath>
      <w:r w:rsidRPr="00D57A8E">
        <w:rPr>
          <w:rFonts w:hint="eastAsia"/>
        </w:rPr>
        <w:t>，都由区域平均值</w:t>
      </w:r>
      <w:r w:rsidRPr="00D57A8E">
        <w:t>c</w:t>
      </w:r>
      <w:r w:rsidRPr="00D57A8E">
        <w:rPr>
          <w:rFonts w:hint="eastAsia"/>
        </w:rPr>
        <w:t>和该点的随机偏差</w:t>
      </w:r>
      <m:oMath>
        <m:r>
          <w:rPr>
            <w:rFonts w:ascii="Cambria Math" w:hAnsi="Cambria Math"/>
          </w:rPr>
          <m:t>R</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oMath>
      <w:r w:rsidRPr="00D57A8E">
        <w:rPr>
          <w:rFonts w:hint="eastAsia"/>
        </w:rPr>
        <w:t>组成，即：</w:t>
      </w:r>
    </w:p>
    <w:p w:rsidR="00D57A8E" w:rsidRPr="00D57A8E" w:rsidRDefault="00D57A8E" w:rsidP="00D57A8E">
      <m:oMathPara>
        <m:oMath>
          <m:r>
            <m:rPr>
              <m:sty m:val="p"/>
            </m:rPr>
            <w:rPr>
              <w:rFonts w:ascii="Cambria Math" w:hAnsi="Cambria Math"/>
            </w:rPr>
            <m:t>Z</m:t>
          </m:r>
          <m:d>
            <m:dPr>
              <m:ctrlPr>
                <w:rPr>
                  <w:rFonts w:ascii="Cambria Math" w:eastAsiaTheme="minorEastAsia" w:hAnsi="Cambria Math"/>
                </w:rPr>
              </m:ctrlPr>
            </m:dPr>
            <m:e>
              <m:r>
                <m:rPr>
                  <m:sty m:val="p"/>
                </m:rPr>
                <w:rPr>
                  <w:rFonts w:ascii="Cambria Math" w:hAnsi="Cambria Math"/>
                </w:rPr>
                <m:t>x, y</m:t>
              </m:r>
            </m:e>
          </m:d>
          <m:r>
            <m:rPr>
              <m:sty m:val="p"/>
            </m:rPr>
            <w:rPr>
              <w:rFonts w:ascii="Cambria Math" w:hAnsi="Cambria Math"/>
            </w:rPr>
            <m:t>=</m:t>
          </m:r>
          <m:r>
            <w:rPr>
              <w:rFonts w:ascii="Cambria Math" w:hAnsi="Cambria Math"/>
            </w:rPr>
            <m:t>E</m:t>
          </m:r>
          <m:d>
            <m:dPr>
              <m:begChr m:val="["/>
              <m:endChr m:val="]"/>
              <m:ctrlPr>
                <w:rPr>
                  <w:rFonts w:ascii="Cambria Math" w:eastAsiaTheme="minorEastAsia" w:hAnsi="Cambria Math"/>
                </w:rPr>
              </m:ctrlPr>
            </m:dPr>
            <m:e>
              <m:r>
                <w:rPr>
                  <w:rFonts w:ascii="Cambria Math" w:hAnsi="Cambria Math"/>
                </w:rPr>
                <m:t>Z</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e>
          </m:d>
          <m:r>
            <m:rPr>
              <m:sty m:val="p"/>
            </m:rPr>
            <w:rPr>
              <w:rFonts w:ascii="Cambria Math" w:hAnsi="Cambria Math"/>
            </w:rPr>
            <m:t>+</m:t>
          </m:r>
          <m:d>
            <m:dPr>
              <m:begChr m:val=""/>
              <m:endChr m:val="]"/>
              <m:ctrlPr>
                <w:rPr>
                  <w:rFonts w:ascii="Cambria Math" w:eastAsiaTheme="minorEastAsia" w:hAnsi="Cambria Math"/>
                </w:rPr>
              </m:ctrlPr>
            </m:dPr>
            <m:e>
              <m:r>
                <w:rPr>
                  <w:rFonts w:ascii="Cambria Math" w:hAnsi="Cambria Math"/>
                </w:rPr>
                <m:t>R</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e>
          </m:d>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oMath>
      </m:oMathPara>
    </w:p>
    <w:p w:rsidR="00D57A8E" w:rsidRPr="00D57A8E" w:rsidRDefault="00D57A8E" w:rsidP="00D57A8E">
      <w:pPr>
        <w:ind w:firstLineChars="200" w:firstLine="420"/>
      </w:pPr>
      <w:r w:rsidRPr="00D57A8E">
        <w:rPr>
          <w:rFonts w:hint="eastAsia"/>
        </w:rPr>
        <w:t>其中，</w:t>
      </w:r>
      <m:oMath>
        <m:r>
          <w:rPr>
            <w:rFonts w:ascii="Cambria Math" w:hAnsi="Cambria Math"/>
          </w:rPr>
          <m:t>R</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oMath>
      <w:r w:rsidRPr="00D57A8E">
        <w:rPr>
          <w:rFonts w:hint="eastAsia"/>
        </w:rPr>
        <w:t>表示点</w:t>
      </w:r>
      <m:oMath>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oMath>
      <w:r w:rsidRPr="00D57A8E">
        <w:rPr>
          <w:rFonts w:hint="eastAsia"/>
        </w:rPr>
        <w:t>处的偏差，其方差均为常数：</w:t>
      </w:r>
    </w:p>
    <w:p w:rsidR="00D57A8E" w:rsidRPr="0032134C" w:rsidRDefault="00D57A8E" w:rsidP="00D0591A">
      <m:oMathPara>
        <m:oMath>
          <m:r>
            <m:rPr>
              <m:sty m:val="p"/>
            </m:rPr>
            <w:rPr>
              <w:rFonts w:ascii="Cambria Math" w:hAnsi="Cambria Math"/>
            </w:rPr>
            <m:t>Var</m:t>
          </m:r>
          <m:d>
            <m:dPr>
              <m:begChr m:val="["/>
              <m:endChr m:val="]"/>
              <m:ctrlPr>
                <w:rPr>
                  <w:rFonts w:ascii="Cambria Math" w:eastAsiaTheme="minorEastAsia" w:hAnsi="Cambria Math"/>
                </w:rPr>
              </m:ctrlPr>
            </m:dPr>
            <m:e>
              <m:r>
                <w:rPr>
                  <w:rFonts w:ascii="Cambria Math" w:hAnsi="Cambria Math"/>
                </w:rPr>
                <m:t>R</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e>
          </m:d>
          <m:r>
            <m:rPr>
              <m:sty m:val="p"/>
            </m:rPr>
            <w:rPr>
              <w:rFonts w:ascii="Cambria Math" w:hAnsi="Cambria Math"/>
            </w:rPr>
            <m:t>=</m:t>
          </m:r>
          <m:sSup>
            <m:sSupPr>
              <m:ctrlPr>
                <w:rPr>
                  <w:rFonts w:ascii="Cambria Math" w:eastAsiaTheme="minorEastAsia" w:hAnsi="Cambria Math"/>
                </w:rPr>
              </m:ctrlPr>
            </m:sSupPr>
            <m:e>
              <m:r>
                <w:rPr>
                  <w:rFonts w:ascii="Cambria Math" w:hAnsi="Cambria Math"/>
                </w:rPr>
                <m:t>σ</m:t>
              </m:r>
            </m:e>
            <m:sup>
              <m:r>
                <m:rPr>
                  <m:sty m:val="p"/>
                </m:rPr>
                <w:rPr>
                  <w:rFonts w:ascii="Cambria Math" w:hAnsi="Cambria Math"/>
                </w:rPr>
                <m:t>2</m:t>
              </m:r>
            </m:sup>
          </m:sSup>
        </m:oMath>
      </m:oMathPara>
    </w:p>
    <w:p w:rsidR="0032134C" w:rsidRDefault="0032134C" w:rsidP="0032134C">
      <w:pPr>
        <w:pStyle w:val="2"/>
      </w:pPr>
      <w:r>
        <w:rPr>
          <w:rFonts w:hint="eastAsia"/>
        </w:rPr>
        <w:t xml:space="preserve">3.2 </w:t>
      </w:r>
      <w:r>
        <w:rPr>
          <w:rFonts w:hint="eastAsia"/>
        </w:rPr>
        <w:t>区域化变量</w:t>
      </w:r>
    </w:p>
    <w:p w:rsidR="00984FE7" w:rsidRPr="00D64128" w:rsidRDefault="00984FE7" w:rsidP="00984FE7">
      <w:pPr>
        <w:pStyle w:val="3"/>
      </w:pPr>
      <w:r>
        <w:rPr>
          <w:rFonts w:hint="eastAsia"/>
        </w:rPr>
        <w:t xml:space="preserve">3.2.1 </w:t>
      </w:r>
      <w:r>
        <w:rPr>
          <w:rFonts w:hint="eastAsia"/>
        </w:rPr>
        <w:t>随机变量</w:t>
      </w:r>
    </w:p>
    <w:p w:rsidR="00984FE7" w:rsidRDefault="00984FE7" w:rsidP="00984FE7">
      <w:pPr>
        <w:ind w:firstLineChars="200" w:firstLine="420"/>
      </w:pPr>
      <w:r>
        <w:rPr>
          <w:rFonts w:hint="eastAsia"/>
        </w:rPr>
        <w:t>为一个实值变量，可根据概率分布取不同的值。每次取值（观测）结果</w:t>
      </w:r>
      <w:r>
        <w:t>z</w:t>
      </w:r>
      <w:r>
        <w:rPr>
          <w:rFonts w:hint="eastAsia"/>
        </w:rPr>
        <w:t>为一个确定的数值，称为随机变量</w:t>
      </w:r>
      <w:r>
        <w:t>Z</w:t>
      </w:r>
      <w:r>
        <w:rPr>
          <w:rFonts w:hint="eastAsia"/>
        </w:rPr>
        <w:t>的一个实现。</w:t>
      </w:r>
    </w:p>
    <w:p w:rsidR="00984FE7" w:rsidRDefault="00984FE7" w:rsidP="00984FE7">
      <w:pPr>
        <w:pStyle w:val="a6"/>
        <w:numPr>
          <w:ilvl w:val="0"/>
          <w:numId w:val="10"/>
        </w:numPr>
        <w:ind w:firstLineChars="0"/>
      </w:pPr>
      <w:r>
        <w:rPr>
          <w:rFonts w:hint="eastAsia"/>
        </w:rPr>
        <w:t>连续型地质变量：构造深度、砂体厚度、有效厚度、孔隙度、渗透度、含油饱和度；</w:t>
      </w:r>
    </w:p>
    <w:p w:rsidR="00984FE7" w:rsidRDefault="00984FE7" w:rsidP="00984FE7">
      <w:pPr>
        <w:pStyle w:val="a6"/>
        <w:numPr>
          <w:ilvl w:val="0"/>
          <w:numId w:val="10"/>
        </w:numPr>
        <w:ind w:firstLineChars="0"/>
      </w:pPr>
      <w:r>
        <w:rPr>
          <w:rFonts w:hint="eastAsia"/>
        </w:rPr>
        <w:t>离散型地质变量：砂体、相、流动单元、夹隔层、断层；</w:t>
      </w:r>
    </w:p>
    <w:p w:rsidR="00984FE7" w:rsidRDefault="00984FE7" w:rsidP="00984FE7">
      <w:pPr>
        <w:pStyle w:val="3"/>
      </w:pPr>
      <w:r>
        <w:t xml:space="preserve">3.2.1 </w:t>
      </w:r>
      <w:r>
        <w:rPr>
          <w:rFonts w:hint="eastAsia"/>
        </w:rPr>
        <w:t>随机变量的特征值</w:t>
      </w:r>
    </w:p>
    <w:p w:rsidR="00984FE7" w:rsidRDefault="00984FE7" w:rsidP="00984FE7">
      <w:pPr>
        <w:ind w:firstLineChars="200" w:firstLine="420"/>
      </w:pPr>
      <w:r>
        <w:rPr>
          <w:rFonts w:hint="eastAsia"/>
        </w:rPr>
        <w:t>（</w:t>
      </w:r>
      <w:r>
        <w:t>1</w:t>
      </w:r>
      <w:r>
        <w:rPr>
          <w:rFonts w:hint="eastAsia"/>
        </w:rPr>
        <w:t>）数学期望：是随机变量</w:t>
      </w:r>
      <m:oMath>
        <m:r>
          <m:rPr>
            <m:sty m:val="p"/>
          </m:rPr>
          <w:rPr>
            <w:rFonts w:ascii="Cambria Math" w:hAnsi="Cambria Math"/>
          </w:rPr>
          <m:t>ε</m:t>
        </m:r>
      </m:oMath>
      <w:r>
        <w:rPr>
          <w:rFonts w:hint="eastAsia"/>
        </w:rPr>
        <w:t>的整体代表性特征数。相当于随机变量以其取值概率为权的加权平均数。从矩阵的角度说，数学期望是</w:t>
      </w:r>
      <m:oMath>
        <m:r>
          <m:rPr>
            <m:sty m:val="p"/>
          </m:rPr>
          <w:rPr>
            <w:rFonts w:ascii="Cambria Math" w:hAnsi="Cambria Math"/>
          </w:rPr>
          <m:t>ε</m:t>
        </m:r>
      </m:oMath>
      <w:r>
        <w:rPr>
          <w:rFonts w:hint="eastAsia"/>
        </w:rPr>
        <w:t>的一阶原点矩。</w:t>
      </w:r>
    </w:p>
    <w:p w:rsidR="00984FE7" w:rsidRDefault="00984FE7" w:rsidP="00984FE7">
      <w:pPr>
        <w:ind w:firstLineChars="200" w:firstLine="420"/>
      </w:pPr>
      <w:r>
        <w:rPr>
          <w:rFonts w:hint="eastAsia"/>
        </w:rPr>
        <w:t>（</w:t>
      </w:r>
      <w:r>
        <w:t>2</w:t>
      </w:r>
      <w:r>
        <w:rPr>
          <w:rFonts w:hint="eastAsia"/>
        </w:rPr>
        <w:t>）方差：是随机变量</w:t>
      </w:r>
      <m:oMath>
        <m:r>
          <m:rPr>
            <m:sty m:val="p"/>
          </m:rPr>
          <w:rPr>
            <w:rFonts w:ascii="Cambria Math" w:hAnsi="Cambria Math"/>
          </w:rPr>
          <m:t>ε</m:t>
        </m:r>
      </m:oMath>
      <w:r>
        <w:rPr>
          <w:rFonts w:hint="eastAsia"/>
        </w:rPr>
        <w:t>的离散型特征数。若数学期望</w:t>
      </w:r>
      <m:oMath>
        <m:sSup>
          <m:sSupPr>
            <m:ctrlPr>
              <w:rPr>
                <w:rFonts w:ascii="Cambria Math" w:eastAsiaTheme="minorEastAsia" w:hAnsi="Cambria Math"/>
                <w:szCs w:val="22"/>
              </w:rPr>
            </m:ctrlPr>
          </m:sSupPr>
          <m:e>
            <m:r>
              <m:rPr>
                <m:sty m:val="p"/>
              </m:rPr>
              <w:rPr>
                <w:rFonts w:ascii="Cambria Math" w:hAnsi="Cambria Math"/>
              </w:rPr>
              <m:t>E[ε-E(ε)]</m:t>
            </m:r>
          </m:e>
          <m:sup>
            <m:r>
              <w:rPr>
                <w:rFonts w:ascii="Cambria Math" w:hAnsi="Cambria Math"/>
              </w:rPr>
              <m:t>2</m:t>
            </m:r>
          </m:sup>
        </m:sSup>
      </m:oMath>
      <w:r>
        <w:rPr>
          <w:rFonts w:hint="eastAsia"/>
        </w:rPr>
        <w:t>存在，则称它为</w:t>
      </w:r>
      <m:oMath>
        <m:r>
          <m:rPr>
            <m:sty m:val="p"/>
          </m:rPr>
          <w:rPr>
            <w:rFonts w:ascii="Cambria Math" w:hAnsi="Cambria Math"/>
          </w:rPr>
          <m:t>ε</m:t>
        </m:r>
      </m:oMath>
      <w:r>
        <w:rPr>
          <w:rFonts w:hint="eastAsia"/>
        </w:rPr>
        <w:t>的方差，记为</w:t>
      </w:r>
      <m:oMath>
        <m:r>
          <m:rPr>
            <m:sty m:val="p"/>
          </m:rPr>
          <w:rPr>
            <w:rFonts w:ascii="Cambria Math" w:hAnsi="Cambria Math"/>
          </w:rPr>
          <m:t>D(ε)</m:t>
        </m:r>
      </m:oMath>
      <w:r>
        <w:rPr>
          <w:rFonts w:hint="eastAsia"/>
        </w:rPr>
        <w:t>，或</w:t>
      </w:r>
      <m:oMath>
        <m:r>
          <m:rPr>
            <m:sty m:val="p"/>
          </m:rPr>
          <w:rPr>
            <w:rFonts w:ascii="Cambria Math" w:hAnsi="Cambria Math"/>
          </w:rPr>
          <m:t>Var(ε)</m:t>
        </m:r>
      </m:oMath>
      <w:r>
        <w:rPr>
          <w:rFonts w:hint="eastAsia"/>
        </w:rPr>
        <w:t>，或</w:t>
      </w:r>
      <m:oMath>
        <m:sSup>
          <m:sSupPr>
            <m:ctrlPr>
              <w:rPr>
                <w:rFonts w:ascii="Cambria Math" w:eastAsiaTheme="minorEastAsia" w:hAnsi="Cambria Math"/>
                <w:szCs w:val="22"/>
              </w:rPr>
            </m:ctrlPr>
          </m:sSupPr>
          <m:e>
            <m:sSub>
              <m:sSubPr>
                <m:ctrlPr>
                  <w:rPr>
                    <w:rFonts w:ascii="Cambria Math" w:eastAsiaTheme="minorEastAsia" w:hAnsi="Cambria Math"/>
                    <w:szCs w:val="22"/>
                  </w:rPr>
                </m:ctrlPr>
              </m:sSubPr>
              <m:e>
                <m:r>
                  <m:rPr>
                    <m:sty m:val="p"/>
                  </m:rPr>
                  <w:rPr>
                    <w:rFonts w:ascii="Cambria Math" w:hAnsi="Cambria Math"/>
                  </w:rPr>
                  <m:t>σ</m:t>
                </m:r>
              </m:e>
              <m:sub>
                <m:r>
                  <m:rPr>
                    <m:sty m:val="p"/>
                  </m:rPr>
                  <w:rPr>
                    <w:rFonts w:ascii="Cambria Math" w:hAnsi="Cambria Math"/>
                  </w:rPr>
                  <m:t>ε</m:t>
                </m:r>
              </m:sub>
            </m:sSub>
          </m:e>
          <m:sup>
            <m:r>
              <w:rPr>
                <w:rFonts w:ascii="Cambria Math" w:hAnsi="Cambria Math"/>
              </w:rPr>
              <m:t>2</m:t>
            </m:r>
          </m:sup>
        </m:sSup>
      </m:oMath>
      <w:r>
        <w:rPr>
          <w:rFonts w:hint="eastAsia"/>
        </w:rPr>
        <w:t>。从矩阵的角度说，方差是</w:t>
      </w:r>
      <m:oMath>
        <m:r>
          <m:rPr>
            <m:sty m:val="p"/>
          </m:rPr>
          <w:rPr>
            <w:rFonts w:ascii="Cambria Math" w:hAnsi="Cambria Math"/>
          </w:rPr>
          <m:t>ε</m:t>
        </m:r>
      </m:oMath>
      <w:r>
        <w:rPr>
          <w:rFonts w:hint="eastAsia"/>
        </w:rPr>
        <w:t>的二阶中心矩。</w:t>
      </w:r>
    </w:p>
    <w:p w:rsidR="00984FE7" w:rsidRDefault="007D505C" w:rsidP="00984FE7">
      <w:pPr>
        <w:ind w:firstLineChars="200" w:firstLine="420"/>
      </w:pPr>
      <m:oMathPara>
        <m:oMath>
          <m:sSup>
            <m:sSupPr>
              <m:ctrlPr>
                <w:rPr>
                  <w:rFonts w:ascii="Cambria Math" w:eastAsiaTheme="minorEastAsia" w:hAnsi="Cambria Math"/>
                  <w:szCs w:val="22"/>
                </w:rPr>
              </m:ctrlPr>
            </m:sSupPr>
            <m:e>
              <m:r>
                <m:rPr>
                  <m:sty m:val="p"/>
                </m:rPr>
                <w:rPr>
                  <w:rFonts w:ascii="Cambria Math" w:hAnsi="Cambria Math"/>
                </w:rPr>
                <m:t>D</m:t>
              </m:r>
              <m:d>
                <m:dPr>
                  <m:ctrlPr>
                    <w:rPr>
                      <w:rFonts w:ascii="Cambria Math" w:eastAsiaTheme="minorEastAsia" w:hAnsi="Cambria Math"/>
                      <w:szCs w:val="22"/>
                    </w:rPr>
                  </m:ctrlPr>
                </m:dPr>
                <m:e>
                  <m:r>
                    <m:rPr>
                      <m:sty m:val="p"/>
                    </m:rPr>
                    <w:rPr>
                      <w:rFonts w:ascii="Cambria Math" w:hAnsi="Cambria Math"/>
                    </w:rPr>
                    <m:t>ε</m:t>
                  </m:r>
                </m:e>
              </m:d>
              <m:r>
                <m:rPr>
                  <m:sty m:val="p"/>
                </m:rPr>
                <w:rPr>
                  <w:rFonts w:ascii="Cambria Math" w:hAnsi="Cambria Math"/>
                </w:rPr>
                <m:t>=E[ε-E(ε)]</m:t>
              </m:r>
            </m:e>
            <m:sup>
              <m:r>
                <w:rPr>
                  <w:rFonts w:ascii="Cambria Math" w:hAnsi="Cambria Math"/>
                </w:rPr>
                <m:t>2</m:t>
              </m:r>
            </m:sup>
          </m:sSup>
          <m:r>
            <w:rPr>
              <w:rFonts w:ascii="Cambria Math" w:hAnsi="Cambria Math"/>
            </w:rPr>
            <m:t>=E</m:t>
          </m:r>
          <m:d>
            <m:dPr>
              <m:ctrlPr>
                <w:rPr>
                  <w:rFonts w:ascii="Cambria Math" w:eastAsiaTheme="minorEastAsia" w:hAnsi="Cambria Math"/>
                  <w:i/>
                  <w:szCs w:val="22"/>
                </w:rPr>
              </m:ctrlPr>
            </m:dPr>
            <m:e>
              <m:sSup>
                <m:sSupPr>
                  <m:ctrlPr>
                    <w:rPr>
                      <w:rFonts w:ascii="Cambria Math" w:eastAsiaTheme="minorEastAsia" w:hAnsi="Cambria Math"/>
                      <w:szCs w:val="22"/>
                    </w:rPr>
                  </m:ctrlPr>
                </m:sSupPr>
                <m:e>
                  <m:r>
                    <m:rPr>
                      <m:sty m:val="p"/>
                    </m:rPr>
                    <w:rPr>
                      <w:rFonts w:ascii="Cambria Math" w:hAnsi="Cambria Math"/>
                    </w:rPr>
                    <m:t>ε</m:t>
                  </m:r>
                </m:e>
                <m:sup>
                  <m:r>
                    <w:rPr>
                      <w:rFonts w:ascii="Cambria Math" w:hAnsi="Cambria Math"/>
                    </w:rPr>
                    <m:t>2</m:t>
                  </m:r>
                </m:sup>
              </m:sSup>
            </m:e>
          </m:d>
          <m:r>
            <m:rPr>
              <m:sty m:val="p"/>
            </m:rPr>
            <w:rPr>
              <w:rFonts w:ascii="Cambria Math" w:hAnsi="Cambria Math"/>
            </w:rPr>
            <m:t>-</m:t>
          </m:r>
          <m:sSup>
            <m:sSupPr>
              <m:ctrlPr>
                <w:rPr>
                  <w:rFonts w:ascii="Cambria Math" w:eastAsiaTheme="minorEastAsia" w:hAnsi="Cambria Math"/>
                  <w:szCs w:val="22"/>
                </w:rPr>
              </m:ctrlPr>
            </m:sSupPr>
            <m:e>
              <m:r>
                <m:rPr>
                  <m:sty m:val="p"/>
                </m:rPr>
                <w:rPr>
                  <w:rFonts w:ascii="Cambria Math" w:hAnsi="Cambria Math"/>
                </w:rPr>
                <m:t>[E(ε)]</m:t>
              </m:r>
            </m:e>
            <m:sup>
              <m:r>
                <w:rPr>
                  <w:rFonts w:ascii="Cambria Math" w:hAnsi="Cambria Math"/>
                </w:rPr>
                <m:t>2</m:t>
              </m:r>
            </m:sup>
          </m:sSup>
        </m:oMath>
      </m:oMathPara>
    </w:p>
    <w:p w:rsidR="00984FE7" w:rsidRDefault="00984FE7" w:rsidP="00984FE7">
      <w:pPr>
        <w:ind w:firstLineChars="200" w:firstLine="420"/>
      </w:pPr>
      <w:r>
        <w:rPr>
          <w:rFonts w:hint="eastAsia"/>
        </w:rPr>
        <w:t>方差的平方根为标准差，记为</w:t>
      </w:r>
      <m:oMath>
        <m:sSub>
          <m:sSubPr>
            <m:ctrlPr>
              <w:rPr>
                <w:rFonts w:ascii="Cambria Math" w:eastAsiaTheme="minorEastAsia" w:hAnsi="Cambria Math"/>
                <w:szCs w:val="22"/>
              </w:rPr>
            </m:ctrlPr>
          </m:sSubPr>
          <m:e>
            <m:r>
              <m:rPr>
                <m:sty m:val="p"/>
              </m:rPr>
              <w:rPr>
                <w:rFonts w:ascii="Cambria Math" w:hAnsi="Cambria Math"/>
              </w:rPr>
              <m:t>σ</m:t>
            </m:r>
          </m:e>
          <m:sub>
            <m:r>
              <m:rPr>
                <m:sty m:val="p"/>
              </m:rPr>
              <w:rPr>
                <w:rFonts w:ascii="Cambria Math" w:hAnsi="Cambria Math"/>
              </w:rPr>
              <m:t>ε</m:t>
            </m:r>
          </m:sub>
        </m:sSub>
      </m:oMath>
    </w:p>
    <w:p w:rsidR="00984FE7" w:rsidRPr="00653ED9" w:rsidRDefault="007D505C" w:rsidP="00984FE7">
      <w:pPr>
        <w:ind w:firstLineChars="200" w:firstLine="420"/>
        <w:rPr>
          <w:szCs w:val="22"/>
        </w:rPr>
      </w:pPr>
      <m:oMathPara>
        <m:oMath>
          <m:sSub>
            <m:sSubPr>
              <m:ctrlPr>
                <w:rPr>
                  <w:rFonts w:ascii="Cambria Math" w:eastAsiaTheme="minorEastAsia" w:hAnsi="Cambria Math"/>
                  <w:szCs w:val="22"/>
                </w:rPr>
              </m:ctrlPr>
            </m:sSubPr>
            <m:e>
              <m:r>
                <m:rPr>
                  <m:sty m:val="p"/>
                </m:rPr>
                <w:rPr>
                  <w:rFonts w:ascii="Cambria Math" w:hAnsi="Cambria Math"/>
                </w:rPr>
                <m:t>σ</m:t>
              </m:r>
            </m:e>
            <m:sub>
              <m:r>
                <m:rPr>
                  <m:sty m:val="p"/>
                </m:rPr>
                <w:rPr>
                  <w:rFonts w:ascii="Cambria Math" w:hAnsi="Cambria Math"/>
                </w:rPr>
                <m:t>ε</m:t>
              </m:r>
            </m:sub>
          </m:sSub>
          <m:r>
            <w:rPr>
              <w:rFonts w:ascii="Cambria Math" w:hAnsi="Cambria Math"/>
            </w:rPr>
            <m:t>=</m:t>
          </m:r>
          <m:rad>
            <m:radPr>
              <m:degHide m:val="1"/>
              <m:ctrlPr>
                <w:rPr>
                  <w:rFonts w:ascii="Cambria Math" w:eastAsiaTheme="minorEastAsia" w:hAnsi="Cambria Math"/>
                  <w:i/>
                  <w:szCs w:val="22"/>
                </w:rPr>
              </m:ctrlPr>
            </m:radPr>
            <m:deg/>
            <m:e>
              <m:r>
                <m:rPr>
                  <m:sty m:val="p"/>
                </m:rPr>
                <w:rPr>
                  <w:rFonts w:ascii="Cambria Math" w:hAnsi="Cambria Math"/>
                </w:rPr>
                <m:t>D</m:t>
              </m:r>
              <m:d>
                <m:dPr>
                  <m:ctrlPr>
                    <w:rPr>
                      <w:rFonts w:ascii="Cambria Math" w:eastAsiaTheme="minorEastAsia" w:hAnsi="Cambria Math"/>
                      <w:szCs w:val="22"/>
                    </w:rPr>
                  </m:ctrlPr>
                </m:dPr>
                <m:e>
                  <m:r>
                    <m:rPr>
                      <m:sty m:val="p"/>
                    </m:rPr>
                    <w:rPr>
                      <w:rFonts w:ascii="Cambria Math" w:hAnsi="Cambria Math"/>
                    </w:rPr>
                    <m:t>ε</m:t>
                  </m:r>
                </m:e>
              </m:d>
            </m:e>
          </m:rad>
          <m:r>
            <w:rPr>
              <w:rFonts w:ascii="Cambria Math" w:hAnsi="Cambria Math"/>
            </w:rPr>
            <m:t>=</m:t>
          </m:r>
          <m:rad>
            <m:radPr>
              <m:degHide m:val="1"/>
              <m:ctrlPr>
                <w:rPr>
                  <w:rFonts w:ascii="Cambria Math" w:eastAsiaTheme="minorEastAsia" w:hAnsi="Cambria Math"/>
                  <w:i/>
                  <w:szCs w:val="22"/>
                </w:rPr>
              </m:ctrlPr>
            </m:radPr>
            <m:deg/>
            <m:e>
              <m:sSup>
                <m:sSupPr>
                  <m:ctrlPr>
                    <w:rPr>
                      <w:rFonts w:ascii="Cambria Math" w:eastAsiaTheme="minorEastAsia" w:hAnsi="Cambria Math"/>
                      <w:szCs w:val="22"/>
                    </w:rPr>
                  </m:ctrlPr>
                </m:sSupPr>
                <m:e>
                  <m:r>
                    <m:rPr>
                      <m:sty m:val="p"/>
                    </m:rPr>
                    <w:rPr>
                      <w:rFonts w:ascii="Cambria Math" w:hAnsi="Cambria Math"/>
                    </w:rPr>
                    <m:t>E[ε-E(ε)]</m:t>
                  </m:r>
                </m:e>
                <m:sup>
                  <m:r>
                    <w:rPr>
                      <w:rFonts w:ascii="Cambria Math" w:hAnsi="Cambria Math"/>
                    </w:rPr>
                    <m:t>2</m:t>
                  </m:r>
                </m:sup>
              </m:sSup>
            </m:e>
          </m:rad>
          <m:r>
            <w:rPr>
              <w:rFonts w:ascii="Cambria Math" w:hAnsi="Cambria Math"/>
            </w:rPr>
            <m:t>=</m:t>
          </m:r>
          <m:rad>
            <m:radPr>
              <m:degHide m:val="1"/>
              <m:ctrlPr>
                <w:rPr>
                  <w:rFonts w:ascii="Cambria Math" w:eastAsiaTheme="minorEastAsia" w:hAnsi="Cambria Math"/>
                  <w:i/>
                  <w:szCs w:val="22"/>
                </w:rPr>
              </m:ctrlPr>
            </m:radPr>
            <m:deg/>
            <m:e>
              <m:r>
                <w:rPr>
                  <w:rFonts w:ascii="Cambria Math" w:hAnsi="Cambria Math"/>
                </w:rPr>
                <m:t>E</m:t>
              </m:r>
              <m:d>
                <m:dPr>
                  <m:ctrlPr>
                    <w:rPr>
                      <w:rFonts w:ascii="Cambria Math" w:eastAsiaTheme="minorEastAsia" w:hAnsi="Cambria Math"/>
                      <w:i/>
                      <w:szCs w:val="22"/>
                    </w:rPr>
                  </m:ctrlPr>
                </m:dPr>
                <m:e>
                  <m:sSup>
                    <m:sSupPr>
                      <m:ctrlPr>
                        <w:rPr>
                          <w:rFonts w:ascii="Cambria Math" w:eastAsiaTheme="minorEastAsia" w:hAnsi="Cambria Math"/>
                          <w:szCs w:val="22"/>
                        </w:rPr>
                      </m:ctrlPr>
                    </m:sSupPr>
                    <m:e>
                      <m:r>
                        <m:rPr>
                          <m:sty m:val="p"/>
                        </m:rPr>
                        <w:rPr>
                          <w:rFonts w:ascii="Cambria Math" w:hAnsi="Cambria Math"/>
                        </w:rPr>
                        <m:t>ε</m:t>
                      </m:r>
                    </m:e>
                    <m:sup>
                      <m:r>
                        <w:rPr>
                          <w:rFonts w:ascii="Cambria Math" w:hAnsi="Cambria Math"/>
                        </w:rPr>
                        <m:t>2</m:t>
                      </m:r>
                    </m:sup>
                  </m:sSup>
                </m:e>
              </m:d>
              <m:r>
                <m:rPr>
                  <m:sty m:val="p"/>
                </m:rPr>
                <w:rPr>
                  <w:rFonts w:ascii="Cambria Math" w:hAnsi="Cambria Math"/>
                </w:rPr>
                <m:t>-</m:t>
              </m:r>
              <m:sSup>
                <m:sSupPr>
                  <m:ctrlPr>
                    <w:rPr>
                      <w:rFonts w:ascii="Cambria Math" w:eastAsiaTheme="minorEastAsia" w:hAnsi="Cambria Math"/>
                      <w:szCs w:val="22"/>
                    </w:rPr>
                  </m:ctrlPr>
                </m:sSupPr>
                <m:e>
                  <m:r>
                    <m:rPr>
                      <m:sty m:val="p"/>
                    </m:rPr>
                    <w:rPr>
                      <w:rFonts w:ascii="Cambria Math" w:hAnsi="Cambria Math"/>
                    </w:rPr>
                    <m:t>[E(ε)]</m:t>
                  </m:r>
                </m:e>
                <m:sup>
                  <m:r>
                    <w:rPr>
                      <w:rFonts w:ascii="Cambria Math" w:hAnsi="Cambria Math"/>
                    </w:rPr>
                    <m:t>2</m:t>
                  </m:r>
                </m:sup>
              </m:sSup>
            </m:e>
          </m:rad>
        </m:oMath>
      </m:oMathPara>
    </w:p>
    <w:p w:rsidR="00653ED9" w:rsidRDefault="00653ED9" w:rsidP="00653ED9">
      <w:pPr>
        <w:pStyle w:val="3"/>
      </w:pPr>
      <w:r>
        <w:t xml:space="preserve">3.2.3 </w:t>
      </w:r>
      <w:r>
        <w:rPr>
          <w:rFonts w:hint="eastAsia"/>
        </w:rPr>
        <w:t>随机函数</w:t>
      </w:r>
    </w:p>
    <w:p w:rsidR="00653ED9" w:rsidRDefault="00653ED9" w:rsidP="00653ED9">
      <w:pPr>
        <w:ind w:firstLineChars="200" w:firstLine="420"/>
      </w:pPr>
      <w:r>
        <w:rPr>
          <w:rFonts w:hint="eastAsia"/>
        </w:rPr>
        <w:t>研究范围内的一组随机变量。</w:t>
      </w:r>
    </w:p>
    <w:p w:rsidR="00653ED9" w:rsidRDefault="007D505C" w:rsidP="00653ED9">
      <w:pPr>
        <w:ind w:firstLineChars="200" w:firstLine="420"/>
      </w:pPr>
      <m:oMathPara>
        <m:oMath>
          <m:d>
            <m:dPr>
              <m:begChr m:val="{"/>
              <m:endChr m:val="}"/>
              <m:ctrlPr>
                <w:rPr>
                  <w:rFonts w:ascii="Cambria Math" w:eastAsiaTheme="minorEastAsia" w:hAnsi="Cambria Math"/>
                  <w:szCs w:val="22"/>
                </w:rPr>
              </m:ctrlPr>
            </m:dPr>
            <m:e>
              <m:r>
                <w:rPr>
                  <w:rFonts w:ascii="Cambria Math" w:hAnsi="Cambria Math"/>
                </w:rPr>
                <m:t>Z</m:t>
              </m:r>
              <m:d>
                <m:dPr>
                  <m:ctrlPr>
                    <w:rPr>
                      <w:rFonts w:ascii="Cambria Math" w:eastAsiaTheme="minorEastAsia" w:hAnsi="Cambria Math"/>
                      <w:i/>
                      <w:szCs w:val="22"/>
                    </w:rPr>
                  </m:ctrlPr>
                </m:dPr>
                <m:e>
                  <m:r>
                    <w:rPr>
                      <w:rFonts w:ascii="Cambria Math" w:hAnsi="Cambria Math"/>
                    </w:rPr>
                    <m:t>u</m:t>
                  </m:r>
                </m:e>
              </m:d>
              <m:r>
                <w:rPr>
                  <w:rFonts w:ascii="Cambria Math" w:hAnsi="Cambria Math"/>
                </w:rPr>
                <m:t>,   u∈</m:t>
              </m:r>
              <m:r>
                <m:rPr>
                  <m:sty m:val="p"/>
                </m:rPr>
                <w:rPr>
                  <w:rFonts w:ascii="Cambria Math" w:hAnsi="Cambria Math" w:hint="eastAsia"/>
                </w:rPr>
                <m:t>研究范围</m:t>
              </m:r>
            </m:e>
          </m:d>
          <m:r>
            <w:rPr>
              <w:rFonts w:ascii="Cambria Math" w:hAnsi="Cambria Math"/>
            </w:rPr>
            <m:t xml:space="preserve">                </m:t>
          </m:r>
          <m:r>
            <m:rPr>
              <m:sty m:val="p"/>
            </m:rPr>
            <w:rPr>
              <w:rFonts w:ascii="Cambria Math" w:hAnsi="Cambria Math" w:hint="eastAsia"/>
            </w:rPr>
            <m:t>简记为</m:t>
          </m:r>
          <m:r>
            <w:rPr>
              <w:rFonts w:ascii="Cambria Math" w:hAnsi="Cambria Math"/>
            </w:rPr>
            <m:t>Z</m:t>
          </m:r>
          <m:d>
            <m:dPr>
              <m:ctrlPr>
                <w:rPr>
                  <w:rFonts w:ascii="Cambria Math" w:eastAsiaTheme="minorEastAsia" w:hAnsi="Cambria Math"/>
                  <w:i/>
                  <w:szCs w:val="22"/>
                </w:rPr>
              </m:ctrlPr>
            </m:dPr>
            <m:e>
              <m:r>
                <w:rPr>
                  <w:rFonts w:ascii="Cambria Math" w:hAnsi="Cambria Math"/>
                </w:rPr>
                <m:t>u</m:t>
              </m:r>
            </m:e>
          </m:d>
        </m:oMath>
      </m:oMathPara>
    </w:p>
    <w:p w:rsidR="00653ED9" w:rsidRDefault="00653ED9" w:rsidP="00653ED9">
      <w:pPr>
        <w:pStyle w:val="3"/>
      </w:pPr>
      <w:r>
        <w:t xml:space="preserve">3.2.4 </w:t>
      </w:r>
      <w:r>
        <w:rPr>
          <w:rFonts w:hint="eastAsia"/>
        </w:rPr>
        <w:t>随机函数的特征值</w:t>
      </w:r>
    </w:p>
    <w:p w:rsidR="00653ED9" w:rsidRDefault="00653ED9" w:rsidP="00653ED9">
      <w:pPr>
        <w:ind w:firstLineChars="200" w:firstLine="420"/>
      </w:pPr>
      <w:r>
        <w:rPr>
          <w:rFonts w:hint="eastAsia"/>
        </w:rPr>
        <w:t>协方差（</w:t>
      </w:r>
      <w:r>
        <w:t>Variance</w:t>
      </w:r>
      <w:r>
        <w:rPr>
          <w:rFonts w:hint="eastAsia"/>
        </w:rPr>
        <w:t>）：两个随机变量</w:t>
      </w:r>
      <m:oMath>
        <m:r>
          <m:rPr>
            <m:sty m:val="p"/>
          </m:rPr>
          <w:rPr>
            <w:rFonts w:ascii="Cambria Math" w:hAnsi="Cambria Math" w:hint="eastAsia"/>
          </w:rPr>
          <m:t>ε</m:t>
        </m:r>
        <m:r>
          <m:rPr>
            <m:sty m:val="p"/>
          </m:rPr>
          <w:rPr>
            <w:rFonts w:ascii="Cambria Math" w:hAnsi="Cambria Math"/>
          </w:rPr>
          <m:t xml:space="preserve">, </m:t>
        </m:r>
        <m:r>
          <m:rPr>
            <m:sty m:val="p"/>
          </m:rPr>
          <w:rPr>
            <w:rFonts w:ascii="Cambria Math" w:hAnsi="Cambria Math" w:hint="eastAsia"/>
          </w:rPr>
          <m:t>η</m:t>
        </m:r>
      </m:oMath>
      <w:r>
        <w:rPr>
          <w:rFonts w:hint="eastAsia"/>
        </w:rPr>
        <w:t>的协方差为二维随机变量</w:t>
      </w:r>
      <m:oMath>
        <m:r>
          <m:rPr>
            <m:sty m:val="p"/>
          </m:rPr>
          <w:rPr>
            <w:rFonts w:ascii="Cambria Math"/>
          </w:rPr>
          <m:t>(</m:t>
        </m:r>
        <m:r>
          <m:rPr>
            <m:sty m:val="p"/>
          </m:rPr>
          <w:rPr>
            <w:rFonts w:ascii="Cambria Math" w:hAnsi="Cambria Math" w:hint="eastAsia"/>
          </w:rPr>
          <m:t>ε</m:t>
        </m:r>
        <m:r>
          <m:rPr>
            <m:sty m:val="p"/>
          </m:rPr>
          <w:rPr>
            <w:rFonts w:ascii="Cambria Math" w:hAnsi="Cambria Math"/>
          </w:rPr>
          <m:t xml:space="preserve">, </m:t>
        </m:r>
        <m:r>
          <m:rPr>
            <m:sty m:val="p"/>
          </m:rPr>
          <w:rPr>
            <w:rFonts w:ascii="Cambria Math" w:hAnsi="Cambria Math" w:hint="eastAsia"/>
          </w:rPr>
          <m:t>η</m:t>
        </m:r>
        <m:r>
          <m:rPr>
            <m:sty m:val="p"/>
          </m:rPr>
          <w:rPr>
            <w:rFonts w:ascii="Cambria Math" w:hAnsi="Cambria Math"/>
          </w:rPr>
          <m:t>)</m:t>
        </m:r>
      </m:oMath>
      <w:r>
        <w:rPr>
          <w:rFonts w:hint="eastAsia"/>
        </w:rPr>
        <w:t>的二阶混合中心距</w:t>
      </w:r>
      <m:oMath>
        <m:sSub>
          <m:sSubPr>
            <m:ctrlPr>
              <w:rPr>
                <w:rFonts w:ascii="Cambria Math" w:eastAsiaTheme="minorEastAsia" w:hAnsi="Cambria Math"/>
                <w:i/>
                <w:szCs w:val="22"/>
              </w:rPr>
            </m:ctrlPr>
          </m:sSubPr>
          <m:e>
            <m:r>
              <w:rPr>
                <w:rFonts w:ascii="Cambria Math" w:hAnsi="Cambria Math"/>
              </w:rPr>
              <m:t>u</m:t>
            </m:r>
          </m:e>
          <m:sub>
            <m:r>
              <w:rPr>
                <w:rFonts w:ascii="Cambria Math" w:hAnsi="Cambria Math"/>
              </w:rPr>
              <m:t>11</m:t>
            </m:r>
          </m:sub>
        </m:sSub>
      </m:oMath>
      <w:r>
        <w:rPr>
          <w:rFonts w:hint="eastAsia"/>
        </w:rPr>
        <w:t>，记为</w:t>
      </w:r>
      <w:r>
        <w:t xml:space="preserve"> </w:t>
      </w:r>
      <m:oMath>
        <m:r>
          <m:rPr>
            <m:sty m:val="p"/>
          </m:rPr>
          <w:rPr>
            <w:rFonts w:ascii="Cambria Math" w:hAnsi="Cambria Math"/>
          </w:rPr>
          <m:t>Cov</m:t>
        </m:r>
        <m:r>
          <m:rPr>
            <m:sty m:val="p"/>
          </m:rPr>
          <w:rPr>
            <w:rFonts w:ascii="Cambria Math"/>
          </w:rPr>
          <m:t>(</m:t>
        </m:r>
        <m:r>
          <m:rPr>
            <m:sty m:val="p"/>
          </m:rPr>
          <w:rPr>
            <w:rFonts w:ascii="Cambria Math" w:hAnsi="Cambria Math" w:hint="eastAsia"/>
          </w:rPr>
          <m:t>ε</m:t>
        </m:r>
        <m:r>
          <m:rPr>
            <m:sty m:val="p"/>
          </m:rPr>
          <w:rPr>
            <w:rFonts w:ascii="Cambria Math" w:hAnsi="Cambria Math"/>
          </w:rPr>
          <m:t xml:space="preserve">, </m:t>
        </m:r>
        <m:r>
          <m:rPr>
            <m:sty m:val="p"/>
          </m:rPr>
          <w:rPr>
            <w:rFonts w:ascii="Cambria Math" w:hAnsi="Cambria Math" w:hint="eastAsia"/>
          </w:rPr>
          <m:t>η</m:t>
        </m:r>
        <m:r>
          <m:rPr>
            <m:sty m:val="p"/>
          </m:rPr>
          <w:rPr>
            <w:rFonts w:ascii="Cambria Math" w:hAnsi="Cambria Math"/>
          </w:rPr>
          <m:t>)</m:t>
        </m:r>
      </m:oMath>
      <w:r>
        <w:rPr>
          <w:rFonts w:hint="eastAsia"/>
        </w:rPr>
        <w:t>，或</w:t>
      </w:r>
      <m:oMath>
        <m:sSub>
          <m:sSubPr>
            <m:ctrlPr>
              <w:rPr>
                <w:rFonts w:ascii="Cambria Math" w:eastAsiaTheme="minorEastAsia" w:hAnsi="Cambria Math"/>
                <w:szCs w:val="22"/>
              </w:rPr>
            </m:ctrlPr>
          </m:sSubPr>
          <m:e>
            <m:r>
              <m:rPr>
                <m:sty m:val="p"/>
              </m:rPr>
              <w:rPr>
                <w:rFonts w:ascii="Cambria Math" w:hAnsi="Cambria Math"/>
              </w:rPr>
              <m:t>σ</m:t>
            </m:r>
          </m:e>
          <m:sub>
            <m:r>
              <m:rPr>
                <m:sty m:val="p"/>
              </m:rPr>
              <w:rPr>
                <w:rFonts w:ascii="Cambria Math" w:hAnsi="Cambria Math" w:hint="eastAsia"/>
              </w:rPr>
              <m:t>ε</m:t>
            </m:r>
            <m:r>
              <m:rPr>
                <m:sty m:val="p"/>
              </m:rPr>
              <w:rPr>
                <w:rFonts w:ascii="Cambria Math" w:hAnsi="Cambria Math"/>
              </w:rPr>
              <m:t xml:space="preserve">, </m:t>
            </m:r>
            <m:r>
              <m:rPr>
                <m:sty m:val="p"/>
              </m:rPr>
              <w:rPr>
                <w:rFonts w:ascii="Cambria Math" w:hAnsi="Cambria Math" w:hint="eastAsia"/>
              </w:rPr>
              <m:t>η</m:t>
            </m:r>
          </m:sub>
        </m:sSub>
      </m:oMath>
      <w:r>
        <w:rPr>
          <w:rFonts w:hint="eastAsia"/>
        </w:rPr>
        <w:t>。</w:t>
      </w:r>
    </w:p>
    <w:p w:rsidR="00653ED9" w:rsidRDefault="00653ED9" w:rsidP="00653ED9">
      <w:pPr>
        <w:ind w:firstLineChars="200" w:firstLine="420"/>
      </w:pPr>
      <m:oMathPara>
        <m:oMath>
          <m:r>
            <m:rPr>
              <m:sty m:val="p"/>
            </m:rPr>
            <w:rPr>
              <w:rFonts w:ascii="Cambria Math" w:hAnsi="Cambria Math"/>
            </w:rPr>
            <m:t>Cov</m:t>
          </m:r>
          <m:d>
            <m:dPr>
              <m:ctrlPr>
                <w:rPr>
                  <w:rFonts w:ascii="Cambria Math" w:eastAsiaTheme="minorEastAsia" w:hAnsi="Cambria Math"/>
                  <w:szCs w:val="22"/>
                </w:rPr>
              </m:ctrlPr>
            </m:dPr>
            <m:e>
              <m:r>
                <m:rPr>
                  <m:sty m:val="p"/>
                </m:rPr>
                <w:rPr>
                  <w:rFonts w:ascii="Cambria Math" w:hAnsi="Cambria Math" w:hint="eastAsia"/>
                </w:rPr>
                <m:t>ε</m:t>
              </m:r>
              <m:r>
                <m:rPr>
                  <m:sty m:val="p"/>
                </m:rPr>
                <w:rPr>
                  <w:rFonts w:ascii="Cambria Math" w:hAnsi="Cambria Math"/>
                </w:rPr>
                <m:t xml:space="preserve">, </m:t>
              </m:r>
              <m:r>
                <m:rPr>
                  <m:sty m:val="p"/>
                </m:rPr>
                <w:rPr>
                  <w:rFonts w:ascii="Cambria Math" w:hAnsi="Cambria Math" w:hint="eastAsia"/>
                </w:rPr>
                <m:t>η</m:t>
              </m:r>
            </m:e>
          </m:d>
          <m:r>
            <m:rPr>
              <m:sty m:val="p"/>
            </m:rPr>
            <w:rPr>
              <w:rFonts w:ascii="Cambria Math" w:hAnsi="Cambria Math"/>
            </w:rPr>
            <m:t>=</m:t>
          </m:r>
          <m:sSub>
            <m:sSubPr>
              <m:ctrlPr>
                <w:rPr>
                  <w:rFonts w:ascii="Cambria Math" w:eastAsiaTheme="minorEastAsia" w:hAnsi="Cambria Math"/>
                  <w:szCs w:val="22"/>
                </w:rPr>
              </m:ctrlPr>
            </m:sSubPr>
            <m:e>
              <m:r>
                <m:rPr>
                  <m:sty m:val="p"/>
                </m:rPr>
                <w:rPr>
                  <w:rFonts w:ascii="Cambria Math" w:hAnsi="Cambria Math"/>
                </w:rPr>
                <m:t>σ</m:t>
              </m:r>
            </m:e>
            <m:sub>
              <m:r>
                <m:rPr>
                  <m:sty m:val="p"/>
                </m:rPr>
                <w:rPr>
                  <w:rFonts w:ascii="Cambria Math" w:hAnsi="Cambria Math" w:hint="eastAsia"/>
                </w:rPr>
                <m:t>ε</m:t>
              </m:r>
              <m:r>
                <m:rPr>
                  <m:sty m:val="p"/>
                </m:rPr>
                <w:rPr>
                  <w:rFonts w:ascii="Cambria Math" w:hAnsi="Cambria Math"/>
                </w:rPr>
                <m:t xml:space="preserve">, </m:t>
              </m:r>
              <m:r>
                <m:rPr>
                  <m:sty m:val="p"/>
                </m:rPr>
                <w:rPr>
                  <w:rFonts w:ascii="Cambria Math" w:hAnsi="Cambria Math" w:hint="eastAsia"/>
                </w:rPr>
                <m:t>η</m:t>
              </m:r>
            </m:sub>
          </m:sSub>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hint="eastAsia"/>
                </w:rPr>
                <m:t>ε</m:t>
              </m:r>
              <m:r>
                <m:rPr>
                  <m:sty m:val="p"/>
                </m:rPr>
                <w:rPr>
                  <w:rFonts w:ascii="Cambria Math" w:hAnsi="Cambria Math"/>
                </w:rPr>
                <m:t>-E(</m:t>
              </m:r>
              <m:r>
                <m:rPr>
                  <m:sty m:val="p"/>
                </m:rPr>
                <w:rPr>
                  <w:rFonts w:ascii="Cambria Math" w:hAnsi="Cambria Math" w:hint="eastAsia"/>
                </w:rPr>
                <m:t>ε</m:t>
              </m:r>
              <m:r>
                <m:rPr>
                  <m:sty m:val="p"/>
                </m:rPr>
                <w:rPr>
                  <w:rFonts w:ascii="Cambria Math" w:hAnsi="Cambria Math"/>
                </w:rPr>
                <m:t>)</m:t>
              </m:r>
            </m:e>
          </m:d>
          <m:d>
            <m:dPr>
              <m:begChr m:val="["/>
              <m:endChr m:val="]"/>
              <m:ctrlPr>
                <w:rPr>
                  <w:rFonts w:ascii="Cambria Math" w:eastAsiaTheme="minorEastAsia" w:hAnsi="Cambria Math"/>
                  <w:i/>
                  <w:szCs w:val="22"/>
                </w:rPr>
              </m:ctrlPr>
            </m:dPr>
            <m:e>
              <m:r>
                <m:rPr>
                  <m:sty m:val="p"/>
                </m:rPr>
                <w:rPr>
                  <w:rFonts w:ascii="Cambria Math" w:hAnsi="Cambria Math" w:hint="eastAsia"/>
                </w:rPr>
                <m:t>η</m:t>
              </m:r>
              <m:r>
                <m:rPr>
                  <m:sty m:val="p"/>
                </m:rPr>
                <w:rPr>
                  <w:rFonts w:ascii="Cambria Math" w:hAnsi="Cambria Math"/>
                </w:rPr>
                <m:t>-E</m:t>
              </m:r>
              <m:d>
                <m:dPr>
                  <m:ctrlPr>
                    <w:rPr>
                      <w:rFonts w:ascii="Cambria Math" w:eastAsiaTheme="minorEastAsia" w:hAnsi="Cambria Math"/>
                      <w:szCs w:val="22"/>
                    </w:rPr>
                  </m:ctrlPr>
                </m:dPr>
                <m:e>
                  <m:r>
                    <m:rPr>
                      <m:sty m:val="p"/>
                    </m:rPr>
                    <w:rPr>
                      <w:rFonts w:ascii="Cambria Math" w:hAnsi="Cambria Math" w:hint="eastAsia"/>
                    </w:rPr>
                    <m:t>η</m:t>
                  </m:r>
                </m:e>
              </m:d>
            </m:e>
          </m:d>
          <m:r>
            <m:rPr>
              <m:sty m:val="p"/>
            </m:rPr>
            <w:rPr>
              <w:rFonts w:ascii="Cambria Math" w:hAnsi="Cambria Math"/>
            </w:rPr>
            <m:t>=E</m:t>
          </m:r>
          <m:d>
            <m:dPr>
              <m:ctrlPr>
                <w:rPr>
                  <w:rFonts w:ascii="Cambria Math" w:eastAsiaTheme="minorEastAsia" w:hAnsi="Cambria Math"/>
                  <w:szCs w:val="22"/>
                </w:rPr>
              </m:ctrlPr>
            </m:dPr>
            <m:e>
              <m:r>
                <m:rPr>
                  <m:sty m:val="p"/>
                </m:rPr>
                <w:rPr>
                  <w:rFonts w:ascii="Cambria Math" w:hAnsi="Cambria Math" w:hint="eastAsia"/>
                </w:rPr>
                <m:t>εη</m:t>
              </m:r>
            </m:e>
          </m:d>
          <m:r>
            <m:rPr>
              <m:sty m:val="p"/>
            </m:rPr>
            <w:rPr>
              <w:rFonts w:ascii="Cambria Math" w:hAnsi="Cambria Math"/>
            </w:rPr>
            <m:t>-E(</m:t>
          </m:r>
          <m:r>
            <m:rPr>
              <m:sty m:val="p"/>
            </m:rPr>
            <w:rPr>
              <w:rFonts w:ascii="Cambria Math" w:hAnsi="Cambria Math" w:hint="eastAsia"/>
            </w:rPr>
            <m:t>ε</m:t>
          </m:r>
          <m:r>
            <m:rPr>
              <m:sty m:val="p"/>
            </m:rPr>
            <w:rPr>
              <w:rFonts w:ascii="Cambria Math" w:hAnsi="Cambria Math"/>
            </w:rPr>
            <m:t>)E(</m:t>
          </m:r>
          <m:r>
            <m:rPr>
              <m:sty m:val="p"/>
            </m:rPr>
            <w:rPr>
              <w:rFonts w:ascii="Cambria Math" w:hAnsi="Cambria Math" w:hint="eastAsia"/>
            </w:rPr>
            <m:t>η</m:t>
          </m:r>
          <m:r>
            <m:rPr>
              <m:sty m:val="p"/>
            </m:rPr>
            <w:rPr>
              <w:rFonts w:ascii="Cambria Math" w:hAnsi="Cambria Math"/>
            </w:rPr>
            <m:t>)</m:t>
          </m:r>
        </m:oMath>
      </m:oMathPara>
    </w:p>
    <w:p w:rsidR="00984FE7" w:rsidRPr="00984FE7" w:rsidRDefault="00984FE7" w:rsidP="00984FE7">
      <w:pPr>
        <w:pStyle w:val="3"/>
      </w:pPr>
      <w:r>
        <w:rPr>
          <w:rFonts w:hint="eastAsia"/>
        </w:rPr>
        <w:t>3.2.</w:t>
      </w:r>
      <w:r w:rsidR="00653ED9">
        <w:t>5</w:t>
      </w:r>
      <w:r>
        <w:rPr>
          <w:rFonts w:hint="eastAsia"/>
        </w:rPr>
        <w:t xml:space="preserve"> </w:t>
      </w:r>
      <w:r>
        <w:rPr>
          <w:rFonts w:hint="eastAsia"/>
        </w:rPr>
        <w:t>区域化变量</w:t>
      </w:r>
    </w:p>
    <w:p w:rsidR="0032134C" w:rsidRDefault="00A1635B" w:rsidP="00C37518">
      <w:pPr>
        <w:ind w:firstLineChars="200" w:firstLine="420"/>
      </w:pPr>
      <w:r>
        <w:t>地统计学是以区域化变量</w:t>
      </w:r>
      <w:r>
        <w:rPr>
          <w:rFonts w:hint="eastAsia"/>
        </w:rPr>
        <w:t>理论为基础，以变异函数为主要工具，研究那些在空间分布上既有随机性又有结构性，或空间相关和依赖性现象的学科。</w:t>
      </w:r>
    </w:p>
    <w:p w:rsidR="00A1635B" w:rsidRPr="0099793B" w:rsidRDefault="00A1635B" w:rsidP="0099793B">
      <w:pPr>
        <w:ind w:firstLineChars="200" w:firstLine="420"/>
      </w:pPr>
      <w:r>
        <w:t>当一个变量的取值与其空间位置有关时</w:t>
      </w:r>
      <w:r>
        <w:rPr>
          <w:rFonts w:hint="eastAsia"/>
        </w:rPr>
        <w:t>，</w:t>
      </w:r>
      <w:r w:rsidR="00984FE7">
        <w:t>就称为</w:t>
      </w:r>
      <w:r>
        <w:t>区域化变量</w:t>
      </w:r>
      <w:r>
        <w:rPr>
          <w:rFonts w:hint="eastAsia"/>
        </w:rPr>
        <w:t>。</w:t>
      </w:r>
      <w:r>
        <w:t>区域化变量常常反映某种空间现象的特征</w:t>
      </w:r>
      <w:r>
        <w:rPr>
          <w:rFonts w:hint="eastAsia"/>
        </w:rPr>
        <w:t>，</w:t>
      </w:r>
      <w:r>
        <w:t>用它来描述的现象称之为区域化现象</w:t>
      </w:r>
      <w:r>
        <w:rPr>
          <w:rFonts w:hint="eastAsia"/>
        </w:rPr>
        <w:t>。</w:t>
      </w:r>
      <w:r w:rsidR="0099793B">
        <w:t>区域化变量</w:t>
      </w:r>
      <w:r w:rsidR="0099793B">
        <w:rPr>
          <w:rFonts w:hint="eastAsia"/>
        </w:rPr>
        <w:t>，</w:t>
      </w:r>
      <w:r w:rsidR="0099793B">
        <w:t>亦称区域化随机变量</w:t>
      </w:r>
      <w:r w:rsidR="0099793B">
        <w:rPr>
          <w:rFonts w:hint="eastAsia"/>
        </w:rPr>
        <w:t>，</w:t>
      </w:r>
      <w:r w:rsidR="0099793B">
        <w:t>它的取值</w:t>
      </w:r>
      <w:r w:rsidR="0099793B">
        <w:rPr>
          <w:rFonts w:hint="eastAsia"/>
        </w:rPr>
        <w:t>（</w:t>
      </w:r>
      <w:r w:rsidR="0099793B">
        <w:rPr>
          <w:rFonts w:hint="eastAsia"/>
        </w:rPr>
        <w:t>Z</w:t>
      </w:r>
      <w:r w:rsidR="0099793B">
        <w:rPr>
          <w:rFonts w:hint="eastAsia"/>
        </w:rPr>
        <w:t>）与空间位置（</w:t>
      </w:r>
      <w:r w:rsidR="0099793B">
        <w:rPr>
          <w:rFonts w:hint="eastAsia"/>
        </w:rPr>
        <w:t>x</w:t>
      </w:r>
      <w:r w:rsidR="0099793B">
        <w:rPr>
          <w:rFonts w:hint="eastAsia"/>
        </w:rPr>
        <w:t>）有关，故将其即为</w:t>
      </w:r>
      <w:r w:rsidR="0099793B">
        <w:rPr>
          <w:rFonts w:hint="eastAsia"/>
        </w:rPr>
        <w:t>Z(x)</w:t>
      </w:r>
      <w:r w:rsidR="0099793B">
        <w:rPr>
          <w:rFonts w:hint="eastAsia"/>
        </w:rPr>
        <w:t>。区域化变量</w:t>
      </w:r>
      <w:r w:rsidR="0099793B">
        <w:rPr>
          <w:rFonts w:hint="eastAsia"/>
        </w:rPr>
        <w:t>Z(x)</w:t>
      </w:r>
      <w:r w:rsidR="0099793B">
        <w:rPr>
          <w:rFonts w:hint="eastAsia"/>
        </w:rPr>
        <w:t>，具有两个显著的特征：随机性和结构性特征。</w:t>
      </w:r>
      <w:r w:rsidR="0099793B">
        <w:t>许多地理变量是区域</w:t>
      </w:r>
      <w:r w:rsidR="0099793B">
        <w:rPr>
          <w:rFonts w:hint="eastAsia"/>
        </w:rPr>
        <w:t>化变量，</w:t>
      </w:r>
      <w:r w:rsidR="0099793B">
        <w:t>有</w:t>
      </w:r>
      <w:r w:rsidR="0099793B">
        <w:rPr>
          <w:rFonts w:hint="eastAsia"/>
        </w:rPr>
        <w:t>矿产的品位（铜矿、铁矿、煤矿、石油）、气温（中国气温由南向北逐渐降低，在同一区域里气温的高低有差异）、降水等。</w:t>
      </w:r>
    </w:p>
    <w:p w:rsidR="00391B3A" w:rsidRDefault="007A7D48" w:rsidP="0032134C">
      <w:r>
        <w:rPr>
          <w:noProof/>
        </w:rPr>
        <w:lastRenderedPageBreak/>
        <w:drawing>
          <wp:inline distT="0" distB="0" distL="0" distR="0" wp14:anchorId="60EB4E6B" wp14:editId="2125928D">
            <wp:extent cx="5274310" cy="26962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6210"/>
                    </a:xfrm>
                    <a:prstGeom prst="rect">
                      <a:avLst/>
                    </a:prstGeom>
                  </pic:spPr>
                </pic:pic>
              </a:graphicData>
            </a:graphic>
          </wp:inline>
        </w:drawing>
      </w:r>
    </w:p>
    <w:p w:rsidR="007A7D48" w:rsidRPr="0032134C" w:rsidRDefault="007A7D48" w:rsidP="00C37518">
      <w:pPr>
        <w:ind w:firstLineChars="200" w:firstLine="420"/>
      </w:pPr>
      <w:r>
        <w:t>区域化变量是一种随机函数</w:t>
      </w:r>
      <w:r>
        <w:rPr>
          <w:rFonts w:hint="eastAsia"/>
        </w:rPr>
        <w:t>，</w:t>
      </w:r>
      <w:r>
        <w:t>因而能同时反映空间变量的结构性和随机性</w:t>
      </w:r>
      <w:r>
        <w:rPr>
          <w:rFonts w:hint="eastAsia"/>
        </w:rPr>
        <w:t>。</w:t>
      </w:r>
      <w:r>
        <w:t>一方面</w:t>
      </w:r>
      <w:r>
        <w:rPr>
          <w:rFonts w:hint="eastAsia"/>
        </w:rPr>
        <w:t>，</w:t>
      </w:r>
      <w:r>
        <w:t>当空间点</w:t>
      </w:r>
      <m:oMath>
        <m:r>
          <m:rPr>
            <m:sty m:val="p"/>
          </m:rPr>
          <w:rPr>
            <w:rFonts w:ascii="Cambria Math" w:hAnsi="Cambria Math"/>
          </w:rPr>
          <m:t xml:space="preserve"> </m:t>
        </m:r>
        <m:r>
          <w:rPr>
            <w:rFonts w:ascii="Cambria Math" w:hAnsi="Cambria Math" w:hint="eastAsia"/>
          </w:rPr>
          <m:t>x</m:t>
        </m:r>
        <m:r>
          <w:rPr>
            <w:rFonts w:ascii="Cambria Math" w:hAnsi="Cambria Math"/>
          </w:rPr>
          <m:t xml:space="preserve"> </m:t>
        </m:r>
      </m:oMath>
      <w:r>
        <w:t>固定后</w:t>
      </w:r>
      <w:r>
        <w:rPr>
          <w:rFonts w:hint="eastAsia"/>
        </w:rPr>
        <w:t>，</w:t>
      </w:r>
      <m:oMath>
        <m:r>
          <w:rPr>
            <w:rFonts w:ascii="Cambria Math" w:hAnsi="Cambria Math"/>
          </w:rPr>
          <m:t>Z</m:t>
        </m:r>
        <m:d>
          <m:dPr>
            <m:ctrlPr>
              <w:rPr>
                <w:rFonts w:ascii="Cambria Math" w:eastAsiaTheme="minorEastAsia" w:hAnsi="Cambria Math"/>
                <w:i/>
                <w:szCs w:val="22"/>
              </w:rPr>
            </m:ctrlPr>
          </m:dPr>
          <m:e>
            <m:r>
              <w:rPr>
                <w:rFonts w:ascii="Cambria Math" w:hAnsi="Cambria Math" w:hint="eastAsia"/>
              </w:rPr>
              <m:t>x</m:t>
            </m:r>
          </m:e>
        </m:d>
        <m:r>
          <m:rPr>
            <m:sty m:val="p"/>
          </m:rPr>
          <w:rPr>
            <w:rFonts w:ascii="Cambria Math" w:hAnsi="Cambria Math"/>
            <w:szCs w:val="22"/>
          </w:rPr>
          <m:t xml:space="preserve"> </m:t>
        </m:r>
      </m:oMath>
      <w:r>
        <w:rPr>
          <w:szCs w:val="22"/>
        </w:rPr>
        <w:t>就是一个随机变量</w:t>
      </w:r>
      <w:r>
        <w:rPr>
          <w:rFonts w:hint="eastAsia"/>
          <w:szCs w:val="22"/>
        </w:rPr>
        <w:t>，</w:t>
      </w:r>
      <w:r>
        <w:rPr>
          <w:szCs w:val="22"/>
        </w:rPr>
        <w:t>这体现了其随机性</w:t>
      </w:r>
      <w:r>
        <w:rPr>
          <w:rFonts w:hint="eastAsia"/>
          <w:szCs w:val="22"/>
        </w:rPr>
        <w:t>。</w:t>
      </w:r>
      <w:r>
        <w:rPr>
          <w:szCs w:val="22"/>
        </w:rPr>
        <w:t>另一方面</w:t>
      </w:r>
      <w:r>
        <w:rPr>
          <w:rFonts w:hint="eastAsia"/>
          <w:szCs w:val="22"/>
        </w:rPr>
        <w:t>，</w:t>
      </w:r>
      <w:r>
        <w:rPr>
          <w:szCs w:val="22"/>
        </w:rPr>
        <w:t>在空间两个不同点</w:t>
      </w:r>
      <m:oMath>
        <m:r>
          <m:rPr>
            <m:sty m:val="p"/>
          </m:rPr>
          <w:rPr>
            <w:rFonts w:ascii="Cambria Math" w:hAnsi="Cambria Math"/>
            <w:szCs w:val="22"/>
          </w:rPr>
          <m:t xml:space="preserve"> </m:t>
        </m:r>
        <m:r>
          <w:rPr>
            <w:rFonts w:ascii="Cambria Math" w:hAnsi="Cambria Math" w:hint="eastAsia"/>
          </w:rPr>
          <m:t>x</m:t>
        </m:r>
      </m:oMath>
      <w:r>
        <w:rPr>
          <w:szCs w:val="22"/>
        </w:rPr>
        <w:t>与</w:t>
      </w:r>
      <m:oMath>
        <m:r>
          <m:rPr>
            <m:sty m:val="p"/>
          </m:rPr>
          <w:rPr>
            <w:rFonts w:ascii="Cambria Math" w:hAnsi="Cambria Math"/>
            <w:szCs w:val="22"/>
          </w:rPr>
          <m:t xml:space="preserve"> </m:t>
        </m:r>
        <m:r>
          <w:rPr>
            <w:rFonts w:ascii="Cambria Math" w:hAnsi="Cambria Math" w:hint="eastAsia"/>
          </w:rPr>
          <m:t>x+</m:t>
        </m:r>
        <m:r>
          <w:rPr>
            <w:rFonts w:ascii="MS Gothic" w:hAnsi="MS Gothic" w:cs="MS Gothic"/>
          </w:rPr>
          <m:t>h</m:t>
        </m:r>
        <m:r>
          <w:rPr>
            <w:rFonts w:ascii="Cambria Math" w:hAnsi="Cambria Math"/>
          </w:rPr>
          <m:t xml:space="preserve"> </m:t>
        </m:r>
      </m:oMath>
      <w:r>
        <w:rPr>
          <w:szCs w:val="22"/>
        </w:rPr>
        <w:t>处的区域化变量值具有某种程度的相关性</w:t>
      </w:r>
      <w:r>
        <w:rPr>
          <w:rFonts w:hint="eastAsia"/>
          <w:szCs w:val="22"/>
        </w:rPr>
        <w:t>，</w:t>
      </w:r>
      <w:r>
        <w:rPr>
          <w:szCs w:val="22"/>
        </w:rPr>
        <w:t>这体现了其结构性</w:t>
      </w:r>
      <w:r>
        <w:rPr>
          <w:rFonts w:hint="eastAsia"/>
          <w:szCs w:val="22"/>
        </w:rPr>
        <w:t>。</w:t>
      </w:r>
    </w:p>
    <w:p w:rsidR="00535992" w:rsidRDefault="008F5949" w:rsidP="008F5949">
      <w:pPr>
        <w:pStyle w:val="2"/>
      </w:pPr>
      <w:r>
        <w:t>3.3</w:t>
      </w:r>
      <w:r w:rsidR="00535992">
        <w:rPr>
          <w:rFonts w:hint="eastAsia"/>
        </w:rPr>
        <w:t>平稳要求</w:t>
      </w:r>
    </w:p>
    <w:p w:rsidR="00535992" w:rsidRDefault="008F5949" w:rsidP="008F5949">
      <w:pPr>
        <w:pStyle w:val="3"/>
      </w:pPr>
      <w:r>
        <w:t>3.3</w:t>
      </w:r>
      <w:r w:rsidR="00535992">
        <w:t>.</w:t>
      </w:r>
      <w:r w:rsidR="004E5AD5">
        <w:t>1</w:t>
      </w:r>
      <w:r w:rsidR="00535992">
        <w:t xml:space="preserve"> </w:t>
      </w:r>
      <w:r w:rsidR="00535992">
        <w:rPr>
          <w:rFonts w:hint="eastAsia"/>
        </w:rPr>
        <w:t>严格平稳</w:t>
      </w:r>
    </w:p>
    <w:p w:rsidR="00535992" w:rsidRDefault="00535992" w:rsidP="00535992">
      <w:pPr>
        <w:ind w:firstLineChars="200" w:firstLine="420"/>
      </w:pPr>
      <m:oMathPara>
        <m:oMath>
          <m:r>
            <m:rPr>
              <m:sty m:val="p"/>
            </m:rPr>
            <w:rPr>
              <w:rFonts w:ascii="Cambria Math" w:hAnsi="Cambria Math"/>
            </w:rPr>
            <m:t>F</m:t>
          </m:r>
          <m:d>
            <m:dPr>
              <m:ctrlPr>
                <w:rPr>
                  <w:rFonts w:ascii="Cambria Math" w:eastAsiaTheme="minorEastAsia" w:hAnsi="Cambria Math"/>
                  <w:szCs w:val="22"/>
                </w:rPr>
              </m:ctrlPr>
            </m:dPr>
            <m:e>
              <m:sSub>
                <m:sSubPr>
                  <m:ctrlPr>
                    <w:rPr>
                      <w:rFonts w:ascii="Cambria Math" w:eastAsiaTheme="minorEastAsia" w:hAnsi="Cambria Math"/>
                      <w:szCs w:val="22"/>
                    </w:rPr>
                  </m:ctrlPr>
                </m:sSubPr>
                <m:e>
                  <m:r>
                    <w:rPr>
                      <w:rFonts w:ascii="Cambria Math" w:hAnsi="Cambria Math"/>
                    </w:rPr>
                    <m:t>u</m:t>
                  </m:r>
                </m:e>
                <m:sub>
                  <m:r>
                    <w:rPr>
                      <w:rFonts w:ascii="Cambria Math" w:hAnsi="Cambria Math"/>
                    </w:rPr>
                    <m:t>1</m:t>
                  </m:r>
                </m:sub>
              </m:sSub>
              <m:r>
                <m:rPr>
                  <m:sty m:val="p"/>
                </m:rPr>
                <w:rPr>
                  <w:rFonts w:ascii="Cambria Math" w:hAnsi="Cambria Math"/>
                </w:rPr>
                <m:t xml:space="preserve">, …, </m:t>
              </m:r>
              <m:sSub>
                <m:sSubPr>
                  <m:ctrlPr>
                    <w:rPr>
                      <w:rFonts w:ascii="Cambria Math" w:eastAsiaTheme="minorEastAsia" w:hAnsi="Cambria Math"/>
                      <w:szCs w:val="22"/>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eastAsiaTheme="minorEastAsia" w:hAnsi="Cambria Math"/>
                      <w:szCs w:val="22"/>
                    </w:rPr>
                  </m:ctrlPr>
                </m:sSubPr>
                <m:e>
                  <m:r>
                    <w:rPr>
                      <w:rFonts w:ascii="Cambria Math" w:hAnsi="Cambria Math"/>
                    </w:rPr>
                    <m:t>z</m:t>
                  </m:r>
                </m:e>
                <m:sub>
                  <m:r>
                    <w:rPr>
                      <w:rFonts w:ascii="Cambria Math" w:hAnsi="Cambria Math"/>
                    </w:rPr>
                    <m:t>1</m:t>
                  </m:r>
                </m:sub>
              </m:sSub>
              <m:r>
                <m:rPr>
                  <m:sty m:val="p"/>
                </m:rPr>
                <w:rPr>
                  <w:rFonts w:ascii="Cambria Math" w:hAnsi="Cambria Math"/>
                </w:rPr>
                <m:t>, …,</m:t>
              </m:r>
              <m:sSub>
                <m:sSubPr>
                  <m:ctrlPr>
                    <w:rPr>
                      <w:rFonts w:ascii="Cambria Math" w:eastAsiaTheme="minorEastAsia" w:hAnsi="Cambria Math"/>
                      <w:szCs w:val="22"/>
                    </w:rPr>
                  </m:ctrlPr>
                </m:sSubPr>
                <m:e>
                  <m:r>
                    <w:rPr>
                      <w:rFonts w:ascii="Cambria Math" w:hAnsi="Cambria Math"/>
                    </w:rPr>
                    <m:t>z</m:t>
                  </m:r>
                </m:e>
                <m:sub>
                  <m:r>
                    <w:rPr>
                      <w:rFonts w:ascii="Cambria Math" w:hAnsi="Cambria Math"/>
                    </w:rPr>
                    <m:t>k</m:t>
                  </m:r>
                </m:sub>
              </m:sSub>
            </m:e>
          </m:d>
          <m:r>
            <m:rPr>
              <m:sty m:val="p"/>
            </m:rPr>
            <w:rPr>
              <w:rFonts w:ascii="Cambria Math" w:hAnsi="Cambria Math"/>
            </w:rPr>
            <m:t>=F(</m:t>
          </m:r>
          <m:sSub>
            <m:sSubPr>
              <m:ctrlPr>
                <w:rPr>
                  <w:rFonts w:ascii="Cambria Math" w:eastAsiaTheme="minorEastAsia" w:hAnsi="Cambria Math"/>
                  <w:szCs w:val="22"/>
                </w:rPr>
              </m:ctrlPr>
            </m:sSubPr>
            <m:e>
              <m:r>
                <w:rPr>
                  <w:rFonts w:ascii="Cambria Math" w:hAnsi="Cambria Math"/>
                </w:rPr>
                <m:t>u</m:t>
              </m:r>
            </m:e>
            <m:sub>
              <m:r>
                <w:rPr>
                  <w:rFonts w:ascii="Cambria Math" w:hAnsi="Cambria Math"/>
                </w:rPr>
                <m:t>1</m:t>
              </m:r>
            </m:sub>
          </m:sSub>
          <m:r>
            <w:rPr>
              <w:rFonts w:ascii="Cambria Math" w:hAnsi="Cambria Math"/>
            </w:rPr>
            <m:t>+h</m:t>
          </m:r>
          <m:r>
            <m:rPr>
              <m:sty m:val="p"/>
            </m:rPr>
            <w:rPr>
              <w:rFonts w:ascii="Cambria Math" w:hAnsi="Cambria Math"/>
            </w:rPr>
            <m:t xml:space="preserve">, …, </m:t>
          </m:r>
          <m:sSub>
            <m:sSubPr>
              <m:ctrlPr>
                <w:rPr>
                  <w:rFonts w:ascii="Cambria Math" w:eastAsiaTheme="minorEastAsia" w:hAnsi="Cambria Math"/>
                  <w:szCs w:val="22"/>
                </w:rPr>
              </m:ctrlPr>
            </m:sSubPr>
            <m:e>
              <m:r>
                <w:rPr>
                  <w:rFonts w:ascii="Cambria Math" w:hAnsi="Cambria Math"/>
                </w:rPr>
                <m:t>u</m:t>
              </m:r>
            </m:e>
            <m:sub>
              <m:r>
                <w:rPr>
                  <w:rFonts w:ascii="Cambria Math" w:hAnsi="Cambria Math"/>
                </w:rPr>
                <m:t>k</m:t>
              </m:r>
            </m:sub>
          </m:sSub>
          <m:r>
            <m:rPr>
              <m:sty m:val="p"/>
            </m:rPr>
            <w:rPr>
              <w:rFonts w:ascii="Cambria Math" w:hAnsi="Cambria Math"/>
            </w:rPr>
            <m:t>+h;</m:t>
          </m:r>
          <m:sSub>
            <m:sSubPr>
              <m:ctrlPr>
                <w:rPr>
                  <w:rFonts w:ascii="Cambria Math" w:eastAsiaTheme="minorEastAsia" w:hAnsi="Cambria Math"/>
                  <w:szCs w:val="22"/>
                </w:rPr>
              </m:ctrlPr>
            </m:sSubPr>
            <m:e>
              <m:r>
                <w:rPr>
                  <w:rFonts w:ascii="Cambria Math" w:hAnsi="Cambria Math"/>
                </w:rPr>
                <m:t>z</m:t>
              </m:r>
            </m:e>
            <m:sub>
              <m:r>
                <w:rPr>
                  <w:rFonts w:ascii="Cambria Math" w:hAnsi="Cambria Math"/>
                </w:rPr>
                <m:t>1</m:t>
              </m:r>
            </m:sub>
          </m:sSub>
          <m:r>
            <m:rPr>
              <m:sty m:val="p"/>
            </m:rPr>
            <w:rPr>
              <w:rFonts w:ascii="Cambria Math" w:hAnsi="Cambria Math"/>
            </w:rPr>
            <m:t>, …,</m:t>
          </m:r>
          <m:sSub>
            <m:sSubPr>
              <m:ctrlPr>
                <w:rPr>
                  <w:rFonts w:ascii="Cambria Math" w:eastAsiaTheme="minorEastAsia" w:hAnsi="Cambria Math"/>
                  <w:szCs w:val="22"/>
                </w:rPr>
              </m:ctrlPr>
            </m:sSubPr>
            <m:e>
              <m:r>
                <w:rPr>
                  <w:rFonts w:ascii="Cambria Math" w:hAnsi="Cambria Math"/>
                </w:rPr>
                <m:t>z</m:t>
              </m:r>
            </m:e>
            <m:sub>
              <m:r>
                <w:rPr>
                  <w:rFonts w:ascii="Cambria Math" w:hAnsi="Cambria Math"/>
                </w:rPr>
                <m:t>k</m:t>
              </m:r>
            </m:sub>
          </m:sSub>
          <m:r>
            <m:rPr>
              <m:sty m:val="p"/>
            </m:rPr>
            <w:rPr>
              <w:rFonts w:ascii="Cambria Math" w:hAnsi="Cambria Math"/>
            </w:rPr>
            <m:t>)</m:t>
          </m:r>
        </m:oMath>
      </m:oMathPara>
    </w:p>
    <w:p w:rsidR="00535992" w:rsidRDefault="00535992" w:rsidP="00535992">
      <w:pPr>
        <w:ind w:firstLineChars="200" w:firstLine="420"/>
      </w:pPr>
      <w:r>
        <w:rPr>
          <w:rFonts w:hint="eastAsia"/>
        </w:rPr>
        <w:t>对于单变量而言：</w:t>
      </w:r>
    </w:p>
    <w:p w:rsidR="00535992" w:rsidRDefault="00535992" w:rsidP="00535992">
      <w:pPr>
        <w:ind w:firstLineChars="200" w:firstLine="420"/>
      </w:pPr>
      <m:oMathPara>
        <m:oMath>
          <m:r>
            <m:rPr>
              <m:sty m:val="p"/>
            </m:rPr>
            <w:rPr>
              <w:rFonts w:ascii="Cambria Math" w:hAnsi="Cambria Math"/>
            </w:rPr>
            <m:t>F</m:t>
          </m:r>
          <m:d>
            <m:dPr>
              <m:ctrlPr>
                <w:rPr>
                  <w:rFonts w:ascii="Cambria Math" w:eastAsiaTheme="minorEastAsia" w:hAnsi="Cambria Math"/>
                  <w:szCs w:val="22"/>
                </w:rPr>
              </m:ctrlPr>
            </m:dPr>
            <m:e>
              <m:r>
                <w:rPr>
                  <w:rFonts w:ascii="Cambria Math" w:hAnsi="Cambria Math"/>
                </w:rPr>
                <m:t>u</m:t>
              </m:r>
              <m:r>
                <m:rPr>
                  <m:sty m:val="p"/>
                </m:rPr>
                <w:rPr>
                  <w:rFonts w:ascii="Cambria Math" w:hAnsi="Cambria Math"/>
                </w:rPr>
                <m:t>;</m:t>
              </m:r>
              <m:r>
                <w:rPr>
                  <w:rFonts w:ascii="Cambria Math" w:hAnsi="Cambria Math"/>
                </w:rPr>
                <m:t>z</m:t>
              </m:r>
            </m:e>
          </m:d>
          <m:r>
            <m:rPr>
              <m:sty m:val="p"/>
            </m:rPr>
            <w:rPr>
              <w:rFonts w:ascii="Cambria Math" w:hAnsi="Cambria Math"/>
            </w:rPr>
            <m:t>=F(</m:t>
          </m:r>
          <m:r>
            <w:rPr>
              <w:rFonts w:ascii="Cambria Math" w:hAnsi="Cambria Math"/>
            </w:rPr>
            <m:t>u+h</m:t>
          </m:r>
          <m:r>
            <m:rPr>
              <m:sty m:val="p"/>
            </m:rPr>
            <w:rPr>
              <w:rFonts w:ascii="Cambria Math" w:hAnsi="Cambria Math"/>
            </w:rPr>
            <m:t>;</m:t>
          </m:r>
          <m:r>
            <w:rPr>
              <w:rFonts w:ascii="Cambria Math" w:hAnsi="Cambria Math"/>
            </w:rPr>
            <m:t>z</m:t>
          </m:r>
          <m:r>
            <m:rPr>
              <m:sty m:val="p"/>
            </m:rPr>
            <w:rPr>
              <w:rFonts w:ascii="Cambria Math" w:hAnsi="Cambria Math"/>
            </w:rPr>
            <m:t>)</m:t>
          </m:r>
        </m:oMath>
      </m:oMathPara>
    </w:p>
    <w:p w:rsidR="00535992" w:rsidRDefault="00535992" w:rsidP="00535992">
      <w:pPr>
        <w:ind w:firstLineChars="200" w:firstLine="420"/>
      </w:pPr>
      <w:r>
        <w:rPr>
          <w:rFonts w:hint="eastAsia"/>
        </w:rPr>
        <w:t>可以从研究区内所有数据的累积直方图推断而得（将临近点当成重复取样点）</w:t>
      </w:r>
    </w:p>
    <w:p w:rsidR="00535992" w:rsidRDefault="008F5949" w:rsidP="008F5949">
      <w:pPr>
        <w:pStyle w:val="3"/>
      </w:pPr>
      <w:r>
        <w:t>3.3</w:t>
      </w:r>
      <w:r w:rsidR="00535992">
        <w:t>.</w:t>
      </w:r>
      <w:r w:rsidR="004E5AD5">
        <w:t>2</w:t>
      </w:r>
      <w:r w:rsidR="00535992">
        <w:t xml:space="preserve"> </w:t>
      </w:r>
      <w:r w:rsidR="00535992">
        <w:rPr>
          <w:rFonts w:hint="eastAsia"/>
        </w:rPr>
        <w:t>二阶平稳</w:t>
      </w:r>
    </w:p>
    <w:p w:rsidR="00535992" w:rsidRDefault="00535992" w:rsidP="00535992">
      <w:pPr>
        <w:ind w:firstLineChars="200" w:firstLine="420"/>
      </w:pPr>
      <w:r>
        <w:rPr>
          <w:rFonts w:hint="eastAsia"/>
        </w:rPr>
        <w:t>当区域化变量</w:t>
      </w:r>
      <m:oMath>
        <m:r>
          <m:rPr>
            <m:sty m:val="p"/>
          </m:rPr>
          <w:rPr>
            <w:rFonts w:ascii="Cambria Math" w:hAnsi="Cambria Math"/>
          </w:rPr>
          <m:t>Z(</m:t>
        </m:r>
        <m:r>
          <w:rPr>
            <w:rFonts w:ascii="Cambria Math" w:hAnsi="Cambria Math"/>
          </w:rPr>
          <m:t>u)</m:t>
        </m:r>
      </m:oMath>
      <w:r>
        <w:rPr>
          <w:rFonts w:hint="eastAsia"/>
        </w:rPr>
        <w:t>满足下列两个条件时，则称其为二阶平稳或弱平稳：</w:t>
      </w:r>
    </w:p>
    <w:p w:rsidR="00535992" w:rsidRDefault="00535992" w:rsidP="00535992">
      <w:pPr>
        <w:ind w:firstLineChars="200" w:firstLine="420"/>
      </w:pPr>
      <w:r>
        <w:rPr>
          <w:rFonts w:ascii="宋体" w:hAnsi="宋体" w:cs="宋体" w:hint="eastAsia"/>
        </w:rPr>
        <w:t>①</w:t>
      </w:r>
      <w:r>
        <w:rPr>
          <w:rFonts w:hint="eastAsia"/>
        </w:rPr>
        <w:t>在整个研究区内有</w:t>
      </w:r>
      <m:oMath>
        <m:r>
          <m:rPr>
            <m:sty m:val="p"/>
          </m:rPr>
          <w:rPr>
            <w:rFonts w:ascii="Cambria Math" w:hAnsi="Cambria Math"/>
          </w:rPr>
          <m:t>Z(</m:t>
        </m:r>
        <m:r>
          <w:rPr>
            <w:rFonts w:ascii="Cambria Math" w:hAnsi="Cambria Math"/>
          </w:rPr>
          <m:t>u)</m:t>
        </m:r>
      </m:oMath>
      <w:r>
        <w:rPr>
          <w:rFonts w:hint="eastAsia"/>
        </w:rPr>
        <w:t>的数学期望存在，且等于常数，即：</w:t>
      </w:r>
    </w:p>
    <w:p w:rsidR="00535992" w:rsidRDefault="00535992" w:rsidP="00535992">
      <w:pPr>
        <w:pStyle w:val="a6"/>
        <w:ind w:left="360" w:firstLineChars="0" w:firstLine="0"/>
      </w:pPr>
      <m:oMathPara>
        <m:oMath>
          <m:r>
            <m:rPr>
              <m:sty m:val="p"/>
            </m:rPr>
            <w:rPr>
              <w:rFonts w:ascii="Cambria Math" w:hAnsi="Cambria Math"/>
            </w:rPr>
            <m:t>E</m:t>
          </m:r>
          <m:d>
            <m:dPr>
              <m:begChr m:val="["/>
              <m:endChr m:val="]"/>
              <m:ctrlPr>
                <w:rPr>
                  <w:rFonts w:ascii="Cambria Math" w:eastAsiaTheme="minorEastAsia" w:hAnsi="Cambria Math"/>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e>
          </m:d>
          <m:r>
            <m:rPr>
              <m:sty m:val="p"/>
            </m:rPr>
            <w:rPr>
              <w:rFonts w:ascii="Cambria Math" w:hAnsi="Cambria Math"/>
            </w:rPr>
            <m:t>=E</m:t>
          </m:r>
          <m:d>
            <m:dPr>
              <m:begChr m:val="["/>
              <m:endChr m:val="]"/>
              <m:ctrlPr>
                <w:rPr>
                  <w:rFonts w:ascii="Cambria Math" w:eastAsiaTheme="minorEastAsia" w:hAnsi="Cambria Math"/>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r>
            <m:rPr>
              <m:sty m:val="p"/>
            </m:rPr>
            <w:rPr>
              <w:rFonts w:ascii="Cambria Math" w:hAnsi="Cambria Math"/>
            </w:rPr>
            <m:t>=m</m:t>
          </m:r>
          <m:d>
            <m:dPr>
              <m:ctrlPr>
                <w:rPr>
                  <w:rFonts w:ascii="Cambria Math" w:eastAsiaTheme="minorEastAsia" w:hAnsi="Cambria Math"/>
                  <w:szCs w:val="22"/>
                </w:rPr>
              </m:ctrlPr>
            </m:dPr>
            <m:e>
              <m:r>
                <m:rPr>
                  <m:sty m:val="p"/>
                </m:rPr>
                <w:rPr>
                  <w:rFonts w:ascii="Cambria Math" w:hAnsi="Cambria Math" w:hint="eastAsia"/>
                </w:rPr>
                <m:t>常数</m:t>
              </m:r>
            </m:e>
          </m:d>
        </m:oMath>
      </m:oMathPara>
    </w:p>
    <w:p w:rsidR="00535992" w:rsidRDefault="00535992" w:rsidP="00535992">
      <w:pPr>
        <w:pStyle w:val="a6"/>
        <w:ind w:left="360" w:firstLineChars="0" w:firstLine="0"/>
      </w:pPr>
      <w:r>
        <w:rPr>
          <w:rFonts w:hint="eastAsia"/>
        </w:rPr>
        <w:t>随机函数在空间上的变化没有明显趋势，围绕</w:t>
      </w:r>
      <m:oMath>
        <m:r>
          <m:rPr>
            <m:sty m:val="p"/>
          </m:rPr>
          <w:rPr>
            <w:rFonts w:ascii="Cambria Math" w:hAnsi="Cambria Math"/>
          </w:rPr>
          <m:t>m</m:t>
        </m:r>
      </m:oMath>
      <w:r>
        <w:rPr>
          <w:rFonts w:hint="eastAsia"/>
        </w:rPr>
        <w:t>值上下波动。</w:t>
      </w:r>
    </w:p>
    <w:p w:rsidR="00535992" w:rsidRDefault="00535992" w:rsidP="00535992">
      <w:pPr>
        <w:ind w:left="360"/>
      </w:pPr>
      <w:r>
        <w:rPr>
          <w:rFonts w:hint="eastAsia"/>
        </w:rPr>
        <w:t>②在整个研究区内，</w:t>
      </w:r>
      <m:oMath>
        <m:r>
          <m:rPr>
            <m:sty m:val="p"/>
          </m:rPr>
          <w:rPr>
            <w:rFonts w:ascii="Cambria Math" w:hAnsi="Cambria Math"/>
          </w:rPr>
          <m:t>Z(</m:t>
        </m:r>
        <m:r>
          <w:rPr>
            <w:rFonts w:ascii="Cambria Math" w:hAnsi="Cambria Math"/>
          </w:rPr>
          <m:t>u)</m:t>
        </m:r>
      </m:oMath>
      <w:r>
        <w:rPr>
          <w:rFonts w:hint="eastAsia"/>
        </w:rPr>
        <w:t>的协方差函数存在且平稳（即只依赖于滞后</w:t>
      </w:r>
      <m:oMath>
        <m:r>
          <w:rPr>
            <w:rFonts w:ascii="Cambria Math" w:hAnsi="Cambria Math"/>
          </w:rPr>
          <m:t>h</m:t>
        </m:r>
      </m:oMath>
      <w:r>
        <w:rPr>
          <w:rFonts w:hint="eastAsia"/>
        </w:rPr>
        <w:t>，而与</w:t>
      </w:r>
      <m:oMath>
        <m:r>
          <w:rPr>
            <w:rFonts w:ascii="Cambria Math" w:hAnsi="Cambria Math"/>
          </w:rPr>
          <m:t>u</m:t>
        </m:r>
      </m:oMath>
      <w:r>
        <w:rPr>
          <w:rFonts w:hint="eastAsia"/>
        </w:rPr>
        <w:t>无关）：</w:t>
      </w:r>
    </w:p>
    <w:p w:rsidR="00535992" w:rsidRDefault="00535992" w:rsidP="00535992">
      <w:pPr>
        <w:ind w:left="360"/>
      </w:pPr>
      <m:oMathPara>
        <m:oMathParaPr>
          <m:jc m:val="left"/>
        </m:oMathParaPr>
        <m:oMath>
          <m:r>
            <m:rPr>
              <m:sty m:val="p"/>
            </m:rPr>
            <w:rPr>
              <w:rFonts w:ascii="Cambria Math" w:hAnsi="Cambria Math"/>
            </w:rPr>
            <m:t>Cov</m:t>
          </m:r>
          <m:d>
            <m:dPr>
              <m:begChr m:val="{"/>
              <m:endChr m:val="}"/>
              <m:ctrlPr>
                <w:rPr>
                  <w:rFonts w:ascii="Cambria Math" w:eastAsiaTheme="minorEastAsia" w:hAnsi="Cambria Math"/>
                  <w:szCs w:val="22"/>
                </w:rPr>
              </m:ctrlPr>
            </m:dPr>
            <m:e>
              <m:r>
                <m:rPr>
                  <m:sty m:val="p"/>
                </m:rPr>
                <w:rPr>
                  <w:rFonts w:asci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oMath>
      </m:oMathPara>
    </w:p>
    <w:p w:rsidR="00535992" w:rsidRDefault="00535992" w:rsidP="00535992">
      <w:pPr>
        <w:ind w:left="360"/>
      </w:pPr>
      <m:oMathPara>
        <m:oMathParaPr>
          <m:jc m:val="left"/>
        </m:oMathParaPr>
        <m:oMath>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r>
            <m:rPr>
              <m:sty m:val="p"/>
            </m:rPr>
            <w:rPr>
              <w:rFonts w:ascii="Cambria Math" w:hAnsi="Cambria Math"/>
            </w:rPr>
            <m:t>-</m:t>
          </m:r>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r>
            <w:rPr>
              <w:rFonts w:ascii="Cambria Math" w:hAnsi="Cambria Math"/>
            </w:rPr>
            <m:t>]</m:t>
          </m:r>
        </m:oMath>
      </m:oMathPara>
    </w:p>
    <w:p w:rsidR="00535992" w:rsidRDefault="00535992" w:rsidP="00535992">
      <w:pPr>
        <w:ind w:left="360"/>
      </w:pPr>
      <m:oMathPara>
        <m:oMathParaPr>
          <m:jc m:val="left"/>
        </m:oMathParaPr>
        <m:oMath>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r>
            <m:rPr>
              <m:sty m:val="p"/>
            </m:rPr>
            <w:rPr>
              <w:rFonts w:ascii="Cambria Math" w:hAnsi="Cambria Math"/>
            </w:rPr>
            <m:t>-</m:t>
          </m:r>
          <m:sSup>
            <m:sSupPr>
              <m:ctrlPr>
                <w:rPr>
                  <w:rFonts w:ascii="Cambria Math" w:eastAsiaTheme="minorEastAsia" w:hAnsi="Cambria Math"/>
                  <w:i/>
                  <w:szCs w:val="22"/>
                </w:rPr>
              </m:ctrlPr>
            </m:sSupPr>
            <m:e>
              <m:r>
                <w:rPr>
                  <w:rFonts w:ascii="Cambria Math" w:hAnsi="Cambria Math"/>
                </w:rPr>
                <m:t>m</m:t>
              </m:r>
            </m:e>
            <m:sup>
              <m:r>
                <w:rPr>
                  <w:rFonts w:ascii="Cambria Math" w:hAnsi="Cambria Math"/>
                </w:rPr>
                <m:t>2</m:t>
              </m:r>
            </m:sup>
          </m:sSup>
        </m:oMath>
      </m:oMathPara>
    </w:p>
    <w:p w:rsidR="00535992" w:rsidRDefault="00535992" w:rsidP="00535992">
      <w:pPr>
        <w:ind w:left="360"/>
        <w:jc w:val="center"/>
      </w:pPr>
      <m:oMathPara>
        <m:oMathParaPr>
          <m:jc m:val="left"/>
        </m:oMathParaPr>
        <m:oMath>
          <m:r>
            <w:rPr>
              <w:rFonts w:ascii="Cambria Math" w:hAnsi="Cambria Math"/>
            </w:rPr>
            <m:t>=C(h)</m:t>
          </m:r>
        </m:oMath>
      </m:oMathPara>
    </w:p>
    <w:p w:rsidR="00535992" w:rsidRDefault="00535992" w:rsidP="00535992">
      <w:pPr>
        <w:ind w:left="360"/>
      </w:pPr>
      <w:r>
        <w:rPr>
          <w:rFonts w:hint="eastAsia"/>
        </w:rPr>
        <w:t>特殊地，当</w:t>
      </w:r>
      <m:oMath>
        <m:r>
          <m:rPr>
            <m:sty m:val="p"/>
          </m:rPr>
          <w:rPr>
            <w:rFonts w:ascii="Cambria Math" w:hAnsi="Cambria Math"/>
          </w:rPr>
          <m:t>h=0</m:t>
        </m:r>
      </m:oMath>
      <w:r>
        <w:rPr>
          <w:rFonts w:hint="eastAsia"/>
        </w:rPr>
        <w:t>时，上式变为</w:t>
      </w:r>
      <m:oMath>
        <m:r>
          <m:rPr>
            <m:sty m:val="p"/>
          </m:rPr>
          <w:rPr>
            <w:rFonts w:ascii="Cambria Math" w:hAnsi="Cambria Math"/>
          </w:rPr>
          <m:t>Var</m:t>
        </m:r>
        <m:d>
          <m:dPr>
            <m:begChr m:val="["/>
            <m:endChr m:val="]"/>
            <m:ctrlPr>
              <w:rPr>
                <w:rFonts w:ascii="Cambria Math" w:eastAsiaTheme="minorEastAsia" w:hAnsi="Cambria Math"/>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e>
        </m:d>
        <m:r>
          <m:rPr>
            <m:sty m:val="p"/>
          </m:rPr>
          <w:rPr>
            <w:rFonts w:ascii="Cambria Math" w:hAnsi="Cambria Math"/>
          </w:rPr>
          <m:t>=</m:t>
        </m:r>
        <m:r>
          <w:rPr>
            <w:rFonts w:ascii="Cambria Math" w:hAnsi="Cambria Math"/>
          </w:rPr>
          <m:t>C(0)</m:t>
        </m:r>
      </m:oMath>
      <w:r>
        <w:rPr>
          <w:rFonts w:hint="eastAsia"/>
        </w:rPr>
        <w:t>，即方差存在且为常数。</w:t>
      </w:r>
    </w:p>
    <w:p w:rsidR="00535992" w:rsidRDefault="00535992" w:rsidP="00535992">
      <w:pPr>
        <w:ind w:left="360"/>
      </w:pPr>
      <w:r>
        <w:rPr>
          <w:rFonts w:hint="eastAsia"/>
        </w:rPr>
        <w:t>协方差不依赖于空间绝对位置，而依赖于相对位置，即具有空间的平稳不变性。</w:t>
      </w:r>
    </w:p>
    <w:p w:rsidR="00535992" w:rsidRDefault="008F5949" w:rsidP="008F5949">
      <w:pPr>
        <w:pStyle w:val="3"/>
      </w:pPr>
      <w:r>
        <w:t>3.3</w:t>
      </w:r>
      <w:r w:rsidR="00535992">
        <w:t>.</w:t>
      </w:r>
      <w:r w:rsidR="004E5AD5">
        <w:t>3</w:t>
      </w:r>
      <w:r w:rsidR="00535992">
        <w:t xml:space="preserve"> </w:t>
      </w:r>
      <w:r w:rsidR="00535992">
        <w:rPr>
          <w:rFonts w:hint="eastAsia"/>
        </w:rPr>
        <w:t>本征假设</w:t>
      </w:r>
    </w:p>
    <w:p w:rsidR="00535992" w:rsidRDefault="00535992" w:rsidP="00535992">
      <w:pPr>
        <w:ind w:firstLineChars="200" w:firstLine="420"/>
      </w:pPr>
      <w:r>
        <w:rPr>
          <w:rFonts w:hint="eastAsia"/>
        </w:rPr>
        <w:t>比二阶平稳更弱的平稳假设。</w:t>
      </w:r>
    </w:p>
    <w:p w:rsidR="00535992" w:rsidRDefault="00535992" w:rsidP="00535992">
      <w:pPr>
        <w:ind w:firstLineChars="200" w:firstLine="420"/>
      </w:pPr>
      <w:r>
        <w:rPr>
          <w:rFonts w:hint="eastAsia"/>
        </w:rPr>
        <w:t>当区域化变量</w:t>
      </w:r>
      <m:oMath>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oMath>
      <w:r>
        <w:rPr>
          <w:rFonts w:hint="eastAsia"/>
        </w:rPr>
        <w:t>的增量</w:t>
      </w:r>
      <m:oMath>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w:rPr>
            <w:rFonts w:ascii="MS Gothic" w:eastAsia="MS Gothic" w:hAnsi="MS Gothic" w:cs="MS Gothic" w:hint="eastAsia"/>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r>
          <m:rPr>
            <m:sty m:val="p"/>
          </m:rPr>
          <w:rPr>
            <w:rFonts w:ascii="Cambria Math" w:hAnsi="Cambria Math"/>
          </w:rPr>
          <m:t>]</m:t>
        </m:r>
      </m:oMath>
      <w:r>
        <w:rPr>
          <w:rFonts w:hint="eastAsia"/>
        </w:rPr>
        <w:t>满足下列两个条件时，称其为满足本征假设或内蕴假设。</w:t>
      </w:r>
    </w:p>
    <w:p w:rsidR="00535992" w:rsidRDefault="00535992" w:rsidP="00535992">
      <w:pPr>
        <w:ind w:firstLineChars="200" w:firstLine="420"/>
      </w:pPr>
      <w:r>
        <w:rPr>
          <w:rFonts w:ascii="宋体" w:hAnsi="宋体" w:cs="宋体" w:hint="eastAsia"/>
        </w:rPr>
        <w:t>①</w:t>
      </w:r>
      <w:r>
        <w:rPr>
          <w:rFonts w:hint="eastAsia"/>
        </w:rPr>
        <w:t>在整个研究区内有</w:t>
      </w:r>
      <m:oMath>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MS Gothic" w:eastAsia="MS Gothic" w:hAnsi="MS Gothic" w:cs="MS Gothic" w:hint="eastAsia"/>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r>
          <w:rPr>
            <w:rFonts w:ascii="Cambria Math" w:hAnsi="MS Gothic" w:cs="MS Gothic"/>
          </w:rPr>
          <m:t>=0</m:t>
        </m:r>
      </m:oMath>
      <w:r>
        <w:rPr>
          <w:rFonts w:hint="eastAsia"/>
        </w:rPr>
        <w:t>。（</w:t>
      </w:r>
      <m:oMath>
        <m:r>
          <m:rPr>
            <m:sty m:val="p"/>
          </m:rPr>
          <w:rPr>
            <w:rFonts w:ascii="Cambria Math" w:hAnsi="Cambria Math"/>
          </w:rPr>
          <m:t xml:space="preserve"> </m:t>
        </m:r>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e>
        </m:d>
        <m:r>
          <m:rPr>
            <m:sty m:val="p"/>
          </m:rPr>
          <w:rPr>
            <w:rFonts w:ascii="Cambria Math" w:hAnsi="Cambria Math" w:hint="eastAsia"/>
          </w:rPr>
          <m:t>可以变化</m:t>
        </m:r>
        <m:r>
          <m:rPr>
            <m:sty m:val="p"/>
          </m:rPr>
          <w:rPr>
            <w:rFonts w:ascii="Cambria Math" w:hAnsi="Cambria Math"/>
          </w:rPr>
          <m:t xml:space="preserve"> </m:t>
        </m:r>
      </m:oMath>
      <w:r>
        <w:rPr>
          <w:rFonts w:hint="eastAsia"/>
        </w:rPr>
        <w:t>）</w:t>
      </w:r>
    </w:p>
    <w:p w:rsidR="00535992" w:rsidRDefault="00535992" w:rsidP="00535992">
      <w:pPr>
        <w:ind w:firstLineChars="200" w:firstLine="420"/>
      </w:pPr>
      <w:r>
        <w:rPr>
          <w:rFonts w:hint="eastAsia"/>
        </w:rPr>
        <w:t>可出现</w:t>
      </w:r>
      <m:oMath>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e>
        </m:d>
      </m:oMath>
      <w:r>
        <w:rPr>
          <w:rFonts w:hint="eastAsia"/>
        </w:rPr>
        <w:t>不存在，但</w:t>
      </w:r>
      <m:oMath>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cs="MS Gothic"/>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oMath>
      <w:r>
        <w:rPr>
          <w:rFonts w:hint="eastAsia"/>
        </w:rPr>
        <w:t>存在并为零的情况。、</w:t>
      </w:r>
    </w:p>
    <w:p w:rsidR="00535992" w:rsidRDefault="00535992" w:rsidP="00535992">
      <w:pPr>
        <w:ind w:firstLineChars="200" w:firstLine="420"/>
      </w:pPr>
      <w:r>
        <w:rPr>
          <w:rFonts w:hint="eastAsia"/>
        </w:rPr>
        <w:t>②增量</w:t>
      </w:r>
      <m:oMath>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cs="MS Gothic"/>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oMath>
      <w:r>
        <w:rPr>
          <w:rFonts w:hint="eastAsia"/>
        </w:rPr>
        <w:t>的方差函数（变差函数，</w:t>
      </w:r>
      <m:oMath>
        <m:r>
          <w:rPr>
            <w:rFonts w:ascii="Cambria Math" w:hAnsi="Cambria Math"/>
          </w:rPr>
          <m:t>Variogram</m:t>
        </m:r>
      </m:oMath>
      <w:r>
        <w:rPr>
          <w:rFonts w:hint="eastAsia"/>
        </w:rPr>
        <w:t>）存在且平稳（即不依赖于</w:t>
      </w:r>
      <m:oMath>
        <m:r>
          <w:rPr>
            <w:rFonts w:ascii="Cambria Math" w:hAnsi="Cambria Math"/>
          </w:rPr>
          <m:t>u</m:t>
        </m:r>
      </m:oMath>
      <w:r>
        <w:rPr>
          <w:rFonts w:hint="eastAsia"/>
        </w:rPr>
        <w:t>），即：</w:t>
      </w:r>
    </w:p>
    <w:p w:rsidR="00535992" w:rsidRDefault="00535992" w:rsidP="007E1AB5">
      <w:pPr>
        <w:ind w:left="420" w:firstLineChars="200" w:firstLine="420"/>
      </w:pPr>
      <m:oMathPara>
        <m:oMathParaPr>
          <m:jc m:val="left"/>
        </m:oMathParaPr>
        <m:oMath>
          <m:r>
            <w:rPr>
              <w:rFonts w:ascii="Cambria Math" w:hAnsi="Cambria Math"/>
            </w:rPr>
            <w:lastRenderedPageBreak/>
            <m:t>Var</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cs="MS Gothic"/>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oMath>
      </m:oMathPara>
    </w:p>
    <w:p w:rsidR="00535992" w:rsidRDefault="00535992" w:rsidP="007E1AB5">
      <w:pPr>
        <w:ind w:left="420" w:firstLineChars="200" w:firstLine="420"/>
      </w:pPr>
      <m:oMathPara>
        <m:oMathParaPr>
          <m:jc m:val="left"/>
        </m:oMathParaPr>
        <m:oMath>
          <m:r>
            <w:rPr>
              <w:rFonts w:ascii="Cambria Math" w:hAnsi="Cambria Math"/>
            </w:rPr>
            <m:t>=</m:t>
          </m:r>
          <m:sSup>
            <m:sSupPr>
              <m:ctrlPr>
                <w:rPr>
                  <w:rFonts w:ascii="Cambria Math" w:eastAsiaTheme="minorEastAsia" w:hAnsi="Cambria Math"/>
                  <w:i/>
                  <w:szCs w:val="22"/>
                </w:rPr>
              </m:ctrlPr>
            </m:sSupPr>
            <m:e>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cs="MS Gothic"/>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e>
            <m:sup>
              <m:r>
                <w:rPr>
                  <w:rFonts w:ascii="Cambria Math" w:hAnsi="Cambria Math"/>
                </w:rPr>
                <m:t>2</m:t>
              </m:r>
            </m:sup>
          </m:sSup>
          <m:r>
            <m:rPr>
              <m:sty m:val="p"/>
            </m:rPr>
            <w:rPr>
              <w:rFonts w:ascii="Cambria Math" w:hAnsi="Cambria Math"/>
            </w:rPr>
            <m:t>-</m:t>
          </m:r>
          <m:sSup>
            <m:sSupPr>
              <m:ctrlPr>
                <w:rPr>
                  <w:rFonts w:ascii="Cambria Math" w:eastAsiaTheme="minorEastAsia" w:hAnsi="Cambria Math"/>
                  <w:szCs w:val="22"/>
                </w:rPr>
              </m:ctrlPr>
            </m:sSupPr>
            <m:e>
              <m:d>
                <m:dPr>
                  <m:begChr m:val="{"/>
                  <m:endChr m:val="}"/>
                  <m:ctrlPr>
                    <w:rPr>
                      <w:rFonts w:ascii="Cambria Math" w:eastAsiaTheme="minorEastAsia" w:hAnsi="Cambria Math"/>
                      <w:szCs w:val="22"/>
                    </w:rPr>
                  </m:ctrlPr>
                </m:dPr>
                <m:e>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cs="MS Gothic"/>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e>
              </m:d>
            </m:e>
            <m:sup>
              <m:r>
                <w:rPr>
                  <w:rFonts w:ascii="Cambria Math" w:hAnsi="Cambria Math"/>
                </w:rPr>
                <m:t>2</m:t>
              </m:r>
            </m:sup>
          </m:sSup>
        </m:oMath>
      </m:oMathPara>
    </w:p>
    <w:p w:rsidR="00535992" w:rsidRDefault="00535992" w:rsidP="007E1AB5">
      <w:pPr>
        <w:ind w:left="420" w:firstLineChars="200" w:firstLine="420"/>
      </w:pPr>
      <m:oMathPara>
        <m:oMathParaPr>
          <m:jc m:val="left"/>
        </m:oMathParaPr>
        <m:oMath>
          <m:r>
            <w:rPr>
              <w:rFonts w:ascii="Cambria Math" w:hAnsi="Cambria Math"/>
            </w:rPr>
            <m:t>=</m:t>
          </m:r>
          <m:sSup>
            <m:sSupPr>
              <m:ctrlPr>
                <w:rPr>
                  <w:rFonts w:ascii="Cambria Math" w:eastAsiaTheme="minorEastAsia" w:hAnsi="Cambria Math"/>
                  <w:i/>
                  <w:szCs w:val="22"/>
                </w:rPr>
              </m:ctrlPr>
            </m:sSupPr>
            <m:e>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r>
                    <m:rPr>
                      <m:sty m:val="p"/>
                    </m:rPr>
                    <w:rPr>
                      <w:rFonts w:ascii="Cambria Math" w:hAnsi="Cambria Math" w:cs="MS Gothic"/>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u+h</m:t>
                      </m:r>
                      <m:ctrlPr>
                        <w:rPr>
                          <w:rFonts w:ascii="Cambria Math" w:eastAsiaTheme="minorEastAsia" w:hAnsi="Cambria Math"/>
                          <w:i/>
                          <w:szCs w:val="22"/>
                        </w:rPr>
                      </m:ctrlPr>
                    </m:e>
                  </m:d>
                </m:e>
              </m:d>
            </m:e>
            <m:sup>
              <m:r>
                <w:rPr>
                  <w:rFonts w:ascii="Cambria Math" w:hAnsi="Cambria Math"/>
                </w:rPr>
                <m:t>2</m:t>
              </m:r>
            </m:sup>
          </m:sSup>
        </m:oMath>
      </m:oMathPara>
    </w:p>
    <w:p w:rsidR="00535992" w:rsidRDefault="00535992" w:rsidP="007E1AB5">
      <w:pPr>
        <w:ind w:left="420" w:firstLineChars="200" w:firstLine="420"/>
      </w:pPr>
      <m:oMathPara>
        <m:oMathParaPr>
          <m:jc m:val="left"/>
        </m:oMathParaPr>
        <m:oMath>
          <m:r>
            <w:rPr>
              <w:rFonts w:ascii="Cambria Math" w:hAnsi="Cambria Math"/>
            </w:rPr>
            <m:t>=2γ(u,h)</m:t>
          </m:r>
        </m:oMath>
      </m:oMathPara>
    </w:p>
    <w:p w:rsidR="00535992" w:rsidRDefault="00535992" w:rsidP="007E1AB5">
      <w:pPr>
        <w:ind w:left="420" w:firstLineChars="200" w:firstLine="420"/>
      </w:pPr>
      <m:oMathPara>
        <m:oMathParaPr>
          <m:jc m:val="left"/>
        </m:oMathParaPr>
        <m:oMath>
          <m:r>
            <w:rPr>
              <w:rFonts w:ascii="Cambria Math" w:hAnsi="Cambria Math"/>
            </w:rPr>
            <m:t>=2γh</m:t>
          </m:r>
        </m:oMath>
      </m:oMathPara>
    </w:p>
    <w:p w:rsidR="00535992" w:rsidRDefault="00535992" w:rsidP="00535992">
      <w:pPr>
        <w:ind w:firstLineChars="200" w:firstLine="420"/>
      </w:pPr>
      <w:r>
        <w:rPr>
          <w:rFonts w:hint="eastAsia"/>
        </w:rPr>
        <w:t>相当于要求：</w:t>
      </w:r>
      <m:oMath>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u</m:t>
            </m:r>
            <m:ctrlPr>
              <w:rPr>
                <w:rFonts w:ascii="Cambria Math" w:eastAsiaTheme="minorEastAsia" w:hAnsi="Cambria Math"/>
                <w:i/>
                <w:szCs w:val="22"/>
              </w:rPr>
            </m:ctrlPr>
          </m:e>
        </m:d>
      </m:oMath>
      <w:r>
        <w:rPr>
          <w:rFonts w:hint="eastAsia"/>
        </w:rPr>
        <w:t>的变差函数存在且平稳。</w:t>
      </w:r>
    </w:p>
    <w:p w:rsidR="00535992" w:rsidRDefault="00535992" w:rsidP="00535992">
      <w:pPr>
        <w:ind w:firstLineChars="200" w:firstLine="420"/>
      </w:pPr>
      <w:r>
        <w:rPr>
          <w:rFonts w:hint="eastAsia"/>
        </w:rPr>
        <w:t>可出现协方差不存在时，但变差函数存在的情况。</w:t>
      </w:r>
    </w:p>
    <w:p w:rsidR="00535992" w:rsidRDefault="00535992" w:rsidP="00535992">
      <w:r>
        <w:rPr>
          <w:rFonts w:hint="eastAsia"/>
          <w:kern w:val="0"/>
        </w:rPr>
        <w:t>准二阶平稳假设及准本征假设：若区域化变量</w:t>
      </w:r>
      <m:oMath>
        <m:r>
          <m:rPr>
            <m:sty m:val="p"/>
          </m:rPr>
          <w:rPr>
            <w:rFonts w:ascii="Cambria Math" w:hAnsi="Cambria Math"/>
            <w:kern w:val="0"/>
          </w:rPr>
          <m:t>Z</m:t>
        </m:r>
        <m:d>
          <m:dPr>
            <m:ctrlPr>
              <w:rPr>
                <w:rFonts w:ascii="Cambria Math" w:hAnsi="Cambria Math" w:cs="宋体"/>
                <w:sz w:val="24"/>
              </w:rPr>
            </m:ctrlPr>
          </m:dPr>
          <m:e>
            <m:r>
              <w:rPr>
                <w:rFonts w:ascii="Cambria Math" w:hAnsi="Cambria Math"/>
                <w:kern w:val="0"/>
              </w:rPr>
              <m:t>x</m:t>
            </m:r>
          </m:e>
        </m:d>
      </m:oMath>
      <w:r>
        <w:rPr>
          <w:rFonts w:hint="eastAsia"/>
          <w:kern w:val="0"/>
        </w:rPr>
        <w:t>在整个区域内不满足二阶平稳（或本征假设），但在有限大小的邻域内是二阶平稳（或本征）的，则称</w:t>
      </w:r>
      <m:oMath>
        <m:r>
          <m:rPr>
            <m:sty m:val="p"/>
          </m:rPr>
          <w:rPr>
            <w:rFonts w:ascii="Cambria Math" w:hAnsi="Cambria Math"/>
            <w:kern w:val="0"/>
          </w:rPr>
          <m:t>Z</m:t>
        </m:r>
        <m:d>
          <m:dPr>
            <m:ctrlPr>
              <w:rPr>
                <w:rFonts w:ascii="Cambria Math" w:hAnsi="Cambria Math" w:cs="宋体"/>
                <w:sz w:val="24"/>
              </w:rPr>
            </m:ctrlPr>
          </m:dPr>
          <m:e>
            <m:r>
              <w:rPr>
                <w:rFonts w:ascii="Cambria Math" w:hAnsi="Cambria Math"/>
                <w:kern w:val="0"/>
              </w:rPr>
              <m:t>x</m:t>
            </m:r>
          </m:e>
        </m:d>
      </m:oMath>
      <w:r>
        <w:rPr>
          <w:rFonts w:hint="eastAsia"/>
          <w:kern w:val="0"/>
        </w:rPr>
        <w:t>是准二阶平稳的（或准北征平稳的）。</w:t>
      </w:r>
    </w:p>
    <w:p w:rsidR="00535992" w:rsidRDefault="00535992" w:rsidP="00A526EE">
      <w:pPr>
        <w:pStyle w:val="2"/>
      </w:pPr>
      <w:r>
        <w:rPr>
          <w:rFonts w:hint="eastAsia"/>
        </w:rPr>
        <w:t>3.</w:t>
      </w:r>
      <w:r w:rsidR="008807B5">
        <w:t>3</w:t>
      </w:r>
      <w:r>
        <w:rPr>
          <w:rFonts w:hint="eastAsia"/>
        </w:rPr>
        <w:t xml:space="preserve"> </w:t>
      </w:r>
      <w:r>
        <w:t>变差函数</w:t>
      </w:r>
    </w:p>
    <w:p w:rsidR="00535992" w:rsidRDefault="00535992" w:rsidP="00535992">
      <w:pPr>
        <w:ind w:firstLineChars="200" w:firstLine="420"/>
        <w:rPr>
          <w:szCs w:val="22"/>
        </w:rPr>
      </w:pPr>
      <w:r>
        <w:rPr>
          <w:rFonts w:hint="eastAsia"/>
        </w:rPr>
        <w:t>变差函数（或叫变程方差函数，或变异函数）是地质统计学所特有的基本工具。它既能描述区域化变量的空间结构性变化，又能描述其随机性变化。</w:t>
      </w:r>
    </w:p>
    <w:p w:rsidR="00535992" w:rsidRDefault="00535992" w:rsidP="00535992">
      <w:pPr>
        <w:ind w:firstLineChars="200" w:firstLine="420"/>
      </w:pPr>
      <w:r>
        <w:rPr>
          <w:rFonts w:hint="eastAsia"/>
        </w:rPr>
        <w:t>一维情况下的定义：</w:t>
      </w:r>
    </w:p>
    <w:p w:rsidR="00535992" w:rsidRDefault="00535992" w:rsidP="00535992">
      <w:pPr>
        <w:ind w:firstLineChars="200" w:firstLine="420"/>
      </w:pPr>
      <w:r>
        <w:rPr>
          <w:rFonts w:hint="eastAsia"/>
        </w:rPr>
        <w:t>假设空间点</w:t>
      </w:r>
      <m:oMath>
        <m:r>
          <w:rPr>
            <w:rFonts w:ascii="Cambria Math" w:hAnsi="Cambria Math"/>
          </w:rPr>
          <m:t>x</m:t>
        </m:r>
      </m:oMath>
      <w:r>
        <w:rPr>
          <w:rFonts w:hint="eastAsia"/>
        </w:rPr>
        <w:t>只在一维的</w:t>
      </w:r>
      <m:oMath>
        <m:r>
          <m:rPr>
            <m:sty m:val="p"/>
          </m:rPr>
          <w:rPr>
            <w:rFonts w:ascii="Cambria Math" w:hAnsi="Cambria Math"/>
          </w:rPr>
          <m:t xml:space="preserve"> </m:t>
        </m:r>
        <m:r>
          <w:rPr>
            <w:rFonts w:ascii="Cambria Math" w:hAnsi="Cambria Math"/>
          </w:rPr>
          <m:t xml:space="preserve">x </m:t>
        </m:r>
      </m:oMath>
      <w:r>
        <w:rPr>
          <w:rFonts w:hint="eastAsia"/>
        </w:rPr>
        <w:t>轴上变化，则将区域化变量</w:t>
      </w:r>
      <m:oMath>
        <m:r>
          <m:rPr>
            <m:sty m:val="p"/>
          </m:rPr>
          <w:rPr>
            <w:rFonts w:ascii="Cambria Math" w:hAnsi="Cambria Math"/>
          </w:rPr>
          <m:t xml:space="preserve"> Z</m:t>
        </m:r>
        <m:d>
          <m:dPr>
            <m:ctrlPr>
              <w:rPr>
                <w:rFonts w:ascii="Cambria Math" w:eastAsiaTheme="minorEastAsia" w:hAnsi="Cambria Math"/>
                <w:szCs w:val="22"/>
              </w:rPr>
            </m:ctrlPr>
          </m:dPr>
          <m:e>
            <m:r>
              <w:rPr>
                <w:rFonts w:ascii="Cambria Math" w:hAnsi="Cambria Math"/>
              </w:rPr>
              <m:t>x</m:t>
            </m:r>
          </m:e>
        </m:d>
        <m:r>
          <w:rPr>
            <w:rFonts w:ascii="Cambria Math" w:eastAsiaTheme="minorEastAsia" w:hAnsi="Cambria Math"/>
            <w:szCs w:val="22"/>
          </w:rPr>
          <m:t xml:space="preserve"> </m:t>
        </m:r>
      </m:oMath>
      <w:r>
        <w:rPr>
          <w:rFonts w:hint="eastAsia"/>
        </w:rPr>
        <w:t>在</w:t>
      </w:r>
      <m:oMath>
        <m:r>
          <m:rPr>
            <m:sty m:val="p"/>
          </m:rPr>
          <w:rPr>
            <w:rFonts w:ascii="Cambria Math" w:hAnsi="Cambria Math"/>
          </w:rPr>
          <m:t xml:space="preserve"> </m:t>
        </m:r>
        <m:r>
          <w:rPr>
            <w:rFonts w:ascii="Cambria Math" w:hAnsi="Cambria Math"/>
          </w:rPr>
          <m:t xml:space="preserve">x, x+h </m:t>
        </m:r>
      </m:oMath>
      <w:r>
        <w:rPr>
          <w:rFonts w:hint="eastAsia"/>
          <w:iCs/>
        </w:rPr>
        <w:t>两点处的值之差的方差之半定义为</w:t>
      </w:r>
      <m:oMath>
        <m:r>
          <m:rPr>
            <m:sty m:val="p"/>
          </m:rPr>
          <w:rPr>
            <w:rFonts w:ascii="Cambria Math" w:hAnsi="Cambria Math"/>
          </w:rPr>
          <m:t xml:space="preserve"> Z</m:t>
        </m:r>
        <m:d>
          <m:dPr>
            <m:ctrlPr>
              <w:rPr>
                <w:rFonts w:ascii="Cambria Math" w:eastAsiaTheme="minorEastAsia" w:hAnsi="Cambria Math"/>
                <w:szCs w:val="22"/>
              </w:rPr>
            </m:ctrlPr>
          </m:dPr>
          <m:e>
            <m:r>
              <w:rPr>
                <w:rFonts w:ascii="Cambria Math" w:hAnsi="Cambria Math"/>
              </w:rPr>
              <m:t>x</m:t>
            </m:r>
          </m:e>
        </m:d>
        <m:r>
          <w:rPr>
            <w:rFonts w:ascii="Cambria Math" w:eastAsiaTheme="minorEastAsia" w:hAnsi="Cambria Math"/>
            <w:szCs w:val="22"/>
          </w:rPr>
          <m:t xml:space="preserve"> </m:t>
        </m:r>
      </m:oMath>
      <w:r>
        <w:rPr>
          <w:rFonts w:hint="eastAsia"/>
        </w:rPr>
        <w:t>在</w:t>
      </w:r>
      <m:oMath>
        <m:r>
          <m:rPr>
            <m:sty m:val="p"/>
          </m:rPr>
          <w:rPr>
            <w:rFonts w:ascii="Cambria Math" w:hAnsi="Cambria Math"/>
          </w:rPr>
          <m:t xml:space="preserve"> </m:t>
        </m:r>
        <m:r>
          <w:rPr>
            <w:rFonts w:ascii="Cambria Math" w:hAnsi="Cambria Math"/>
          </w:rPr>
          <m:t xml:space="preserve">x </m:t>
        </m:r>
      </m:oMath>
      <w:r>
        <w:rPr>
          <w:rFonts w:hint="eastAsia"/>
        </w:rPr>
        <w:t>轴方向上的变差函数，记为</w:t>
      </w:r>
      <m:oMath>
        <m:r>
          <m:rPr>
            <m:sty m:val="p"/>
          </m:rPr>
          <w:rPr>
            <w:rFonts w:ascii="Cambria Math" w:hAnsi="Cambria Math"/>
          </w:rPr>
          <m:t xml:space="preserve"> γ</m:t>
        </m:r>
        <m:d>
          <m:dPr>
            <m:ctrlPr>
              <w:rPr>
                <w:rFonts w:ascii="Cambria Math" w:eastAsiaTheme="minorEastAsia" w:hAnsi="Cambria Math"/>
                <w:szCs w:val="22"/>
              </w:rPr>
            </m:ctrlPr>
          </m:dPr>
          <m:e>
            <m:r>
              <w:rPr>
                <w:rFonts w:ascii="Cambria Math" w:hAnsi="Cambria Math"/>
              </w:rPr>
              <m:t>x,h</m:t>
            </m:r>
          </m:e>
        </m:d>
        <m:r>
          <w:rPr>
            <w:rFonts w:ascii="Cambria Math" w:eastAsiaTheme="minorEastAsia" w:hAnsi="Cambria Math"/>
            <w:szCs w:val="22"/>
          </w:rPr>
          <m:t xml:space="preserve"> </m:t>
        </m:r>
      </m:oMath>
      <w:r>
        <w:rPr>
          <w:rFonts w:hint="eastAsia"/>
        </w:rPr>
        <w:t>。半方差函数（或半变异函数）。</w:t>
      </w:r>
    </w:p>
    <w:p w:rsidR="00535992" w:rsidRDefault="00535992" w:rsidP="00535992">
      <w:pPr>
        <w:ind w:firstLineChars="200" w:firstLine="420"/>
      </w:pPr>
      <m:oMathPara>
        <m:oMathParaPr>
          <m:jc m:val="left"/>
        </m:oMathParaPr>
        <m:oMath>
          <m:r>
            <m:rPr>
              <m:sty m:val="p"/>
            </m:rPr>
            <w:rPr>
              <w:rFonts w:ascii="Cambria Math" w:hAnsi="Cambria Math"/>
            </w:rPr>
            <m:t xml:space="preserve">          γ</m:t>
          </m:r>
          <m:d>
            <m:dPr>
              <m:ctrlPr>
                <w:rPr>
                  <w:rFonts w:ascii="Cambria Math" w:eastAsiaTheme="minorEastAsia" w:hAnsi="Cambria Math"/>
                  <w:szCs w:val="22"/>
                </w:rPr>
              </m:ctrlPr>
            </m:dPr>
            <m:e>
              <m:r>
                <w:rPr>
                  <w:rFonts w:ascii="Cambria Math" w:hAnsi="Cambria Math"/>
                </w:rPr>
                <m:t>x,h</m:t>
              </m:r>
            </m:e>
          </m:d>
          <m:r>
            <w:rPr>
              <w:rFonts w:ascii="Cambria Math" w:hAnsi="Cambria Math"/>
            </w:rPr>
            <m:t>=</m:t>
          </m:r>
          <m:f>
            <m:fPr>
              <m:ctrlPr>
                <w:rPr>
                  <w:rFonts w:ascii="Cambria Math" w:eastAsiaTheme="minorEastAsia" w:hAnsi="Cambria Math"/>
                  <w:i/>
                  <w:szCs w:val="22"/>
                </w:rPr>
              </m:ctrlPr>
            </m:fPr>
            <m:num>
              <m:r>
                <w:rPr>
                  <w:rFonts w:ascii="Cambria Math" w:hAnsi="Cambria Math"/>
                </w:rPr>
                <m:t>1</m:t>
              </m:r>
            </m:num>
            <m:den>
              <m:r>
                <w:rPr>
                  <w:rFonts w:ascii="Cambria Math" w:hAnsi="Cambria Math"/>
                </w:rPr>
                <m:t>2</m:t>
              </m:r>
            </m:den>
          </m:f>
          <m:r>
            <w:rPr>
              <w:rFonts w:ascii="Cambria Math" w:hAnsi="Cambria Math"/>
            </w:rPr>
            <m:t>Var[</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oMath>
      </m:oMathPara>
    </w:p>
    <w:p w:rsidR="00535992" w:rsidRDefault="00535992" w:rsidP="00535992">
      <w:pPr>
        <w:ind w:firstLineChars="200" w:firstLine="420"/>
      </w:pPr>
      <m:oMathPara>
        <m:oMathParaPr>
          <m:jc m:val="left"/>
        </m:oMathParaPr>
        <m:oMath>
          <m:r>
            <m:rPr>
              <m:sty m:val="p"/>
            </m:rPr>
            <w:rPr>
              <w:rFonts w:ascii="Cambria Math" w:hAnsi="Cambria Math"/>
            </w:rPr>
            <m:t xml:space="preserve">                        </m:t>
          </m:r>
          <m:r>
            <w:rPr>
              <w:rFonts w:ascii="Cambria Math" w:hAnsi="Cambria Math"/>
            </w:rPr>
            <m:t>=</m:t>
          </m:r>
          <m:f>
            <m:fPr>
              <m:ctrlPr>
                <w:rPr>
                  <w:rFonts w:ascii="Cambria Math" w:eastAsiaTheme="minorEastAsia" w:hAnsi="Cambria Math"/>
                  <w:i/>
                  <w:szCs w:val="22"/>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szCs w:val="22"/>
                </w:rPr>
              </m:ctrlPr>
            </m:sSupPr>
            <m:e>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szCs w:val="22"/>
                </w:rPr>
              </m:ctrlPr>
            </m:sSupPr>
            <m:e>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e>
            <m:sup>
              <m:r>
                <w:rPr>
                  <w:rFonts w:ascii="Cambria Math" w:hAnsi="Cambria Math"/>
                </w:rPr>
                <m:t>2</m:t>
              </m:r>
            </m:sup>
          </m:sSup>
        </m:oMath>
      </m:oMathPara>
    </w:p>
    <w:p w:rsidR="00535992" w:rsidRDefault="00535992" w:rsidP="00535992">
      <w:pPr>
        <w:ind w:firstLineChars="200" w:firstLine="420"/>
      </w:pPr>
      <w:r>
        <w:rPr>
          <w:rFonts w:hint="eastAsia"/>
        </w:rPr>
        <w:t>在二阶平稳假设，或作本征假设，此时：</w:t>
      </w:r>
    </w:p>
    <w:p w:rsidR="00535992" w:rsidRDefault="00535992" w:rsidP="00535992">
      <w:pPr>
        <w:ind w:firstLineChars="200" w:firstLine="420"/>
      </w:pPr>
      <m:oMathPara>
        <m:oMathParaPr>
          <m:jc m:val="center"/>
        </m:oMathParaPr>
        <m:oMath>
          <m:r>
            <w:rPr>
              <w:rFonts w:ascii="Cambria Math" w:hAnsi="Cambria Math"/>
            </w:rPr>
            <m:t>E</m:t>
          </m:r>
          <m:d>
            <m:dPr>
              <m:begChr m:val="["/>
              <m:endChr m:val="]"/>
              <m:ctrlPr>
                <w:rPr>
                  <w:rFonts w:ascii="Cambria Math" w:eastAsiaTheme="minorEastAsia" w:hAnsi="Cambria Math"/>
                  <w:i/>
                  <w:szCs w:val="22"/>
                </w:rPr>
              </m:ctrlPr>
            </m:dPr>
            <m:e>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ctrlPr>
                    <w:rPr>
                      <w:rFonts w:ascii="Cambria Math" w:eastAsiaTheme="minorEastAsia" w:hAnsi="Cambria Math"/>
                      <w:i/>
                      <w:szCs w:val="22"/>
                    </w:rPr>
                  </m:ctrlPr>
                </m:e>
              </m:d>
              <m:r>
                <m:rPr>
                  <m:sty m:val="p"/>
                </m:rPr>
                <w:rPr>
                  <w:rFonts w:ascii="MS Gothic" w:eastAsia="MS Gothic" w:hAnsi="MS Gothic" w:cs="MS Gothic" w:hint="eastAsia"/>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ctrlPr>
                    <w:rPr>
                      <w:rFonts w:ascii="Cambria Math" w:eastAsiaTheme="minorEastAsia" w:hAnsi="Cambria Math"/>
                      <w:i/>
                      <w:szCs w:val="22"/>
                    </w:rPr>
                  </m:ctrlPr>
                </m:e>
              </m:d>
            </m:e>
          </m:d>
          <m:r>
            <w:rPr>
              <w:rFonts w:ascii="Cambria Math" w:hAnsi="MS Gothic" w:cs="MS Gothic"/>
            </w:rPr>
            <m:t>=0</m:t>
          </m:r>
        </m:oMath>
      </m:oMathPara>
    </w:p>
    <w:p w:rsidR="00535992" w:rsidRDefault="00535992" w:rsidP="00535992">
      <w:pPr>
        <w:ind w:firstLineChars="200" w:firstLine="420"/>
      </w:pPr>
      <w:r>
        <w:rPr>
          <w:rFonts w:hint="eastAsia"/>
        </w:rPr>
        <w:t>所以：</w:t>
      </w:r>
    </w:p>
    <w:p w:rsidR="00535992" w:rsidRDefault="00535992" w:rsidP="00535992">
      <w:pPr>
        <w:ind w:firstLineChars="200" w:firstLine="420"/>
      </w:pPr>
      <m:oMathPara>
        <m:oMathParaPr>
          <m:jc m:val="left"/>
        </m:oMathParaPr>
        <m:oMath>
          <m:r>
            <m:rPr>
              <m:sty m:val="p"/>
            </m:rPr>
            <w:rPr>
              <w:rFonts w:ascii="Cambria Math" w:hAnsi="Cambria Math"/>
            </w:rPr>
            <m:t xml:space="preserve">         γ</m:t>
          </m:r>
          <m:d>
            <m:dPr>
              <m:ctrlPr>
                <w:rPr>
                  <w:rFonts w:ascii="Cambria Math" w:eastAsiaTheme="minorEastAsia" w:hAnsi="Cambria Math"/>
                  <w:szCs w:val="22"/>
                </w:rPr>
              </m:ctrlPr>
            </m:dPr>
            <m:e>
              <m:r>
                <w:rPr>
                  <w:rFonts w:ascii="Cambria Math" w:hAnsi="Cambria Math"/>
                </w:rPr>
                <m:t>x,h</m:t>
              </m:r>
            </m:e>
          </m:d>
          <m:r>
            <w:rPr>
              <w:rFonts w:ascii="Cambria Math" w:hAnsi="Cambria Math"/>
            </w:rPr>
            <m:t>=</m:t>
          </m:r>
          <m:f>
            <m:fPr>
              <m:ctrlPr>
                <w:rPr>
                  <w:rFonts w:ascii="Cambria Math" w:eastAsiaTheme="minorEastAsia" w:hAnsi="Cambria Math"/>
                  <w:i/>
                  <w:szCs w:val="22"/>
                </w:rPr>
              </m:ctrlPr>
            </m:fPr>
            <m:num>
              <m:r>
                <w:rPr>
                  <w:rFonts w:ascii="Cambria Math" w:hAnsi="Cambria Math"/>
                </w:rPr>
                <m:t>1</m:t>
              </m:r>
            </m:num>
            <m:den>
              <m:r>
                <w:rPr>
                  <w:rFonts w:ascii="Cambria Math" w:hAnsi="Cambria Math"/>
                </w:rPr>
                <m:t>2</m:t>
              </m:r>
            </m:den>
          </m:f>
          <m:r>
            <w:rPr>
              <w:rFonts w:ascii="Cambria Math" w:hAnsi="Cambria Math"/>
            </w:rPr>
            <m:t>Var[</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oMath>
      </m:oMathPara>
    </w:p>
    <w:p w:rsidR="00535992" w:rsidRDefault="00535992" w:rsidP="00535992">
      <w:pPr>
        <w:ind w:firstLineChars="200" w:firstLine="420"/>
      </w:pPr>
      <m:oMathPara>
        <m:oMathParaPr>
          <m:jc m:val="left"/>
        </m:oMathParaPr>
        <m:oMath>
          <m:r>
            <m:rPr>
              <m:sty m:val="p"/>
            </m:rPr>
            <w:rPr>
              <w:rFonts w:ascii="Cambria Math" w:hAnsi="Cambria Math"/>
            </w:rPr>
            <m:t xml:space="preserve">                      </m:t>
          </m:r>
          <m:r>
            <w:rPr>
              <w:rFonts w:ascii="Cambria Math" w:hAnsi="Cambria Math"/>
            </w:rPr>
            <m:t>=</m:t>
          </m:r>
          <m:f>
            <m:fPr>
              <m:ctrlPr>
                <w:rPr>
                  <w:rFonts w:ascii="Cambria Math" w:eastAsiaTheme="minorEastAsia" w:hAnsi="Cambria Math"/>
                  <w:i/>
                  <w:szCs w:val="22"/>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szCs w:val="22"/>
                </w:rPr>
              </m:ctrlPr>
            </m:sSupPr>
            <m:e>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szCs w:val="22"/>
                </w:rPr>
              </m:ctrlPr>
            </m:sSupPr>
            <m:e>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e>
            <m:sup>
              <m:r>
                <w:rPr>
                  <w:rFonts w:ascii="Cambria Math" w:hAnsi="Cambria Math"/>
                </w:rPr>
                <m:t>2</m:t>
              </m:r>
            </m:sup>
          </m:sSup>
        </m:oMath>
      </m:oMathPara>
    </w:p>
    <w:p w:rsidR="00535992" w:rsidRDefault="00535992" w:rsidP="00535992">
      <w:pPr>
        <w:ind w:firstLineChars="200" w:firstLine="420"/>
        <w:jc w:val="left"/>
      </w:pPr>
      <m:oMath>
        <m:r>
          <w:rPr>
            <w:rFonts w:ascii="Cambria Math" w:hAnsi="Cambria Math"/>
          </w:rPr>
          <m:t xml:space="preserve"> </m:t>
        </m:r>
        <m:r>
          <m:rPr>
            <m:sty m:val="p"/>
          </m:rPr>
          <w:rPr>
            <w:rFonts w:ascii="Cambria Math" w:hAnsi="Cambria Math"/>
          </w:rPr>
          <m:t xml:space="preserve">         </m:t>
        </m:r>
        <m:r>
          <w:rPr>
            <w:rFonts w:ascii="Cambria Math" w:hAnsi="Cambria Math"/>
          </w:rPr>
          <m:t xml:space="preserve">   =</m:t>
        </m:r>
        <m:f>
          <m:fPr>
            <m:ctrlPr>
              <w:rPr>
                <w:rFonts w:ascii="Cambria Math" w:eastAsiaTheme="minorEastAsia" w:hAnsi="Cambria Math"/>
                <w:i/>
                <w:szCs w:val="22"/>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szCs w:val="22"/>
              </w:rPr>
            </m:ctrlPr>
          </m:sSupPr>
          <m:e>
            <m:r>
              <w:rPr>
                <w:rFonts w:ascii="Cambria Math" w:hAnsi="Cambria Math"/>
              </w:rPr>
              <m:t>E[</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m:t>
                </m:r>
              </m:e>
            </m:d>
            <m:r>
              <w:rPr>
                <w:rFonts w:ascii="Cambria Math" w:hAnsi="Cambria Math"/>
              </w:rPr>
              <m:t>-</m:t>
            </m:r>
            <m:r>
              <m:rPr>
                <m:sty m:val="p"/>
              </m:rPr>
              <w:rPr>
                <w:rFonts w:ascii="Cambria Math" w:hAnsi="Cambria Math"/>
              </w:rPr>
              <m:t>Z</m:t>
            </m:r>
            <m:d>
              <m:dPr>
                <m:ctrlPr>
                  <w:rPr>
                    <w:rFonts w:ascii="Cambria Math" w:eastAsiaTheme="minorEastAsia" w:hAnsi="Cambria Math"/>
                    <w:szCs w:val="22"/>
                  </w:rPr>
                </m:ctrlPr>
              </m:dPr>
              <m:e>
                <m:r>
                  <w:rPr>
                    <w:rFonts w:ascii="Cambria Math" w:hAnsi="Cambria Math"/>
                  </w:rPr>
                  <m:t>x+h</m:t>
                </m:r>
              </m:e>
            </m:d>
            <m:r>
              <w:rPr>
                <w:rFonts w:ascii="Cambria Math" w:hAnsi="Cambria Math"/>
              </w:rPr>
              <m:t>]</m:t>
            </m:r>
          </m:e>
          <m:sup>
            <m:r>
              <w:rPr>
                <w:rFonts w:ascii="Cambria Math" w:hAnsi="Cambria Math"/>
              </w:rPr>
              <m:t>2</m:t>
            </m:r>
          </m:sup>
        </m:sSup>
      </m:oMath>
      <w:r>
        <w:t xml:space="preserve">          </w:t>
      </w:r>
      <w:r>
        <w:rPr>
          <w:rFonts w:hint="eastAsia"/>
        </w:rPr>
        <w:t>地质统计学中最常用的基本公式之一</w:t>
      </w:r>
    </w:p>
    <w:p w:rsidR="00535992" w:rsidRDefault="00535992" w:rsidP="00535992">
      <w:pPr>
        <w:ind w:firstLineChars="200" w:firstLine="420"/>
        <w:jc w:val="center"/>
      </w:pPr>
      <w:r>
        <w:rPr>
          <w:noProof/>
        </w:rPr>
        <w:drawing>
          <wp:inline distT="0" distB="0" distL="0" distR="0">
            <wp:extent cx="3906520" cy="19018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l="1677" t="1341" r="3604" b="2811"/>
                    <a:stretch>
                      <a:fillRect/>
                    </a:stretch>
                  </pic:blipFill>
                  <pic:spPr bwMode="auto">
                    <a:xfrm>
                      <a:off x="0" y="0"/>
                      <a:ext cx="3906520" cy="1901825"/>
                    </a:xfrm>
                    <a:prstGeom prst="rect">
                      <a:avLst/>
                    </a:prstGeom>
                    <a:noFill/>
                    <a:ln>
                      <a:noFill/>
                    </a:ln>
                  </pic:spPr>
                </pic:pic>
              </a:graphicData>
            </a:graphic>
          </wp:inline>
        </w:drawing>
      </w:r>
    </w:p>
    <w:p w:rsidR="00535992" w:rsidRDefault="00535992" w:rsidP="00535992">
      <w:pPr>
        <w:ind w:firstLineChars="200" w:firstLine="420"/>
        <w:jc w:val="center"/>
      </w:pPr>
      <m:oMath>
        <m:r>
          <m:rPr>
            <m:sty m:val="p"/>
          </m:rPr>
          <w:rPr>
            <w:rFonts w:ascii="Cambria Math" w:hAnsi="Cambria Math"/>
          </w:rPr>
          <m:t>γ</m:t>
        </m:r>
        <m:d>
          <m:dPr>
            <m:ctrlPr>
              <w:rPr>
                <w:rFonts w:ascii="Cambria Math" w:eastAsiaTheme="minorEastAsia" w:hAnsi="Cambria Math"/>
                <w:szCs w:val="22"/>
              </w:rPr>
            </m:ctrlPr>
          </m:dPr>
          <m:e>
            <m:r>
              <w:rPr>
                <w:rFonts w:ascii="Cambria Math" w:hAnsi="Cambria Math"/>
              </w:rPr>
              <m:t>h</m:t>
            </m:r>
          </m:e>
        </m:d>
        <m:r>
          <w:rPr>
            <w:rFonts w:ascii="Cambria Math" w:hAnsi="Cambria Math"/>
          </w:rPr>
          <m:t>=C</m:t>
        </m:r>
        <m:d>
          <m:dPr>
            <m:ctrlPr>
              <w:rPr>
                <w:rFonts w:ascii="Cambria Math" w:eastAsiaTheme="minorEastAsia" w:hAnsi="Cambria Math"/>
                <w:i/>
                <w:szCs w:val="22"/>
              </w:rPr>
            </m:ctrlPr>
          </m:dPr>
          <m:e>
            <m:r>
              <w:rPr>
                <w:rFonts w:ascii="Cambria Math" w:hAnsi="Cambria Math"/>
              </w:rPr>
              <m:t>0</m:t>
            </m:r>
          </m:e>
        </m:d>
        <m:r>
          <w:rPr>
            <w:rFonts w:ascii="Cambria Math" w:hAnsi="Cambria Math"/>
          </w:rPr>
          <m:t>-C(h)</m:t>
        </m:r>
      </m:oMath>
      <w:r>
        <w:t xml:space="preserve">   </w:t>
      </w:r>
      <w:r>
        <w:rPr>
          <w:rFonts w:hint="eastAsia"/>
        </w:rPr>
        <w:t>（二阶平稳假设条件下边查函数与写防查的关系）</w:t>
      </w:r>
      <w:r>
        <w:t xml:space="preserve"> </w:t>
      </w:r>
    </w:p>
    <w:p w:rsidR="00535992" w:rsidRDefault="00535992" w:rsidP="00535992">
      <w:pPr>
        <w:ind w:firstLineChars="200" w:firstLine="420"/>
        <w:jc w:val="center"/>
      </w:pPr>
      <w:r>
        <w:rPr>
          <w:noProof/>
        </w:rPr>
        <w:lastRenderedPageBreak/>
        <w:drawing>
          <wp:inline distT="0" distB="0" distL="0" distR="0">
            <wp:extent cx="3840480" cy="24066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2406650"/>
                    </a:xfrm>
                    <a:prstGeom prst="rect">
                      <a:avLst/>
                    </a:prstGeom>
                    <a:noFill/>
                    <a:ln>
                      <a:noFill/>
                    </a:ln>
                  </pic:spPr>
                </pic:pic>
              </a:graphicData>
            </a:graphic>
          </wp:inline>
        </w:drawing>
      </w:r>
    </w:p>
    <w:p w:rsidR="00535992" w:rsidRDefault="00535992" w:rsidP="00535992">
      <w:pPr>
        <w:ind w:firstLineChars="200" w:firstLine="420"/>
      </w:pPr>
      <w:r>
        <w:rPr>
          <w:rFonts w:hint="eastAsia"/>
        </w:rPr>
        <w:t>（</w:t>
      </w:r>
      <w:r>
        <w:t>1</w:t>
      </w:r>
      <w:r>
        <w:rPr>
          <w:rFonts w:hint="eastAsia"/>
        </w:rPr>
        <w:t>）变程</w:t>
      </w:r>
      <w:r>
        <w:t>(Range)</w:t>
      </w:r>
      <w:r>
        <w:rPr>
          <w:rFonts w:hint="eastAsia"/>
        </w:rPr>
        <w:t>：指区域化变量在空间上具有相关性的范围。在变程范围之内，数据具有相关性；而在变程之外，数据之间互不相关，即在变程以外的观测值不对估计结果产生影响。</w:t>
      </w:r>
    </w:p>
    <w:p w:rsidR="00535992" w:rsidRDefault="00535992" w:rsidP="00535992">
      <w:pPr>
        <w:ind w:firstLineChars="200" w:firstLine="420"/>
      </w:pPr>
      <w:r>
        <w:rPr>
          <w:rFonts w:hint="eastAsia"/>
        </w:rPr>
        <w:t>（</w:t>
      </w:r>
      <w:r>
        <w:t>2</w:t>
      </w:r>
      <w:r>
        <w:rPr>
          <w:rFonts w:hint="eastAsia"/>
        </w:rPr>
        <w:t>）块金值</w:t>
      </w:r>
      <w:r>
        <w:t>(Nugget)</w:t>
      </w:r>
      <w:r>
        <w:rPr>
          <w:rFonts w:hint="eastAsia"/>
        </w:rPr>
        <w:t>：变差函数如果</w:t>
      </w:r>
      <w:r w:rsidRPr="00182739">
        <w:rPr>
          <w:rFonts w:hint="eastAsia"/>
        </w:rPr>
        <w:t>在原点间断</w:t>
      </w:r>
      <w:r>
        <w:rPr>
          <w:rFonts w:hint="eastAsia"/>
        </w:rPr>
        <w:t>，在地质统计学中称为“块金效应”，表现为在很短的距离内有较大的空间变异性，无论</w:t>
      </w:r>
      <m:oMath>
        <m:r>
          <w:rPr>
            <w:rFonts w:ascii="Cambria Math" w:hAnsi="Cambria Math"/>
          </w:rPr>
          <m:t>h</m:t>
        </m:r>
      </m:oMath>
      <w:r>
        <w:rPr>
          <w:rFonts w:hint="eastAsia"/>
        </w:rPr>
        <w:t>多小，两个随机变量都不相关。它可以由测量误差引起，也可以来自矿化现象的微观变异性。在数学上，块金值</w:t>
      </w:r>
      <m:oMath>
        <m:sSub>
          <m:sSubPr>
            <m:ctrlPr>
              <w:rPr>
                <w:rFonts w:ascii="Cambria Math" w:eastAsiaTheme="minorEastAsia" w:hAnsi="Cambria Math"/>
                <w:i/>
                <w:szCs w:val="22"/>
              </w:rPr>
            </m:ctrlPr>
          </m:sSubPr>
          <m:e>
            <m:r>
              <w:rPr>
                <w:rFonts w:ascii="Cambria Math" w:hAnsi="Cambria Math"/>
              </w:rPr>
              <m:t>c</m:t>
            </m:r>
          </m:e>
          <m:sub>
            <m:r>
              <w:rPr>
                <w:rFonts w:ascii="Cambria Math" w:hAnsi="Cambria Math"/>
              </w:rPr>
              <m:t>0</m:t>
            </m:r>
          </m:sub>
        </m:sSub>
      </m:oMath>
      <w:r>
        <w:rPr>
          <w:rFonts w:hint="eastAsia"/>
        </w:rPr>
        <w:t>相当于变量纯随机性的部分。</w:t>
      </w:r>
    </w:p>
    <w:p w:rsidR="00535992" w:rsidRDefault="00535992" w:rsidP="00535992">
      <w:pPr>
        <w:ind w:firstLineChars="200" w:firstLine="420"/>
      </w:pPr>
      <w:r>
        <w:rPr>
          <w:rFonts w:hint="eastAsia"/>
        </w:rPr>
        <w:t>块金效应的尺度效应：如果品位完全是典型的随机变量，则不论观测尺度大小，所得到的实验变差函数曲线总是接近于纯块金效应模型。当采样网格过大时，将掩盖小尺度的结构，而将采样尺度内的变化均视为块金常数，这种现象即为块金效应的尺度效应。</w:t>
      </w:r>
    </w:p>
    <w:p w:rsidR="00535992" w:rsidRDefault="00535992" w:rsidP="00535992">
      <w:pPr>
        <w:ind w:firstLineChars="200" w:firstLine="420"/>
      </w:pPr>
      <w:r>
        <w:rPr>
          <w:rFonts w:hint="eastAsia"/>
        </w:rPr>
        <w:t>（</w:t>
      </w:r>
      <w:r>
        <w:t>3</w:t>
      </w:r>
      <w:r>
        <w:rPr>
          <w:rFonts w:hint="eastAsia"/>
        </w:rPr>
        <w:t>）基台值</w:t>
      </w:r>
      <w:r>
        <w:t>(Sill)</w:t>
      </w:r>
      <w:r>
        <w:rPr>
          <w:rFonts w:hint="eastAsia"/>
        </w:rPr>
        <w:t>：代表变量在空间上的总变异性大小。即为变差函数在</w:t>
      </w:r>
      <m:oMath>
        <m:r>
          <w:rPr>
            <w:rFonts w:ascii="Cambria Math" w:hAnsi="Cambria Math"/>
          </w:rPr>
          <m:t>h</m:t>
        </m:r>
      </m:oMath>
      <w:r>
        <w:rPr>
          <w:rFonts w:hint="eastAsia"/>
        </w:rPr>
        <w:t>大于变程时的值，为块金值</w:t>
      </w:r>
      <m:oMath>
        <m:sSub>
          <m:sSubPr>
            <m:ctrlPr>
              <w:rPr>
                <w:rFonts w:ascii="Cambria Math" w:eastAsiaTheme="minorEastAsia" w:hAnsi="Cambria Math"/>
                <w:szCs w:val="22"/>
              </w:rPr>
            </m:ctrlPr>
          </m:sSubPr>
          <m:e>
            <m:r>
              <w:rPr>
                <w:rFonts w:ascii="Cambria Math" w:hAnsi="Cambria Math"/>
              </w:rPr>
              <m:t>c</m:t>
            </m:r>
          </m:e>
          <m:sub>
            <m:r>
              <m:rPr>
                <m:sty m:val="p"/>
              </m:rPr>
              <w:rPr>
                <w:rFonts w:ascii="Cambria Math" w:hAnsi="Cambria Math"/>
              </w:rPr>
              <m:t>0</m:t>
            </m:r>
          </m:sub>
        </m:sSub>
      </m:oMath>
      <w:r>
        <w:rPr>
          <w:rFonts w:hint="eastAsia"/>
        </w:rPr>
        <w:t>和拱高值</w:t>
      </w:r>
      <m:oMath>
        <m:r>
          <w:rPr>
            <w:rFonts w:ascii="Cambria Math" w:hAnsi="Cambria Math"/>
          </w:rPr>
          <m:t>cc</m:t>
        </m:r>
      </m:oMath>
      <w:r>
        <w:rPr>
          <w:rFonts w:hint="eastAsia"/>
        </w:rPr>
        <w:t>之和。拱高为在取得有效数据的尺度上，可观测得到的变异性幅度大小。当块金值等于</w:t>
      </w:r>
      <w:r>
        <w:t>0</w:t>
      </w:r>
      <w:r>
        <w:rPr>
          <w:rFonts w:hint="eastAsia"/>
        </w:rPr>
        <w:t>时，基台值即为拱高。</w:t>
      </w:r>
    </w:p>
    <w:p w:rsidR="00535992" w:rsidRDefault="00535992" w:rsidP="00535992">
      <w:pPr>
        <w:ind w:firstLineChars="200" w:firstLine="420"/>
      </w:pPr>
      <w:r>
        <w:rPr>
          <w:rFonts w:hint="eastAsia"/>
        </w:rPr>
        <w:t>地址变量相关性的各向异性：</w:t>
      </w:r>
    </w:p>
    <w:p w:rsidR="00535992" w:rsidRDefault="00535992" w:rsidP="00535992">
      <w:pPr>
        <w:pStyle w:val="a6"/>
        <w:numPr>
          <w:ilvl w:val="0"/>
          <w:numId w:val="9"/>
        </w:numPr>
        <w:ind w:firstLineChars="0"/>
      </w:pPr>
      <w:r>
        <w:rPr>
          <w:rFonts w:hint="eastAsia"/>
        </w:rPr>
        <w:t>几何各向异性：变差函数在空间各个方向上的变程不同，但基台值不变（即变化程度相等）。这种情况能用一个简单的几何坐标变换将各向异性结构变换为各向同性结构。</w:t>
      </w:r>
    </w:p>
    <w:p w:rsidR="00535992" w:rsidRDefault="00535992" w:rsidP="00535992">
      <w:pPr>
        <w:jc w:val="center"/>
      </w:pPr>
      <w:r>
        <w:rPr>
          <w:noProof/>
        </w:rPr>
        <w:drawing>
          <wp:inline distT="0" distB="0" distL="0" distR="0">
            <wp:extent cx="4154805" cy="16973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4805" cy="1697355"/>
                    </a:xfrm>
                    <a:prstGeom prst="rect">
                      <a:avLst/>
                    </a:prstGeom>
                    <a:noFill/>
                    <a:ln>
                      <a:noFill/>
                    </a:ln>
                  </pic:spPr>
                </pic:pic>
              </a:graphicData>
            </a:graphic>
          </wp:inline>
        </w:drawing>
      </w:r>
    </w:p>
    <w:p w:rsidR="00535992" w:rsidRDefault="00535992" w:rsidP="00535992">
      <w:pPr>
        <w:pStyle w:val="a6"/>
        <w:numPr>
          <w:ilvl w:val="0"/>
          <w:numId w:val="9"/>
        </w:numPr>
        <w:ind w:firstLineChars="0"/>
      </w:pPr>
      <w:r>
        <w:rPr>
          <w:rFonts w:hint="eastAsia"/>
        </w:rPr>
        <w:t>带状各向异性：不同方向的变差函数具有不同的基台值，其中变程可以不同，也可以相同。这种情况不能通过坐标的线性变换转化为各向同性，因而结构套合是比较复杂的。</w:t>
      </w:r>
    </w:p>
    <w:p w:rsidR="00535992" w:rsidRPr="00535992" w:rsidRDefault="00535992" w:rsidP="00535992">
      <w:pPr>
        <w:jc w:val="center"/>
      </w:pPr>
      <w:r>
        <w:rPr>
          <w:noProof/>
        </w:rPr>
        <w:lastRenderedPageBreak/>
        <w:drawing>
          <wp:inline distT="0" distB="0" distL="0" distR="0">
            <wp:extent cx="4045585" cy="1791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l="1239" t="4491" r="2182" b="-2"/>
                    <a:stretch>
                      <a:fillRect/>
                    </a:stretch>
                  </pic:blipFill>
                  <pic:spPr bwMode="auto">
                    <a:xfrm>
                      <a:off x="0" y="0"/>
                      <a:ext cx="4045585" cy="1791970"/>
                    </a:xfrm>
                    <a:prstGeom prst="rect">
                      <a:avLst/>
                    </a:prstGeom>
                    <a:noFill/>
                    <a:ln>
                      <a:noFill/>
                    </a:ln>
                  </pic:spPr>
                </pic:pic>
              </a:graphicData>
            </a:graphic>
          </wp:inline>
        </w:drawing>
      </w:r>
    </w:p>
    <w:p w:rsidR="0070013E" w:rsidRPr="00A526EE" w:rsidRDefault="00346A76" w:rsidP="00A526EE">
      <w:pPr>
        <w:pStyle w:val="2"/>
      </w:pPr>
      <w:r>
        <w:rPr>
          <w:rFonts w:hint="eastAsia"/>
        </w:rPr>
        <w:t>3.</w:t>
      </w:r>
      <w:r w:rsidR="008807B5">
        <w:t>4</w:t>
      </w:r>
      <w:r w:rsidR="00A526EE">
        <w:t xml:space="preserve"> </w:t>
      </w:r>
      <w:r w:rsidR="00A526EE" w:rsidRPr="00A526EE">
        <w:rPr>
          <w:rFonts w:hint="eastAsia"/>
        </w:rPr>
        <w:t>克里金法公式</w:t>
      </w:r>
    </w:p>
    <w:p w:rsidR="00346A76" w:rsidRDefault="00346A76" w:rsidP="00A526EE">
      <w:pPr>
        <w:ind w:firstLineChars="200" w:firstLine="420"/>
      </w:pPr>
      <w:r>
        <w:rPr>
          <w:rFonts w:hint="eastAsia"/>
        </w:rPr>
        <w:t>由于克里金法可对周围的测量值进行加权以得出未测量位置的预测，因此它与反距离权重法类似。这两种插值器的常用公式均由数据的加权总和组成：</w:t>
      </w:r>
    </w:p>
    <w:p w:rsidR="00346A76" w:rsidRDefault="007D505C" w:rsidP="00346A76">
      <m:oMathPara>
        <m:oMath>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Z</m:t>
                  </m:r>
                </m:e>
                <m:sub>
                  <m:r>
                    <w:rPr>
                      <w:rFonts w:ascii="Cambria Math" w:hAnsi="Cambria Math"/>
                      <w:sz w:val="24"/>
                    </w:rPr>
                    <m:t>o</m:t>
                  </m:r>
                </m:sub>
              </m:sSub>
            </m:e>
          </m:acc>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e>
          </m:nary>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oMath>
      </m:oMathPara>
    </w:p>
    <w:p w:rsidR="00A526EE" w:rsidRPr="00B61FB2" w:rsidRDefault="00A526EE" w:rsidP="00A526EE">
      <w:pPr>
        <w:ind w:firstLineChars="200" w:firstLine="420"/>
      </w:pPr>
      <w:r w:rsidRPr="00B61FB2">
        <w:rPr>
          <w:rFonts w:hint="eastAsia"/>
        </w:rPr>
        <w:t>其中：</w:t>
      </w:r>
    </w:p>
    <w:p w:rsidR="00A526EE" w:rsidRPr="00B61FB2" w:rsidRDefault="00A526EE" w:rsidP="00A526EE">
      <w:pPr>
        <w:ind w:leftChars="500" w:left="1050"/>
      </w:pPr>
      <m:oMath>
        <m:r>
          <w:rPr>
            <w:rFonts w:ascii="Cambria Math" w:hAnsi="Cambria Math"/>
          </w:rPr>
          <m:t>n</m:t>
        </m:r>
      </m:oMath>
      <w:r w:rsidRPr="00B61FB2">
        <w:rPr>
          <w:rFonts w:hint="eastAsia"/>
        </w:rPr>
        <w:t>：测量值数</w:t>
      </w:r>
    </w:p>
    <w:p w:rsidR="00A526EE" w:rsidRPr="00B61FB2" w:rsidRDefault="007D505C" w:rsidP="00A526EE">
      <w:pPr>
        <w:ind w:leftChars="500" w:left="1050"/>
      </w:pP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o</m:t>
                </m:r>
              </m:sub>
            </m:sSub>
          </m:e>
        </m:acc>
      </m:oMath>
      <w:r w:rsidR="00A526EE" w:rsidRPr="00B61FB2">
        <w:rPr>
          <w:rFonts w:hint="eastAsia"/>
        </w:rPr>
        <w:t>：点</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 xml:space="preserve">) </m:t>
        </m:r>
      </m:oMath>
      <w:r w:rsidR="00A526EE" w:rsidRPr="00B61FB2">
        <w:rPr>
          <w:rFonts w:hint="eastAsia"/>
        </w:rPr>
        <w:t>处的估计值，即</w:t>
      </w:r>
      <m:oMath>
        <m:sSub>
          <m:sSubPr>
            <m:ctrlPr>
              <w:rPr>
                <w:rFonts w:ascii="Cambria Math" w:hAnsi="Cambria Math"/>
              </w:rPr>
            </m:ctrlPr>
          </m:sSubPr>
          <m:e>
            <m:r>
              <w:rPr>
                <w:rFonts w:ascii="Cambria Math" w:hAnsi="Cambria Math"/>
              </w:rPr>
              <m:t>Z</m:t>
            </m:r>
          </m:e>
          <m:sub>
            <m:r>
              <w:rPr>
                <w:rFonts w:ascii="Cambria Math" w:hAnsi="Cambria Math"/>
              </w:rPr>
              <m:t>o</m:t>
            </m:r>
          </m:sub>
        </m:sSub>
        <m:r>
          <w:rPr>
            <w:rFonts w:ascii="Cambria Math" w:hAnsi="Cambria Math"/>
          </w:rPr>
          <m:t>=Z</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e>
        </m:d>
      </m:oMath>
    </w:p>
    <w:p w:rsidR="00A526EE" w:rsidRPr="00B61FB2" w:rsidRDefault="007D505C" w:rsidP="00A526EE">
      <w:pPr>
        <w:ind w:leftChars="500" w:left="1050"/>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A526EE" w:rsidRPr="00B61FB2">
        <w:rPr>
          <w:rFonts w:hint="eastAsia"/>
        </w:rPr>
        <w:t>：第</w:t>
      </w:r>
      <m:oMath>
        <m:r>
          <m:rPr>
            <m:sty m:val="p"/>
          </m:rPr>
          <w:rPr>
            <w:rFonts w:ascii="Cambria Math" w:hAnsi="Cambria Math"/>
          </w:rPr>
          <m:t xml:space="preserve"> </m:t>
        </m:r>
        <m:r>
          <w:rPr>
            <w:rFonts w:ascii="Cambria Math" w:hAnsi="Cambria Math"/>
          </w:rPr>
          <m:t xml:space="preserve">i </m:t>
        </m:r>
      </m:oMath>
      <w:r w:rsidR="00A526EE" w:rsidRPr="00B61FB2">
        <w:rPr>
          <w:rFonts w:hint="eastAsia"/>
        </w:rPr>
        <w:t>个位置处的测量值</w:t>
      </w:r>
    </w:p>
    <w:p w:rsidR="00A526EE" w:rsidRPr="00B61FB2" w:rsidRDefault="007D505C" w:rsidP="00A526EE">
      <w:pPr>
        <w:ind w:leftChars="500" w:left="1050"/>
      </w:pP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sidR="00A526EE" w:rsidRPr="00B61FB2">
        <w:rPr>
          <w:rFonts w:hint="eastAsia"/>
        </w:rPr>
        <w:t>：第</w:t>
      </w:r>
      <m:oMath>
        <m:r>
          <m:rPr>
            <m:sty m:val="p"/>
          </m:rPr>
          <w:rPr>
            <w:rFonts w:ascii="Cambria Math" w:hAnsi="Cambria Math"/>
          </w:rPr>
          <m:t xml:space="preserve"> </m:t>
        </m:r>
        <m:r>
          <w:rPr>
            <w:rFonts w:ascii="Cambria Math" w:hAnsi="Cambria Math"/>
          </w:rPr>
          <m:t xml:space="preserve">i </m:t>
        </m:r>
      </m:oMath>
      <w:r w:rsidR="00A526EE" w:rsidRPr="00B61FB2">
        <w:rPr>
          <w:rFonts w:hint="eastAsia"/>
        </w:rPr>
        <w:t>个位置处的测量值的未知权重</w:t>
      </w:r>
    </w:p>
    <w:p w:rsidR="002C3DD2" w:rsidRPr="002C3DD2" w:rsidRDefault="002C3DD2" w:rsidP="002C3DD2">
      <w:pPr>
        <w:ind w:firstLineChars="200" w:firstLine="420"/>
      </w:pPr>
      <w:r w:rsidRPr="002C3DD2">
        <w:rPr>
          <w:rFonts w:hint="eastAsia"/>
        </w:rPr>
        <w:t>这里</w:t>
      </w:r>
      <m:oMath>
        <m:sSub>
          <m:sSubPr>
            <m:ctrlPr>
              <w:rPr>
                <w:rFonts w:ascii="Cambria Math" w:hAnsi="Cambria Math"/>
                <w:i/>
              </w:rPr>
            </m:ctrlPr>
          </m:sSubPr>
          <m:e>
            <m:r>
              <w:rPr>
                <w:rFonts w:ascii="Cambria Math" w:hAnsi="Cambria Math"/>
              </w:rPr>
              <m:t xml:space="preserve"> </m:t>
            </m:r>
            <m:r>
              <w:rPr>
                <w:rFonts w:ascii="Cambria Math" w:hAnsi="Cambria Math" w:hint="eastAsia"/>
              </w:rPr>
              <m:t>λ</m:t>
            </m:r>
          </m:e>
          <m:sub>
            <m:r>
              <w:rPr>
                <w:rFonts w:ascii="Cambria Math" w:hAnsi="Cambria Math"/>
              </w:rPr>
              <m:t>i</m:t>
            </m:r>
          </m:sub>
        </m:sSub>
        <m:r>
          <w:rPr>
            <w:rFonts w:ascii="Cambria Math" w:hAnsi="Cambria Math"/>
          </w:rPr>
          <m:t xml:space="preserve"> </m:t>
        </m:r>
      </m:oMath>
      <w:r w:rsidRPr="002C3DD2">
        <w:t>是权重系数</w:t>
      </w:r>
      <w:r w:rsidRPr="002C3DD2">
        <w:rPr>
          <w:rFonts w:hint="eastAsia"/>
        </w:rPr>
        <w:t>，它</w:t>
      </w:r>
      <w:r w:rsidRPr="002C3DD2">
        <w:t>同样是用空间上所有已知点的数据加权求和来估计未知点的值</w:t>
      </w:r>
      <w:r w:rsidRPr="002C3DD2">
        <w:rPr>
          <w:rFonts w:hint="eastAsia"/>
        </w:rPr>
        <w:t>。在反距离权重法中，权重</w:t>
      </w:r>
      <m:oMath>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λ</m:t>
            </m:r>
          </m:e>
          <m:sub>
            <m:r>
              <w:rPr>
                <w:rFonts w:ascii="Cambria Math" w:hAnsi="Cambria Math"/>
              </w:rPr>
              <m:t>i</m:t>
            </m:r>
          </m:sub>
        </m:sSub>
        <m:r>
          <w:rPr>
            <w:rFonts w:ascii="Cambria Math" w:hAnsi="Cambria Math"/>
          </w:rPr>
          <m:t xml:space="preserve"> </m:t>
        </m:r>
      </m:oMath>
      <w:r w:rsidRPr="002C3DD2">
        <w:rPr>
          <w:rFonts w:hint="eastAsia"/>
        </w:rPr>
        <w:t>仅取决于预测位置的距离。但是，使用</w:t>
      </w:r>
      <w:r w:rsidRPr="002C3DD2">
        <w:rPr>
          <w:rFonts w:hint="eastAsia"/>
        </w:rPr>
        <w:t>kriging</w:t>
      </w:r>
      <w:r w:rsidRPr="002C3DD2">
        <w:rPr>
          <w:rFonts w:hint="eastAsia"/>
        </w:rPr>
        <w:t>方法时，权重不仅取决于测量点之间的距离、预测位置，还取决于基于测量点的整体空间排列。要在权重中使用空间排列，必须量化空间自相关。因此，在普通克里金法中，权重</w:t>
      </w:r>
      <m:oMath>
        <m:sSub>
          <m:sSubPr>
            <m:ctrlPr>
              <w:rPr>
                <w:rFonts w:ascii="Cambria Math" w:hAnsi="Cambria Math"/>
                <w:i/>
              </w:rPr>
            </m:ctrlPr>
          </m:sSubPr>
          <m:e>
            <m:r>
              <w:rPr>
                <w:rFonts w:ascii="Cambria Math" w:hAnsi="Cambria Math"/>
              </w:rPr>
              <m:t xml:space="preserve"> </m:t>
            </m:r>
            <m:r>
              <w:rPr>
                <w:rFonts w:ascii="Cambria Math" w:hAnsi="Cambria Math" w:hint="eastAsia"/>
              </w:rPr>
              <m:t>λ</m:t>
            </m:r>
          </m:e>
          <m:sub>
            <m:r>
              <w:rPr>
                <w:rFonts w:ascii="Cambria Math" w:hAnsi="Cambria Math"/>
              </w:rPr>
              <m:t>i</m:t>
            </m:r>
          </m:sub>
        </m:sSub>
        <m:r>
          <w:rPr>
            <w:rFonts w:ascii="Cambria Math" w:hAnsi="Cambria Math"/>
          </w:rPr>
          <m:t xml:space="preserve"> </m:t>
        </m:r>
      </m:oMath>
      <w:r w:rsidRPr="002C3DD2">
        <w:rPr>
          <w:rFonts w:hint="eastAsia"/>
        </w:rPr>
        <w:t>取决于测量点、预测位置的距离和预测位置周围的测量值之间空间关系的拟合模型。</w:t>
      </w:r>
    </w:p>
    <w:p w:rsidR="000977A5" w:rsidRPr="000977A5" w:rsidRDefault="000977A5" w:rsidP="000977A5">
      <w:pPr>
        <w:ind w:firstLineChars="200" w:firstLine="420"/>
        <w:rPr>
          <w:szCs w:val="22"/>
        </w:rPr>
      </w:pPr>
      <w:r w:rsidRPr="000977A5">
        <w:rPr>
          <w:rFonts w:hint="eastAsia"/>
        </w:rPr>
        <w:t>因此这里权重系数并非距离的倒数，而是能够满足点</w:t>
      </w:r>
      <w:r w:rsidRPr="000977A5">
        <w:t>(</w:t>
      </w:r>
      <m:oMath>
        <m:sSub>
          <m:sSubPr>
            <m:ctrlPr>
              <w:rPr>
                <w:rFonts w:ascii="Cambria Math" w:eastAsiaTheme="minorEastAsia" w:hAnsi="Cambria Math"/>
              </w:rPr>
            </m:ctrlPr>
          </m:sSubPr>
          <m:e>
            <m:r>
              <w:rPr>
                <w:rFonts w:ascii="Cambria Math" w:hAnsi="Cambria Math"/>
              </w:rPr>
              <m:t>x</m:t>
            </m:r>
          </m:e>
          <m:sub>
            <m:r>
              <w:rPr>
                <w:rFonts w:ascii="Cambria Math" w:hAnsi="Cambria Math"/>
              </w:rPr>
              <m:t>o</m:t>
            </m:r>
          </m:sub>
        </m:sSub>
        <m:r>
          <w:rPr>
            <w:rFonts w:ascii="Cambria Math" w:hAnsi="Cambria Math"/>
          </w:rPr>
          <m:t xml:space="preserve">, </m:t>
        </m:r>
        <m:sSub>
          <m:sSubPr>
            <m:ctrlPr>
              <w:rPr>
                <w:rFonts w:ascii="Cambria Math" w:eastAsiaTheme="minorEastAsia" w:hAnsi="Cambria Math"/>
                <w:i/>
              </w:rPr>
            </m:ctrlPr>
          </m:sSubPr>
          <m:e>
            <m:r>
              <w:rPr>
                <w:rFonts w:ascii="Cambria Math" w:hAnsi="Cambria Math"/>
              </w:rPr>
              <m:t>y</m:t>
            </m:r>
          </m:e>
          <m:sub>
            <m:r>
              <w:rPr>
                <w:rFonts w:ascii="Cambria Math" w:hAnsi="Cambria Math"/>
              </w:rPr>
              <m:t>o</m:t>
            </m:r>
          </m:sub>
        </m:sSub>
      </m:oMath>
      <w:r w:rsidRPr="000977A5">
        <w:t>)</w:t>
      </w:r>
      <w:r w:rsidRPr="000977A5">
        <w:rPr>
          <w:rFonts w:hint="eastAsia"/>
        </w:rPr>
        <w:t>处的估计值</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hAnsi="Cambria Math"/>
                  </w:rPr>
                  <m:t xml:space="preserve"> Z</m:t>
                </m:r>
              </m:e>
              <m:sub>
                <m:r>
                  <w:rPr>
                    <w:rFonts w:ascii="Cambria Math" w:hAnsi="Cambria Math"/>
                  </w:rPr>
                  <m:t>o</m:t>
                </m:r>
              </m:sub>
            </m:sSub>
          </m:e>
        </m:acc>
        <m:r>
          <w:rPr>
            <w:rFonts w:ascii="Cambria Math" w:eastAsiaTheme="minorEastAsia" w:hAnsi="Cambria Math"/>
          </w:rPr>
          <m:t xml:space="preserve"> </m:t>
        </m:r>
      </m:oMath>
      <w:r w:rsidRPr="000977A5">
        <w:rPr>
          <w:rFonts w:hint="eastAsia"/>
        </w:rPr>
        <w:t>与真实值</w:t>
      </w:r>
      <m:oMath>
        <m:r>
          <m:rPr>
            <m:sty m:val="p"/>
          </m:rPr>
          <w:rPr>
            <w:rFonts w:ascii="Cambria Math" w:hAnsi="Cambria Math"/>
          </w:rPr>
          <m:t xml:space="preserve"> </m:t>
        </m:r>
        <m:sSub>
          <m:sSubPr>
            <m:ctrlPr>
              <w:rPr>
                <w:rFonts w:ascii="Cambria Math" w:eastAsiaTheme="minorEastAsia" w:hAnsi="Cambria Math"/>
              </w:rPr>
            </m:ctrlPr>
          </m:sSubPr>
          <m:e>
            <m:r>
              <w:rPr>
                <w:rFonts w:ascii="Cambria Math" w:hAnsi="Cambria Math"/>
              </w:rPr>
              <m:t>Z</m:t>
            </m:r>
          </m:e>
          <m:sub>
            <m:r>
              <w:rPr>
                <w:rFonts w:ascii="Cambria Math" w:hAnsi="Cambria Math"/>
              </w:rPr>
              <m:t>o</m:t>
            </m:r>
          </m:sub>
        </m:sSub>
        <m:r>
          <w:rPr>
            <w:rFonts w:ascii="Cambria Math" w:eastAsiaTheme="minorEastAsia" w:hAnsi="Cambria Math"/>
          </w:rPr>
          <m:t xml:space="preserve"> </m:t>
        </m:r>
      </m:oMath>
      <w:r w:rsidRPr="000977A5">
        <w:rPr>
          <w:rFonts w:hint="eastAsia"/>
        </w:rPr>
        <w:t>的差最小的一套最优系数。估计方差最小和无偏性被作为</w:t>
      </w:r>
      <m:oMath>
        <m:r>
          <m:rPr>
            <m:sty m:val="p"/>
          </m:rPr>
          <w:rPr>
            <w:rFonts w:ascii="Cambria Math" w:hAnsi="Cambria Math"/>
          </w:rPr>
          <m:t xml:space="preserve"> </m:t>
        </m:r>
        <m:sSub>
          <m:sSubPr>
            <m:ctrlPr>
              <w:rPr>
                <w:rFonts w:ascii="Cambria Math" w:eastAsiaTheme="minorEastAsia" w:hAnsi="Cambria Math"/>
                <w:i/>
              </w:rPr>
            </m:ctrlPr>
          </m:sSubPr>
          <m:e>
            <m:r>
              <w:rPr>
                <w:rFonts w:ascii="Cambria Math" w:hAnsi="Cambria Math"/>
              </w:rPr>
              <m:t>λ</m:t>
            </m:r>
          </m:e>
          <m:sub>
            <m:r>
              <w:rPr>
                <w:rFonts w:ascii="Cambria Math" w:hAnsi="Cambria Math"/>
              </w:rPr>
              <m:t>i</m:t>
            </m:r>
          </m:sub>
        </m:sSub>
        <m:r>
          <w:rPr>
            <w:rFonts w:ascii="Cambria Math" w:eastAsiaTheme="minorEastAsia" w:hAnsi="Cambria Math"/>
          </w:rPr>
          <m:t xml:space="preserve"> </m:t>
        </m:r>
      </m:oMath>
      <w:r w:rsidRPr="000977A5">
        <w:rPr>
          <w:rFonts w:hint="eastAsia"/>
        </w:rPr>
        <w:t>的选取标准，即：</w:t>
      </w:r>
    </w:p>
    <w:p w:rsidR="000977A5" w:rsidRPr="000977A5" w:rsidRDefault="007D505C" w:rsidP="000977A5">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hAnsi="Cambria Math"/>
                        </w:rPr>
                        <m:t>λ</m:t>
                      </m:r>
                    </m:e>
                    <m:sub>
                      <m:r>
                        <w:rPr>
                          <w:rFonts w:ascii="Cambria Math" w:hAnsi="Cambria Math"/>
                        </w:rPr>
                        <m:t>i</m:t>
                      </m:r>
                    </m:sub>
                  </m:sSub>
                </m:lim>
              </m:limLow>
            </m:fName>
            <m:e>
              <m:r>
                <w:rPr>
                  <w:rFonts w:ascii="Cambria Math" w:hAnsi="Cambria Math"/>
                </w:rPr>
                <m:t>Var(</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hAnsi="Cambria Math"/>
                        </w:rPr>
                        <m:t>Z</m:t>
                      </m:r>
                    </m:e>
                    <m:sub>
                      <m:r>
                        <w:rPr>
                          <w:rFonts w:ascii="Cambria Math" w:hAnsi="Cambria Math"/>
                        </w:rPr>
                        <m:t>o</m:t>
                      </m:r>
                    </m:sub>
                  </m:sSub>
                </m:e>
              </m:acc>
              <m:r>
                <w:rPr>
                  <w:rFonts w:ascii="Cambria Math" w:hAnsi="Cambria Math"/>
                </w:rPr>
                <m:t>-</m:t>
              </m:r>
              <m:sSub>
                <m:sSubPr>
                  <m:ctrlPr>
                    <w:rPr>
                      <w:rFonts w:ascii="Cambria Math" w:eastAsiaTheme="minorEastAsia" w:hAnsi="Cambria Math"/>
                    </w:rPr>
                  </m:ctrlPr>
                </m:sSubPr>
                <m:e>
                  <m:r>
                    <w:rPr>
                      <w:rFonts w:ascii="Cambria Math" w:hAnsi="Cambria Math"/>
                    </w:rPr>
                    <m:t>Z</m:t>
                  </m:r>
                </m:e>
                <m:sub>
                  <m:r>
                    <w:rPr>
                      <w:rFonts w:ascii="Cambria Math" w:hAnsi="Cambria Math"/>
                    </w:rPr>
                    <m:t>o</m:t>
                  </m:r>
                </m:sub>
              </m:sSub>
              <m:r>
                <w:rPr>
                  <w:rFonts w:ascii="Cambria Math" w:hAnsi="Cambria Math"/>
                </w:rPr>
                <m:t>)</m:t>
              </m:r>
            </m:e>
          </m:func>
        </m:oMath>
      </m:oMathPara>
    </w:p>
    <w:p w:rsidR="000977A5" w:rsidRPr="000977A5" w:rsidRDefault="000977A5" w:rsidP="000977A5">
      <w:pPr>
        <w:ind w:firstLineChars="200" w:firstLine="420"/>
      </w:pPr>
      <w:r w:rsidRPr="000977A5">
        <w:rPr>
          <w:rFonts w:hint="eastAsia"/>
        </w:rPr>
        <w:t>同时满足无偏估计的条件：</w:t>
      </w:r>
    </w:p>
    <w:p w:rsidR="000977A5" w:rsidRPr="000977A5" w:rsidRDefault="000977A5" w:rsidP="000977A5">
      <m:oMathPara>
        <m:oMath>
          <m:r>
            <w:rPr>
              <w:rFonts w:ascii="Cambria Math" w:hAnsi="Cambria Math"/>
            </w:rPr>
            <m:t>E</m:t>
          </m:r>
          <m:d>
            <m:dPr>
              <m:ctrlPr>
                <w:rPr>
                  <w:rFonts w:ascii="Cambria Math" w:eastAsiaTheme="minorEastAsia" w:hAnsi="Cambria Math"/>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hAnsi="Cambria Math"/>
                        </w:rPr>
                        <m:t>Z</m:t>
                      </m:r>
                    </m:e>
                    <m:sub>
                      <m:r>
                        <w:rPr>
                          <w:rFonts w:ascii="Cambria Math" w:hAnsi="Cambria Math"/>
                        </w:rPr>
                        <m:t>o</m:t>
                      </m:r>
                    </m:sub>
                  </m:sSub>
                </m:e>
              </m:acc>
              <m:r>
                <w:rPr>
                  <w:rFonts w:ascii="Cambria Math" w:hAnsi="Cambria Math"/>
                </w:rPr>
                <m:t>-</m:t>
              </m:r>
              <m:sSub>
                <m:sSubPr>
                  <m:ctrlPr>
                    <w:rPr>
                      <w:rFonts w:ascii="Cambria Math" w:eastAsiaTheme="minorEastAsia" w:hAnsi="Cambria Math"/>
                    </w:rPr>
                  </m:ctrlPr>
                </m:sSubPr>
                <m:e>
                  <m:r>
                    <w:rPr>
                      <w:rFonts w:ascii="Cambria Math" w:hAnsi="Cambria Math"/>
                    </w:rPr>
                    <m:t>Z</m:t>
                  </m:r>
                </m:e>
                <m:sub>
                  <m:r>
                    <w:rPr>
                      <w:rFonts w:ascii="Cambria Math" w:hAnsi="Cambria Math"/>
                    </w:rPr>
                    <m:t>o</m:t>
                  </m:r>
                </m:sub>
              </m:sSub>
            </m:e>
          </m:d>
          <m:r>
            <w:rPr>
              <w:rFonts w:ascii="Cambria Math" w:hAnsi="Cambria Math"/>
            </w:rPr>
            <m:t>=0</m:t>
          </m:r>
        </m:oMath>
      </m:oMathPara>
    </w:p>
    <w:p w:rsidR="000977A5" w:rsidRPr="000977A5" w:rsidRDefault="000977A5" w:rsidP="000977A5">
      <w:pPr>
        <w:ind w:firstLineChars="200" w:firstLine="420"/>
      </w:pPr>
      <w:r w:rsidRPr="000977A5">
        <w:t>Kriging</w:t>
      </w:r>
      <w:r w:rsidRPr="000977A5">
        <w:rPr>
          <w:rFonts w:hint="eastAsia"/>
        </w:rPr>
        <w:t>插值法不仅考虑待估点位置已知数据位置的相互关系，而且还考虑变量的空间相关性。（应用随机函数理论）</w:t>
      </w:r>
    </w:p>
    <w:p w:rsidR="001C321B" w:rsidRPr="001C321B" w:rsidRDefault="001C321B" w:rsidP="001C321B">
      <w:pPr>
        <w:pStyle w:val="2"/>
      </w:pPr>
      <w:r>
        <w:rPr>
          <w:rFonts w:hint="eastAsia"/>
        </w:rPr>
        <w:t>3.</w:t>
      </w:r>
      <w:r w:rsidR="008807B5">
        <w:t>5</w:t>
      </w:r>
      <w:r w:rsidRPr="001C321B">
        <w:t xml:space="preserve"> </w:t>
      </w:r>
      <w:r w:rsidRPr="001C321B">
        <w:rPr>
          <w:rFonts w:hint="eastAsia"/>
        </w:rPr>
        <w:t>无偏约束条件</w:t>
      </w:r>
    </w:p>
    <w:p w:rsidR="001C321B" w:rsidRPr="001C321B" w:rsidRDefault="001C321B" w:rsidP="001C321B">
      <w:pPr>
        <w:ind w:firstLineChars="200" w:firstLine="420"/>
        <w:rPr>
          <w:szCs w:val="21"/>
        </w:rPr>
      </w:pPr>
      <w:r w:rsidRPr="001C321B">
        <w:rPr>
          <w:rFonts w:hint="eastAsia"/>
          <w:szCs w:val="21"/>
        </w:rPr>
        <w:t>先分析无偏估计条件</w:t>
      </w:r>
      <m:oMath>
        <m:r>
          <w:rPr>
            <w:rFonts w:ascii="Cambria Math" w:hAnsi="Cambria Math"/>
            <w:szCs w:val="21"/>
          </w:rPr>
          <m:t>E</m:t>
        </m:r>
        <m:d>
          <m:dPr>
            <m:ctrlPr>
              <w:rPr>
                <w:rFonts w:ascii="Cambria Math" w:eastAsiaTheme="minorEastAsia" w:hAnsi="Cambria Math"/>
                <w:szCs w:val="21"/>
              </w:rPr>
            </m:ctrlPr>
          </m:dPr>
          <m:e>
            <m:acc>
              <m:accPr>
                <m:ctrlPr>
                  <w:rPr>
                    <w:rFonts w:ascii="Cambria Math" w:eastAsiaTheme="minorEastAsia" w:hAnsi="Cambria Math"/>
                    <w:szCs w:val="21"/>
                  </w:rPr>
                </m:ctrlPr>
              </m:acc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acc>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=0</m:t>
        </m:r>
      </m:oMath>
      <w:r w:rsidRPr="001C321B">
        <w:rPr>
          <w:rFonts w:hint="eastAsia"/>
          <w:szCs w:val="21"/>
        </w:rPr>
        <w:t>，将</w:t>
      </w:r>
      <m:oMath>
        <m:acc>
          <m:accPr>
            <m:ctrlPr>
              <w:rPr>
                <w:rFonts w:ascii="Cambria Math" w:eastAsiaTheme="minorEastAsia" w:hAnsi="Cambria Math"/>
                <w:szCs w:val="21"/>
              </w:rPr>
            </m:ctrlPr>
          </m:acc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acc>
        <m:r>
          <m:rPr>
            <m:sty m:val="p"/>
          </m:rPr>
          <w:rPr>
            <w:rFonts w:ascii="Cambria Math" w:hAnsi="Cambria Math"/>
            <w:szCs w:val="21"/>
          </w:rPr>
          <m:t>=</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oMath>
      <w:r w:rsidRPr="001C321B">
        <w:rPr>
          <w:rFonts w:hint="eastAsia"/>
          <w:szCs w:val="21"/>
        </w:rPr>
        <w:t>带入则有：</w:t>
      </w:r>
    </w:p>
    <w:p w:rsidR="001C321B" w:rsidRPr="001C321B" w:rsidRDefault="001C321B" w:rsidP="001C321B">
      <w:pPr>
        <w:rPr>
          <w:szCs w:val="21"/>
        </w:rPr>
      </w:pPr>
      <m:oMathPara>
        <m:oMath>
          <m:r>
            <w:rPr>
              <w:rFonts w:ascii="Cambria Math" w:hAnsi="Cambria Math"/>
              <w:szCs w:val="21"/>
            </w:rPr>
            <m:t>E</m:t>
          </m:r>
          <m:d>
            <m:dPr>
              <m:ctrlPr>
                <w:rPr>
                  <w:rFonts w:ascii="Cambria Math" w:eastAsiaTheme="minorEastAsia" w:hAnsi="Cambria Math"/>
                  <w:szCs w:val="21"/>
                </w:rPr>
              </m:ctrlPr>
            </m:dPr>
            <m:e>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=0</m:t>
          </m:r>
        </m:oMath>
      </m:oMathPara>
    </w:p>
    <w:p w:rsidR="001C321B" w:rsidRPr="001C321B" w:rsidRDefault="001C321B" w:rsidP="001C321B">
      <w:pPr>
        <w:ind w:firstLineChars="200" w:firstLine="420"/>
        <w:rPr>
          <w:szCs w:val="21"/>
        </w:rPr>
      </w:pPr>
      <w:r w:rsidRPr="001C321B">
        <w:rPr>
          <w:rFonts w:hint="eastAsia"/>
          <w:szCs w:val="21"/>
        </w:rPr>
        <w:t>又因为对任意的</w:t>
      </w:r>
      <w:r w:rsidRPr="001C321B">
        <w:rPr>
          <w:szCs w:val="21"/>
        </w:rPr>
        <w:t xml:space="preserve"> Z</w:t>
      </w:r>
      <w:r w:rsidRPr="001C321B">
        <w:rPr>
          <w:rFonts w:hint="eastAsia"/>
          <w:szCs w:val="21"/>
        </w:rPr>
        <w:t>都有</w:t>
      </w:r>
      <m:oMath>
        <m:r>
          <m:rPr>
            <m:sty m:val="p"/>
          </m:rPr>
          <w:rPr>
            <w:rFonts w:ascii="Cambria Math" w:hAnsi="Cambria Math"/>
            <w:szCs w:val="21"/>
          </w:rPr>
          <m:t>E</m:t>
        </m:r>
        <m:d>
          <m:dPr>
            <m:begChr m:val="["/>
            <m:endChr m:val="]"/>
            <m:ctrlPr>
              <w:rPr>
                <w:rFonts w:ascii="Cambria Math" w:eastAsiaTheme="minorEastAsia" w:hAnsi="Cambria Math"/>
                <w:szCs w:val="21"/>
              </w:rPr>
            </m:ctrlPr>
          </m:dPr>
          <m:e>
            <m:r>
              <w:rPr>
                <w:rFonts w:ascii="Cambria Math" w:hAnsi="Cambria Math"/>
                <w:szCs w:val="21"/>
              </w:rPr>
              <m:t>Z</m:t>
            </m:r>
          </m:e>
        </m:d>
        <m:r>
          <m:rPr>
            <m:sty m:val="p"/>
          </m:rPr>
          <w:rPr>
            <w:rFonts w:ascii="Cambria Math" w:hAnsi="Cambria Math"/>
            <w:szCs w:val="21"/>
          </w:rPr>
          <m:t>=</m:t>
        </m:r>
        <m:r>
          <w:rPr>
            <w:rFonts w:ascii="Cambria Math" w:hAnsi="Cambria Math"/>
            <w:szCs w:val="21"/>
          </w:rPr>
          <m:t>c</m:t>
        </m:r>
      </m:oMath>
      <w:r w:rsidRPr="001C321B">
        <w:rPr>
          <w:rFonts w:hint="eastAsia"/>
          <w:szCs w:val="21"/>
        </w:rPr>
        <w:t>，则：</w:t>
      </w:r>
    </w:p>
    <w:p w:rsidR="001C321B" w:rsidRPr="001C321B" w:rsidRDefault="001C321B" w:rsidP="001C321B">
      <w:pPr>
        <w:rPr>
          <w:szCs w:val="21"/>
        </w:rPr>
      </w:pPr>
      <m:oMathPara>
        <m:oMath>
          <m:r>
            <m:rPr>
              <m:sty m:val="p"/>
            </m:rPr>
            <w:rPr>
              <w:rFonts w:ascii="Cambria Math" w:hAnsi="Cambria Math"/>
              <w:szCs w:val="21"/>
            </w:rPr>
            <m:t>c</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c</m:t>
          </m:r>
          <m:r>
            <m:rPr>
              <m:sty m:val="p"/>
            </m:rPr>
            <w:rPr>
              <w:rFonts w:ascii="Cambria Math" w:hAnsi="Cambria Math"/>
              <w:szCs w:val="21"/>
            </w:rPr>
            <m:t>=0</m:t>
          </m:r>
        </m:oMath>
      </m:oMathPara>
    </w:p>
    <w:p w:rsidR="001C321B" w:rsidRPr="001C321B" w:rsidRDefault="001C321B" w:rsidP="001C321B">
      <w:pPr>
        <w:ind w:firstLineChars="200" w:firstLine="420"/>
        <w:rPr>
          <w:szCs w:val="21"/>
        </w:rPr>
      </w:pPr>
      <w:r w:rsidRPr="001C321B">
        <w:rPr>
          <w:rFonts w:hint="eastAsia"/>
          <w:szCs w:val="21"/>
        </w:rPr>
        <w:t>可得到关系式：</w:t>
      </w:r>
    </w:p>
    <w:p w:rsidR="001C321B" w:rsidRPr="001C321B" w:rsidRDefault="007D505C" w:rsidP="001C321B">
      <w:pPr>
        <w:rPr>
          <w:szCs w:val="21"/>
        </w:rPr>
      </w:pPr>
      <m:oMathPara>
        <m:oMath>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r>
            <m:rPr>
              <m:sty m:val="p"/>
            </m:rPr>
            <w:rPr>
              <w:rFonts w:ascii="Cambria Math" w:hAnsi="Cambria Math"/>
              <w:szCs w:val="21"/>
            </w:rPr>
            <m:t>=1</m:t>
          </m:r>
        </m:oMath>
      </m:oMathPara>
    </w:p>
    <w:p w:rsidR="001C321B" w:rsidRPr="001C321B" w:rsidRDefault="001C321B" w:rsidP="001C321B">
      <w:pPr>
        <w:ind w:firstLineChars="200" w:firstLine="420"/>
        <w:rPr>
          <w:szCs w:val="21"/>
        </w:rPr>
      </w:pPr>
      <w:r w:rsidRPr="001C321B">
        <w:rPr>
          <w:rFonts w:hint="eastAsia"/>
          <w:szCs w:val="21"/>
        </w:rPr>
        <w:t>这是</w:t>
      </w:r>
      <m:oMath>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oMath>
      <w:r w:rsidRPr="001C321B">
        <w:rPr>
          <w:rFonts w:hint="eastAsia"/>
          <w:szCs w:val="21"/>
        </w:rPr>
        <w:t>的约束条件之一。</w:t>
      </w:r>
    </w:p>
    <w:p w:rsidR="001C321B" w:rsidRPr="001C321B" w:rsidRDefault="001C321B" w:rsidP="001C321B">
      <w:pPr>
        <w:pStyle w:val="2"/>
      </w:pPr>
      <w:r>
        <w:t>3</w:t>
      </w:r>
      <w:r w:rsidRPr="001C321B">
        <w:t>.</w:t>
      </w:r>
      <w:r w:rsidR="008807B5">
        <w:t xml:space="preserve">6 </w:t>
      </w:r>
      <w:r w:rsidRPr="001C321B">
        <w:rPr>
          <w:rFonts w:hint="eastAsia"/>
        </w:rPr>
        <w:t>优化目标</w:t>
      </w:r>
      <w:r w:rsidRPr="001C321B">
        <w:t>/</w:t>
      </w:r>
      <w:r w:rsidRPr="001C321B">
        <w:rPr>
          <w:rFonts w:hint="eastAsia"/>
        </w:rPr>
        <w:t>代价函数</w:t>
      </w:r>
      <w:r w:rsidRPr="001C321B">
        <w:t>J</w:t>
      </w:r>
    </w:p>
    <w:p w:rsidR="001C321B" w:rsidRPr="001C321B" w:rsidRDefault="001C321B" w:rsidP="001C321B">
      <w:pPr>
        <w:ind w:firstLineChars="200" w:firstLine="420"/>
        <w:rPr>
          <w:szCs w:val="21"/>
        </w:rPr>
      </w:pPr>
      <w:r w:rsidRPr="001C321B">
        <w:rPr>
          <w:rFonts w:hint="eastAsia"/>
          <w:szCs w:val="21"/>
        </w:rPr>
        <w:t>分析估计误差</w:t>
      </w:r>
      <m:oMath>
        <m:r>
          <m:rPr>
            <m:sty m:val="p"/>
          </m:rPr>
          <w:rPr>
            <w:rFonts w:ascii="Cambria Math" w:hAnsi="Cambria Math"/>
            <w:szCs w:val="21"/>
          </w:rPr>
          <m:t>Var</m:t>
        </m:r>
        <m:d>
          <m:dPr>
            <m:begChr m:val="["/>
            <m:endChr m:val="]"/>
            <m:ctrlPr>
              <w:rPr>
                <w:rFonts w:ascii="Cambria Math" w:eastAsiaTheme="minorEastAsia" w:hAnsi="Cambria Math"/>
                <w:szCs w:val="21"/>
              </w:rPr>
            </m:ctrlPr>
          </m:dPr>
          <m:e>
            <m:acc>
              <m:accPr>
                <m:ctrlPr>
                  <w:rPr>
                    <w:rFonts w:ascii="Cambria Math" w:eastAsiaTheme="minorEastAsia" w:hAnsi="Cambria Math"/>
                    <w:i/>
                    <w:szCs w:val="21"/>
                  </w:rPr>
                </m:ctrlPr>
              </m:acc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o</m:t>
                    </m:r>
                  </m:sub>
                </m:sSub>
              </m:e>
            </m:acc>
            <m: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oMath>
      <w:r w:rsidRPr="001C321B">
        <w:rPr>
          <w:rFonts w:hint="eastAsia"/>
          <w:szCs w:val="21"/>
        </w:rPr>
        <w:t>。为方便公式推理，用符号</w:t>
      </w:r>
      <m:oMath>
        <m:r>
          <m:rPr>
            <m:sty m:val="p"/>
          </m:rPr>
          <w:rPr>
            <w:rFonts w:ascii="Cambria Math" w:hAnsi="Cambria Math"/>
            <w:szCs w:val="21"/>
          </w:rPr>
          <m:t>J</m:t>
        </m:r>
      </m:oMath>
      <w:r w:rsidRPr="001C321B">
        <w:rPr>
          <w:rFonts w:hint="eastAsia"/>
          <w:szCs w:val="21"/>
        </w:rPr>
        <w:t>表示，即：</w:t>
      </w:r>
    </w:p>
    <w:p w:rsidR="001C321B" w:rsidRPr="001C321B" w:rsidRDefault="001C321B" w:rsidP="001C321B">
      <w:pPr>
        <w:rPr>
          <w:szCs w:val="21"/>
        </w:rPr>
      </w:pPr>
      <m:oMathPara>
        <m:oMath>
          <m:r>
            <m:rPr>
              <m:sty m:val="p"/>
            </m:rPr>
            <w:rPr>
              <w:rFonts w:ascii="Cambria Math" w:hAnsi="Cambria Math"/>
              <w:szCs w:val="21"/>
            </w:rPr>
            <m:t>J=Var</m:t>
          </m:r>
          <m:d>
            <m:dPr>
              <m:begChr m:val="["/>
              <m:endChr m:val="]"/>
              <m:ctrlPr>
                <w:rPr>
                  <w:rFonts w:ascii="Cambria Math" w:eastAsiaTheme="minorEastAsia" w:hAnsi="Cambria Math"/>
                  <w:szCs w:val="21"/>
                </w:rPr>
              </m:ctrlPr>
            </m:dPr>
            <m:e>
              <m:acc>
                <m:accPr>
                  <m:ctrlPr>
                    <w:rPr>
                      <w:rFonts w:ascii="Cambria Math" w:eastAsiaTheme="minorEastAsia" w:hAnsi="Cambria Math"/>
                      <w:i/>
                      <w:szCs w:val="21"/>
                    </w:rPr>
                  </m:ctrlPr>
                </m:acc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o</m:t>
                      </m:r>
                    </m:sub>
                  </m:sSub>
                </m:e>
              </m:acc>
              <m: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oMath>
      </m:oMathPara>
    </w:p>
    <w:p w:rsidR="001C321B" w:rsidRPr="001C321B" w:rsidRDefault="001C321B" w:rsidP="001C321B">
      <w:pPr>
        <w:ind w:firstLineChars="200" w:firstLine="420"/>
        <w:rPr>
          <w:szCs w:val="21"/>
        </w:rPr>
      </w:pPr>
      <w:r w:rsidRPr="001C321B">
        <w:rPr>
          <w:rFonts w:hint="eastAsia"/>
          <w:szCs w:val="21"/>
        </w:rPr>
        <w:t>则有：</w:t>
      </w:r>
    </w:p>
    <w:p w:rsidR="001C321B" w:rsidRPr="001C321B" w:rsidRDefault="001C321B" w:rsidP="001C321B">
      <w:pPr>
        <w:ind w:firstLineChars="700" w:firstLine="1470"/>
        <w:rPr>
          <w:szCs w:val="21"/>
        </w:rPr>
      </w:pPr>
      <m:oMathPara>
        <m:oMathParaPr>
          <m:jc m:val="left"/>
        </m:oMathParaPr>
        <m:oMath>
          <m:r>
            <m:rPr>
              <m:sty m:val="p"/>
            </m:rPr>
            <w:rPr>
              <w:rFonts w:ascii="Cambria Math" w:hAnsi="Cambria Math"/>
              <w:szCs w:val="21"/>
            </w:rPr>
            <m:t xml:space="preserve">                   J=Var</m:t>
          </m:r>
          <m:d>
            <m:dPr>
              <m:begChr m:val="["/>
              <m:endChr m:val="]"/>
              <m:ctrlPr>
                <w:rPr>
                  <w:rFonts w:ascii="Cambria Math" w:eastAsiaTheme="minorEastAsia" w:hAnsi="Cambria Math"/>
                  <w:szCs w:val="21"/>
                </w:rPr>
              </m:ctrlPr>
            </m:dPr>
            <m:e>
              <m:acc>
                <m:accPr>
                  <m:ctrlPr>
                    <w:rPr>
                      <w:rFonts w:ascii="Cambria Math" w:eastAsiaTheme="minorEastAsia" w:hAnsi="Cambria Math"/>
                      <w:i/>
                      <w:szCs w:val="21"/>
                    </w:rPr>
                  </m:ctrlPr>
                </m:acc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o</m:t>
                      </m:r>
                    </m:sub>
                  </m:sSub>
                </m:e>
              </m:acc>
              <m: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w:br/>
          </m:r>
        </m:oMath>
        <m:oMath>
          <m:r>
            <m:rPr>
              <m:sty m:val="p"/>
            </m:rPr>
            <w:rPr>
              <w:rFonts w:ascii="Cambria Math" w:hAnsi="Cambria Math"/>
              <w:szCs w:val="21"/>
            </w:rPr>
            <m:t xml:space="preserve">                     </m:t>
          </m:r>
          <m:r>
            <m:rPr>
              <m:sty m:val="p"/>
              <m:aln/>
            </m:rPr>
            <w:rPr>
              <w:rFonts w:ascii="Cambria Math" w:hAnsi="Cambria Math"/>
              <w:szCs w:val="21"/>
            </w:rPr>
            <m:t>=Var(</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m:t>
          </m:r>
          <m:r>
            <m:rPr>
              <m:sty m:val="p"/>
            </m:rPr>
            <w:rPr>
              <w:rFonts w:ascii="Cambria Math" w:hAnsi="Cambria Math"/>
              <w:szCs w:val="21"/>
            </w:rPr>
            <w:br/>
          </m:r>
        </m:oMath>
        <m:oMath>
          <m:r>
            <m:rPr>
              <m:sty m:val="p"/>
              <m:aln/>
            </m:rPr>
            <w:rPr>
              <w:rFonts w:ascii="Cambria Math" w:hAnsi="Cambria Math"/>
              <w:szCs w:val="21"/>
            </w:rPr>
            <m:t>=Var</m:t>
          </m:r>
          <m:d>
            <m:dPr>
              <m:ctrlPr>
                <w:rPr>
                  <w:rFonts w:ascii="Cambria Math" w:eastAsiaTheme="minorEastAsia" w:hAnsi="Cambria Math"/>
                  <w:szCs w:val="21"/>
                </w:rPr>
              </m:ctrlPr>
            </m:dPr>
            <m:e>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e>
          </m:d>
          <m:r>
            <m:rPr>
              <m:sty m:val="p"/>
            </m:rPr>
            <w:rPr>
              <w:rFonts w:ascii="Cambria Math" w:hAnsi="Cambria Math"/>
              <w:szCs w:val="21"/>
            </w:rPr>
            <m:t>-2Cov</m:t>
          </m:r>
          <m:d>
            <m:dPr>
              <m:ctrlPr>
                <w:rPr>
                  <w:rFonts w:ascii="Cambria Math" w:eastAsiaTheme="minorEastAsia" w:hAnsi="Cambria Math"/>
                  <w:szCs w:val="21"/>
                </w:rPr>
              </m:ctrlPr>
            </m:dPr>
            <m:e>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+Var(</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m:t>
          </m:r>
          <m:r>
            <m:rPr>
              <m:sty m:val="p"/>
            </m:rPr>
            <w:rPr>
              <w:rFonts w:ascii="Cambria Math" w:hAnsi="Cambria Math"/>
              <w:szCs w:val="21"/>
            </w:rPr>
            <w:br/>
          </m:r>
        </m:oMath>
        <m:oMath>
          <m:r>
            <m:rPr>
              <m:sty m:val="p"/>
              <m:aln/>
            </m:rPr>
            <w:rPr>
              <w:rFonts w:ascii="Cambria Math" w:hAnsi="Cambria Math"/>
              <w:szCs w:val="21"/>
            </w:rPr>
            <m:t>=Var</m:t>
          </m:r>
          <m:d>
            <m:dPr>
              <m:ctrlPr>
                <w:rPr>
                  <w:rFonts w:ascii="Cambria Math" w:eastAsiaTheme="minorEastAsia" w:hAnsi="Cambria Math"/>
                  <w:szCs w:val="21"/>
                </w:rPr>
              </m:ctrlPr>
            </m:dPr>
            <m:e>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e>
          </m:d>
          <m:r>
            <m:rPr>
              <m:sty m:val="p"/>
            </m:rPr>
            <w:rPr>
              <w:rFonts w:ascii="Cambria Math" w:hAnsi="Cambria Math"/>
              <w:szCs w:val="21"/>
            </w:rPr>
            <m:t>-2</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r>
            <m:rPr>
              <m:sty m:val="p"/>
            </m:rPr>
            <w:rPr>
              <w:rFonts w:ascii="Cambria Math" w:hAnsi="Cambria Math"/>
              <w:szCs w:val="21"/>
            </w:rPr>
            <m:t>Cov</m:t>
          </m:r>
          <m:d>
            <m:dPr>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+Cov(</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m:t>
          </m:r>
        </m:oMath>
      </m:oMathPara>
    </w:p>
    <w:p w:rsidR="001C321B" w:rsidRPr="001C321B" w:rsidRDefault="001C321B" w:rsidP="001C321B">
      <w:pPr>
        <w:ind w:firstLineChars="700" w:firstLine="1470"/>
        <w:rPr>
          <w:szCs w:val="21"/>
        </w:rPr>
      </w:pPr>
      <m:oMathPara>
        <m:oMathParaPr>
          <m:jc m:val="left"/>
        </m:oMathParaPr>
        <m:oMath>
          <m:r>
            <m:rPr>
              <m:sty m:val="p"/>
            </m:rPr>
            <w:rPr>
              <w:rFonts w:ascii="Cambria Math" w:hAnsi="Cambria Math"/>
              <w:szCs w:val="21"/>
            </w:rPr>
            <m:t xml:space="preserve">                      =</m:t>
          </m:r>
          <m:sSup>
            <m:sSupPr>
              <m:ctrlPr>
                <w:rPr>
                  <w:rFonts w:ascii="Cambria Math" w:eastAsiaTheme="minorEastAsia" w:hAnsi="Cambria Math"/>
                  <w:szCs w:val="21"/>
                </w:rPr>
              </m:ctrlPr>
            </m:sSupPr>
            <m:e>
              <m:d>
                <m:dPr>
                  <m:ctrlPr>
                    <w:rPr>
                      <w:rFonts w:ascii="Cambria Math" w:eastAsiaTheme="minorEastAsia" w:hAnsi="Cambria Math"/>
                      <w:i/>
                      <w:szCs w:val="21"/>
                    </w:rPr>
                  </m:ctrlPr>
                </m:dPr>
                <m:e>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e>
              </m:d>
            </m:e>
            <m:sup>
              <m:r>
                <w:rPr>
                  <w:rFonts w:ascii="Cambria Math" w:hAnsi="Cambria Math"/>
                  <w:szCs w:val="21"/>
                </w:rPr>
                <m:t>2</m:t>
              </m:r>
            </m:sup>
          </m:sSup>
          <m:r>
            <m:rPr>
              <m:sty m:val="p"/>
            </m:rPr>
            <w:rPr>
              <w:rFonts w:ascii="Cambria Math" w:hAnsi="Cambria Math"/>
              <w:szCs w:val="21"/>
            </w:rPr>
            <m:t>Var</m:t>
          </m:r>
          <m:d>
            <m:dPr>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e>
          </m:d>
          <m:r>
            <m:rPr>
              <m:sty m:val="p"/>
            </m:rPr>
            <w:rPr>
              <w:rFonts w:ascii="Cambria Math" w:hAnsi="Cambria Math"/>
              <w:szCs w:val="21"/>
            </w:rPr>
            <m:t>-2</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r>
            <m:rPr>
              <m:sty m:val="p"/>
            </m:rPr>
            <w:rPr>
              <w:rFonts w:ascii="Cambria Math" w:hAnsi="Cambria Math"/>
              <w:szCs w:val="21"/>
            </w:rPr>
            <m:t>Cov</m:t>
          </m:r>
          <m:d>
            <m:dPr>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+Cov(</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m:t>
          </m:r>
        </m:oMath>
      </m:oMathPara>
    </w:p>
    <w:p w:rsidR="001C321B" w:rsidRPr="001C321B" w:rsidRDefault="001C321B" w:rsidP="001C321B">
      <w:pPr>
        <w:ind w:firstLineChars="700" w:firstLine="1470"/>
        <w:rPr>
          <w:szCs w:val="21"/>
        </w:rPr>
      </w:pPr>
      <m:oMathPara>
        <m:oMathParaPr>
          <m:jc m:val="left"/>
        </m:oMathParaPr>
        <m:oMath>
          <m:r>
            <m:rPr>
              <m:sty m:val="p"/>
            </m:rPr>
            <w:rPr>
              <w:rFonts w:ascii="Cambria Math" w:hAnsi="Cambria Math"/>
              <w:szCs w:val="21"/>
            </w:rPr>
            <m:t xml:space="preserve">                      =</m:t>
          </m:r>
          <m:sSup>
            <m:sSupPr>
              <m:ctrlPr>
                <w:rPr>
                  <w:rFonts w:ascii="Cambria Math" w:eastAsiaTheme="minorEastAsia" w:hAnsi="Cambria Math"/>
                  <w:szCs w:val="21"/>
                </w:rPr>
              </m:ctrlPr>
            </m:sSupPr>
            <m:e>
              <m:d>
                <m:dPr>
                  <m:ctrlPr>
                    <w:rPr>
                      <w:rFonts w:ascii="Cambria Math" w:eastAsiaTheme="minorEastAsia" w:hAnsi="Cambria Math"/>
                      <w:i/>
                      <w:szCs w:val="21"/>
                    </w:rPr>
                  </m:ctrlPr>
                </m:dPr>
                <m:e>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e>
              </m:d>
            </m:e>
            <m:sup>
              <m:r>
                <w:rPr>
                  <w:rFonts w:ascii="Cambria Math" w:hAnsi="Cambria Math"/>
                  <w:szCs w:val="21"/>
                </w:rPr>
                <m:t>2</m:t>
              </m:r>
            </m:sup>
          </m:sSup>
          <m:r>
            <m:rPr>
              <m:sty m:val="p"/>
            </m:rPr>
            <w:rPr>
              <w:rFonts w:ascii="Cambria Math" w:hAnsi="Cambria Math"/>
              <w:szCs w:val="21"/>
            </w:rPr>
            <m:t>Cov(</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)-2</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r>
            <m:rPr>
              <m:sty m:val="p"/>
            </m:rPr>
            <w:rPr>
              <w:rFonts w:ascii="Cambria Math" w:hAnsi="Cambria Math"/>
              <w:szCs w:val="21"/>
            </w:rPr>
            <m:t>Cov</m:t>
          </m:r>
          <m:d>
            <m:dPr>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+Cov(</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m:t>
          </m:r>
          <m:r>
            <m:rPr>
              <m:sty m:val="p"/>
            </m:rPr>
            <w:rPr>
              <w:rFonts w:ascii="Cambria Math" w:hAnsi="Cambria Math"/>
              <w:szCs w:val="21"/>
            </w:rPr>
            <w:br/>
          </m:r>
        </m:oMath>
        <m:oMath>
          <m:r>
            <m:rPr>
              <m:sty m:val="p"/>
            </m:rPr>
            <w:rPr>
              <w:rFonts w:ascii="Cambria Math" w:hAnsi="Cambria Math"/>
              <w:szCs w:val="21"/>
            </w:rPr>
            <m:t xml:space="preserve">                      = </m:t>
          </m:r>
          <m:nary>
            <m:naryPr>
              <m:chr m:val="∑"/>
              <m:limLoc m:val="undOvr"/>
              <m:ctrlPr>
                <w:rPr>
                  <w:rFonts w:ascii="Cambria Math" w:eastAsiaTheme="minorEastAsia" w:hAnsi="Cambria Math"/>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eastAsiaTheme="minorEastAsia" w:hAnsi="Cambria Math"/>
                      <w:szCs w:val="21"/>
                    </w:rPr>
                  </m:ctrlPr>
                </m:naryPr>
                <m:sub>
                  <m:r>
                    <w:rPr>
                      <w:rFonts w:ascii="Cambria Math" w:hAnsi="Cambria Math"/>
                      <w:szCs w:val="21"/>
                    </w:rPr>
                    <m:t>j=1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j</m:t>
                      </m:r>
                    </m:sub>
                  </m:sSub>
                </m:e>
              </m:nary>
            </m:e>
          </m:nary>
          <m:r>
            <m:rPr>
              <m:sty m:val="p"/>
            </m:rPr>
            <w:rPr>
              <w:rFonts w:ascii="Cambria Math" w:hAnsi="Cambria Math"/>
              <w:szCs w:val="21"/>
            </w:rPr>
            <m:t>Cov(</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)-2</m:t>
          </m:r>
          <m:nary>
            <m:naryPr>
              <m:chr m:val="∑"/>
              <m:limLoc m:val="undOvr"/>
              <m:ctrlPr>
                <w:rPr>
                  <w:rFonts w:ascii="Cambria Math" w:eastAsiaTheme="minorEastAsia" w:hAnsi="Cambria Math"/>
                  <w:szCs w:val="21"/>
                </w:rPr>
              </m:ctrlPr>
            </m:naryPr>
            <m:sub>
              <m:r>
                <w:rPr>
                  <w:rFonts w:ascii="Cambria Math" w:hAnsi="Cambria Math"/>
                  <w:szCs w:val="21"/>
                </w:rPr>
                <m:t>i</m:t>
              </m:r>
              <m:r>
                <m:rPr>
                  <m:sty m:val="p"/>
                </m:rPr>
                <w:rPr>
                  <w:rFonts w:ascii="Cambria Math" w:hAnsi="Cambria Math"/>
                  <w:szCs w:val="21"/>
                </w:rPr>
                <m:t>=1</m:t>
              </m:r>
            </m:sub>
            <m:sup>
              <m:r>
                <w:rPr>
                  <w:rFonts w:ascii="Cambria Math" w:hAnsi="Cambria Math"/>
                  <w:szCs w:val="21"/>
                </w:rPr>
                <m:t>n</m:t>
              </m:r>
            </m:sup>
            <m:e>
              <m:sSub>
                <m:sSubPr>
                  <m:ctrlPr>
                    <w:rPr>
                      <w:rFonts w:ascii="Cambria Math" w:eastAsiaTheme="minorEastAsia" w:hAnsi="Cambria Math"/>
                      <w:szCs w:val="21"/>
                    </w:rPr>
                  </m:ctrlPr>
                </m:sSubPr>
                <m:e>
                  <m:r>
                    <w:rPr>
                      <w:rFonts w:ascii="Cambria Math" w:hAnsi="Cambria Math"/>
                      <w:szCs w:val="21"/>
                    </w:rPr>
                    <m:t>λ</m:t>
                  </m:r>
                </m:e>
                <m:sub>
                  <m:r>
                    <w:rPr>
                      <w:rFonts w:ascii="Cambria Math" w:hAnsi="Cambria Math"/>
                      <w:szCs w:val="21"/>
                    </w:rPr>
                    <m:t>i</m:t>
                  </m:r>
                </m:sub>
              </m:sSub>
            </m:e>
          </m:nary>
          <m:r>
            <m:rPr>
              <m:sty m:val="p"/>
            </m:rPr>
            <w:rPr>
              <w:rFonts w:ascii="Cambria Math" w:hAnsi="Cambria Math"/>
              <w:szCs w:val="21"/>
            </w:rPr>
            <m:t>Cov</m:t>
          </m:r>
          <m:d>
            <m:dPr>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e>
          </m:d>
          <m:r>
            <m:rPr>
              <m:sty m:val="p"/>
            </m:rPr>
            <w:rPr>
              <w:rFonts w:ascii="Cambria Math" w:hAnsi="Cambria Math"/>
              <w:szCs w:val="21"/>
            </w:rPr>
            <m:t>+Cov(</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o</m:t>
              </m:r>
            </m:sub>
          </m:sSub>
          <m:r>
            <m:rPr>
              <m:sty m:val="p"/>
            </m:rPr>
            <w:rPr>
              <w:rFonts w:ascii="Cambria Math" w:hAnsi="Cambria Math"/>
              <w:szCs w:val="21"/>
            </w:rPr>
            <m:t>)</m:t>
          </m:r>
        </m:oMath>
      </m:oMathPara>
    </w:p>
    <w:p w:rsidR="00593689" w:rsidRPr="00593689" w:rsidRDefault="00593689" w:rsidP="005940A5">
      <w:pPr>
        <w:pStyle w:val="2"/>
      </w:pPr>
      <w:r>
        <w:t>3</w:t>
      </w:r>
      <w:r w:rsidRPr="00593689">
        <w:t>.</w:t>
      </w:r>
      <w:r w:rsidR="008807B5">
        <w:t>7</w:t>
      </w:r>
      <w:r w:rsidRPr="00593689">
        <w:t xml:space="preserve"> </w:t>
      </w:r>
      <w:r w:rsidRPr="00593689">
        <w:rPr>
          <w:rFonts w:hint="eastAsia"/>
        </w:rPr>
        <w:t>代价函数的最优解</w:t>
      </w:r>
    </w:p>
    <w:p w:rsidR="00593689" w:rsidRPr="00593689" w:rsidRDefault="00593689" w:rsidP="00593689">
      <w:pPr>
        <w:ind w:firstLineChars="200" w:firstLine="420"/>
        <w:rPr>
          <w:szCs w:val="18"/>
        </w:rPr>
      </w:pPr>
      <w:r w:rsidRPr="00593689">
        <w:rPr>
          <w:rFonts w:hint="eastAsia"/>
          <w:szCs w:val="18"/>
        </w:rPr>
        <w:t>定义半方差函数</w:t>
      </w:r>
      <m:oMath>
        <m:sSub>
          <m:sSubPr>
            <m:ctrlPr>
              <w:rPr>
                <w:rFonts w:ascii="Cambria Math" w:eastAsiaTheme="minorEastAsia" w:hAnsi="Cambria Math"/>
                <w:szCs w:val="18"/>
              </w:rPr>
            </m:ctrlPr>
          </m:sSubPr>
          <m:e>
            <m:r>
              <w:rPr>
                <w:rFonts w:ascii="Cambria Math" w:hAnsi="Cambria Math"/>
                <w:szCs w:val="18"/>
              </w:rPr>
              <m:t>r</m:t>
            </m:r>
          </m:e>
          <m:sub>
            <m:r>
              <w:rPr>
                <w:rFonts w:ascii="Cambria Math" w:hAnsi="Cambria Math"/>
                <w:szCs w:val="18"/>
              </w:rPr>
              <m:t>ij</m:t>
            </m:r>
          </m:sub>
        </m:sSub>
        <m:r>
          <w:rPr>
            <w:rFonts w:ascii="Cambria Math" w:hAnsi="Cambria Math"/>
            <w:szCs w:val="18"/>
          </w:rPr>
          <m:t>=</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C</m:t>
            </m:r>
          </m:e>
          <m:sub>
            <m:r>
              <w:rPr>
                <w:rFonts w:ascii="Cambria Math" w:hAnsi="Cambria Math"/>
                <w:szCs w:val="18"/>
              </w:rPr>
              <m:t>ij</m:t>
            </m:r>
          </m:sub>
        </m:sSub>
      </m:oMath>
      <w:r w:rsidRPr="00593689">
        <w:rPr>
          <w:rFonts w:hint="eastAsia"/>
          <w:szCs w:val="18"/>
        </w:rPr>
        <w:t>，带入</w:t>
      </w:r>
      <m:oMath>
        <m:r>
          <m:rPr>
            <m:sty m:val="p"/>
          </m:rPr>
          <w:rPr>
            <w:rFonts w:ascii="Cambria Math" w:hAnsi="Cambria Math"/>
            <w:szCs w:val="18"/>
          </w:rPr>
          <m:t>J</m:t>
        </m:r>
      </m:oMath>
      <w:r w:rsidRPr="00593689">
        <w:rPr>
          <w:rFonts w:hint="eastAsia"/>
          <w:szCs w:val="18"/>
        </w:rPr>
        <w:t>中，有</w:t>
      </w:r>
    </w:p>
    <w:p w:rsidR="00593689" w:rsidRPr="00593689" w:rsidRDefault="00593689" w:rsidP="00593689">
      <w:pPr>
        <w:ind w:firstLineChars="300" w:firstLine="630"/>
        <w:rPr>
          <w:szCs w:val="18"/>
        </w:rPr>
      </w:pPr>
      <m:oMathPara>
        <m:oMathParaPr>
          <m:jc m:val="left"/>
        </m:oMathParaPr>
        <m:oMath>
          <m:r>
            <m:rPr>
              <m:sty m:val="p"/>
            </m:rPr>
            <w:rPr>
              <w:rFonts w:ascii="Cambria Math" w:hAnsi="Cambria Math"/>
              <w:szCs w:val="18"/>
            </w:rPr>
            <m:t xml:space="preserve">            J=</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r>
            <m:rPr>
              <m:sty m:val="p"/>
            </m:rPr>
            <w:rPr>
              <w:rFonts w:ascii="Cambria Math" w:hAnsi="Cambria Math"/>
              <w:szCs w:val="18"/>
            </w:rPr>
            <m:t>(</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r>
            <m:rPr>
              <m:sty m:val="p"/>
            </m:rPr>
            <w:rPr>
              <w:rFonts w:ascii="Cambria Math" w:hAnsi="Cambria Math"/>
              <w:szCs w:val="18"/>
            </w:rPr>
            <m:t>)-2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r>
            <m:rPr>
              <m:sty m:val="p"/>
            </m:rPr>
            <w:rPr>
              <w:rFonts w:ascii="Cambria Math" w:hAnsi="Cambria Math"/>
              <w:szCs w:val="18"/>
            </w:rPr>
            <m:t>(</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r>
            <m:rPr>
              <m:sty m:val="p"/>
            </m:rPr>
            <w:rPr>
              <w:rFonts w:ascii="Cambria Math" w:hAnsi="Cambria Math"/>
              <w:szCs w:val="18"/>
            </w:rPr>
            <m:t>)+</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oo</m:t>
              </m:r>
            </m:sub>
          </m:sSub>
        </m:oMath>
      </m:oMathPara>
    </w:p>
    <w:p w:rsidR="00593689" w:rsidRPr="00593689" w:rsidRDefault="00593689" w:rsidP="00593689">
      <w:pPr>
        <w:ind w:firstLineChars="200" w:firstLine="420"/>
        <w:rPr>
          <w:szCs w:val="18"/>
        </w:rPr>
      </w:pPr>
      <m:oMathPara>
        <m:oMath>
          <m:r>
            <m:rPr>
              <m:sty m:val="p"/>
            </m:rPr>
            <w:rPr>
              <w:rFonts w:ascii="Cambria Math" w:hAnsi="Cambria Math"/>
              <w:szCs w:val="18"/>
            </w:rPr>
            <m:t>=</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d>
            <m:dPr>
              <m:ctrlPr>
                <w:rPr>
                  <w:rFonts w:ascii="Cambria Math" w:eastAsiaTheme="minorEastAsia" w:hAnsi="Cambria Math"/>
                  <w:szCs w:val="18"/>
                </w:rPr>
              </m:ctrlPr>
            </m:dPr>
            <m:e>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e>
          </m:d>
          <m:r>
            <m:rPr>
              <m:sty m:val="p"/>
            </m:rPr>
            <w:rPr>
              <w:rFonts w:ascii="Cambria Math" w:hAnsi="Cambria Math"/>
              <w:szCs w:val="18"/>
            </w:rPr>
            <m:t>-</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e>
          </m:d>
          <m:r>
            <m:rPr>
              <m:sty m:val="p"/>
            </m:rPr>
            <w:rPr>
              <w:rFonts w:ascii="Cambria Math" w:hAnsi="Cambria Math"/>
              <w:szCs w:val="18"/>
            </w:rPr>
            <m:t>-2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d>
            <m:dPr>
              <m:ctrlPr>
                <w:rPr>
                  <w:rFonts w:ascii="Cambria Math" w:eastAsiaTheme="minorEastAsia" w:hAnsi="Cambria Math"/>
                  <w:szCs w:val="18"/>
                </w:rPr>
              </m:ctrlPr>
            </m:dPr>
            <m:e>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ctrlPr>
                <w:rPr>
                  <w:rFonts w:ascii="Cambria Math" w:eastAsiaTheme="minorEastAsia" w:hAnsi="Cambria Math"/>
                  <w:i/>
                  <w:szCs w:val="18"/>
                </w:rPr>
              </m:ctrlPr>
            </m:e>
          </m:d>
          <m:r>
            <w:rPr>
              <w:rFonts w:ascii="Cambria Math" w:hAnsi="Cambria Math"/>
              <w:szCs w:val="18"/>
            </w:rPr>
            <m:t>+</m:t>
          </m:r>
          <m:r>
            <m:rPr>
              <m:sty m:val="p"/>
            </m:rPr>
            <w:rPr>
              <w:rFonts w:ascii="Cambria Math" w:hAnsi="Cambria Math"/>
              <w:szCs w:val="18"/>
            </w:rPr>
            <m:t>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e>
          </m:d>
          <m:r>
            <m:rPr>
              <m:sty m:val="p"/>
            </m:rPr>
            <w:rPr>
              <w:rFonts w:ascii="Cambria Math" w:hAnsi="Cambria Math"/>
              <w:szCs w:val="18"/>
            </w:rPr>
            <m:t>+</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oo</m:t>
              </m:r>
            </m:sub>
          </m:sSub>
        </m:oMath>
      </m:oMathPara>
    </w:p>
    <w:p w:rsidR="00593689" w:rsidRPr="00593689" w:rsidRDefault="00593689" w:rsidP="00593689">
      <w:pPr>
        <w:ind w:firstLineChars="200" w:firstLine="420"/>
        <w:rPr>
          <w:szCs w:val="18"/>
        </w:rPr>
      </w:pPr>
      <w:r w:rsidRPr="00593689">
        <w:rPr>
          <w:rFonts w:hint="eastAsia"/>
          <w:szCs w:val="18"/>
        </w:rPr>
        <w:t>考虑到</w:t>
      </w:r>
      <m:oMath>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r>
          <w:rPr>
            <w:rFonts w:ascii="Cambria Math" w:hAnsi="Cambria Math"/>
            <w:szCs w:val="18"/>
          </w:rPr>
          <m:t>=1</m:t>
        </m:r>
      </m:oMath>
      <w:r w:rsidRPr="00593689">
        <w:rPr>
          <w:rFonts w:hint="eastAsia"/>
          <w:szCs w:val="18"/>
        </w:rPr>
        <w:t>，</w:t>
      </w:r>
    </w:p>
    <w:p w:rsidR="00593689" w:rsidRPr="00593689" w:rsidRDefault="00593689" w:rsidP="00593689">
      <w:pPr>
        <w:ind w:firstLineChars="200" w:firstLine="420"/>
        <w:rPr>
          <w:szCs w:val="18"/>
        </w:rPr>
      </w:pPr>
      <m:oMathPara>
        <m:oMath>
          <m:r>
            <m:rPr>
              <m:sty m:val="p"/>
            </m:rPr>
            <w:rPr>
              <w:rFonts w:ascii="Cambria Math" w:hAnsi="Cambria Math"/>
              <w:szCs w:val="18"/>
            </w:rPr>
            <m:t>J=</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w:rPr>
              <w:rFonts w:ascii="Cambria Math" w:hAnsi="Cambria Math"/>
              <w:szCs w:val="18"/>
            </w:rPr>
            <m:t>-</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e>
          </m:d>
          <m:r>
            <w:rPr>
              <w:rFonts w:ascii="Cambria Math" w:hAnsi="Cambria Math"/>
              <w:szCs w:val="18"/>
            </w:rPr>
            <m:t>-2</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w:rPr>
              <w:rFonts w:ascii="Cambria Math" w:hAnsi="Cambria Math"/>
              <w:szCs w:val="18"/>
            </w:rPr>
            <m:t>+</m:t>
          </m:r>
          <m:r>
            <m:rPr>
              <m:sty m:val="p"/>
            </m:rPr>
            <w:rPr>
              <w:rFonts w:ascii="Cambria Math" w:hAnsi="Cambria Math"/>
              <w:szCs w:val="18"/>
            </w:rPr>
            <m:t>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e>
          </m:d>
          <m:r>
            <m:rPr>
              <m:sty m:val="p"/>
            </m:rPr>
            <w:rPr>
              <w:rFonts w:ascii="Cambria Math" w:hAnsi="Cambria Math"/>
              <w:szCs w:val="18"/>
            </w:rPr>
            <m:t>+</m:t>
          </m:r>
          <m:sSup>
            <m:sSupPr>
              <m:ctrlPr>
                <w:rPr>
                  <w:rFonts w:ascii="Cambria Math" w:eastAsiaTheme="minorEastAsia" w:hAnsi="Cambria Math"/>
                  <w:i/>
                  <w:szCs w:val="18"/>
                </w:rPr>
              </m:ctrlPr>
            </m:sSupPr>
            <m:e>
              <m:r>
                <w:rPr>
                  <w:rFonts w:ascii="Cambria Math" w:hAnsi="Cambria Math"/>
                  <w:szCs w:val="18"/>
                </w:rPr>
                <m:t>σ</m:t>
              </m:r>
            </m:e>
            <m:sup>
              <m:r>
                <w:rPr>
                  <w:rFonts w:ascii="Cambria Math" w:hAnsi="Cambria Math"/>
                  <w:szCs w:val="18"/>
                </w:rPr>
                <m:t>2</m:t>
              </m:r>
            </m:sup>
          </m:sSup>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oo</m:t>
              </m:r>
            </m:sub>
          </m:sSub>
        </m:oMath>
      </m:oMathPara>
    </w:p>
    <w:p w:rsidR="00593689" w:rsidRPr="00593689" w:rsidRDefault="00593689" w:rsidP="00593689">
      <w:pPr>
        <w:ind w:firstLineChars="200" w:firstLine="420"/>
        <w:rPr>
          <w:szCs w:val="18"/>
        </w:rPr>
      </w:pPr>
      <m:oMathPara>
        <m:oMathParaPr>
          <m:jc m:val="left"/>
        </m:oMathParaPr>
        <m:oMath>
          <m:r>
            <m:rPr>
              <m:sty m:val="p"/>
            </m:rPr>
            <w:rPr>
              <w:rFonts w:ascii="Cambria Math" w:hAnsi="Cambria Math"/>
              <w:szCs w:val="18"/>
            </w:rPr>
            <m:t xml:space="preserve">                                     =2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e>
          </m:d>
          <m:r>
            <w:rPr>
              <w:rFonts w:ascii="Cambria Math" w:hAnsi="Cambria Math"/>
              <w:szCs w:val="18"/>
            </w:rPr>
            <m:t>-</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e>
          </m:d>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oo</m:t>
              </m:r>
            </m:sub>
          </m:sSub>
        </m:oMath>
      </m:oMathPara>
    </w:p>
    <w:p w:rsidR="00593689" w:rsidRPr="00593689" w:rsidRDefault="00593689" w:rsidP="00593689">
      <w:pPr>
        <w:ind w:firstLineChars="200" w:firstLine="420"/>
        <w:rPr>
          <w:szCs w:val="18"/>
        </w:rPr>
      </w:pPr>
      <w:r w:rsidRPr="00593689">
        <w:rPr>
          <w:rFonts w:hint="eastAsia"/>
          <w:szCs w:val="18"/>
        </w:rPr>
        <w:t>我们的目标是寻找使</w:t>
      </w:r>
      <m:oMath>
        <m:r>
          <m:rPr>
            <m:sty m:val="p"/>
          </m:rPr>
          <w:rPr>
            <w:rFonts w:ascii="Cambria Math" w:hAnsi="Cambria Math"/>
            <w:szCs w:val="18"/>
          </w:rPr>
          <m:t xml:space="preserve"> J </m:t>
        </m:r>
      </m:oMath>
      <w:r w:rsidRPr="00593689">
        <w:rPr>
          <w:rFonts w:hint="eastAsia"/>
          <w:szCs w:val="18"/>
        </w:rPr>
        <w:t>最小的一组</w:t>
      </w:r>
      <m:oMath>
        <m:sSub>
          <m:sSubPr>
            <m:ctrlPr>
              <w:rPr>
                <w:rFonts w:ascii="Cambria Math" w:eastAsiaTheme="minorEastAsia" w:hAnsi="Cambria Math"/>
                <w:szCs w:val="18"/>
              </w:rPr>
            </m:ctrlPr>
          </m:sSubPr>
          <m:e>
            <m:r>
              <w:rPr>
                <w:rFonts w:ascii="Cambria Math" w:hAnsi="Cambria Math"/>
                <w:szCs w:val="18"/>
              </w:rPr>
              <m:t xml:space="preserve"> λ</m:t>
            </m:r>
          </m:e>
          <m:sub>
            <m:r>
              <w:rPr>
                <w:rFonts w:ascii="Cambria Math" w:hAnsi="Cambria Math"/>
                <w:szCs w:val="18"/>
              </w:rPr>
              <m:t>i</m:t>
            </m:r>
          </m:sub>
        </m:sSub>
      </m:oMath>
      <w:r w:rsidRPr="00593689">
        <w:rPr>
          <w:rFonts w:hint="eastAsia"/>
          <w:szCs w:val="18"/>
        </w:rPr>
        <w:t>，且</w:t>
      </w:r>
      <m:oMath>
        <m:r>
          <m:rPr>
            <m:sty m:val="p"/>
          </m:rPr>
          <w:rPr>
            <w:rFonts w:ascii="Cambria Math" w:hAnsi="Cambria Math"/>
            <w:szCs w:val="18"/>
          </w:rPr>
          <m:t xml:space="preserve"> J </m:t>
        </m:r>
      </m:oMath>
      <w:r w:rsidRPr="00593689">
        <w:rPr>
          <w:rFonts w:hint="eastAsia"/>
          <w:szCs w:val="18"/>
        </w:rPr>
        <w:t>是</w:t>
      </w:r>
      <m:oMath>
        <m:sSub>
          <m:sSubPr>
            <m:ctrlPr>
              <w:rPr>
                <w:rFonts w:ascii="Cambria Math" w:eastAsiaTheme="minorEastAsia" w:hAnsi="Cambria Math"/>
                <w:szCs w:val="18"/>
              </w:rPr>
            </m:ctrlPr>
          </m:sSubPr>
          <m:e>
            <m:r>
              <w:rPr>
                <w:rFonts w:ascii="Cambria Math" w:hAnsi="Cambria Math"/>
                <w:szCs w:val="18"/>
              </w:rPr>
              <m:t xml:space="preserve"> λ</m:t>
            </m:r>
          </m:e>
          <m:sub>
            <m:r>
              <w:rPr>
                <w:rFonts w:ascii="Cambria Math" w:hAnsi="Cambria Math"/>
                <w:szCs w:val="18"/>
              </w:rPr>
              <m:t>i</m:t>
            </m:r>
          </m:sub>
        </m:sSub>
      </m:oMath>
      <w:r w:rsidRPr="00593689">
        <w:rPr>
          <w:rFonts w:hint="eastAsia"/>
          <w:szCs w:val="18"/>
        </w:rPr>
        <w:t>的函数，因此直接将</w:t>
      </w:r>
      <m:oMath>
        <m:r>
          <m:rPr>
            <m:sty m:val="p"/>
          </m:rPr>
          <w:rPr>
            <w:rFonts w:ascii="Cambria Math" w:hAnsi="Cambria Math"/>
            <w:szCs w:val="18"/>
          </w:rPr>
          <m:t xml:space="preserve"> J </m:t>
        </m:r>
      </m:oMath>
      <w:r w:rsidRPr="00593689">
        <w:rPr>
          <w:rFonts w:hint="eastAsia"/>
          <w:szCs w:val="18"/>
        </w:rPr>
        <w:t>对</w:t>
      </w:r>
      <m:oMath>
        <m:r>
          <m:rPr>
            <m:sty m:val="p"/>
          </m:rPr>
          <w:rPr>
            <w:rFonts w:ascii="Cambria Math" w:hAnsi="Cambria Math"/>
            <w:szCs w:val="18"/>
          </w:rPr>
          <m:t xml:space="preserve"> </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oMath>
      <w:r w:rsidRPr="00593689">
        <w:rPr>
          <w:rFonts w:hint="eastAsia"/>
          <w:szCs w:val="18"/>
        </w:rPr>
        <w:t>求偏导数令其为</w:t>
      </w:r>
      <w:r w:rsidRPr="00593689">
        <w:rPr>
          <w:szCs w:val="18"/>
        </w:rPr>
        <w:t>0</w:t>
      </w:r>
      <w:r w:rsidRPr="00593689">
        <w:rPr>
          <w:rFonts w:hint="eastAsia"/>
          <w:szCs w:val="18"/>
        </w:rPr>
        <w:t>即可，即：</w:t>
      </w:r>
    </w:p>
    <w:p w:rsidR="00593689" w:rsidRPr="00593689" w:rsidRDefault="007D505C" w:rsidP="00593689">
      <w:pPr>
        <w:ind w:firstLineChars="200" w:firstLine="420"/>
        <w:rPr>
          <w:szCs w:val="18"/>
        </w:rPr>
      </w:pPr>
      <m:oMathPara>
        <m:oMathParaPr>
          <m:jc m:val="center"/>
        </m:oMathParaPr>
        <m:oMath>
          <m:f>
            <m:fPr>
              <m:ctrlPr>
                <w:rPr>
                  <w:rFonts w:ascii="Cambria Math" w:eastAsiaTheme="minorEastAsia" w:hAnsi="Cambria Math"/>
                  <w:szCs w:val="18"/>
                </w:rPr>
              </m:ctrlPr>
            </m:fPr>
            <m:num>
              <m:r>
                <w:rPr>
                  <w:rFonts w:ascii="Cambria Math" w:hAnsi="Cambria Math"/>
                  <w:szCs w:val="18"/>
                </w:rPr>
                <m:t>∂J</m:t>
              </m:r>
            </m:num>
            <m:den>
              <m:r>
                <w:rPr>
                  <w:rFonts w:ascii="Cambria Math" w:hAnsi="Cambria Math"/>
                  <w:szCs w:val="18"/>
                </w:rPr>
                <m:t>∂</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den>
          </m:f>
          <m:r>
            <w:rPr>
              <w:rFonts w:ascii="Cambria Math" w:hAnsi="Cambria Math"/>
              <w:szCs w:val="18"/>
            </w:rPr>
            <m:t>=0;  i=1,2,…,n</m:t>
          </m:r>
        </m:oMath>
      </m:oMathPara>
    </w:p>
    <w:p w:rsidR="00593689" w:rsidRPr="00593689" w:rsidRDefault="00593689" w:rsidP="00593689">
      <w:pPr>
        <w:ind w:firstLineChars="200" w:firstLine="420"/>
        <w:rPr>
          <w:szCs w:val="18"/>
        </w:rPr>
      </w:pPr>
      <w:r w:rsidRPr="00593689">
        <w:rPr>
          <w:rFonts w:hint="eastAsia"/>
          <w:szCs w:val="18"/>
        </w:rPr>
        <w:t>但是要注意的是，我们要保证求解出来的最优</w:t>
      </w:r>
      <m:oMath>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oMath>
      <w:r w:rsidRPr="00593689">
        <w:rPr>
          <w:rFonts w:hint="eastAsia"/>
          <w:szCs w:val="18"/>
        </w:rPr>
        <w:t>满足公式</w:t>
      </w:r>
      <m:oMath>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r>
          <w:rPr>
            <w:rFonts w:ascii="Cambria Math" w:hAnsi="Cambria Math"/>
            <w:szCs w:val="18"/>
          </w:rPr>
          <m:t>=1</m:t>
        </m:r>
      </m:oMath>
      <w:r w:rsidRPr="00593689">
        <w:rPr>
          <w:rFonts w:hint="eastAsia"/>
          <w:szCs w:val="18"/>
        </w:rPr>
        <w:t>，这是一个带约束条件的最优化问题。使用拉格朗日乘数法求解，求解方法为构造一个新的目标函数：</w:t>
      </w:r>
    </w:p>
    <w:p w:rsidR="00593689" w:rsidRPr="00593689" w:rsidRDefault="00593689" w:rsidP="00593689">
      <w:pPr>
        <w:ind w:firstLineChars="200" w:firstLine="420"/>
        <w:rPr>
          <w:szCs w:val="18"/>
        </w:rPr>
      </w:pPr>
      <m:oMathPara>
        <m:oMathParaPr>
          <m:jc m:val="center"/>
        </m:oMathParaPr>
        <m:oMath>
          <m:r>
            <m:rPr>
              <m:sty m:val="p"/>
            </m:rPr>
            <w:rPr>
              <w:rFonts w:ascii="Cambria Math" w:hAnsi="Cambria Math"/>
              <w:szCs w:val="18"/>
            </w:rPr>
            <m:t>J+∅(</m:t>
          </m:r>
          <m:nary>
            <m:naryPr>
              <m:chr m:val="∑"/>
              <m:limLoc m:val="undOvr"/>
              <m:ctrlPr>
                <w:rPr>
                  <w:rFonts w:ascii="Cambria Math" w:eastAsiaTheme="minorEastAsia" w:hAnsi="Cambria Math"/>
                  <w:szCs w:val="18"/>
                </w:rPr>
              </m:ctrlPr>
            </m:naryPr>
            <m:sub>
              <m:r>
                <w:rPr>
                  <w:rFonts w:ascii="Cambria Math" w:hAnsi="Cambria Math"/>
                  <w:szCs w:val="18"/>
                </w:rPr>
                <m:t>i=0</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r>
                <w:rPr>
                  <w:rFonts w:ascii="Cambria Math" w:hAnsi="Cambria Math"/>
                  <w:szCs w:val="18"/>
                </w:rPr>
                <m:t>-1</m:t>
              </m:r>
            </m:e>
          </m:nary>
          <m:r>
            <m:rPr>
              <m:sty m:val="p"/>
            </m:rPr>
            <w:rPr>
              <w:rFonts w:ascii="Cambria Math" w:hAnsi="Cambria Math"/>
              <w:szCs w:val="18"/>
            </w:rPr>
            <m:t>)</m:t>
          </m:r>
        </m:oMath>
      </m:oMathPara>
    </w:p>
    <w:p w:rsidR="00593689" w:rsidRPr="00593689" w:rsidRDefault="00593689" w:rsidP="00593689">
      <w:pPr>
        <w:ind w:firstLineChars="200" w:firstLine="420"/>
        <w:rPr>
          <w:szCs w:val="18"/>
        </w:rPr>
      </w:pPr>
      <w:r w:rsidRPr="00593689">
        <w:rPr>
          <w:rFonts w:hint="eastAsia"/>
          <w:szCs w:val="18"/>
        </w:rPr>
        <w:t>其中</w:t>
      </w:r>
      <m:oMath>
        <m:r>
          <m:rPr>
            <m:sty m:val="p"/>
          </m:rPr>
          <w:rPr>
            <w:rFonts w:ascii="Cambria Math" w:hAnsi="Cambria Math"/>
            <w:szCs w:val="18"/>
          </w:rPr>
          <m:t>∅</m:t>
        </m:r>
      </m:oMath>
      <w:r w:rsidRPr="00593689">
        <w:rPr>
          <w:rFonts w:hint="eastAsia"/>
          <w:szCs w:val="18"/>
        </w:rPr>
        <w:t>是拉格朗日乘数。求解使这个代价函数最小的参数集</w:t>
      </w:r>
      <m:oMath>
        <m:r>
          <m:rPr>
            <m:sty m:val="p"/>
          </m:rPr>
          <w:rPr>
            <w:rFonts w:ascii="Cambria Math" w:hAnsi="Cambria Math"/>
            <w:szCs w:val="18"/>
          </w:rPr>
          <m:t xml:space="preserve">∅, </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1</m:t>
            </m:r>
          </m:sub>
        </m:sSub>
        <m:r>
          <w:rPr>
            <w:rFonts w:ascii="Cambria Math" w:hAnsi="Cambria Math"/>
            <w:szCs w:val="18"/>
          </w:rPr>
          <m:t xml:space="preserve">, </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2</m:t>
            </m:r>
          </m:sub>
        </m:sSub>
        <m:r>
          <w:rPr>
            <w:rFonts w:ascii="Cambria Math" w:hAnsi="Cambria Math"/>
            <w:szCs w:val="18"/>
          </w:rPr>
          <m:t xml:space="preserve">,…,  </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n</m:t>
            </m:r>
          </m:sub>
        </m:sSub>
      </m:oMath>
      <w:r w:rsidRPr="00593689">
        <w:rPr>
          <w:rFonts w:hint="eastAsia"/>
          <w:szCs w:val="18"/>
        </w:rPr>
        <w:t>，则能满足其在</w:t>
      </w:r>
      <m:oMath>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r>
          <w:rPr>
            <w:rFonts w:ascii="Cambria Math" w:hAnsi="Cambria Math"/>
            <w:szCs w:val="18"/>
          </w:rPr>
          <m:t>=1</m:t>
        </m:r>
      </m:oMath>
      <w:r w:rsidRPr="00593689">
        <w:rPr>
          <w:rFonts w:hint="eastAsia"/>
          <w:szCs w:val="18"/>
        </w:rPr>
        <w:t>约束下最小化</w:t>
      </w:r>
      <m:oMath>
        <m:r>
          <m:rPr>
            <m:sty m:val="p"/>
          </m:rPr>
          <w:rPr>
            <w:rFonts w:ascii="Cambria Math" w:hAnsi="Cambria Math"/>
            <w:szCs w:val="18"/>
          </w:rPr>
          <m:t xml:space="preserve"> J</m:t>
        </m:r>
      </m:oMath>
      <w:r w:rsidRPr="00593689">
        <w:rPr>
          <w:rFonts w:hint="eastAsia"/>
          <w:szCs w:val="18"/>
        </w:rPr>
        <w:t>。即：</w:t>
      </w:r>
    </w:p>
    <w:p w:rsidR="00593689" w:rsidRPr="00593689" w:rsidRDefault="007D505C" w:rsidP="00593689">
      <w:pPr>
        <w:ind w:firstLineChars="200" w:firstLine="420"/>
        <w:rPr>
          <w:szCs w:val="18"/>
        </w:rPr>
      </w:pPr>
      <m:oMathPara>
        <m:oMath>
          <m:d>
            <m:dPr>
              <m:begChr m:val="{"/>
              <m:endChr m:val=""/>
              <m:ctrlPr>
                <w:rPr>
                  <w:rFonts w:ascii="Cambria Math" w:eastAsiaTheme="minorEastAsia" w:hAnsi="Cambria Math"/>
                  <w:szCs w:val="18"/>
                </w:rPr>
              </m:ctrlPr>
            </m:dPr>
            <m:e>
              <m:eqArr>
                <m:eqArrPr>
                  <m:ctrlPr>
                    <w:rPr>
                      <w:rFonts w:ascii="Cambria Math" w:eastAsiaTheme="minorEastAsia" w:hAnsi="Cambria Math"/>
                      <w:szCs w:val="18"/>
                    </w:rPr>
                  </m:ctrlPr>
                </m:eqArrPr>
                <m:e>
                  <m:f>
                    <m:fPr>
                      <m:ctrlPr>
                        <w:rPr>
                          <w:rFonts w:ascii="Cambria Math" w:eastAsiaTheme="minorEastAsia" w:hAnsi="Cambria Math"/>
                          <w:szCs w:val="18"/>
                        </w:rPr>
                      </m:ctrlPr>
                    </m:fPr>
                    <m:num>
                      <m:r>
                        <w:rPr>
                          <w:rFonts w:ascii="Cambria Math" w:hAnsi="Cambria Math"/>
                          <w:szCs w:val="18"/>
                        </w:rPr>
                        <m:t>∂(J+∅(</m:t>
                      </m:r>
                      <m:nary>
                        <m:naryPr>
                          <m:chr m:val="∑"/>
                          <m:limLoc m:val="undOvr"/>
                          <m:ctrlPr>
                            <w:rPr>
                              <w:rFonts w:ascii="Cambria Math" w:eastAsiaTheme="minorEastAsia" w:hAnsi="Cambria Math"/>
                              <w:szCs w:val="18"/>
                            </w:rPr>
                          </m:ctrlPr>
                        </m:naryPr>
                        <m:sub>
                          <m:r>
                            <w:rPr>
                              <w:rFonts w:ascii="Cambria Math" w:hAnsi="Cambria Math"/>
                              <w:szCs w:val="18"/>
                            </w:rPr>
                            <m:t>i=0</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r>
                            <w:rPr>
                              <w:rFonts w:ascii="Cambria Math" w:hAnsi="Cambria Math"/>
                              <w:szCs w:val="18"/>
                            </w:rPr>
                            <m:t>-1</m:t>
                          </m:r>
                        </m:e>
                      </m:nary>
                      <m:r>
                        <w:rPr>
                          <w:rFonts w:ascii="Cambria Math" w:hAnsi="Cambria Math"/>
                          <w:szCs w:val="18"/>
                        </w:rPr>
                        <m:t>))</m:t>
                      </m:r>
                    </m:num>
                    <m:den>
                      <m:r>
                        <w:rPr>
                          <w:rFonts w:ascii="Cambria Math" w:hAnsi="Cambria Math"/>
                          <w:szCs w:val="18"/>
                        </w:rPr>
                        <m:t>∂</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den>
                  </m:f>
                  <m:r>
                    <w:rPr>
                      <w:rFonts w:ascii="Cambria Math" w:hAnsi="Cambria Math"/>
                      <w:szCs w:val="18"/>
                    </w:rPr>
                    <m:t xml:space="preserve">=0  </m:t>
                  </m:r>
                </m:e>
                <m:e>
                  <m:f>
                    <m:fPr>
                      <m:ctrlPr>
                        <w:rPr>
                          <w:rFonts w:ascii="Cambria Math" w:eastAsiaTheme="minorEastAsia" w:hAnsi="Cambria Math"/>
                          <w:szCs w:val="18"/>
                        </w:rPr>
                      </m:ctrlPr>
                    </m:fPr>
                    <m:num>
                      <m:r>
                        <w:rPr>
                          <w:rFonts w:ascii="Cambria Math" w:hAnsi="Cambria Math"/>
                          <w:szCs w:val="18"/>
                        </w:rPr>
                        <m:t>∂(J+∅(</m:t>
                      </m:r>
                      <m:nary>
                        <m:naryPr>
                          <m:chr m:val="∑"/>
                          <m:limLoc m:val="undOvr"/>
                          <m:ctrlPr>
                            <w:rPr>
                              <w:rFonts w:ascii="Cambria Math" w:eastAsiaTheme="minorEastAsia" w:hAnsi="Cambria Math"/>
                              <w:szCs w:val="18"/>
                            </w:rPr>
                          </m:ctrlPr>
                        </m:naryPr>
                        <m:sub>
                          <m:r>
                            <w:rPr>
                              <w:rFonts w:ascii="Cambria Math" w:hAnsi="Cambria Math"/>
                              <w:szCs w:val="18"/>
                            </w:rPr>
                            <m:t>i=0</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r>
                            <w:rPr>
                              <w:rFonts w:ascii="Cambria Math" w:hAnsi="Cambria Math"/>
                              <w:szCs w:val="18"/>
                            </w:rPr>
                            <m:t>-1</m:t>
                          </m:r>
                        </m:e>
                      </m:nary>
                      <m:r>
                        <w:rPr>
                          <w:rFonts w:ascii="Cambria Math" w:hAnsi="Cambria Math"/>
                          <w:szCs w:val="18"/>
                        </w:rPr>
                        <m:t>))</m:t>
                      </m:r>
                    </m:num>
                    <m:den>
                      <m:r>
                        <w:rPr>
                          <w:rFonts w:ascii="Cambria Math" w:hAnsi="Cambria Math"/>
                          <w:szCs w:val="18"/>
                        </w:rPr>
                        <m:t>∂</m:t>
                      </m:r>
                      <m:r>
                        <m:rPr>
                          <m:sty m:val="p"/>
                        </m:rPr>
                        <w:rPr>
                          <w:rFonts w:ascii="Cambria Math" w:hAnsi="Cambria Math"/>
                          <w:szCs w:val="18"/>
                        </w:rPr>
                        <m:t>∅</m:t>
                      </m:r>
                    </m:den>
                  </m:f>
                  <m:r>
                    <w:rPr>
                      <w:rFonts w:ascii="Cambria Math" w:hAnsi="Cambria Math"/>
                      <w:szCs w:val="18"/>
                    </w:rPr>
                    <m:t>=0</m:t>
                  </m:r>
                </m:e>
              </m:eqArr>
              <m:r>
                <w:rPr>
                  <w:rFonts w:ascii="Cambria Math" w:hAnsi="Cambria Math"/>
                  <w:szCs w:val="18"/>
                </w:rPr>
                <m:t xml:space="preserve">        i=1, 2,…, n</m:t>
              </m:r>
            </m:e>
          </m:d>
        </m:oMath>
      </m:oMathPara>
    </w:p>
    <w:p w:rsidR="00593689" w:rsidRPr="00593689" w:rsidRDefault="007D505C" w:rsidP="00593689">
      <w:pPr>
        <w:ind w:firstLineChars="200" w:firstLine="420"/>
        <w:rPr>
          <w:szCs w:val="18"/>
        </w:rPr>
      </w:pPr>
      <m:oMathPara>
        <m:oMathParaPr>
          <m:jc m:val="center"/>
        </m:oMathParaPr>
        <m:oMath>
          <m:d>
            <m:dPr>
              <m:begChr m:val="{"/>
              <m:endChr m:val=""/>
              <m:ctrlPr>
                <w:rPr>
                  <w:rFonts w:ascii="Cambria Math" w:eastAsiaTheme="minorEastAsia" w:hAnsi="Cambria Math"/>
                  <w:szCs w:val="18"/>
                </w:rPr>
              </m:ctrlPr>
            </m:dPr>
            <m:e>
              <m:eqArr>
                <m:eqArrPr>
                  <m:ctrlPr>
                    <w:rPr>
                      <w:rFonts w:ascii="Cambria Math" w:eastAsiaTheme="minorEastAsia" w:hAnsi="Cambria Math"/>
                      <w:szCs w:val="18"/>
                    </w:rPr>
                  </m:ctrlPr>
                </m:eqArrPr>
                <m:e>
                  <m:f>
                    <m:fPr>
                      <m:ctrlPr>
                        <w:rPr>
                          <w:rFonts w:ascii="Cambria Math" w:eastAsiaTheme="minorEastAsia" w:hAnsi="Cambria Math"/>
                          <w:i/>
                          <w:szCs w:val="18"/>
                        </w:rPr>
                      </m:ctrlPr>
                    </m:fPr>
                    <m:num>
                      <m:r>
                        <w:rPr>
                          <w:rFonts w:ascii="Cambria Math" w:hAnsi="Cambria Math"/>
                          <w:szCs w:val="18"/>
                        </w:rPr>
                        <m:t>∂(</m:t>
                      </m:r>
                      <m:r>
                        <m:rPr>
                          <m:sty m:val="p"/>
                        </m:rPr>
                        <w:rPr>
                          <w:rFonts w:ascii="Cambria Math" w:hAnsi="Cambria Math"/>
                          <w:szCs w:val="18"/>
                        </w:rPr>
                        <m:t>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e>
                      </m:d>
                      <m:r>
                        <w:rPr>
                          <w:rFonts w:ascii="Cambria Math" w:hAnsi="Cambria Math"/>
                          <w:szCs w:val="18"/>
                        </w:rPr>
                        <m:t>-</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e>
                      </m:d>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oo</m:t>
                          </m:r>
                        </m:sub>
                      </m:sSub>
                      <m:r>
                        <w:rPr>
                          <w:rFonts w:ascii="Cambria Math" w:hAnsi="Cambria Math"/>
                          <w:szCs w:val="18"/>
                        </w:rPr>
                        <m:t>)</m:t>
                      </m:r>
                    </m:num>
                    <m:den>
                      <m:r>
                        <w:rPr>
                          <w:rFonts w:ascii="Cambria Math" w:hAnsi="Cambria Math"/>
                          <w:szCs w:val="18"/>
                        </w:rPr>
                        <m:t>∂</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den>
                  </m:f>
                  <m:r>
                    <w:rPr>
                      <w:rFonts w:ascii="Cambria Math" w:hAnsi="Cambria Math"/>
                      <w:szCs w:val="18"/>
                    </w:rPr>
                    <m:t>=0</m:t>
                  </m:r>
                </m:e>
                <m:e>
                  <m:f>
                    <m:fPr>
                      <m:ctrlPr>
                        <w:rPr>
                          <w:rFonts w:ascii="Cambria Math" w:eastAsiaTheme="minorEastAsia" w:hAnsi="Cambria Math"/>
                          <w:i/>
                          <w:szCs w:val="18"/>
                        </w:rPr>
                      </m:ctrlPr>
                    </m:fPr>
                    <m:num>
                      <m:r>
                        <w:rPr>
                          <w:rFonts w:ascii="Cambria Math" w:hAnsi="Cambria Math"/>
                          <w:szCs w:val="18"/>
                        </w:rPr>
                        <m:t>∂(</m:t>
                      </m:r>
                      <m:r>
                        <m:rPr>
                          <m:sty m:val="p"/>
                        </m:rPr>
                        <w:rPr>
                          <w:rFonts w:ascii="Cambria Math" w:hAnsi="Cambria Math"/>
                          <w:szCs w:val="18"/>
                        </w:rPr>
                        <m:t>2</m:t>
                      </m:r>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e>
                      </m:d>
                      <m:r>
                        <w:rPr>
                          <w:rFonts w:ascii="Cambria Math" w:hAnsi="Cambria Math"/>
                          <w:szCs w:val="18"/>
                        </w:rPr>
                        <m:t>-</m:t>
                      </m:r>
                      <m:nary>
                        <m:naryPr>
                          <m:chr m:val="∑"/>
                          <m:limLoc m:val="undOvr"/>
                          <m:ctrlPr>
                            <w:rPr>
                              <w:rFonts w:ascii="Cambria Math" w:eastAsiaTheme="minorEastAsia" w:hAnsi="Cambria Math"/>
                              <w:szCs w:val="18"/>
                            </w:rPr>
                          </m:ctrlPr>
                        </m:naryPr>
                        <m:sub>
                          <m:r>
                            <w:rPr>
                              <w:rFonts w:ascii="Cambria Math" w:hAnsi="Cambria Math"/>
                              <w:szCs w:val="18"/>
                            </w:rPr>
                            <m:t>i=1</m:t>
                          </m:r>
                        </m:sub>
                        <m:sup>
                          <m:r>
                            <w:rPr>
                              <w:rFonts w:ascii="Cambria Math" w:hAnsi="Cambria Math"/>
                              <w:szCs w:val="18"/>
                            </w:rPr>
                            <m:t>n</m:t>
                          </m:r>
                        </m:sup>
                        <m:e>
                          <m:nary>
                            <m:naryPr>
                              <m:chr m:val="∑"/>
                              <m:limLoc m:val="undOvr"/>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e>
                          </m:nary>
                        </m:e>
                      </m:nary>
                      <m:d>
                        <m:dPr>
                          <m:ctrlPr>
                            <w:rPr>
                              <w:rFonts w:ascii="Cambria Math" w:eastAsiaTheme="minorEastAsia" w:hAnsi="Cambria Math"/>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e>
                      </m:d>
                      <m:r>
                        <m:rPr>
                          <m:sty m:val="p"/>
                        </m:rP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oo</m:t>
                          </m:r>
                        </m:sub>
                      </m:sSub>
                      <m:r>
                        <w:rPr>
                          <w:rFonts w:ascii="Cambria Math" w:hAnsi="Cambria Math"/>
                          <w:szCs w:val="18"/>
                        </w:rPr>
                        <m:t>)</m:t>
                      </m:r>
                    </m:num>
                    <m:den>
                      <m:r>
                        <w:rPr>
                          <w:rFonts w:ascii="Cambria Math" w:hAnsi="Cambria Math"/>
                          <w:szCs w:val="18"/>
                        </w:rPr>
                        <m:t>∂</m:t>
                      </m:r>
                      <m:r>
                        <m:rPr>
                          <m:sty m:val="p"/>
                        </m:rPr>
                        <w:rPr>
                          <w:rFonts w:ascii="Cambria Math" w:hAnsi="Cambria Math"/>
                          <w:szCs w:val="18"/>
                        </w:rPr>
                        <m:t>∅</m:t>
                      </m:r>
                    </m:den>
                  </m:f>
                  <m:r>
                    <w:rPr>
                      <w:rFonts w:ascii="Cambria Math" w:hAnsi="Cambria Math"/>
                      <w:szCs w:val="18"/>
                    </w:rPr>
                    <m:t>=0</m:t>
                  </m:r>
                </m:e>
              </m:eqArr>
            </m:e>
          </m:d>
          <m:r>
            <w:rPr>
              <w:rFonts w:ascii="Cambria Math" w:hAnsi="Cambria Math"/>
              <w:szCs w:val="18"/>
            </w:rPr>
            <m:t xml:space="preserve">      i=1, 2,…, n</m:t>
          </m:r>
        </m:oMath>
      </m:oMathPara>
    </w:p>
    <w:p w:rsidR="00593689" w:rsidRPr="00593689" w:rsidRDefault="007D505C" w:rsidP="00593689">
      <w:pPr>
        <w:ind w:firstLineChars="200" w:firstLine="420"/>
        <w:rPr>
          <w:szCs w:val="18"/>
        </w:rPr>
      </w:pPr>
      <m:oMathPara>
        <m:oMathParaPr>
          <m:jc m:val="center"/>
        </m:oMathParaPr>
        <m:oMath>
          <m:d>
            <m:dPr>
              <m:begChr m:val="{"/>
              <m:endChr m:val=""/>
              <m:ctrlPr>
                <w:rPr>
                  <w:rFonts w:ascii="Cambria Math" w:eastAsiaTheme="minorEastAsia" w:hAnsi="Cambria Math"/>
                  <w:szCs w:val="18"/>
                </w:rPr>
              </m:ctrlPr>
            </m:dPr>
            <m:e>
              <m:eqArr>
                <m:eqArrPr>
                  <m:ctrlPr>
                    <w:rPr>
                      <w:rFonts w:ascii="Cambria Math" w:eastAsiaTheme="minorEastAsia" w:hAnsi="Cambria Math"/>
                      <w:szCs w:val="18"/>
                    </w:rPr>
                  </m:ctrlPr>
                </m:eqArrPr>
                <m:e>
                  <m:r>
                    <m:rPr>
                      <m:sty m:val="p"/>
                    </m:rPr>
                    <w:rPr>
                      <w:rFonts w:ascii="Cambria Math" w:hAnsi="Cambria Math"/>
                      <w:szCs w:val="18"/>
                    </w:rPr>
                    <m:t>2</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r>
                    <m:rPr>
                      <m:sty m:val="p"/>
                    </m:rPr>
                    <w:rPr>
                      <w:rFonts w:ascii="Cambria Math" w:hAnsi="Cambria Math"/>
                      <w:szCs w:val="18"/>
                    </w:rPr>
                    <m:t>-</m:t>
                  </m:r>
                  <m:nary>
                    <m:naryPr>
                      <m:chr m:val="∑"/>
                      <m:limLoc m:val="subSup"/>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d>
                        <m:dPr>
                          <m:ctrlPr>
                            <w:rPr>
                              <w:rFonts w:ascii="Cambria Math" w:eastAsiaTheme="minorEastAsia" w:hAnsi="Cambria Math"/>
                              <w:i/>
                              <w:szCs w:val="18"/>
                            </w:rPr>
                          </m:ctrlPr>
                        </m:d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ji</m:t>
                              </m:r>
                            </m:sub>
                          </m:sSub>
                        </m:e>
                      </m:d>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j</m:t>
                          </m:r>
                        </m:sub>
                      </m:sSub>
                      <m:r>
                        <w:rPr>
                          <w:rFonts w:ascii="Cambria Math" w:hAnsi="Cambria Math"/>
                          <w:szCs w:val="18"/>
                        </w:rPr>
                        <m:t>=0</m:t>
                      </m:r>
                    </m:e>
                  </m:nary>
                </m:e>
                <m:e>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r>
                    <w:rPr>
                      <w:rFonts w:ascii="Cambria Math" w:hAnsi="Cambria Math"/>
                      <w:szCs w:val="18"/>
                    </w:rPr>
                    <m:t>=1</m:t>
                  </m:r>
                </m:e>
              </m:eqArr>
              <m:r>
                <w:rPr>
                  <w:rFonts w:ascii="Cambria Math" w:hAnsi="Cambria Math"/>
                  <w:szCs w:val="18"/>
                </w:rPr>
                <m:t xml:space="preserve">      i=1, 2,…, n</m:t>
              </m:r>
            </m:e>
          </m:d>
        </m:oMath>
      </m:oMathPara>
    </w:p>
    <w:p w:rsidR="00593689" w:rsidRPr="00593689" w:rsidRDefault="00593689" w:rsidP="00593689">
      <w:pPr>
        <w:ind w:firstLineChars="200" w:firstLine="420"/>
        <w:rPr>
          <w:szCs w:val="18"/>
        </w:rPr>
      </w:pPr>
      <w:r w:rsidRPr="00593689">
        <w:rPr>
          <w:rFonts w:hint="eastAsia"/>
          <w:szCs w:val="18"/>
        </w:rPr>
        <w:t>由于</w:t>
      </w:r>
      <m:oMath>
        <m:sSub>
          <m:sSubPr>
            <m:ctrlPr>
              <w:rPr>
                <w:rFonts w:ascii="Cambria Math" w:eastAsiaTheme="minorEastAsia" w:hAnsi="Cambria Math"/>
                <w:szCs w:val="18"/>
              </w:rPr>
            </m:ctrlPr>
          </m:sSubPr>
          <m:e>
            <m:r>
              <w:rPr>
                <w:rFonts w:ascii="Cambria Math" w:hAnsi="Cambria Math"/>
                <w:szCs w:val="18"/>
              </w:rPr>
              <m:t>C</m:t>
            </m:r>
          </m:e>
          <m:sub>
            <m:r>
              <w:rPr>
                <w:rFonts w:ascii="Cambria Math" w:hAnsi="Cambria Math"/>
                <w:szCs w:val="18"/>
              </w:rPr>
              <m:t>ij</m:t>
            </m:r>
          </m:sub>
        </m:sSub>
        <m:r>
          <w:rPr>
            <w:rFonts w:ascii="Cambria Math" w:hAnsi="Cambria Math"/>
            <w:szCs w:val="18"/>
          </w:rPr>
          <m:t>=Cov</m:t>
        </m:r>
        <m:d>
          <m:dPr>
            <m:ctrlPr>
              <w:rPr>
                <w:rFonts w:ascii="Cambria Math" w:eastAsiaTheme="minorEastAsia" w:hAnsi="Cambria Math"/>
                <w:i/>
                <w:szCs w:val="18"/>
              </w:rPr>
            </m:ctrlPr>
          </m:dPr>
          <m:e>
            <m:sSub>
              <m:sSubPr>
                <m:ctrlPr>
                  <w:rPr>
                    <w:rFonts w:ascii="Cambria Math" w:eastAsiaTheme="minorEastAsia" w:hAnsi="Cambria Math"/>
                    <w:i/>
                    <w:szCs w:val="18"/>
                  </w:rPr>
                </m:ctrlPr>
              </m:sSubPr>
              <m:e>
                <m:r>
                  <w:rPr>
                    <w:rFonts w:ascii="Cambria Math" w:hAnsi="Cambria Math"/>
                    <w:szCs w:val="18"/>
                  </w:rPr>
                  <m:t>Z</m:t>
                </m:r>
              </m:e>
              <m:sub>
                <m:r>
                  <w:rPr>
                    <w:rFonts w:ascii="Cambria Math" w:hAnsi="Cambria Math"/>
                    <w:szCs w:val="18"/>
                  </w:rPr>
                  <m:t>i</m:t>
                </m:r>
              </m:sub>
            </m:sSub>
            <m:r>
              <w:rPr>
                <w:rFonts w:ascii="Cambria Math" w:hAnsi="Cambria Math"/>
                <w:szCs w:val="18"/>
              </w:rPr>
              <m:t xml:space="preserve">, </m:t>
            </m:r>
            <m:sSub>
              <m:sSubPr>
                <m:ctrlPr>
                  <w:rPr>
                    <w:rFonts w:ascii="Cambria Math" w:eastAsiaTheme="minorEastAsia" w:hAnsi="Cambria Math"/>
                    <w:i/>
                    <w:szCs w:val="18"/>
                  </w:rPr>
                </m:ctrlPr>
              </m:sSubPr>
              <m:e>
                <m:r>
                  <w:rPr>
                    <w:rFonts w:ascii="Cambria Math" w:hAnsi="Cambria Math"/>
                    <w:szCs w:val="18"/>
                  </w:rPr>
                  <m:t>Z</m:t>
                </m:r>
              </m:e>
              <m:sub>
                <m:r>
                  <w:rPr>
                    <w:rFonts w:ascii="Cambria Math" w:hAnsi="Cambria Math"/>
                    <w:szCs w:val="18"/>
                  </w:rPr>
                  <m:t>j</m:t>
                </m:r>
              </m:sub>
            </m:sSub>
          </m:e>
        </m:d>
        <m:r>
          <w:rPr>
            <w:rFonts w:ascii="Cambria Math" w:hAnsi="Cambria Math"/>
            <w:szCs w:val="18"/>
          </w:rPr>
          <m:t>=</m:t>
        </m:r>
        <m:sSub>
          <m:sSubPr>
            <m:ctrlPr>
              <w:rPr>
                <w:rFonts w:ascii="Cambria Math" w:eastAsiaTheme="minorEastAsia" w:hAnsi="Cambria Math"/>
                <w:szCs w:val="18"/>
              </w:rPr>
            </m:ctrlPr>
          </m:sSubPr>
          <m:e>
            <m:r>
              <w:rPr>
                <w:rFonts w:ascii="Cambria Math" w:hAnsi="Cambria Math"/>
                <w:szCs w:val="18"/>
              </w:rPr>
              <m:t>C</m:t>
            </m:r>
          </m:e>
          <m:sub>
            <m:r>
              <w:rPr>
                <w:rFonts w:ascii="Cambria Math" w:hAnsi="Cambria Math"/>
                <w:szCs w:val="18"/>
              </w:rPr>
              <m:t>ji</m:t>
            </m:r>
          </m:sub>
        </m:sSub>
      </m:oMath>
      <w:r w:rsidRPr="00593689">
        <w:rPr>
          <w:rFonts w:hint="eastAsia"/>
          <w:szCs w:val="18"/>
        </w:rPr>
        <w:t>，因此同样地，</w:t>
      </w:r>
      <m:oMath>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ji</m:t>
            </m:r>
          </m:sub>
        </m:sSub>
      </m:oMath>
      <w:r w:rsidRPr="00593689">
        <w:rPr>
          <w:rFonts w:hint="eastAsia"/>
          <w:szCs w:val="18"/>
        </w:rPr>
        <w:t>，所以：</w:t>
      </w:r>
    </w:p>
    <w:p w:rsidR="00593689" w:rsidRPr="00593689" w:rsidRDefault="007D505C" w:rsidP="00593689">
      <w:pPr>
        <w:ind w:firstLineChars="200" w:firstLine="420"/>
        <w:rPr>
          <w:szCs w:val="18"/>
        </w:rPr>
      </w:pPr>
      <m:oMathPara>
        <m:oMath>
          <m:d>
            <m:dPr>
              <m:begChr m:val="{"/>
              <m:endChr m:val=""/>
              <m:ctrlPr>
                <w:rPr>
                  <w:rFonts w:ascii="Cambria Math" w:eastAsiaTheme="minorEastAsia" w:hAnsi="Cambria Math"/>
                  <w:szCs w:val="18"/>
                </w:rPr>
              </m:ctrlPr>
            </m:dPr>
            <m:e>
              <m:eqArr>
                <m:eqArrPr>
                  <m:ctrlPr>
                    <w:rPr>
                      <w:rFonts w:ascii="Cambria Math" w:eastAsiaTheme="minorEastAsia" w:hAnsi="Cambria Math"/>
                      <w:szCs w:val="18"/>
                    </w:rPr>
                  </m:ctrlPr>
                </m:eqArr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io</m:t>
                      </m:r>
                    </m:sub>
                  </m:sSub>
                  <m:r>
                    <m:rPr>
                      <m:sty m:val="p"/>
                    </m:rPr>
                    <w:rPr>
                      <w:rFonts w:ascii="Cambria Math" w:hAnsi="Cambria Math"/>
                      <w:szCs w:val="18"/>
                    </w:rPr>
                    <m:t>-</m:t>
                  </m:r>
                  <m:nary>
                    <m:naryPr>
                      <m:chr m:val="∑"/>
                      <m:limLoc m:val="subSup"/>
                      <m:ctrlPr>
                        <w:rPr>
                          <w:rFonts w:ascii="Cambria Math" w:eastAsiaTheme="minorEastAsia" w:hAnsi="Cambria Math"/>
                          <w:szCs w:val="18"/>
                        </w:rPr>
                      </m:ctrlPr>
                    </m:naryPr>
                    <m:sub>
                      <m:r>
                        <w:rPr>
                          <w:rFonts w:ascii="Cambria Math" w:hAnsi="Cambria Math"/>
                          <w:szCs w:val="18"/>
                        </w:rPr>
                        <m:t>j=1</m:t>
                      </m:r>
                    </m:sub>
                    <m:sup>
                      <m:r>
                        <w:rPr>
                          <w:rFonts w:ascii="Cambria Math" w:hAnsi="Cambria Math"/>
                          <w:szCs w:val="18"/>
                        </w:rPr>
                        <m:t>n</m:t>
                      </m:r>
                    </m:sup>
                    <m:e>
                      <m:sSub>
                        <m:sSubPr>
                          <m:ctrlPr>
                            <w:rPr>
                              <w:rFonts w:ascii="Cambria Math" w:eastAsiaTheme="minorEastAsia" w:hAnsi="Cambria Math"/>
                              <w:szCs w:val="18"/>
                            </w:rPr>
                          </m:ctrlPr>
                        </m:sSub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r>
                            <w:rPr>
                              <w:rFonts w:ascii="Cambria Math" w:hAnsi="Cambria Math"/>
                              <w:szCs w:val="18"/>
                            </w:rPr>
                            <m:t>λ</m:t>
                          </m:r>
                        </m:e>
                        <m:sub>
                          <m:r>
                            <w:rPr>
                              <w:rFonts w:ascii="Cambria Math" w:hAnsi="Cambria Math"/>
                              <w:szCs w:val="18"/>
                            </w:rPr>
                            <m:t>j</m:t>
                          </m:r>
                        </m:sub>
                      </m:sSub>
                      <m:r>
                        <w:rPr>
                          <w:rFonts w:ascii="Cambria Math" w:hAnsi="Cambria Math"/>
                          <w:szCs w:val="18"/>
                        </w:rPr>
                        <m:t>=0</m:t>
                      </m:r>
                    </m:e>
                  </m:nary>
                </m:e>
                <m:e>
                  <m:nary>
                    <m:naryPr>
                      <m:chr m:val="∑"/>
                      <m:limLoc m:val="undOvr"/>
                      <m:ctrlPr>
                        <w:rPr>
                          <w:rFonts w:ascii="Cambria Math" w:eastAsiaTheme="minorEastAsia" w:hAnsi="Cambria Math"/>
                          <w:szCs w:val="18"/>
                        </w:rPr>
                      </m:ctrlPr>
                    </m:naryPr>
                    <m:sub>
                      <m:r>
                        <w:rPr>
                          <w:rFonts w:ascii="Cambria Math" w:hAnsi="Cambria Math"/>
                          <w:szCs w:val="18"/>
                        </w:rPr>
                        <m:t>i</m:t>
                      </m:r>
                      <m:r>
                        <m:rPr>
                          <m:sty m:val="p"/>
                        </m:rPr>
                        <w:rPr>
                          <w:rFonts w:ascii="Cambria Math" w:hAnsi="Cambria Math"/>
                          <w:szCs w:val="18"/>
                        </w:rPr>
                        <m:t>=1</m:t>
                      </m:r>
                    </m:sub>
                    <m:sup>
                      <m:r>
                        <w:rPr>
                          <w:rFonts w:ascii="Cambria Math" w:hAnsi="Cambria Math"/>
                          <w:szCs w:val="18"/>
                        </w:rPr>
                        <m:t>n</m:t>
                      </m:r>
                    </m:sup>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e>
                  </m:nary>
                  <m:r>
                    <w:rPr>
                      <w:rFonts w:ascii="Cambria Math" w:hAnsi="Cambria Math"/>
                      <w:szCs w:val="18"/>
                    </w:rPr>
                    <m:t>=1</m:t>
                  </m:r>
                </m:e>
              </m:eqArr>
              <m:r>
                <w:rPr>
                  <w:rFonts w:ascii="Cambria Math" w:hAnsi="Cambria Math"/>
                  <w:szCs w:val="18"/>
                </w:rPr>
                <m:t xml:space="preserve">      i=1, 2,…, n</m:t>
              </m:r>
            </m:e>
          </m:d>
        </m:oMath>
      </m:oMathPara>
    </w:p>
    <w:p w:rsidR="00593689" w:rsidRPr="00593689" w:rsidRDefault="00593689" w:rsidP="00593689">
      <w:pPr>
        <w:ind w:firstLineChars="200" w:firstLine="420"/>
        <w:rPr>
          <w:szCs w:val="18"/>
        </w:rPr>
      </w:pPr>
      <w:r w:rsidRPr="00593689">
        <w:rPr>
          <w:rFonts w:hint="eastAsia"/>
          <w:szCs w:val="18"/>
        </w:rPr>
        <w:t>在以上计算中我们得到了对于求解权重系数</w:t>
      </w:r>
      <m:oMath>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i</m:t>
            </m:r>
          </m:sub>
        </m:sSub>
      </m:oMath>
      <w:r w:rsidRPr="00593689">
        <w:rPr>
          <w:rFonts w:hint="eastAsia"/>
          <w:szCs w:val="18"/>
        </w:rPr>
        <w:t>的方程组，写成线性方程组的形式就是：</w:t>
      </w:r>
    </w:p>
    <w:p w:rsidR="00593689" w:rsidRPr="00593689" w:rsidRDefault="007D505C" w:rsidP="00593689">
      <w:pPr>
        <w:ind w:firstLineChars="200" w:firstLine="420"/>
        <w:rPr>
          <w:szCs w:val="18"/>
        </w:rPr>
      </w:pPr>
      <m:oMathPara>
        <m:oMathParaPr>
          <m:jc m:val="center"/>
        </m:oMathParaPr>
        <m:oMath>
          <m:d>
            <m:dPr>
              <m:begChr m:val="{"/>
              <m:endChr m:val=""/>
              <m:ctrlPr>
                <w:rPr>
                  <w:rFonts w:ascii="Cambria Math" w:eastAsiaTheme="minorEastAsia" w:hAnsi="Cambria Math"/>
                  <w:szCs w:val="18"/>
                </w:rPr>
              </m:ctrlPr>
            </m:dPr>
            <m:e>
              <m:eqArr>
                <m:eqArrPr>
                  <m:ctrlPr>
                    <w:rPr>
                      <w:rFonts w:ascii="Cambria Math" w:eastAsiaTheme="minorEastAsia" w:hAnsi="Cambria Math"/>
                      <w:szCs w:val="18"/>
                    </w:rPr>
                  </m:ctrlPr>
                </m:eqArrP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11</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1</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12</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2</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1n</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n</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1o</m:t>
                      </m:r>
                    </m:sub>
                  </m:sSub>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21</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1</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22</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2</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2n</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n</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2o</m:t>
                      </m:r>
                    </m:sub>
                  </m:sSub>
                </m:e>
                <m:e>
                  <m:r>
                    <w:rPr>
                      <w:rFonts w:ascii="Cambria Math" w:hAnsi="Cambria Math"/>
                      <w:szCs w:val="18"/>
                    </w:rPr>
                    <m:t>…</m:t>
                  </m:r>
                  <m:ctrlPr>
                    <w:rPr>
                      <w:rFonts w:ascii="Cambria Math" w:eastAsia="Cambria Math" w:hAnsi="Cambria Math" w:cs="Cambria Math"/>
                      <w:i/>
                      <w:szCs w:val="18"/>
                    </w:rPr>
                  </m:ctrlPr>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n1</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1</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n2</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2</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nn</m:t>
                      </m:r>
                    </m:sub>
                  </m:sSub>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n</m:t>
                      </m:r>
                    </m:sub>
                  </m:sSub>
                  <m:r>
                    <w:rPr>
                      <w:rFonts w:ascii="Cambria Math" w:hAnsi="Cambria Math"/>
                      <w:szCs w:val="18"/>
                    </w:rPr>
                    <m:t>+∅=</m:t>
                  </m:r>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no</m:t>
                      </m:r>
                    </m:sub>
                  </m:sSub>
                  <m:ctrlPr>
                    <w:rPr>
                      <w:rFonts w:ascii="Cambria Math" w:eastAsia="Cambria Math" w:hAnsi="Cambria Math" w:cs="Cambria Math"/>
                      <w:i/>
                      <w:szCs w:val="18"/>
                    </w:rPr>
                  </m:ctrlPr>
                </m:e>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1</m:t>
                      </m:r>
                    </m:sub>
                  </m:sSub>
                  <m:r>
                    <w:rPr>
                      <w:rFonts w:ascii="Cambria Math" w:hAnsi="Cambria Math"/>
                      <w:szCs w:val="18"/>
                    </w:rPr>
                    <m:t>+</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2</m:t>
                      </m:r>
                    </m:sub>
                  </m:sSub>
                  <m:r>
                    <w:rPr>
                      <w:rFonts w:ascii="Cambria Math" w:hAnsi="Cambria Math"/>
                      <w:szCs w:val="18"/>
                    </w:rPr>
                    <m:t>+…+</m:t>
                  </m:r>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n</m:t>
                      </m:r>
                    </m:sub>
                  </m:sSub>
                  <m:r>
                    <w:rPr>
                      <w:rFonts w:ascii="Cambria Math" w:hAnsi="Cambria Math"/>
                      <w:szCs w:val="18"/>
                    </w:rPr>
                    <m:t>=1</m:t>
                  </m:r>
                </m:e>
              </m:eqArr>
            </m:e>
          </m:d>
        </m:oMath>
      </m:oMathPara>
    </w:p>
    <w:p w:rsidR="00593689" w:rsidRDefault="00593689" w:rsidP="00593689">
      <w:pPr>
        <w:ind w:firstLineChars="200" w:firstLine="420"/>
        <w:rPr>
          <w:szCs w:val="18"/>
        </w:rPr>
      </w:pPr>
      <w:r w:rsidRPr="00593689">
        <w:rPr>
          <w:rFonts w:hint="eastAsia"/>
          <w:szCs w:val="18"/>
        </w:rPr>
        <w:t>写成矩阵形式即为：</w:t>
      </w:r>
    </w:p>
    <w:p w:rsidR="00593689" w:rsidRPr="005940A5" w:rsidRDefault="007D505C" w:rsidP="005940A5">
      <w:pPr>
        <w:ind w:firstLineChars="200" w:firstLine="420"/>
        <w:rPr>
          <w:szCs w:val="18"/>
        </w:rPr>
      </w:pPr>
      <m:oMathPara>
        <m:oMath>
          <m:d>
            <m:dPr>
              <m:begChr m:val="["/>
              <m:endChr m:val="]"/>
              <m:ctrlPr>
                <w:rPr>
                  <w:rFonts w:ascii="Cambria Math" w:hAnsi="Cambria Math"/>
                  <w:szCs w:val="18"/>
                </w:rPr>
              </m:ctrlPr>
            </m:dPr>
            <m:e>
              <m:m>
                <m:mPr>
                  <m:mcs>
                    <m:mc>
                      <m:mcPr>
                        <m:count m:val="5"/>
                        <m:mcJc m:val="center"/>
                      </m:mcPr>
                    </m:mc>
                  </m:mcs>
                  <m:ctrlPr>
                    <w:rPr>
                      <w:rFonts w:ascii="Cambria Math" w:hAnsi="Cambria Math"/>
                      <w:i/>
                      <w:szCs w:val="18"/>
                    </w:rPr>
                  </m:ctrlPr>
                </m:mPr>
                <m:m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11</m:t>
                        </m:r>
                      </m:sub>
                    </m:sSub>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12</m:t>
                        </m:r>
                      </m:sub>
                    </m:sSub>
                  </m:e>
                  <m:e>
                    <m:r>
                      <w:rPr>
                        <w:rFonts w:ascii="Cambria Math" w:hAnsi="Cambria Math" w:hint="eastAsia"/>
                        <w:szCs w:val="18"/>
                      </w:rPr>
                      <m:t>…</m:t>
                    </m:r>
                    <m:ctrlPr>
                      <w:rPr>
                        <w:rFonts w:ascii="Cambria Math" w:eastAsia="Cambria Math" w:hAnsi="Cambria Math" w:cs="Cambria Math"/>
                        <w:i/>
                        <w:szCs w:val="18"/>
                      </w:rPr>
                    </m:ctrlPr>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1n</m:t>
                        </m:r>
                      </m:sub>
                    </m:sSub>
                    <m:ctrlPr>
                      <w:rPr>
                        <w:rFonts w:ascii="Cambria Math" w:eastAsia="Cambria Math" w:hAnsi="Cambria Math" w:cs="Cambria Math"/>
                        <w:i/>
                        <w:szCs w:val="18"/>
                      </w:rPr>
                    </m:ctrlPr>
                  </m:e>
                  <m:e>
                    <m:r>
                      <w:rPr>
                        <w:rFonts w:ascii="Cambria Math" w:eastAsia="Cambria Math" w:hAnsi="Cambria Math" w:cs="Cambria Math"/>
                        <w:szCs w:val="18"/>
                      </w:rPr>
                      <m:t>1</m:t>
                    </m:r>
                  </m:e>
                </m:mr>
                <m:m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21</m:t>
                        </m:r>
                      </m:sub>
                    </m:sSub>
                    <m:ctrlPr>
                      <w:rPr>
                        <w:rFonts w:ascii="Cambria Math" w:eastAsia="Cambria Math" w:hAnsi="Cambria Math" w:cs="Cambria Math"/>
                        <w:i/>
                        <w:szCs w:val="18"/>
                      </w:rPr>
                    </m:ctrlPr>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22</m:t>
                        </m:r>
                      </m:sub>
                    </m:sSub>
                    <m:ctrlPr>
                      <w:rPr>
                        <w:rFonts w:ascii="Cambria Math" w:eastAsia="Cambria Math" w:hAnsi="Cambria Math" w:cs="Cambria Math"/>
                        <w:i/>
                        <w:szCs w:val="18"/>
                      </w:rPr>
                    </m:ctrlPr>
                  </m:e>
                  <m:e>
                    <m:r>
                      <w:rPr>
                        <w:rFonts w:ascii="Cambria Math" w:hAnsi="Cambria Math" w:hint="eastAsia"/>
                        <w:szCs w:val="18"/>
                      </w:rPr>
                      <m:t>…</m:t>
                    </m:r>
                    <m:ctrlPr>
                      <w:rPr>
                        <w:rFonts w:ascii="Cambria Math" w:eastAsia="Cambria Math" w:hAnsi="Cambria Math" w:cs="Cambria Math"/>
                        <w:i/>
                        <w:szCs w:val="18"/>
                      </w:rPr>
                    </m:ctrlPr>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2n</m:t>
                        </m:r>
                      </m:sub>
                    </m:sSub>
                    <m:ctrlPr>
                      <w:rPr>
                        <w:rFonts w:ascii="Cambria Math" w:eastAsia="Cambria Math" w:hAnsi="Cambria Math" w:cs="Cambria Math"/>
                        <w:i/>
                        <w:szCs w:val="18"/>
                      </w:rPr>
                    </m:ctrlPr>
                  </m:e>
                  <m:e>
                    <m:r>
                      <w:rPr>
                        <w:rFonts w:ascii="Cambria Math" w:eastAsia="Cambria Math" w:hAnsi="Cambria Math" w:cs="Cambria Math"/>
                        <w:szCs w:val="18"/>
                      </w:rPr>
                      <m:t>1</m:t>
                    </m:r>
                    <m:ctrlPr>
                      <w:rPr>
                        <w:rFonts w:ascii="Cambria Math" w:eastAsia="Cambria Math" w:hAnsi="Cambria Math" w:cs="Cambria Math"/>
                        <w:i/>
                        <w:szCs w:val="18"/>
                      </w:rPr>
                    </m:ctrlPr>
                  </m:e>
                </m:mr>
                <m:mr>
                  <m:e>
                    <m:r>
                      <w:rPr>
                        <w:rFonts w:ascii="Cambria Math" w:hAnsi="Cambria Math" w:hint="eastAsia"/>
                        <w:szCs w:val="18"/>
                      </w:rPr>
                      <m:t>…</m:t>
                    </m:r>
                    <m:ctrlPr>
                      <w:rPr>
                        <w:rFonts w:ascii="Cambria Math" w:eastAsia="Cambria Math" w:hAnsi="Cambria Math" w:cs="Cambria Math"/>
                        <w:i/>
                        <w:szCs w:val="18"/>
                      </w:rPr>
                    </m:ctrlPr>
                  </m:e>
                  <m:e>
                    <m:r>
                      <w:rPr>
                        <w:rFonts w:ascii="Cambria Math" w:hAnsi="Cambria Math" w:hint="eastAsia"/>
                        <w:szCs w:val="18"/>
                      </w:rPr>
                      <m:t>…</m:t>
                    </m:r>
                    <m:ctrlPr>
                      <w:rPr>
                        <w:rFonts w:ascii="Cambria Math" w:eastAsia="Cambria Math" w:hAnsi="Cambria Math" w:cs="Cambria Math"/>
                        <w:i/>
                        <w:szCs w:val="18"/>
                      </w:rPr>
                    </m:ctrlPr>
                  </m:e>
                  <m:e>
                    <m:r>
                      <w:rPr>
                        <w:rFonts w:ascii="Cambria Math" w:hAnsi="Cambria Math" w:hint="eastAsia"/>
                        <w:szCs w:val="18"/>
                      </w:rPr>
                      <m:t>…</m:t>
                    </m:r>
                    <m:ctrlPr>
                      <w:rPr>
                        <w:rFonts w:ascii="Cambria Math" w:eastAsia="Cambria Math" w:hAnsi="Cambria Math" w:cs="Cambria Math"/>
                        <w:i/>
                        <w:szCs w:val="18"/>
                      </w:rPr>
                    </m:ctrlPr>
                  </m:e>
                  <m:e>
                    <m:r>
                      <w:rPr>
                        <w:rFonts w:ascii="Cambria Math" w:hAnsi="Cambria Math" w:hint="eastAsia"/>
                        <w:szCs w:val="18"/>
                      </w:rPr>
                      <m:t>…</m:t>
                    </m:r>
                    <m:ctrlPr>
                      <w:rPr>
                        <w:rFonts w:ascii="Cambria Math" w:eastAsia="Cambria Math" w:hAnsi="Cambria Math" w:cs="Cambria Math"/>
                        <w:i/>
                        <w:szCs w:val="18"/>
                      </w:rPr>
                    </m:ctrlPr>
                  </m:e>
                  <m:e>
                    <m:r>
                      <w:rPr>
                        <w:rFonts w:ascii="Cambria Math" w:hAnsi="Cambria Math" w:hint="eastAsia"/>
                        <w:szCs w:val="18"/>
                      </w:rPr>
                      <m:t>…</m:t>
                    </m:r>
                    <m:ctrlPr>
                      <w:rPr>
                        <w:rFonts w:ascii="Cambria Math" w:eastAsia="Cambria Math" w:hAnsi="Cambria Math" w:cs="Cambria Math"/>
                        <w:i/>
                        <w:szCs w:val="18"/>
                      </w:rPr>
                    </m:ctrlPr>
                  </m:e>
                </m:mr>
                <m:m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n1</m:t>
                        </m:r>
                      </m:sub>
                    </m:sSub>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n2</m:t>
                        </m:r>
                      </m:sub>
                    </m:sSub>
                  </m:e>
                  <m:e>
                    <m:r>
                      <w:rPr>
                        <w:rFonts w:ascii="Cambria Math" w:hAnsi="Cambria Math" w:hint="eastAsia"/>
                        <w:szCs w:val="18"/>
                      </w:rPr>
                      <m:t>…</m:t>
                    </m:r>
                    <m:ctrlPr>
                      <w:rPr>
                        <w:rFonts w:ascii="Cambria Math" w:eastAsia="Cambria Math" w:hAnsi="Cambria Math" w:cs="Cambria Math"/>
                        <w:i/>
                        <w:szCs w:val="18"/>
                      </w:rPr>
                    </m:ctrlPr>
                  </m:e>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nn</m:t>
                        </m:r>
                      </m:sub>
                    </m:sSub>
                    <m:ctrlPr>
                      <w:rPr>
                        <w:rFonts w:ascii="Cambria Math" w:eastAsia="Cambria Math" w:hAnsi="Cambria Math" w:cs="Cambria Math"/>
                        <w:i/>
                        <w:szCs w:val="18"/>
                      </w:rPr>
                    </m:ctrlPr>
                  </m:e>
                  <m:e>
                    <m:r>
                      <w:rPr>
                        <w:rFonts w:ascii="Cambria Math" w:eastAsia="Cambria Math" w:hAnsi="Cambria Math" w:cs="Cambria Math"/>
                        <w:szCs w:val="18"/>
                      </w:rPr>
                      <m:t>1</m:t>
                    </m:r>
                  </m:e>
                </m:mr>
                <m:mr>
                  <m:e>
                    <m:r>
                      <w:rPr>
                        <w:rFonts w:ascii="Cambria Math" w:hAnsi="Cambria Math"/>
                        <w:szCs w:val="18"/>
                      </w:rPr>
                      <m:t>1</m:t>
                    </m:r>
                  </m:e>
                  <m:e>
                    <m:r>
                      <w:rPr>
                        <w:rFonts w:ascii="Cambria Math" w:hAnsi="Cambria Math"/>
                        <w:szCs w:val="18"/>
                      </w:rPr>
                      <m:t>1</m:t>
                    </m:r>
                  </m:e>
                  <m:e>
                    <m:r>
                      <w:rPr>
                        <w:rFonts w:ascii="Cambria Math" w:hAnsi="Cambria Math" w:hint="eastAsia"/>
                        <w:szCs w:val="18"/>
                      </w:rPr>
                      <m:t>…</m:t>
                    </m:r>
                    <m:ctrlPr>
                      <w:rPr>
                        <w:rFonts w:ascii="Cambria Math" w:eastAsia="Cambria Math" w:hAnsi="Cambria Math" w:cs="Cambria Math"/>
                        <w:i/>
                        <w:szCs w:val="18"/>
                      </w:rPr>
                    </m:ctrlPr>
                  </m:e>
                  <m:e>
                    <m:r>
                      <w:rPr>
                        <w:rFonts w:ascii="Cambria Math" w:eastAsia="Cambria Math" w:hAnsi="Cambria Math" w:cs="Cambria Math"/>
                        <w:szCs w:val="18"/>
                      </w:rPr>
                      <m:t>1</m:t>
                    </m:r>
                    <m:ctrlPr>
                      <w:rPr>
                        <w:rFonts w:ascii="Cambria Math" w:eastAsia="Cambria Math" w:hAnsi="Cambria Math" w:cs="Cambria Math"/>
                        <w:i/>
                        <w:szCs w:val="18"/>
                      </w:rPr>
                    </m:ctrlPr>
                  </m:e>
                  <m:e>
                    <m:r>
                      <w:rPr>
                        <w:rFonts w:ascii="Cambria Math" w:eastAsia="Cambria Math" w:hAnsi="Cambria Math" w:cs="Cambria Math"/>
                        <w:szCs w:val="18"/>
                      </w:rPr>
                      <m:t>0</m:t>
                    </m:r>
                  </m:e>
                </m:mr>
              </m:m>
            </m:e>
          </m:d>
          <m:r>
            <w:rPr>
              <w:rFonts w:ascii="Cambria Math" w:hAnsi="Cambria Math"/>
              <w:szCs w:val="18"/>
            </w:rPr>
            <m:t xml:space="preserve">  </m:t>
          </m:r>
          <m:d>
            <m:dPr>
              <m:begChr m:val="["/>
              <m:endChr m:val="]"/>
              <m:ctrlPr>
                <w:rPr>
                  <w:rFonts w:ascii="Cambria Math" w:hAnsi="Cambria Math"/>
                  <w:i/>
                  <w:szCs w:val="18"/>
                </w:rPr>
              </m:ctrlPr>
            </m:dPr>
            <m:e>
              <m:m>
                <m:mPr>
                  <m:mcs>
                    <m:mc>
                      <m:mcPr>
                        <m:count m:val="1"/>
                        <m:mcJc m:val="center"/>
                      </m:mcPr>
                    </m:mc>
                  </m:mcs>
                  <m:ctrlPr>
                    <w:rPr>
                      <w:rFonts w:ascii="Cambria Math" w:hAnsi="Cambria Math"/>
                      <w:i/>
                      <w:szCs w:val="18"/>
                    </w:rPr>
                  </m:ctrlPr>
                </m:mPr>
                <m:mr>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1</m:t>
                        </m:r>
                      </m:sub>
                    </m:sSub>
                  </m:e>
                </m:mr>
                <m:mr>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2</m:t>
                        </m:r>
                      </m:sub>
                    </m:sSub>
                  </m:e>
                </m:mr>
                <m:mr>
                  <m:e>
                    <m:r>
                      <w:rPr>
                        <w:rFonts w:ascii="Cambria Math" w:hAnsi="Cambria Math" w:hint="eastAsia"/>
                        <w:szCs w:val="18"/>
                      </w:rPr>
                      <m:t>…</m:t>
                    </m:r>
                    <m:ctrlPr>
                      <w:rPr>
                        <w:rFonts w:ascii="Cambria Math" w:eastAsia="Cambria Math" w:hAnsi="Cambria Math" w:cs="Cambria Math"/>
                        <w:i/>
                        <w:szCs w:val="18"/>
                      </w:rPr>
                    </m:ctrlPr>
                  </m:e>
                </m:mr>
                <m:mr>
                  <m:e>
                    <m:sSub>
                      <m:sSubPr>
                        <m:ctrlPr>
                          <w:rPr>
                            <w:rFonts w:ascii="Cambria Math" w:eastAsiaTheme="minorEastAsia" w:hAnsi="Cambria Math"/>
                            <w:szCs w:val="18"/>
                          </w:rPr>
                        </m:ctrlPr>
                      </m:sSubPr>
                      <m:e>
                        <m:r>
                          <w:rPr>
                            <w:rFonts w:ascii="Cambria Math" w:hAnsi="Cambria Math"/>
                            <w:szCs w:val="18"/>
                          </w:rPr>
                          <m:t>λ</m:t>
                        </m:r>
                      </m:e>
                      <m:sub>
                        <m:r>
                          <w:rPr>
                            <w:rFonts w:ascii="Cambria Math" w:hAnsi="Cambria Math"/>
                            <w:szCs w:val="18"/>
                          </w:rPr>
                          <m:t>n</m:t>
                        </m:r>
                      </m:sub>
                    </m:sSub>
                    <m:ctrlPr>
                      <w:rPr>
                        <w:rFonts w:ascii="Cambria Math" w:eastAsia="Cambria Math" w:hAnsi="Cambria Math" w:cs="Cambria Math"/>
                        <w:i/>
                        <w:szCs w:val="18"/>
                      </w:rPr>
                    </m:ctrlPr>
                  </m:e>
                </m:mr>
                <m:mr>
                  <m:e>
                    <m:r>
                      <w:rPr>
                        <w:rFonts w:ascii="Cambria Math" w:eastAsia="Cambria Math" w:hAnsi="Cambria Math" w:cs="Cambria Math"/>
                        <w:szCs w:val="18"/>
                      </w:rPr>
                      <m:t>0</m:t>
                    </m:r>
                  </m:e>
                </m:mr>
              </m:m>
            </m:e>
          </m:d>
          <m:r>
            <w:rPr>
              <w:rFonts w:ascii="Cambria Math" w:hAnsi="Cambria Math"/>
              <w:szCs w:val="18"/>
            </w:rPr>
            <m:t xml:space="preserve"> </m:t>
          </m:r>
          <m:r>
            <w:rPr>
              <w:rFonts w:ascii="Cambria Math" w:hAnsi="Cambria Math" w:hint="eastAsia"/>
              <w:szCs w:val="18"/>
            </w:rPr>
            <m:t>=</m:t>
          </m:r>
          <m:r>
            <w:rPr>
              <w:rFonts w:ascii="Cambria Math" w:hAnsi="Cambria Math"/>
              <w:szCs w:val="18"/>
            </w:rPr>
            <m:t xml:space="preserve">   </m:t>
          </m:r>
          <m:d>
            <m:dPr>
              <m:begChr m:val="["/>
              <m:endChr m:val="]"/>
              <m:ctrlPr>
                <w:rPr>
                  <w:rFonts w:ascii="Cambria Math" w:hAnsi="Cambria Math"/>
                  <w:i/>
                  <w:szCs w:val="18"/>
                </w:rPr>
              </m:ctrlPr>
            </m:dPr>
            <m:e>
              <m:m>
                <m:mPr>
                  <m:mcs>
                    <m:mc>
                      <m:mcPr>
                        <m:count m:val="1"/>
                        <m:mcJc m:val="center"/>
                      </m:mcPr>
                    </m:mc>
                  </m:mcs>
                  <m:ctrlPr>
                    <w:rPr>
                      <w:rFonts w:ascii="Cambria Math" w:hAnsi="Cambria Math"/>
                      <w:i/>
                      <w:szCs w:val="18"/>
                    </w:rPr>
                  </m:ctrlPr>
                </m:mPr>
                <m:m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1o</m:t>
                        </m:r>
                      </m:sub>
                    </m:sSub>
                  </m:e>
                </m:mr>
                <m:m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2o</m:t>
                        </m:r>
                      </m:sub>
                    </m:sSub>
                  </m:e>
                </m:mr>
                <m:mr>
                  <m:e>
                    <m:r>
                      <w:rPr>
                        <w:rFonts w:ascii="Cambria Math" w:hAnsi="Cambria Math" w:hint="eastAsia"/>
                        <w:szCs w:val="18"/>
                      </w:rPr>
                      <m:t>…</m:t>
                    </m:r>
                    <m:ctrlPr>
                      <w:rPr>
                        <w:rFonts w:ascii="Cambria Math" w:eastAsia="Cambria Math" w:hAnsi="Cambria Math" w:cs="Cambria Math"/>
                        <w:i/>
                        <w:szCs w:val="18"/>
                      </w:rPr>
                    </m:ctrlPr>
                  </m:e>
                </m:mr>
                <m:mr>
                  <m:e>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no</m:t>
                        </m:r>
                      </m:sub>
                    </m:sSub>
                    <m:ctrlPr>
                      <w:rPr>
                        <w:rFonts w:ascii="Cambria Math" w:eastAsia="Cambria Math" w:hAnsi="Cambria Math" w:cs="Cambria Math"/>
                        <w:i/>
                        <w:szCs w:val="18"/>
                      </w:rPr>
                    </m:ctrlPr>
                  </m:e>
                </m:mr>
                <m:mr>
                  <m:e>
                    <m:r>
                      <w:rPr>
                        <w:rFonts w:ascii="Cambria Math" w:eastAsia="Cambria Math" w:hAnsi="Cambria Math" w:cs="Cambria Math"/>
                        <w:szCs w:val="18"/>
                      </w:rPr>
                      <m:t>1</m:t>
                    </m:r>
                  </m:e>
                </m:mr>
              </m:m>
            </m:e>
          </m:d>
          <m:r>
            <w:rPr>
              <w:rFonts w:ascii="Cambria Math" w:hAnsi="Cambria Math"/>
              <w:szCs w:val="18"/>
            </w:rPr>
            <m:t xml:space="preserve"> </m:t>
          </m:r>
        </m:oMath>
      </m:oMathPara>
    </w:p>
    <w:p w:rsidR="00593689" w:rsidRPr="00593689" w:rsidRDefault="00593689" w:rsidP="00593689">
      <w:pPr>
        <w:ind w:firstLineChars="200" w:firstLine="420"/>
        <w:rPr>
          <w:szCs w:val="18"/>
        </w:rPr>
      </w:pPr>
      <w:r w:rsidRPr="00593689">
        <w:rPr>
          <w:rFonts w:hint="eastAsia"/>
          <w:szCs w:val="18"/>
        </w:rPr>
        <w:t>对矩阵求逆即可求解，唯一未知的就是上文中定义的半方差函数</w:t>
      </w:r>
      <m:oMath>
        <m:sSub>
          <m:sSubPr>
            <m:ctrlPr>
              <w:rPr>
                <w:rFonts w:ascii="Cambria Math" w:eastAsiaTheme="minorEastAsia" w:hAnsi="Cambria Math"/>
                <w:i/>
                <w:szCs w:val="18"/>
              </w:rPr>
            </m:ctrlPr>
          </m:sSubPr>
          <m:e>
            <m:r>
              <w:rPr>
                <w:rFonts w:ascii="Cambria Math" w:hAnsi="Cambria Math"/>
                <w:szCs w:val="18"/>
              </w:rPr>
              <m:t>r</m:t>
            </m:r>
          </m:e>
          <m:sub>
            <m:r>
              <w:rPr>
                <w:rFonts w:ascii="Cambria Math" w:hAnsi="Cambria Math"/>
                <w:szCs w:val="18"/>
              </w:rPr>
              <m:t>ij</m:t>
            </m:r>
          </m:sub>
        </m:sSub>
      </m:oMath>
      <w:r w:rsidRPr="00593689">
        <w:rPr>
          <w:rFonts w:hint="eastAsia"/>
          <w:szCs w:val="18"/>
        </w:rPr>
        <w:t>。</w:t>
      </w:r>
    </w:p>
    <w:p w:rsidR="00507DCF" w:rsidRPr="00507DCF" w:rsidRDefault="006906D5" w:rsidP="00507DCF">
      <w:pPr>
        <w:pStyle w:val="2"/>
      </w:pPr>
      <w:r>
        <w:t>3.</w:t>
      </w:r>
      <w:r w:rsidR="008807B5">
        <w:t>8</w:t>
      </w:r>
      <w:r w:rsidR="00507DCF" w:rsidRPr="00507DCF">
        <w:t xml:space="preserve"> </w:t>
      </w:r>
      <w:r w:rsidR="00507DCF" w:rsidRPr="00507DCF">
        <w:rPr>
          <w:rFonts w:hint="eastAsia"/>
        </w:rPr>
        <w:t>半方差函数</w:t>
      </w:r>
    </w:p>
    <w:p w:rsidR="00507DCF" w:rsidRPr="00507DCF" w:rsidRDefault="00507DCF" w:rsidP="00507DCF">
      <w:pPr>
        <w:ind w:firstLineChars="200" w:firstLine="420"/>
        <w:rPr>
          <w:strike/>
          <w:szCs w:val="21"/>
        </w:rPr>
      </w:pPr>
      <w:r w:rsidRPr="00507DCF">
        <w:rPr>
          <w:rFonts w:hint="eastAsia"/>
          <w:szCs w:val="21"/>
        </w:rPr>
        <w:t>上文中对半方差函数的定义为：</w:t>
      </w:r>
      <m:oMath>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m:rPr>
            <m:sty m:val="p"/>
          </m:rPr>
          <w:rPr>
            <w:rFonts w:ascii="Cambria Math" w:hAnsi="Cambria Math"/>
            <w:szCs w:val="21"/>
          </w:rPr>
          <m:t>=</m:t>
        </m:r>
        <m:sSup>
          <m:sSupPr>
            <m:ctrlPr>
              <w:rPr>
                <w:rFonts w:ascii="Cambria Math" w:eastAsiaTheme="minorEastAsia" w:hAnsi="Cambria Math"/>
                <w:szCs w:val="21"/>
              </w:rPr>
            </m:ctrlPr>
          </m:sSupPr>
          <m:e>
            <m:r>
              <w:rPr>
                <w:rFonts w:ascii="Cambria Math" w:hAnsi="Cambria Math"/>
                <w:szCs w:val="21"/>
              </w:rPr>
              <m:t>σ</m:t>
            </m:r>
          </m:e>
          <m:sup>
            <m:r>
              <m:rPr>
                <m:sty m:val="p"/>
              </m:rPr>
              <w:rPr>
                <w:rFonts w:ascii="Cambria Math" w:hAnsi="Cambria Math"/>
                <w:szCs w:val="21"/>
              </w:rPr>
              <m:t>2</m:t>
            </m:r>
          </m:sup>
        </m:sSup>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C</m:t>
            </m:r>
          </m:e>
          <m:sub>
            <m:r>
              <w:rPr>
                <w:rFonts w:ascii="Cambria Math" w:hAnsi="Cambria Math"/>
                <w:szCs w:val="21"/>
              </w:rPr>
              <m:t>ij</m:t>
            </m:r>
          </m:sub>
        </m:sSub>
      </m:oMath>
    </w:p>
    <w:p w:rsidR="00507DCF" w:rsidRPr="00507DCF" w:rsidRDefault="00507DCF" w:rsidP="00507DCF">
      <w:pPr>
        <w:ind w:firstLineChars="200" w:firstLine="420"/>
        <w:rPr>
          <w:szCs w:val="21"/>
        </w:rPr>
      </w:pPr>
      <w:r w:rsidRPr="00507DCF">
        <w:rPr>
          <w:rFonts w:hint="eastAsia"/>
          <w:szCs w:val="21"/>
        </w:rPr>
        <w:t>其等价形式为：</w:t>
      </w:r>
    </w:p>
    <w:p w:rsidR="00507DCF" w:rsidRPr="00507DCF" w:rsidRDefault="007D505C" w:rsidP="00507DCF">
      <w:pPr>
        <w:rPr>
          <w:szCs w:val="21"/>
        </w:rPr>
      </w:pPr>
      <m:oMathPara>
        <m:oMath>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r>
            <m:rPr>
              <m:sty m:val="p"/>
            </m:rPr>
            <w:rPr>
              <w:rFonts w:ascii="Cambria Math" w:hAnsi="Cambria Math"/>
              <w:szCs w:val="21"/>
            </w:rPr>
            <m:t>[</m:t>
          </m:r>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m:t>
                  </m:r>
                  <m: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oMath>
      </m:oMathPara>
    </w:p>
    <w:p w:rsidR="00507DCF" w:rsidRPr="00507DCF" w:rsidRDefault="00507DCF" w:rsidP="00507DCF">
      <w:pPr>
        <w:ind w:firstLineChars="200" w:firstLine="420"/>
        <w:rPr>
          <w:szCs w:val="21"/>
        </w:rPr>
      </w:pPr>
      <w:r w:rsidRPr="00507DCF">
        <w:rPr>
          <w:rFonts w:hint="eastAsia"/>
          <w:szCs w:val="21"/>
        </w:rPr>
        <w:t>这也是半方差函数名称的由来，接下来证明这二者是等价的：</w:t>
      </w:r>
    </w:p>
    <w:p w:rsidR="00507DCF" w:rsidRPr="00507DCF" w:rsidRDefault="00507DCF" w:rsidP="00507DCF">
      <w:pPr>
        <w:ind w:firstLineChars="200" w:firstLine="420"/>
        <w:rPr>
          <w:szCs w:val="21"/>
        </w:rPr>
      </w:pPr>
      <w:r w:rsidRPr="00507DCF">
        <w:rPr>
          <w:rFonts w:hint="eastAsia"/>
          <w:szCs w:val="21"/>
        </w:rPr>
        <w:t>根据上文定义</w:t>
      </w:r>
      <m:oMath>
        <m:sSub>
          <m:sSubPr>
            <m:ctrlPr>
              <w:rPr>
                <w:rFonts w:ascii="Cambria Math" w:eastAsiaTheme="minorEastAsia"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i</m:t>
            </m:r>
          </m:sub>
        </m:sSub>
        <m:r>
          <w:rPr>
            <w:rFonts w:ascii="MS Gothic" w:eastAsia="MS Gothic" w:hAnsi="MS Gothic" w:cs="MS Gothic" w:hint="eastAsia"/>
            <w:szCs w:val="21"/>
          </w:rPr>
          <m:t>-</m:t>
        </m:r>
        <m:r>
          <w:rPr>
            <w:rFonts w:ascii="Cambria Math" w:hAnsi="Cambria Math"/>
            <w:szCs w:val="21"/>
          </w:rPr>
          <m:t>c</m:t>
        </m:r>
      </m:oMath>
      <w:r w:rsidRPr="00507DCF">
        <w:rPr>
          <w:rFonts w:hint="eastAsia"/>
          <w:szCs w:val="21"/>
        </w:rPr>
        <w:t>，有</w:t>
      </w:r>
      <m:oMath>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oMath>
      <w:r w:rsidRPr="00507DCF">
        <w:rPr>
          <w:rFonts w:hint="eastAsia"/>
          <w:szCs w:val="21"/>
        </w:rPr>
        <w:t>，则</w:t>
      </w:r>
    </w:p>
    <w:p w:rsidR="00507DCF" w:rsidRPr="00507DCF" w:rsidRDefault="007D505C" w:rsidP="00507DCF">
      <w:pPr>
        <w:rPr>
          <w:szCs w:val="21"/>
        </w:rPr>
      </w:pPr>
      <m:oMathPara>
        <m:oMath>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e>
          </m:d>
        </m:oMath>
      </m:oMathPara>
    </w:p>
    <w:p w:rsidR="00507DCF" w:rsidRPr="00507DCF" w:rsidRDefault="00507DCF" w:rsidP="00507DCF">
      <w:pPr>
        <w:ind w:firstLine="480"/>
        <w:rPr>
          <w:szCs w:val="21"/>
        </w:rPr>
      </w:pPr>
      <m:oMathPara>
        <m:oMathParaPr>
          <m:jc m:val="center"/>
        </m:oMathParaPr>
        <m:oMath>
          <m:r>
            <m:rPr>
              <m:sty m:val="p"/>
            </m:rPr>
            <w:rPr>
              <w:rFonts w:ascii="Cambria Math" w:hAnsi="Cambria Math"/>
              <w:szCs w:val="21"/>
            </w:rPr>
            <m:t xml:space="preserve">                  =</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e>
                <m:sup>
                  <m:r>
                    <w:rPr>
                      <w:rFonts w:ascii="Cambria Math" w:hAnsi="Cambria Math"/>
                      <w:szCs w:val="21"/>
                    </w:rPr>
                    <m:t>2</m:t>
                  </m:r>
                </m:sup>
              </m:sSup>
              <m:r>
                <m:rPr>
                  <m:sty m:val="p"/>
                </m:rPr>
                <w:rPr>
                  <w:rFonts w:ascii="Cambria Math" w:hAnsi="Cambria Math"/>
                  <w:szCs w:val="21"/>
                </w:rPr>
                <m:t>-2</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r>
                <m:rPr>
                  <m:sty m:val="p"/>
                </m:rPr>
                <w:rPr>
                  <w:rFonts w:ascii="Cambria Math" w:hAnsi="Cambria Math"/>
                  <w:szCs w:val="21"/>
                </w:rPr>
                <m:t>+</m:t>
              </m:r>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e>
                <m:sup>
                  <m:r>
                    <w:rPr>
                      <w:rFonts w:ascii="Cambria Math" w:hAnsi="Cambria Math"/>
                      <w:szCs w:val="21"/>
                    </w:rPr>
                    <m:t>2</m:t>
                  </m:r>
                </m:sup>
              </m:sSup>
            </m:e>
          </m:d>
        </m:oMath>
      </m:oMathPara>
    </w:p>
    <w:p w:rsidR="00507DCF" w:rsidRPr="00507DCF" w:rsidRDefault="00507DCF" w:rsidP="00507DCF">
      <w:pPr>
        <w:ind w:firstLine="480"/>
        <w:rPr>
          <w:szCs w:val="21"/>
        </w:rPr>
      </w:pPr>
      <m:oMathPara>
        <m:oMathParaPr>
          <m:jc m:val="center"/>
        </m:oMathParaPr>
        <m:oMath>
          <m:r>
            <m:rPr>
              <m:sty m:val="p"/>
            </m:rPr>
            <w:rPr>
              <w:rFonts w:ascii="Cambria Math" w:hAnsi="Cambria Math"/>
              <w:szCs w:val="21"/>
            </w:rPr>
            <m:t xml:space="preserve">                           =</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e>
                <m:sup>
                  <m:r>
                    <w:rPr>
                      <w:rFonts w:ascii="Cambria Math" w:hAnsi="Cambria Math"/>
                      <w:szCs w:val="21"/>
                    </w:rPr>
                    <m:t>2</m:t>
                  </m:r>
                </m:sup>
              </m:sSup>
            </m:e>
          </m:d>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e>
                <m:sup>
                  <m:r>
                    <w:rPr>
                      <w:rFonts w:ascii="Cambria Math" w:hAnsi="Cambria Math"/>
                      <w:szCs w:val="21"/>
                    </w:rPr>
                    <m:t>2</m:t>
                  </m:r>
                </m:sup>
              </m:sSup>
            </m:e>
          </m:d>
          <m:r>
            <m:rPr>
              <m:sty m:val="p"/>
            </m:rPr>
            <w:rPr>
              <w:rFonts w:ascii="Cambria Math" w:hAnsi="Cambria Math"/>
              <w:szCs w:val="21"/>
            </w:rPr>
            <m:t>-E[</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r>
            <m:rPr>
              <m:sty m:val="p"/>
            </m:rPr>
            <w:rPr>
              <w:rFonts w:ascii="Cambria Math" w:hAnsi="Cambria Math"/>
              <w:szCs w:val="21"/>
            </w:rPr>
            <m:t>]</m:t>
          </m:r>
        </m:oMath>
      </m:oMathPara>
    </w:p>
    <w:p w:rsidR="00507DCF" w:rsidRPr="00507DCF" w:rsidRDefault="00507DCF" w:rsidP="00507DCF">
      <w:pPr>
        <w:ind w:firstLine="480"/>
        <w:rPr>
          <w:szCs w:val="21"/>
        </w:rPr>
      </w:pPr>
      <w:r w:rsidRPr="00507DCF">
        <w:rPr>
          <w:rFonts w:hint="eastAsia"/>
          <w:szCs w:val="21"/>
        </w:rPr>
        <w:t>又因为</w:t>
      </w:r>
      <m:oMath>
        <m:r>
          <m:rPr>
            <m:sty m:val="p"/>
          </m:rPr>
          <w:rPr>
            <w:rFonts w:ascii="Cambria Math" w:hAnsi="Cambria Math"/>
            <w:szCs w:val="21"/>
          </w:rPr>
          <m:t xml:space="preserve">        </m:t>
        </m:r>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e>
              <m:sup>
                <m:r>
                  <w:rPr>
                    <w:rFonts w:ascii="Cambria Math" w:hAnsi="Cambria Math"/>
                    <w:szCs w:val="21"/>
                  </w:rPr>
                  <m:t>2</m:t>
                </m:r>
              </m:sup>
            </m:sSup>
          </m:e>
        </m:d>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e>
              <m:sup>
                <m:r>
                  <w:rPr>
                    <w:rFonts w:ascii="Cambria Math" w:hAnsi="Cambria Math"/>
                    <w:szCs w:val="21"/>
                  </w:rPr>
                  <m:t>2</m:t>
                </m:r>
              </m:sup>
            </m:sSup>
          </m:e>
        </m:d>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i</m:t>
                    </m:r>
                  </m:sub>
                </m:sSub>
                <m:r>
                  <w:rPr>
                    <w:rFonts w:ascii="MS Gothic" w:eastAsia="MS Gothic" w:hAnsi="MS Gothic" w:cs="MS Gothic" w:hint="eastAsia"/>
                    <w:szCs w:val="21"/>
                  </w:rPr>
                  <m:t>-</m:t>
                </m:r>
                <m:r>
                  <w:rPr>
                    <w:rFonts w:ascii="Cambria Math" w:hAnsi="Cambria Math"/>
                    <w:szCs w:val="21"/>
                  </w:rPr>
                  <m:t>c)</m:t>
                </m:r>
              </m:e>
              <m:sup>
                <m:r>
                  <w:rPr>
                    <w:rFonts w:ascii="Cambria Math" w:hAnsi="Cambria Math"/>
                    <w:szCs w:val="21"/>
                  </w:rPr>
                  <m:t>2</m:t>
                </m:r>
              </m:sup>
            </m:sSup>
          </m:e>
        </m:d>
        <m:r>
          <w:rPr>
            <w:rFonts w:ascii="Cambria Math" w:hAnsi="Cambria Math"/>
            <w:szCs w:val="21"/>
          </w:rPr>
          <m:t>=</m:t>
        </m:r>
        <m:r>
          <m:rPr>
            <m:sty m:val="p"/>
          </m:rPr>
          <w:rPr>
            <w:rFonts w:ascii="Cambria Math" w:hAnsi="Cambria Math"/>
            <w:szCs w:val="21"/>
          </w:rPr>
          <m:t>Var</m:t>
        </m:r>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i</m:t>
                </m:r>
              </m:sub>
            </m:sSub>
          </m:e>
        </m:d>
        <m:r>
          <m:rPr>
            <m:sty m:val="p"/>
          </m:rPr>
          <w:rPr>
            <w:rFonts w:ascii="Cambria Math" w:hAnsi="Cambria Math"/>
            <w:szCs w:val="21"/>
          </w:rPr>
          <m:t>=</m:t>
        </m:r>
        <m:sSup>
          <m:sSupPr>
            <m:ctrlPr>
              <w:rPr>
                <w:rFonts w:ascii="Cambria Math" w:eastAsiaTheme="minorEastAsia" w:hAnsi="Cambria Math"/>
                <w:szCs w:val="21"/>
              </w:rPr>
            </m:ctrlPr>
          </m:sSupPr>
          <m:e>
            <m:r>
              <w:rPr>
                <w:rFonts w:ascii="Cambria Math" w:hAnsi="Cambria Math"/>
                <w:szCs w:val="21"/>
              </w:rPr>
              <m:t>σ</m:t>
            </m:r>
          </m:e>
          <m:sup>
            <m:r>
              <m:rPr>
                <m:sty m:val="p"/>
              </m:rPr>
              <w:rPr>
                <w:rFonts w:ascii="Cambria Math" w:hAnsi="Cambria Math"/>
                <w:szCs w:val="21"/>
              </w:rPr>
              <m:t>2</m:t>
            </m:r>
          </m:sup>
        </m:sSup>
      </m:oMath>
    </w:p>
    <w:p w:rsidR="00507DCF" w:rsidRPr="00507DCF" w:rsidRDefault="00507DCF" w:rsidP="00507DCF">
      <w:pPr>
        <w:ind w:firstLine="480"/>
        <w:rPr>
          <w:szCs w:val="21"/>
        </w:rPr>
      </w:pPr>
      <m:oMathPara>
        <m:oMath>
          <m:r>
            <m:rPr>
              <m:sty m:val="p"/>
            </m:rPr>
            <w:rPr>
              <w:rFonts w:ascii="Cambria Math" w:hAnsi="Cambria Math"/>
              <w:szCs w:val="21"/>
            </w:rPr>
            <m:t>E</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e>
          </m:d>
          <m:r>
            <m:rPr>
              <m:sty m:val="p"/>
            </m:rPr>
            <w:rPr>
              <w:rFonts w:ascii="Cambria Math" w:hAnsi="Cambria Math"/>
              <w:szCs w:val="21"/>
            </w:rPr>
            <m:t>=E</m:t>
          </m:r>
          <m:d>
            <m:dPr>
              <m:begChr m:val="["/>
              <m:endChr m:val="]"/>
              <m:ctrlPr>
                <w:rPr>
                  <w:rFonts w:ascii="Cambria Math" w:eastAsiaTheme="minorEastAsia" w:hAnsi="Cambria Math"/>
                  <w:szCs w:val="21"/>
                </w:rPr>
              </m:ctrlPr>
            </m:dPr>
            <m:e>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i</m:t>
                      </m:r>
                    </m:sub>
                  </m:sSub>
                  <m:r>
                    <w:rPr>
                      <w:rFonts w:ascii="MS Gothic" w:eastAsia="MS Gothic" w:hAnsi="MS Gothic" w:cs="MS Gothic" w:hint="eastAsia"/>
                      <w:szCs w:val="21"/>
                    </w:rPr>
                    <m:t>-</m:t>
                  </m:r>
                  <m:r>
                    <w:rPr>
                      <w:rFonts w:ascii="Cambria Math" w:hAnsi="Cambria Math"/>
                      <w:szCs w:val="21"/>
                    </w:rPr>
                    <m:t>c</m:t>
                  </m:r>
                </m:e>
              </m:d>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j</m:t>
                      </m:r>
                    </m:sub>
                  </m:sSub>
                  <m:r>
                    <w:rPr>
                      <w:rFonts w:ascii="MS Gothic" w:eastAsia="MS Gothic" w:hAnsi="MS Gothic" w:cs="MS Gothic" w:hint="eastAsia"/>
                      <w:szCs w:val="21"/>
                    </w:rPr>
                    <m:t>-</m:t>
                  </m:r>
                  <m:r>
                    <w:rPr>
                      <w:rFonts w:ascii="Cambria Math" w:hAnsi="Cambria Math"/>
                      <w:szCs w:val="21"/>
                    </w:rPr>
                    <m:t>c</m:t>
                  </m:r>
                </m:e>
              </m:d>
            </m:e>
          </m:d>
          <m:r>
            <m:rPr>
              <m:sty m:val="p"/>
            </m:rPr>
            <w:rPr>
              <w:rFonts w:ascii="Cambria Math" w:hAnsi="Cambria Math"/>
              <w:szCs w:val="21"/>
            </w:rPr>
            <m:t>=Cov</m:t>
          </m:r>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i/>
                      <w:szCs w:val="21"/>
                    </w:rPr>
                  </m:ctrlPr>
                </m:sSubPr>
                <m:e>
                  <m:r>
                    <w:rPr>
                      <w:rFonts w:ascii="Cambria Math" w:hAnsi="Cambria Math"/>
                      <w:szCs w:val="21"/>
                    </w:rPr>
                    <m:t>Z</m:t>
                  </m:r>
                </m:e>
                <m:sub>
                  <m:r>
                    <w:rPr>
                      <w:rFonts w:ascii="Cambria Math" w:hAnsi="Cambria Math"/>
                      <w:szCs w:val="21"/>
                    </w:rPr>
                    <m:t>j</m:t>
                  </m:r>
                </m:sub>
              </m:sSub>
            </m:e>
          </m:d>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C</m:t>
              </m:r>
            </m:e>
            <m:sub>
              <m:r>
                <w:rPr>
                  <w:rFonts w:ascii="Cambria Math" w:hAnsi="Cambria Math"/>
                  <w:szCs w:val="21"/>
                </w:rPr>
                <m:t>ij</m:t>
              </m:r>
            </m:sub>
          </m:sSub>
        </m:oMath>
      </m:oMathPara>
    </w:p>
    <w:p w:rsidR="00507DCF" w:rsidRPr="00507DCF" w:rsidRDefault="00507DCF" w:rsidP="00507DCF">
      <w:pPr>
        <w:ind w:firstLineChars="200" w:firstLine="420"/>
        <w:rPr>
          <w:szCs w:val="21"/>
        </w:rPr>
      </w:pPr>
      <w:r w:rsidRPr="00507DCF">
        <w:rPr>
          <w:rFonts w:hint="eastAsia"/>
          <w:szCs w:val="21"/>
        </w:rPr>
        <w:t>于是有：</w:t>
      </w:r>
    </w:p>
    <w:p w:rsidR="00507DCF" w:rsidRPr="00507DCF" w:rsidRDefault="007D505C" w:rsidP="00507DCF">
      <w:pPr>
        <w:rPr>
          <w:szCs w:val="21"/>
        </w:rPr>
      </w:pPr>
      <m:oMathPara>
        <m:oMath>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e>
          </m:d>
        </m:oMath>
      </m:oMathPara>
    </w:p>
    <w:p w:rsidR="00507DCF" w:rsidRPr="00507DCF" w:rsidRDefault="007740D9" w:rsidP="00507DCF">
      <w:pPr>
        <w:ind w:firstLine="480"/>
        <w:rPr>
          <w:szCs w:val="21"/>
        </w:rPr>
      </w:pPr>
      <m:oMathPara>
        <m:oMathParaPr>
          <m:jc m:val="center"/>
        </m:oMathParaPr>
        <m:oMath>
          <m:r>
            <m:rPr>
              <m:sty m:val="p"/>
            </m:rPr>
            <w:rPr>
              <w:rFonts w:ascii="Cambria Math" w:hAnsi="Cambria Math"/>
              <w:szCs w:val="21"/>
            </w:rPr>
            <m:t xml:space="preserve">                                 =</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e>
                <m:sup>
                  <m:r>
                    <w:rPr>
                      <w:rFonts w:ascii="Cambria Math" w:hAnsi="Cambria Math"/>
                      <w:szCs w:val="21"/>
                    </w:rPr>
                    <m:t>2</m:t>
                  </m:r>
                </m:sup>
              </m:sSup>
            </m:e>
          </m:d>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e>
                <m:sup>
                  <m:r>
                    <w:rPr>
                      <w:rFonts w:ascii="Cambria Math" w:hAnsi="Cambria Math"/>
                      <w:szCs w:val="21"/>
                    </w:rPr>
                    <m:t>2</m:t>
                  </m:r>
                </m:sup>
              </m:sSup>
            </m:e>
          </m:d>
          <m:r>
            <m:rPr>
              <m:sty m:val="p"/>
            </m:rPr>
            <w:rPr>
              <w:rFonts w:ascii="Cambria Math" w:hAnsi="Cambria Math"/>
              <w:szCs w:val="21"/>
            </w:rPr>
            <m:t>-E[</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m:t>
              </m:r>
            </m:sub>
          </m:sSub>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j</m:t>
              </m:r>
            </m:sub>
          </m:sSub>
          <m:r>
            <m:rPr>
              <m:sty m:val="p"/>
            </m:rPr>
            <w:rPr>
              <w:rFonts w:ascii="Cambria Math" w:hAnsi="Cambria Math"/>
              <w:szCs w:val="21"/>
            </w:rPr>
            <m:t>]</m:t>
          </m:r>
        </m:oMath>
      </m:oMathPara>
    </w:p>
    <w:p w:rsidR="00507DCF" w:rsidRPr="00507DCF" w:rsidRDefault="007740D9" w:rsidP="00507DCF">
      <w:pPr>
        <w:ind w:firstLine="480"/>
        <w:rPr>
          <w:szCs w:val="21"/>
        </w:rPr>
      </w:pPr>
      <m:oMathPara>
        <m:oMathParaPr>
          <m:jc m:val="center"/>
        </m:oMathParaPr>
        <m:oMath>
          <m:r>
            <m:rPr>
              <m:sty m:val="p"/>
            </m:rPr>
            <w:rPr>
              <w:rFonts w:ascii="Cambria Math" w:hAnsi="Cambria Math"/>
              <w:szCs w:val="21"/>
            </w:rPr>
            <m:t xml:space="preserve">         =</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Sup>
            <m:sSupPr>
              <m:ctrlPr>
                <w:rPr>
                  <w:rFonts w:ascii="Cambria Math" w:eastAsiaTheme="minorEastAsia" w:hAnsi="Cambria Math"/>
                  <w:szCs w:val="21"/>
                </w:rPr>
              </m:ctrlPr>
            </m:sSupPr>
            <m:e>
              <m:r>
                <w:rPr>
                  <w:rFonts w:ascii="Cambria Math" w:hAnsi="Cambria Math"/>
                  <w:szCs w:val="21"/>
                </w:rPr>
                <m:t>σ</m:t>
              </m:r>
            </m:e>
            <m:sup>
              <m:r>
                <m:rPr>
                  <m:sty m:val="p"/>
                </m:rPr>
                <w:rPr>
                  <w:rFonts w:ascii="Cambria Math" w:hAnsi="Cambria Math"/>
                  <w:szCs w:val="21"/>
                </w:rPr>
                <m:t>2</m:t>
              </m:r>
            </m:sup>
          </m:sSup>
          <m: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Sup>
            <m:sSupPr>
              <m:ctrlPr>
                <w:rPr>
                  <w:rFonts w:ascii="Cambria Math" w:eastAsiaTheme="minorEastAsia" w:hAnsi="Cambria Math"/>
                  <w:szCs w:val="21"/>
                </w:rPr>
              </m:ctrlPr>
            </m:sSupPr>
            <m:e>
              <m:r>
                <w:rPr>
                  <w:rFonts w:ascii="Cambria Math" w:hAnsi="Cambria Math"/>
                  <w:szCs w:val="21"/>
                </w:rPr>
                <m:t>σ</m:t>
              </m:r>
            </m:e>
            <m:sup>
              <m:r>
                <m:rPr>
                  <m:sty m:val="p"/>
                </m:rPr>
                <w:rPr>
                  <w:rFonts w:ascii="Cambria Math" w:hAnsi="Cambria Math"/>
                  <w:szCs w:val="21"/>
                </w:rPr>
                <m:t>2</m:t>
              </m:r>
            </m:sup>
          </m:sSup>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C</m:t>
              </m:r>
            </m:e>
            <m:sub>
              <m:r>
                <w:rPr>
                  <w:rFonts w:ascii="Cambria Math" w:hAnsi="Cambria Math"/>
                  <w:szCs w:val="21"/>
                </w:rPr>
                <m:t>ij</m:t>
              </m:r>
            </m:sub>
          </m:sSub>
        </m:oMath>
      </m:oMathPara>
    </w:p>
    <w:p w:rsidR="00507DCF" w:rsidRPr="007740D9" w:rsidRDefault="007740D9" w:rsidP="00507DCF">
      <w:pPr>
        <w:ind w:firstLine="480"/>
        <w:rPr>
          <w:szCs w:val="21"/>
        </w:rPr>
      </w:pPr>
      <m:oMathPara>
        <m:oMathParaPr>
          <m:jc m:val="left"/>
        </m:oMathParaPr>
        <m:oMath>
          <m:r>
            <m:rPr>
              <m:sty m:val="p"/>
            </m:rPr>
            <w:rPr>
              <w:rFonts w:ascii="Cambria Math" w:hAnsi="Cambria Math"/>
              <w:szCs w:val="21"/>
            </w:rPr>
            <m:t xml:space="preserve">                                                                            =</m:t>
          </m:r>
          <m:sSup>
            <m:sSupPr>
              <m:ctrlPr>
                <w:rPr>
                  <w:rFonts w:ascii="Cambria Math" w:eastAsiaTheme="minorEastAsia" w:hAnsi="Cambria Math"/>
                  <w:szCs w:val="21"/>
                </w:rPr>
              </m:ctrlPr>
            </m:sSupPr>
            <m:e>
              <m:r>
                <w:rPr>
                  <w:rFonts w:ascii="Cambria Math" w:hAnsi="Cambria Math"/>
                  <w:szCs w:val="21"/>
                </w:rPr>
                <m:t>σ</m:t>
              </m:r>
            </m:e>
            <m:sup>
              <m:r>
                <m:rPr>
                  <m:sty m:val="p"/>
                </m:rPr>
                <w:rPr>
                  <w:rFonts w:ascii="Cambria Math" w:hAnsi="Cambria Math"/>
                  <w:szCs w:val="21"/>
                </w:rPr>
                <m:t>2</m:t>
              </m:r>
            </m:sup>
          </m:sSup>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C</m:t>
              </m:r>
            </m:e>
            <m:sub>
              <m:r>
                <w:rPr>
                  <w:rFonts w:ascii="Cambria Math" w:hAnsi="Cambria Math"/>
                  <w:szCs w:val="21"/>
                </w:rPr>
                <m:t>ij</m:t>
              </m:r>
            </m:sub>
          </m:sSub>
        </m:oMath>
      </m:oMathPara>
    </w:p>
    <w:p w:rsidR="00507DCF" w:rsidRPr="00507DCF" w:rsidRDefault="00507DCF" w:rsidP="00507DCF">
      <w:pPr>
        <w:ind w:firstLineChars="200" w:firstLine="420"/>
        <w:rPr>
          <w:szCs w:val="21"/>
        </w:rPr>
      </w:pPr>
      <w:r w:rsidRPr="00507DCF">
        <w:rPr>
          <w:rFonts w:hint="eastAsia"/>
          <w:szCs w:val="21"/>
        </w:rPr>
        <w:t>至此，</w:t>
      </w:r>
      <m:oMath>
        <m:sSup>
          <m:sSupPr>
            <m:ctrlPr>
              <w:rPr>
                <w:rFonts w:ascii="Cambria Math" w:eastAsiaTheme="minorEastAsia" w:hAnsi="Cambria Math"/>
                <w:szCs w:val="21"/>
              </w:rPr>
            </m:ctrlPr>
          </m:sSupPr>
          <m:e>
            <m:r>
              <w:rPr>
                <w:rFonts w:ascii="Cambria Math" w:hAnsi="Cambria Math"/>
                <w:szCs w:val="21"/>
              </w:rPr>
              <m:t>σ</m:t>
            </m:r>
          </m:e>
          <m:sup>
            <m:r>
              <m:rPr>
                <m:sty m:val="p"/>
              </m:rPr>
              <w:rPr>
                <w:rFonts w:ascii="Cambria Math" w:hAnsi="Cambria Math"/>
                <w:szCs w:val="21"/>
              </w:rPr>
              <m:t>2</m:t>
            </m:r>
          </m:sup>
        </m:sSup>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C</m:t>
            </m:r>
          </m:e>
          <m:sub>
            <m:r>
              <w:rPr>
                <w:rFonts w:ascii="Cambria Math" w:hAnsi="Cambria Math"/>
                <w:szCs w:val="21"/>
              </w:rPr>
              <m:t>ij</m:t>
            </m:r>
          </m:sub>
        </m:sSub>
        <m: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e>
        </m:d>
      </m:oMath>
      <w:r w:rsidRPr="00507DCF">
        <w:rPr>
          <w:rFonts w:hint="eastAsia"/>
          <w:szCs w:val="21"/>
        </w:rPr>
        <w:t>便得证了，那么现在的问题是如何计算</w:t>
      </w:r>
      <m:oMath>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e>
        </m:d>
      </m:oMath>
    </w:p>
    <w:p w:rsidR="00507DCF" w:rsidRPr="00507DCF" w:rsidRDefault="00507DCF" w:rsidP="00507DCF">
      <w:pPr>
        <w:ind w:firstLine="480"/>
        <w:rPr>
          <w:szCs w:val="21"/>
        </w:rPr>
      </w:pPr>
      <w:r w:rsidRPr="00507DCF">
        <w:rPr>
          <w:rFonts w:hint="eastAsia"/>
          <w:szCs w:val="21"/>
        </w:rPr>
        <w:t>这时需要用到地理学第一定律，空间上相似的属性相近。</w:t>
      </w:r>
    </w:p>
    <w:p w:rsidR="00507DCF" w:rsidRPr="00507DCF" w:rsidRDefault="007D505C" w:rsidP="00507DCF">
      <w:pPr>
        <w:ind w:firstLine="480"/>
        <w:rPr>
          <w:szCs w:val="21"/>
        </w:rPr>
      </w:pPr>
      <m:oMath>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m:rPr>
            <m:sty m:val="p"/>
          </m:rP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e>
        </m:d>
      </m:oMath>
      <w:r w:rsidR="00507DCF" w:rsidRPr="00507DCF">
        <w:rPr>
          <w:rFonts w:hint="eastAsia"/>
          <w:szCs w:val="21"/>
        </w:rPr>
        <w:t>表达了属性的相似度，空间的相似度就用距离来表达，定义</w:t>
      </w:r>
      <m:oMath>
        <m:r>
          <w:rPr>
            <w:rFonts w:ascii="Cambria Math" w:hAnsi="Cambria Math"/>
            <w:szCs w:val="21"/>
          </w:rPr>
          <m:t>i</m:t>
        </m:r>
      </m:oMath>
      <w:r w:rsidR="00507DCF" w:rsidRPr="00507DCF">
        <w:rPr>
          <w:rFonts w:hint="eastAsia"/>
          <w:szCs w:val="21"/>
        </w:rPr>
        <w:t>与</w:t>
      </w:r>
      <m:oMath>
        <m:r>
          <w:rPr>
            <w:rFonts w:ascii="Cambria Math" w:hAnsi="Cambria Math"/>
            <w:szCs w:val="21"/>
          </w:rPr>
          <m:t>j</m:t>
        </m:r>
      </m:oMath>
      <w:r w:rsidR="00507DCF" w:rsidRPr="00507DCF">
        <w:rPr>
          <w:rFonts w:hint="eastAsia"/>
          <w:szCs w:val="21"/>
        </w:rPr>
        <w:t>之间的集合距离：</w:t>
      </w:r>
    </w:p>
    <w:p w:rsidR="00507DCF" w:rsidRPr="00507DCF" w:rsidRDefault="007D505C" w:rsidP="00507DCF">
      <w:pPr>
        <w:ind w:firstLine="480"/>
        <w:rPr>
          <w:szCs w:val="21"/>
        </w:rPr>
      </w:pPr>
      <m:oMathPara>
        <m:oMath>
          <m:sSub>
            <m:sSubPr>
              <m:ctrlPr>
                <w:rPr>
                  <w:rFonts w:ascii="Cambria Math" w:eastAsiaTheme="minorEastAsia"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=d</m:t>
          </m:r>
          <m:d>
            <m:dPr>
              <m:ctrlPr>
                <w:rPr>
                  <w:rFonts w:ascii="Cambria Math" w:eastAsiaTheme="minorEastAsia" w:hAnsi="Cambria Math"/>
                  <w:i/>
                  <w:szCs w:val="21"/>
                </w:rPr>
              </m:ctrlPr>
            </m:dPr>
            <m:e>
              <m:sSub>
                <m:sSubPr>
                  <m:ctrlPr>
                    <w:rPr>
                      <w:rFonts w:ascii="Cambria Math" w:eastAsiaTheme="minorEastAsia" w:hAnsi="Cambria Math"/>
                      <w:szCs w:val="21"/>
                    </w:rPr>
                  </m:ctrlPr>
                </m:sSubPr>
                <m:e>
                  <m:r>
                    <m:rPr>
                      <m:sty m:val="p"/>
                    </m:rPr>
                    <w:rPr>
                      <w:rFonts w:ascii="Cambria Math" w:hAnsi="Cambria Math"/>
                      <w:szCs w:val="21"/>
                    </w:rPr>
                    <m:t>Z</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e>
          </m:d>
          <m:r>
            <w:rPr>
              <w:rFonts w:ascii="Cambria Math" w:hAnsi="Cambria Math"/>
              <w:szCs w:val="21"/>
            </w:rPr>
            <m:t>=d(</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 xml:space="preserve">), </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j</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rad>
            <m:radPr>
              <m:degHide m:val="1"/>
              <m:ctrlPr>
                <w:rPr>
                  <w:rFonts w:ascii="Cambria Math" w:eastAsiaTheme="minorEastAsia" w:hAnsi="Cambria Math"/>
                  <w:i/>
                  <w:szCs w:val="21"/>
                </w:rPr>
              </m:ctrlPr>
            </m:radPr>
            <m:deg/>
            <m:e>
              <m:sSup>
                <m:sSupPr>
                  <m:ctrlPr>
                    <w:rPr>
                      <w:rFonts w:ascii="Cambria Math" w:eastAsiaTheme="minorEastAsia" w:hAnsi="Cambria Math"/>
                      <w:i/>
                      <w:szCs w:val="21"/>
                    </w:rPr>
                  </m:ctrlPr>
                </m:sSupPr>
                <m:e>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e>
                <m:sup>
                  <m:r>
                    <w:rPr>
                      <w:rFonts w:ascii="Cambria Math" w:hAnsi="Cambria Math"/>
                      <w:szCs w:val="21"/>
                    </w:rPr>
                    <m:t>2</m:t>
                  </m:r>
                </m:sup>
              </m:sSup>
              <m:r>
                <w:rPr>
                  <w:rFonts w:ascii="Cambria Math" w:hAnsi="Cambria Math"/>
                  <w:szCs w:val="21"/>
                </w:rPr>
                <m:t>+</m:t>
              </m:r>
              <m:sSup>
                <m:sSupPr>
                  <m:ctrlPr>
                    <w:rPr>
                      <w:rFonts w:ascii="Cambria Math" w:eastAsiaTheme="minorEastAsia" w:hAnsi="Cambria Math"/>
                      <w:i/>
                      <w:szCs w:val="21"/>
                    </w:rPr>
                  </m:ctrlPr>
                </m:sSupPr>
                <m:e>
                  <m:sSub>
                    <m:sSubPr>
                      <m:ctrlPr>
                        <w:rPr>
                          <w:rFonts w:ascii="Cambria Math" w:eastAsiaTheme="minorEastAsia" w:hAnsi="Cambria Math"/>
                          <w:szCs w:val="21"/>
                        </w:rPr>
                      </m:ctrlPr>
                    </m:sSubPr>
                    <m:e>
                      <m:r>
                        <m:rPr>
                          <m:sty m:val="p"/>
                        </m:rPr>
                        <w:rPr>
                          <w:rFonts w:ascii="Cambria Math" w:hAnsi="Cambria Math"/>
                          <w:szCs w:val="21"/>
                        </w:rPr>
                        <m:t>(y</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e>
                <m:sup>
                  <m:r>
                    <w:rPr>
                      <w:rFonts w:ascii="Cambria Math" w:hAnsi="Cambria Math"/>
                      <w:szCs w:val="21"/>
                    </w:rPr>
                    <m:t>2</m:t>
                  </m:r>
                </m:sup>
              </m:sSup>
            </m:e>
          </m:rad>
        </m:oMath>
      </m:oMathPara>
    </w:p>
    <w:p w:rsidR="00507DCF" w:rsidRPr="00507DCF" w:rsidRDefault="00507DCF" w:rsidP="00507DCF">
      <w:pPr>
        <w:ind w:firstLine="480"/>
        <w:rPr>
          <w:szCs w:val="21"/>
        </w:rPr>
      </w:pPr>
      <w:r w:rsidRPr="00507DCF">
        <w:rPr>
          <w:szCs w:val="21"/>
        </w:rPr>
        <w:t>Kriging</w:t>
      </w:r>
      <w:r w:rsidRPr="00507DCF">
        <w:rPr>
          <w:rFonts w:hint="eastAsia"/>
          <w:szCs w:val="21"/>
        </w:rPr>
        <w:t>插值假设</w:t>
      </w:r>
      <m:oMath>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w:rPr>
            <w:rFonts w:ascii="Cambria Math" w:eastAsiaTheme="minorEastAsia" w:hAnsi="Cambria Math"/>
            <w:szCs w:val="21"/>
          </w:rPr>
          <m:t xml:space="preserve"> </m:t>
        </m:r>
      </m:oMath>
      <w:r w:rsidRPr="00507DCF">
        <w:rPr>
          <w:rFonts w:hint="eastAsia"/>
          <w:szCs w:val="21"/>
        </w:rPr>
        <w:t>与</w:t>
      </w:r>
      <m:oMath>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d</m:t>
            </m:r>
          </m:e>
          <m:sub>
            <m:r>
              <w:rPr>
                <w:rFonts w:ascii="Cambria Math" w:hAnsi="Cambria Math"/>
                <w:szCs w:val="21"/>
              </w:rPr>
              <m:t>ij</m:t>
            </m:r>
          </m:sub>
        </m:sSub>
        <m:r>
          <w:rPr>
            <w:rFonts w:ascii="Cambria Math" w:eastAsiaTheme="minorEastAsia" w:hAnsi="Cambria Math"/>
            <w:szCs w:val="21"/>
          </w:rPr>
          <m:t xml:space="preserve"> </m:t>
        </m:r>
      </m:oMath>
      <w:r w:rsidRPr="00507DCF">
        <w:rPr>
          <w:rFonts w:hint="eastAsia"/>
          <w:szCs w:val="21"/>
        </w:rPr>
        <w:t>存在着函数关系，这种函数关系可以是线性、二次函数、指数、对数关系。为了确认这种关系，我们需要首先对观测数据集</w:t>
      </w:r>
      <m:oMath>
        <m:d>
          <m:dPr>
            <m:begChr m:val="{"/>
            <m:endChr m:val="}"/>
            <m:ctrlPr>
              <w:rPr>
                <w:rFonts w:ascii="Cambria Math" w:eastAsiaTheme="minorEastAsia" w:hAnsi="Cambria Math"/>
                <w:szCs w:val="21"/>
              </w:rPr>
            </m:ctrlPr>
          </m:dPr>
          <m:e>
            <m:r>
              <w:rPr>
                <w:rFonts w:ascii="Cambria Math" w:hAnsi="Cambria Math"/>
                <w:szCs w:val="21"/>
              </w:rPr>
              <m:t>Z</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1</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),Z</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2</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2</m:t>
                </m:r>
              </m:sub>
            </m:sSub>
            <m:r>
              <w:rPr>
                <w:rFonts w:ascii="Cambria Math" w:hAnsi="Cambria Math"/>
                <w:szCs w:val="21"/>
              </w:rPr>
              <m:t>),…, Z</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n-1</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n-1</m:t>
                </m:r>
              </m:sub>
            </m:sSub>
            <m:r>
              <w:rPr>
                <w:rFonts w:ascii="Cambria Math" w:hAnsi="Cambria Math"/>
                <w:szCs w:val="21"/>
              </w:rPr>
              <m:t>), Z</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n</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n</m:t>
                </m:r>
              </m:sub>
            </m:sSub>
            <m:r>
              <w:rPr>
                <w:rFonts w:ascii="Cambria Math" w:hAnsi="Cambria Math"/>
                <w:szCs w:val="21"/>
              </w:rPr>
              <m:t xml:space="preserve">) </m:t>
            </m:r>
          </m:e>
        </m:d>
      </m:oMath>
      <w:r w:rsidRPr="00507DCF">
        <w:rPr>
          <w:rFonts w:hint="eastAsia"/>
          <w:szCs w:val="21"/>
        </w:rPr>
        <w:t>计算任意两个点的距离</w:t>
      </w:r>
      <m:oMath>
        <m:sSub>
          <m:sSubPr>
            <m:ctrlPr>
              <w:rPr>
                <w:rFonts w:ascii="Cambria Math" w:eastAsiaTheme="minorEastAsia"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rad>
          <m:radPr>
            <m:degHide m:val="1"/>
            <m:ctrlPr>
              <w:rPr>
                <w:rFonts w:ascii="Cambria Math" w:eastAsiaTheme="minorEastAsia" w:hAnsi="Cambria Math"/>
                <w:i/>
                <w:szCs w:val="21"/>
              </w:rPr>
            </m:ctrlPr>
          </m:radPr>
          <m:deg/>
          <m:e>
            <m:sSup>
              <m:sSupPr>
                <m:ctrlPr>
                  <w:rPr>
                    <w:rFonts w:ascii="Cambria Math" w:eastAsiaTheme="minorEastAsia" w:hAnsi="Cambria Math"/>
                    <w:i/>
                    <w:szCs w:val="21"/>
                  </w:rPr>
                </m:ctrlPr>
              </m:sSupPr>
              <m:e>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m:t>
                </m:r>
              </m:e>
              <m:sup>
                <m:r>
                  <w:rPr>
                    <w:rFonts w:ascii="Cambria Math" w:hAnsi="Cambria Math"/>
                    <w:szCs w:val="21"/>
                  </w:rPr>
                  <m:t>2</m:t>
                </m:r>
              </m:sup>
            </m:sSup>
            <m:r>
              <w:rPr>
                <w:rFonts w:ascii="Cambria Math" w:hAnsi="Cambria Math"/>
                <w:szCs w:val="21"/>
              </w:rPr>
              <m:t>+</m:t>
            </m:r>
            <m:sSup>
              <m:sSupPr>
                <m:ctrlPr>
                  <w:rPr>
                    <w:rFonts w:ascii="Cambria Math" w:eastAsiaTheme="minorEastAsia" w:hAnsi="Cambria Math"/>
                    <w:i/>
                    <w:szCs w:val="21"/>
                  </w:rPr>
                </m:ctrlPr>
              </m:sSupPr>
              <m:e>
                <m:sSub>
                  <m:sSubPr>
                    <m:ctrlPr>
                      <w:rPr>
                        <w:rFonts w:ascii="Cambria Math" w:eastAsiaTheme="minorEastAsia" w:hAnsi="Cambria Math"/>
                        <w:szCs w:val="21"/>
                      </w:rPr>
                    </m:ctrlPr>
                  </m:sSubPr>
                  <m:e>
                    <m:r>
                      <m:rPr>
                        <m:sty m:val="p"/>
                      </m:rPr>
                      <w:rPr>
                        <w:rFonts w:ascii="Cambria Math" w:hAnsi="Cambria Math"/>
                        <w:szCs w:val="21"/>
                      </w:rPr>
                      <m:t>(y</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e>
              <m:sup>
                <m:r>
                  <w:rPr>
                    <w:rFonts w:ascii="Cambria Math" w:hAnsi="Cambria Math"/>
                    <w:szCs w:val="21"/>
                  </w:rPr>
                  <m:t>2</m:t>
                </m:r>
              </m:sup>
            </m:sSup>
          </m:e>
        </m:rad>
      </m:oMath>
      <w:r w:rsidRPr="00507DCF">
        <w:rPr>
          <w:rFonts w:hint="eastAsia"/>
          <w:szCs w:val="21"/>
        </w:rPr>
        <w:t>和半方差</w:t>
      </w:r>
      <m:oMath>
        <m:sSup>
          <m:sSupPr>
            <m:ctrlPr>
              <w:rPr>
                <w:rFonts w:ascii="Cambria Math" w:eastAsiaTheme="minorEastAsia" w:hAnsi="Cambria Math"/>
                <w:szCs w:val="21"/>
              </w:rPr>
            </m:ctrlPr>
          </m:sSupPr>
          <m:e>
            <m:r>
              <w:rPr>
                <w:rFonts w:ascii="Cambria Math" w:hAnsi="Cambria Math"/>
                <w:szCs w:val="21"/>
              </w:rPr>
              <m:t xml:space="preserve"> σ</m:t>
            </m:r>
          </m:e>
          <m:sup>
            <m:r>
              <m:rPr>
                <m:sty m:val="p"/>
              </m:rPr>
              <w:rPr>
                <w:rFonts w:ascii="Cambria Math" w:hAnsi="Cambria Math"/>
                <w:szCs w:val="21"/>
              </w:rPr>
              <m:t>2</m:t>
            </m:r>
          </m:sup>
        </m:sSup>
        <m:r>
          <w:rPr>
            <w:rFonts w:ascii="Cambria Math" w:hAnsi="Cambria Math"/>
            <w:szCs w:val="21"/>
          </w:rPr>
          <m:t>-</m:t>
        </m:r>
        <m:sSub>
          <m:sSubPr>
            <m:ctrlPr>
              <w:rPr>
                <w:rFonts w:ascii="Cambria Math" w:eastAsiaTheme="minorEastAsia" w:hAnsi="Cambria Math"/>
                <w:i/>
                <w:szCs w:val="21"/>
              </w:rPr>
            </m:ctrlPr>
          </m:sSubPr>
          <m:e>
            <m:r>
              <w:rPr>
                <w:rFonts w:ascii="Cambria Math" w:hAnsi="Cambria Math"/>
                <w:szCs w:val="21"/>
              </w:rPr>
              <m:t>C</m:t>
            </m:r>
          </m:e>
          <m:sub>
            <m:r>
              <w:rPr>
                <w:rFonts w:ascii="Cambria Math" w:hAnsi="Cambria Math"/>
                <w:szCs w:val="21"/>
              </w:rPr>
              <m:t>ij</m:t>
            </m:r>
          </m:sub>
        </m:sSub>
        <m:r>
          <w:rPr>
            <w:rFonts w:ascii="Cambria Math" w:hAnsi="Cambria Math"/>
            <w:szCs w:val="21"/>
          </w:rPr>
          <m:t>=</m:t>
        </m:r>
        <m:f>
          <m:fPr>
            <m:ctrlPr>
              <w:rPr>
                <w:rFonts w:ascii="Cambria Math" w:eastAsiaTheme="minorEastAsia"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E</m:t>
        </m:r>
        <m:d>
          <m:dPr>
            <m:begChr m:val="["/>
            <m:endChr m:val="]"/>
            <m:ctrlPr>
              <w:rPr>
                <w:rFonts w:ascii="Cambria Math" w:eastAsiaTheme="minorEastAsia" w:hAnsi="Cambria Math"/>
                <w:szCs w:val="21"/>
              </w:rPr>
            </m:ctrlPr>
          </m:dPr>
          <m:e>
            <m:sSup>
              <m:sSupPr>
                <m:ctrlPr>
                  <w:rPr>
                    <w:rFonts w:ascii="Cambria Math" w:eastAsiaTheme="minorEastAsia" w:hAnsi="Cambria Math"/>
                    <w:szCs w:val="21"/>
                  </w:rPr>
                </m:ctrlPr>
              </m:sSupPr>
              <m:e>
                <m:sSub>
                  <m:sSubPr>
                    <m:ctrlPr>
                      <w:rPr>
                        <w:rFonts w:ascii="Cambria Math" w:eastAsiaTheme="minorEastAsia" w:hAnsi="Cambria Math"/>
                        <w:szCs w:val="21"/>
                      </w:rPr>
                    </m:ctrlPr>
                  </m:sSubPr>
                  <m:e>
                    <m:r>
                      <m:rPr>
                        <m:sty m:val="p"/>
                      </m:rPr>
                      <w:rPr>
                        <w:rFonts w:ascii="Cambria Math" w:hAnsi="Cambria Math"/>
                        <w:szCs w:val="21"/>
                      </w:rPr>
                      <m:t>(Z</m:t>
                    </m:r>
                  </m:e>
                  <m:sub>
                    <m:r>
                      <w:rPr>
                        <w:rFonts w:ascii="Cambria Math" w:hAnsi="Cambria Math"/>
                        <w:szCs w:val="21"/>
                      </w:rPr>
                      <m:t>i</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Z</m:t>
                    </m:r>
                  </m:e>
                  <m:sub>
                    <m:r>
                      <w:rPr>
                        <w:rFonts w:ascii="Cambria Math" w:hAnsi="Cambria Math"/>
                        <w:szCs w:val="21"/>
                      </w:rPr>
                      <m:t>j</m:t>
                    </m:r>
                  </m:sub>
                </m:sSub>
                <m:r>
                  <m:rPr>
                    <m:sty m:val="p"/>
                  </m:rPr>
                  <w:rPr>
                    <w:rFonts w:ascii="Cambria Math" w:hAnsi="Cambria Math"/>
                    <w:szCs w:val="21"/>
                  </w:rPr>
                  <m:t>)</m:t>
                </m:r>
              </m:e>
              <m:sup>
                <m:r>
                  <m:rPr>
                    <m:sty m:val="p"/>
                  </m:rPr>
                  <w:rPr>
                    <w:rFonts w:ascii="Cambria Math" w:hAnsi="Cambria Math"/>
                    <w:szCs w:val="21"/>
                  </w:rPr>
                  <m:t>2</m:t>
                </m:r>
              </m:sup>
            </m:sSup>
          </m:e>
        </m:d>
        <m:r>
          <w:rPr>
            <w:rFonts w:ascii="Cambria Math" w:eastAsiaTheme="minorEastAsia" w:hAnsi="Cambria Math"/>
            <w:szCs w:val="21"/>
          </w:rPr>
          <m:t xml:space="preserve"> </m:t>
        </m:r>
      </m:oMath>
      <w:r w:rsidRPr="00507DCF">
        <w:rPr>
          <w:rFonts w:hint="eastAsia"/>
          <w:szCs w:val="21"/>
        </w:rPr>
        <w:t>，这时会得到</w:t>
      </w:r>
      <m:oMath>
        <m:r>
          <m:rPr>
            <m:sty m:val="p"/>
          </m:rPr>
          <w:rPr>
            <w:rFonts w:ascii="Cambria Math" w:hAnsi="Cambria Math"/>
            <w:szCs w:val="21"/>
          </w:rPr>
          <m:t xml:space="preserve"> </m:t>
        </m:r>
        <m:sSup>
          <m:sSupPr>
            <m:ctrlPr>
              <w:rPr>
                <w:rFonts w:ascii="Cambria Math" w:eastAsiaTheme="minorEastAsia" w:hAnsi="Cambria Math"/>
                <w:szCs w:val="21"/>
              </w:rPr>
            </m:ctrlPr>
          </m:sSupPr>
          <m:e>
            <m:r>
              <w:rPr>
                <w:rFonts w:ascii="Cambria Math" w:hAnsi="Cambria Math"/>
                <w:szCs w:val="21"/>
              </w:rPr>
              <m:t>n</m:t>
            </m:r>
          </m:e>
          <m:sup>
            <m:r>
              <m:rPr>
                <m:sty m:val="p"/>
              </m:rPr>
              <w:rPr>
                <w:rFonts w:ascii="Cambria Math" w:hAnsi="Cambria Math"/>
                <w:szCs w:val="21"/>
              </w:rPr>
              <m:t>2</m:t>
            </m:r>
          </m:sup>
        </m:sSup>
        <m:r>
          <w:rPr>
            <w:rFonts w:ascii="Cambria Math" w:eastAsiaTheme="minorEastAsia" w:hAnsi="Cambria Math"/>
            <w:szCs w:val="21"/>
          </w:rPr>
          <m:t xml:space="preserve"> </m:t>
        </m:r>
      </m:oMath>
      <w:r w:rsidRPr="00507DCF">
        <w:rPr>
          <w:rFonts w:hint="eastAsia"/>
          <w:szCs w:val="21"/>
        </w:rPr>
        <w:t>个</w:t>
      </w:r>
      <m:oMath>
        <m:sSub>
          <m:sSubPr>
            <m:ctrlPr>
              <w:rPr>
                <w:rFonts w:ascii="Cambria Math" w:eastAsiaTheme="minorEastAsia" w:hAnsi="Cambria Math"/>
                <w:szCs w:val="21"/>
              </w:rPr>
            </m:ctrlPr>
          </m:sSubPr>
          <m:e>
            <m:r>
              <w:rPr>
                <w:rFonts w:ascii="Cambria Math" w:hAnsi="Cambria Math"/>
                <w:szCs w:val="21"/>
              </w:rPr>
              <m:t xml:space="preserve"> (r</m:t>
            </m:r>
          </m:e>
          <m:sub>
            <m:r>
              <w:rPr>
                <w:rFonts w:ascii="Cambria Math" w:hAnsi="Cambria Math"/>
                <w:szCs w:val="21"/>
              </w:rPr>
              <m:t>ij</m:t>
            </m:r>
          </m:sub>
        </m:sSub>
        <m:r>
          <m:rPr>
            <m:sty m:val="p"/>
          </m:rPr>
          <w:rPr>
            <w:rFonts w:ascii="Cambria Math" w:hAnsi="Cambria Math"/>
            <w:szCs w:val="21"/>
          </w:rPr>
          <m:t>,</m:t>
        </m:r>
        <m:sSub>
          <m:sSubPr>
            <m:ctrlPr>
              <w:rPr>
                <w:rFonts w:ascii="Cambria Math" w:eastAsiaTheme="minorEastAsia"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 xml:space="preserve">) </m:t>
        </m:r>
      </m:oMath>
      <w:r w:rsidRPr="00507DCF">
        <w:rPr>
          <w:rFonts w:hint="eastAsia"/>
          <w:szCs w:val="21"/>
        </w:rPr>
        <w:t>的数据对。</w:t>
      </w:r>
    </w:p>
    <w:p w:rsidR="00507DCF" w:rsidRPr="00507DCF" w:rsidRDefault="00507DCF" w:rsidP="00507DCF">
      <w:pPr>
        <w:ind w:firstLine="480"/>
        <w:rPr>
          <w:szCs w:val="21"/>
        </w:rPr>
      </w:pPr>
      <w:r w:rsidRPr="00507DCF">
        <w:rPr>
          <w:rFonts w:hint="eastAsia"/>
          <w:szCs w:val="21"/>
        </w:rPr>
        <w:t>将所有的</w:t>
      </w:r>
      <w:r w:rsidRPr="00507DCF">
        <w:rPr>
          <w:szCs w:val="21"/>
        </w:rPr>
        <w:t>d</w:t>
      </w:r>
      <w:r w:rsidRPr="00507DCF">
        <w:rPr>
          <w:rFonts w:hint="eastAsia"/>
          <w:szCs w:val="21"/>
        </w:rPr>
        <w:t>和</w:t>
      </w:r>
      <w:r w:rsidRPr="00507DCF">
        <w:rPr>
          <w:szCs w:val="21"/>
        </w:rPr>
        <w:t>r</w:t>
      </w:r>
      <w:r w:rsidRPr="00507DCF">
        <w:rPr>
          <w:rFonts w:hint="eastAsia"/>
          <w:szCs w:val="21"/>
        </w:rPr>
        <w:t>绘制成散点图，寻找一个最优的拟合曲线拟合</w:t>
      </w:r>
      <w:r w:rsidRPr="00507DCF">
        <w:rPr>
          <w:szCs w:val="21"/>
        </w:rPr>
        <w:t>d</w:t>
      </w:r>
      <w:r w:rsidRPr="00507DCF">
        <w:rPr>
          <w:rFonts w:hint="eastAsia"/>
          <w:szCs w:val="21"/>
        </w:rPr>
        <w:t>与</w:t>
      </w:r>
      <w:r w:rsidRPr="00507DCF">
        <w:rPr>
          <w:szCs w:val="21"/>
        </w:rPr>
        <w:t>r</w:t>
      </w:r>
      <w:r w:rsidRPr="00507DCF">
        <w:rPr>
          <w:rFonts w:hint="eastAsia"/>
          <w:szCs w:val="21"/>
        </w:rPr>
        <w:t>的关系，的导函数关系式：</w:t>
      </w:r>
    </w:p>
    <w:p w:rsidR="00507DCF" w:rsidRPr="00507DCF" w:rsidRDefault="00507DCF" w:rsidP="00507DCF">
      <w:pPr>
        <w:ind w:firstLine="480"/>
        <w:rPr>
          <w:szCs w:val="21"/>
        </w:rPr>
      </w:pPr>
      <m:oMathPara>
        <m:oMathParaPr>
          <m:jc m:val="center"/>
        </m:oMathParaPr>
        <m:oMath>
          <m:r>
            <m:rPr>
              <m:sty m:val="p"/>
            </m:rPr>
            <w:rPr>
              <w:rFonts w:ascii="Cambria Math" w:hAnsi="Cambria Math"/>
              <w:szCs w:val="21"/>
            </w:rPr>
            <m:t>r=r(d)</m:t>
          </m:r>
        </m:oMath>
      </m:oMathPara>
    </w:p>
    <w:p w:rsidR="00507DCF" w:rsidRDefault="00507DCF" w:rsidP="00507DCF">
      <w:pPr>
        <w:ind w:firstLine="480"/>
        <w:rPr>
          <w:szCs w:val="21"/>
        </w:rPr>
      </w:pPr>
      <w:r w:rsidRPr="00507DCF">
        <w:rPr>
          <w:rFonts w:hint="eastAsia"/>
          <w:szCs w:val="21"/>
        </w:rPr>
        <w:t>那么对于任意两点</w:t>
      </w:r>
      <m:oMath>
        <m:sSub>
          <m:sSubPr>
            <m:ctrlPr>
              <w:rPr>
                <w:rFonts w:ascii="Cambria Math" w:eastAsiaTheme="minorEastAsia" w:hAnsi="Cambria Math"/>
                <w:szCs w:val="21"/>
              </w:rPr>
            </m:ctrlPr>
          </m:sSubPr>
          <m:e>
            <m:r>
              <m:rPr>
                <m:sty m:val="p"/>
              </m:rPr>
              <w:rPr>
                <w:rFonts w:ascii="Cambria Math" w:hAnsi="Cambria Math"/>
                <w:szCs w:val="21"/>
              </w:rPr>
              <m:t xml:space="preserve"> (x</m:t>
            </m:r>
          </m:e>
          <m:sub>
            <m:r>
              <w:rPr>
                <w:rFonts w:ascii="Cambria Math" w:hAnsi="Cambria Math"/>
                <w:szCs w:val="21"/>
              </w:rPr>
              <m:t>i</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 xml:space="preserve">), </m:t>
        </m:r>
        <m:sSub>
          <m:sSubPr>
            <m:ctrlPr>
              <w:rPr>
                <w:rFonts w:ascii="Cambria Math" w:eastAsiaTheme="minorEastAsia" w:hAnsi="Cambria Math"/>
                <w:szCs w:val="21"/>
              </w:rPr>
            </m:ctrlPr>
          </m:sSubPr>
          <m:e>
            <m:r>
              <m:rPr>
                <m:sty m:val="p"/>
              </m:rPr>
              <w:rPr>
                <w:rFonts w:ascii="Cambria Math" w:hAnsi="Cambria Math"/>
                <w:szCs w:val="21"/>
              </w:rPr>
              <m:t>(x</m:t>
            </m:r>
          </m:e>
          <m:sub>
            <m:r>
              <w:rPr>
                <w:rFonts w:ascii="Cambria Math" w:hAnsi="Cambria Math"/>
                <w:szCs w:val="21"/>
              </w:rPr>
              <m:t>j</m:t>
            </m:r>
          </m:sub>
        </m:sSub>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y</m:t>
            </m:r>
          </m:e>
          <m:sub>
            <m:r>
              <w:rPr>
                <w:rFonts w:ascii="Cambria Math" w:hAnsi="Cambria Math"/>
                <w:szCs w:val="21"/>
              </w:rPr>
              <m:t>j</m:t>
            </m:r>
          </m:sub>
        </m:sSub>
        <m:r>
          <w:rPr>
            <w:rFonts w:ascii="Cambria Math" w:hAnsi="Cambria Math"/>
            <w:szCs w:val="21"/>
          </w:rPr>
          <m:t>)</m:t>
        </m:r>
      </m:oMath>
      <w:r w:rsidRPr="00507DCF">
        <w:rPr>
          <w:rFonts w:hint="eastAsia"/>
          <w:szCs w:val="21"/>
        </w:rPr>
        <w:t>，先计算其距离</w:t>
      </w:r>
      <m:oMath>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d</m:t>
            </m:r>
          </m:e>
          <m:sub>
            <m:r>
              <w:rPr>
                <w:rFonts w:ascii="Cambria Math" w:hAnsi="Cambria Math"/>
                <w:szCs w:val="21"/>
              </w:rPr>
              <m:t>ij</m:t>
            </m:r>
          </m:sub>
        </m:sSub>
        <m:r>
          <w:rPr>
            <w:rFonts w:ascii="Cambria Math" w:eastAsiaTheme="minorEastAsia" w:hAnsi="Cambria Math"/>
            <w:szCs w:val="21"/>
          </w:rPr>
          <m:t xml:space="preserve"> </m:t>
        </m:r>
      </m:oMath>
      <w:r w:rsidRPr="00507DCF">
        <w:rPr>
          <w:rFonts w:hint="eastAsia"/>
          <w:szCs w:val="21"/>
        </w:rPr>
        <w:t>，然后根据得到的函数关系就可以得到这两点的半方差</w:t>
      </w:r>
      <m:oMath>
        <m:r>
          <m:rPr>
            <m:sty m:val="p"/>
          </m:rPr>
          <w:rPr>
            <w:rFonts w:ascii="Cambria Math" w:hAnsi="Cambria Math"/>
            <w:szCs w:val="21"/>
          </w:rPr>
          <m:t xml:space="preserve"> </m:t>
        </m:r>
        <m:sSub>
          <m:sSubPr>
            <m:ctrlPr>
              <w:rPr>
                <w:rFonts w:ascii="Cambria Math" w:eastAsiaTheme="minorEastAsia" w:hAnsi="Cambria Math"/>
                <w:szCs w:val="21"/>
              </w:rPr>
            </m:ctrlPr>
          </m:sSubPr>
          <m:e>
            <m:r>
              <w:rPr>
                <w:rFonts w:ascii="Cambria Math" w:hAnsi="Cambria Math"/>
                <w:szCs w:val="21"/>
              </w:rPr>
              <m:t>r</m:t>
            </m:r>
          </m:e>
          <m:sub>
            <m:r>
              <w:rPr>
                <w:rFonts w:ascii="Cambria Math" w:hAnsi="Cambria Math"/>
                <w:szCs w:val="21"/>
              </w:rPr>
              <m:t>ij</m:t>
            </m:r>
          </m:sub>
        </m:sSub>
        <m:r>
          <w:rPr>
            <w:rFonts w:ascii="Cambria Math" w:eastAsiaTheme="minorEastAsia" w:hAnsi="Cambria Math"/>
            <w:szCs w:val="21"/>
          </w:rPr>
          <m:t xml:space="preserve"> </m:t>
        </m:r>
      </m:oMath>
      <w:r w:rsidRPr="00507DCF">
        <w:rPr>
          <w:rFonts w:hint="eastAsia"/>
          <w:szCs w:val="21"/>
        </w:rPr>
        <w:t>。</w:t>
      </w:r>
    </w:p>
    <w:p w:rsidR="00852551" w:rsidRDefault="00852551" w:rsidP="00852551">
      <w:pPr>
        <w:pStyle w:val="1"/>
      </w:pPr>
      <w:r>
        <w:rPr>
          <w:rFonts w:hint="eastAsia"/>
          <w:szCs w:val="21"/>
        </w:rPr>
        <w:t>4</w:t>
      </w:r>
      <w:r>
        <w:rPr>
          <w:szCs w:val="21"/>
        </w:rPr>
        <w:t xml:space="preserve"> </w:t>
      </w:r>
      <w:r w:rsidR="004C1250">
        <w:rPr>
          <w:rFonts w:hint="eastAsia"/>
        </w:rPr>
        <w:t>Kriging</w:t>
      </w:r>
      <w:r w:rsidR="004C1250">
        <w:rPr>
          <w:rFonts w:hint="eastAsia"/>
        </w:rPr>
        <w:t>具体步骤及优缺点</w:t>
      </w:r>
    </w:p>
    <w:p w:rsidR="00852551" w:rsidRDefault="00852551" w:rsidP="002E79F6">
      <w:pPr>
        <w:ind w:firstLineChars="200" w:firstLine="420"/>
      </w:pPr>
      <w:r>
        <w:t>例</w:t>
      </w:r>
      <w:r>
        <w:t>1</w:t>
      </w:r>
      <w:r>
        <w:rPr>
          <w:rFonts w:hint="eastAsia"/>
        </w:rPr>
        <w:t>：</w:t>
      </w:r>
      <w:r>
        <w:t>某地区降水量是一个区域化变量</w:t>
      </w:r>
      <w:r>
        <w:rPr>
          <w:rFonts w:hint="eastAsia"/>
        </w:rPr>
        <w:t>，</w:t>
      </w:r>
      <w:r>
        <w:t>其变异函数</w:t>
      </w:r>
      <m:oMath>
        <m:r>
          <m:rPr>
            <m:sty m:val="p"/>
          </m:rPr>
          <w:rPr>
            <w:rFonts w:ascii="Cambria Math" w:hAnsi="Cambria Math"/>
          </w:rPr>
          <m:t xml:space="preserve"> γ</m:t>
        </m:r>
        <m:d>
          <m:dPr>
            <m:ctrlPr>
              <w:rPr>
                <w:rFonts w:ascii="Cambria Math" w:hAnsi="Cambria Math"/>
              </w:rPr>
            </m:ctrlPr>
          </m:dPr>
          <m:e>
            <m:r>
              <w:rPr>
                <w:rFonts w:ascii="Cambria Math" w:hAnsi="Cambria Math"/>
              </w:rPr>
              <m:t>h</m:t>
            </m:r>
          </m:e>
        </m:d>
        <m:r>
          <w:rPr>
            <w:rFonts w:ascii="Cambria Math" w:hAnsi="Cambria Math"/>
          </w:rPr>
          <m:t xml:space="preserve"> </m:t>
        </m:r>
      </m:oMath>
      <w:r>
        <w:t>的实测值及距离</w:t>
      </w:r>
      <m:oMath>
        <m:r>
          <m:rPr>
            <m:sty m:val="p"/>
          </m:rPr>
          <w:rPr>
            <w:rFonts w:ascii="Cambria Math" w:hAnsi="Cambria Math"/>
          </w:rPr>
          <m:t xml:space="preserve"> </m:t>
        </m:r>
        <m:r>
          <w:rPr>
            <w:rFonts w:ascii="Cambria Math" w:hAnsi="Cambria Math"/>
          </w:rPr>
          <m:t xml:space="preserve">h </m:t>
        </m:r>
      </m:oMath>
      <w:r>
        <w:t>的关系见下表</w:t>
      </w:r>
      <w:r>
        <w:rPr>
          <w:rFonts w:hint="eastAsia"/>
        </w:rPr>
        <w:t>，</w:t>
      </w:r>
      <w:r>
        <w:t>下面我们试用回归分析方法建立其球状变异函数模型</w:t>
      </w:r>
      <w:r>
        <w:rPr>
          <w:rFonts w:hint="eastAsia"/>
        </w:rPr>
        <w:t>。</w:t>
      </w:r>
    </w:p>
    <w:p w:rsidR="00852551" w:rsidRDefault="00852551" w:rsidP="00852551">
      <w:pPr>
        <w:jc w:val="center"/>
      </w:pPr>
      <w:r>
        <w:rPr>
          <w:noProof/>
        </w:rPr>
        <w:lastRenderedPageBreak/>
        <w:drawing>
          <wp:inline distT="0" distB="0" distL="0" distR="0" wp14:anchorId="0339E4FE" wp14:editId="5F1287B7">
            <wp:extent cx="3091218" cy="15504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7681" cy="1553689"/>
                    </a:xfrm>
                    <a:prstGeom prst="rect">
                      <a:avLst/>
                    </a:prstGeom>
                  </pic:spPr>
                </pic:pic>
              </a:graphicData>
            </a:graphic>
          </wp:inline>
        </w:drawing>
      </w:r>
    </w:p>
    <w:p w:rsidR="00852551" w:rsidRDefault="00852551" w:rsidP="00852551">
      <w:r>
        <w:t>解</w:t>
      </w:r>
      <w:r>
        <w:rPr>
          <w:rFonts w:hint="eastAsia"/>
        </w:rPr>
        <w:t>：</w:t>
      </w:r>
      <w:r>
        <w:t>球状变异函数的一般形式为</w:t>
      </w:r>
      <w:r>
        <w:rPr>
          <w:rFonts w:hint="eastAsia"/>
        </w:rPr>
        <w:t>：</w:t>
      </w:r>
    </w:p>
    <w:p w:rsidR="00852551" w:rsidRPr="00863910" w:rsidRDefault="00852551" w:rsidP="00852551">
      <m:oMathPara>
        <m:oMath>
          <m:r>
            <m:rPr>
              <m:sty m:val="p"/>
            </m:rPr>
            <w:rPr>
              <w:rFonts w:ascii="Cambria Math" w:hAnsi="Cambria Math"/>
            </w:rPr>
            <m:t>γ</m:t>
          </m:r>
          <m:d>
            <m:dPr>
              <m:ctrlPr>
                <w:rPr>
                  <w:rFonts w:ascii="Cambria Math" w:hAnsi="Cambria Math"/>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hint="eastAsia"/>
                    </w:rPr>
                    <m:t>+</m:t>
                  </m:r>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h</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a</m:t>
                                  </m:r>
                                </m:den>
                              </m:f>
                            </m:e>
                          </m:d>
                        </m:e>
                        <m:sup>
                          <m:r>
                            <w:rPr>
                              <w:rFonts w:ascii="Cambria Math" w:hAnsi="Cambria Math"/>
                            </w:rPr>
                            <m:t>3</m:t>
                          </m:r>
                        </m:sup>
                      </m:sSup>
                    </m:e>
                  </m:d>
                  <m:r>
                    <w:rPr>
                      <w:rFonts w:ascii="Cambria Math" w:hAnsi="Cambria Math"/>
                    </w:rPr>
                    <m:t xml:space="preserve">                      0&lt;</m:t>
                  </m:r>
                  <m:r>
                    <w:rPr>
                      <w:rFonts w:ascii="Cambria Math" w:hAnsi="Cambria Math"/>
                    </w:rPr>
                    <m:t>h≤a</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hint="eastAsia"/>
                    </w:rPr>
                    <m:t>+</m:t>
                  </m:r>
                  <m:r>
                    <w:rPr>
                      <w:rFonts w:ascii="Cambria Math" w:hAnsi="Cambria Math"/>
                    </w:rPr>
                    <m:t>c                                              h≥a</m:t>
                  </m:r>
                </m:e>
              </m:eqArr>
            </m:e>
          </m:d>
        </m:oMath>
      </m:oMathPara>
    </w:p>
    <w:p w:rsidR="00852551" w:rsidRPr="00863910" w:rsidRDefault="00852551" w:rsidP="00852551">
      <w:pPr>
        <w:rPr>
          <w:color w:val="A6A6A6" w:themeColor="background1" w:themeShade="A6"/>
        </w:rPr>
      </w:pPr>
      <w:r w:rsidRPr="00863910">
        <w:rPr>
          <w:color w:val="A6A6A6" w:themeColor="background1" w:themeShade="A6"/>
        </w:rPr>
        <w:t>备注</w:t>
      </w:r>
      <w:r w:rsidRPr="00863910">
        <w:rPr>
          <w:rFonts w:hint="eastAsia"/>
          <w:color w:val="A6A6A6" w:themeColor="background1" w:themeShade="A6"/>
        </w:rPr>
        <w:t>：</w:t>
      </w:r>
      <w:r w:rsidRPr="00863910">
        <w:rPr>
          <w:color w:val="A6A6A6" w:themeColor="background1" w:themeShade="A6"/>
        </w:rPr>
        <w:t>这里的球状变异函数模型形式和上面的不太一样</w:t>
      </w:r>
      <w:r w:rsidRPr="00863910">
        <w:rPr>
          <w:rFonts w:hint="eastAsia"/>
          <w:color w:val="A6A6A6" w:themeColor="background1" w:themeShade="A6"/>
        </w:rPr>
        <w:t>，</w:t>
      </w:r>
      <w:r w:rsidRPr="00863910">
        <w:rPr>
          <w:color w:val="A6A6A6" w:themeColor="background1" w:themeShade="A6"/>
        </w:rPr>
        <w:t>这里的</w:t>
      </w:r>
      <m:oMath>
        <m:sSub>
          <m:sSubPr>
            <m:ctrlPr>
              <w:rPr>
                <w:rFonts w:ascii="Cambria Math" w:hAnsi="Cambria Math"/>
                <w:i/>
                <w:color w:val="A6A6A6" w:themeColor="background1" w:themeShade="A6"/>
              </w:rPr>
            </m:ctrlPr>
          </m:sSubPr>
          <m:e>
            <m:r>
              <w:rPr>
                <w:rFonts w:ascii="Cambria Math" w:hAnsi="Cambria Math"/>
                <w:color w:val="A6A6A6" w:themeColor="background1" w:themeShade="A6"/>
              </w:rPr>
              <m:t>c</m:t>
            </m:r>
          </m:e>
          <m:sub>
            <m:r>
              <w:rPr>
                <w:rFonts w:ascii="Cambria Math" w:hAnsi="Cambria Math"/>
                <w:color w:val="A6A6A6" w:themeColor="background1" w:themeShade="A6"/>
              </w:rPr>
              <m:t>0</m:t>
            </m:r>
          </m:sub>
        </m:sSub>
      </m:oMath>
      <w:r w:rsidRPr="00863910">
        <w:rPr>
          <w:color w:val="A6A6A6" w:themeColor="background1" w:themeShade="A6"/>
        </w:rPr>
        <w:t>表示块金值</w:t>
      </w:r>
      <w:r w:rsidRPr="00863910">
        <w:rPr>
          <w:rFonts w:hint="eastAsia"/>
          <w:color w:val="A6A6A6" w:themeColor="background1" w:themeShade="A6"/>
        </w:rPr>
        <w:t>，</w:t>
      </w:r>
      <m:oMath>
        <m:r>
          <w:rPr>
            <w:rFonts w:ascii="Cambria Math" w:hAnsi="Cambria Math"/>
            <w:color w:val="A6A6A6" w:themeColor="background1" w:themeShade="A6"/>
          </w:rPr>
          <m:t>c</m:t>
        </m:r>
      </m:oMath>
      <w:r w:rsidRPr="00863910">
        <w:rPr>
          <w:color w:val="A6A6A6" w:themeColor="background1" w:themeShade="A6"/>
        </w:rPr>
        <w:t>表示拱高值</w:t>
      </w:r>
      <w:r w:rsidRPr="00863910">
        <w:rPr>
          <w:rFonts w:hint="eastAsia"/>
          <w:color w:val="A6A6A6" w:themeColor="background1" w:themeShade="A6"/>
        </w:rPr>
        <w:t>，</w:t>
      </w:r>
      <w:r w:rsidRPr="00863910">
        <w:rPr>
          <w:color w:val="A6A6A6" w:themeColor="background1" w:themeShade="A6"/>
        </w:rPr>
        <w:t>基台值</w:t>
      </w:r>
      <w:r w:rsidRPr="00863910">
        <w:rPr>
          <w:rFonts w:hint="eastAsia"/>
          <w:color w:val="A6A6A6" w:themeColor="background1" w:themeShade="A6"/>
        </w:rPr>
        <w:t>=</w:t>
      </w:r>
      <w:r w:rsidRPr="00863910">
        <w:rPr>
          <w:color w:val="A6A6A6" w:themeColor="background1" w:themeShade="A6"/>
        </w:rPr>
        <w:t>块金值</w:t>
      </w:r>
      <w:r w:rsidRPr="00863910">
        <w:rPr>
          <w:rFonts w:hint="eastAsia"/>
          <w:color w:val="A6A6A6" w:themeColor="background1" w:themeShade="A6"/>
        </w:rPr>
        <w:t>+</w:t>
      </w:r>
      <w:r w:rsidRPr="00863910">
        <w:rPr>
          <w:color w:val="A6A6A6" w:themeColor="background1" w:themeShade="A6"/>
        </w:rPr>
        <w:t>拱高值</w:t>
      </w:r>
      <w:r w:rsidRPr="00863910">
        <w:rPr>
          <w:rFonts w:hint="eastAsia"/>
          <w:color w:val="A6A6A6" w:themeColor="background1" w:themeShade="A6"/>
        </w:rPr>
        <w:t>。</w:t>
      </w:r>
    </w:p>
    <w:p w:rsidR="00852551" w:rsidRDefault="00852551" w:rsidP="00852551">
      <w:pPr>
        <w:ind w:firstLineChars="200" w:firstLine="420"/>
      </w:pPr>
      <w:r>
        <w:rPr>
          <w:rFonts w:hint="eastAsia"/>
        </w:rPr>
        <w:t>当</w:t>
      </w:r>
      <m:oMath>
        <m:r>
          <w:rPr>
            <w:rFonts w:ascii="Cambria Math" w:hAnsi="Cambria Math"/>
          </w:rPr>
          <m:t>0&lt;</m:t>
        </m:r>
        <m:r>
          <w:rPr>
            <w:rFonts w:ascii="Cambria Math" w:hAnsi="Cambria Math"/>
          </w:rPr>
          <m:t>h≤a</m:t>
        </m:r>
      </m:oMath>
      <w:r>
        <w:t>时</w:t>
      </w:r>
      <w:r>
        <w:rPr>
          <w:rFonts w:hint="eastAsia"/>
        </w:rPr>
        <w:t>，</w:t>
      </w:r>
      <w:r>
        <w:t>有</w:t>
      </w:r>
      <m:oMath>
        <m:r>
          <m:rPr>
            <m:sty m:val="p"/>
          </m:rPr>
          <w:rPr>
            <w:rFonts w:ascii="Cambria Math" w:hAnsi="Cambria Math"/>
          </w:rPr>
          <m:t>γ</m:t>
        </m:r>
        <m:d>
          <m:dPr>
            <m:ctrlPr>
              <w:rPr>
                <w:rFonts w:ascii="Cambria Math" w:hAnsi="Cambria Math"/>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3c</m:t>
                </m:r>
              </m:num>
              <m:den>
                <m:r>
                  <w:rPr>
                    <w:rFonts w:ascii="Cambria Math" w:hAnsi="Cambria Math"/>
                  </w:rPr>
                  <m:t>2a</m:t>
                </m:r>
              </m:den>
            </m:f>
          </m:e>
        </m:d>
        <m:r>
          <w:rPr>
            <w:rFonts w:ascii="Cambria Math" w:hAnsi="Cambria Math"/>
          </w:rPr>
          <m:t>h-</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3</m:t>
                        </m:r>
                      </m:sup>
                    </m:sSup>
                  </m:den>
                </m:f>
              </m:e>
            </m:d>
          </m:e>
          <m:sup>
            <m:r>
              <w:rPr>
                <w:rFonts w:ascii="Cambria Math" w:hAnsi="Cambria Math"/>
              </w:rPr>
              <m:t>3</m:t>
            </m:r>
          </m:sup>
        </m:sSup>
      </m:oMath>
    </w:p>
    <w:p w:rsidR="00852551" w:rsidRDefault="00852551" w:rsidP="00852551">
      <w:pPr>
        <w:ind w:firstLineChars="200" w:firstLine="420"/>
      </w:pPr>
      <w:r>
        <w:rPr>
          <w:rFonts w:hint="eastAsia"/>
        </w:rPr>
        <w:t>如果记</w:t>
      </w:r>
      <m:oMath>
        <m:r>
          <m:rPr>
            <m:sty m:val="p"/>
          </m:rPr>
          <w:rPr>
            <w:rFonts w:ascii="Cambria Math" w:hAnsi="Cambria Math" w:hint="eastAsia"/>
          </w:rPr>
          <m:t>y</m:t>
        </m:r>
        <m:r>
          <m:rPr>
            <m:sty m:val="p"/>
          </m:rPr>
          <w:rPr>
            <w:rFonts w:ascii="Cambria Math" w:hAnsi="Cambria Math"/>
          </w:rPr>
          <m:t>=γ</m:t>
        </m:r>
        <m:d>
          <m:dPr>
            <m:ctrlPr>
              <w:rPr>
                <w:rFonts w:ascii="Cambria Math" w:hAnsi="Cambria Math"/>
              </w:rPr>
            </m:ctrlPr>
          </m:dPr>
          <m:e>
            <m:r>
              <w:rPr>
                <w:rFonts w:ascii="Cambria Math" w:hAnsi="Cambria Math"/>
              </w:rPr>
              <m:t>h</m:t>
            </m:r>
          </m:e>
        </m:d>
        <m:r>
          <m:rPr>
            <m:sty m:val="p"/>
          </m:rP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3c</m:t>
            </m:r>
          </m:num>
          <m:den>
            <m:r>
              <w:rPr>
                <w:rFonts w:ascii="Cambria Math" w:hAnsi="Cambria Math"/>
              </w:rPr>
              <m:t>2a</m:t>
            </m:r>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3</m:t>
                </m:r>
              </m:sup>
            </m:sSup>
          </m:den>
        </m:f>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=h,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oMath>
      <w:r>
        <w:rPr>
          <w:rFonts w:hint="eastAsia"/>
        </w:rPr>
        <w:t>，</w:t>
      </w:r>
      <w:r>
        <w:t>则可以得到线性模型</w:t>
      </w:r>
      <w:r>
        <w:rPr>
          <w:rFonts w:hint="eastAsia"/>
        </w:rPr>
        <w:t>：</w:t>
      </w:r>
    </w:p>
    <w:p w:rsidR="00852551" w:rsidRPr="00853E34" w:rsidRDefault="00852551" w:rsidP="00852551">
      <m:oMathPara>
        <m:oMath>
          <m:r>
            <m:rPr>
              <m:sty m:val="p"/>
            </m:rPr>
            <w:rPr>
              <w:rFonts w:ascii="Cambria Math" w:hAnsi="Cambria Math" w:hint="eastAsia"/>
            </w:rPr>
            <m:t>y</m:t>
          </m:r>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852551" w:rsidRDefault="00852551" w:rsidP="00852551">
      <w:pPr>
        <w:ind w:firstLineChars="200" w:firstLine="420"/>
      </w:pPr>
      <w:r>
        <w:t>根据表中的数据</w:t>
      </w:r>
      <w:r>
        <w:rPr>
          <w:rFonts w:hint="eastAsia"/>
        </w:rPr>
        <w:t>，</w:t>
      </w:r>
      <w:r>
        <w:t>对上式进行最小二乘拟合</w:t>
      </w:r>
      <w:r>
        <w:rPr>
          <w:rFonts w:hint="eastAsia"/>
        </w:rPr>
        <w:t>。</w:t>
      </w:r>
      <w:r>
        <w:t>它是一种数学上的近似和优化</w:t>
      </w:r>
      <w:r>
        <w:rPr>
          <w:rFonts w:hint="eastAsia"/>
        </w:rPr>
        <w:t>，</w:t>
      </w:r>
      <w:r>
        <w:t>利用已知的数据得出一条直线或者曲线</w:t>
      </w:r>
      <w:r>
        <w:rPr>
          <w:rFonts w:hint="eastAsia"/>
        </w:rPr>
        <w:t>，</w:t>
      </w:r>
      <w:r>
        <w:t>使之在坐标系上与已知数据之间的距离的平方和最小</w:t>
      </w:r>
      <w:r>
        <w:rPr>
          <w:rFonts w:hint="eastAsia"/>
        </w:rPr>
        <w:t>。</w:t>
      </w:r>
      <w:r>
        <w:t>得到</w:t>
      </w:r>
      <w:r>
        <w:rPr>
          <w:rFonts w:hint="eastAsia"/>
        </w:rPr>
        <w:t>：</w:t>
      </w:r>
    </w:p>
    <w:p w:rsidR="00852551" w:rsidRPr="00A5486E" w:rsidRDefault="00852551" w:rsidP="00852551">
      <m:oMathPara>
        <m:oMath>
          <m:r>
            <m:rPr>
              <m:sty m:val="p"/>
            </m:rPr>
            <w:rPr>
              <w:rFonts w:ascii="Cambria Math" w:hAnsi="Cambria Math" w:hint="eastAsia"/>
            </w:rPr>
            <m:t>y</m:t>
          </m:r>
          <m:r>
            <m:rPr>
              <m:sty m:val="p"/>
            </m:rPr>
            <w:rPr>
              <w:rFonts w:ascii="Cambria Math" w:hAnsi="Cambria Math"/>
            </w:rPr>
            <m:t>=</m:t>
          </m:r>
          <m:r>
            <w:rPr>
              <w:rFonts w:ascii="Cambria Math" w:hAnsi="Cambria Math"/>
            </w:rPr>
            <m:t>2.048</m:t>
          </m:r>
          <m:r>
            <w:rPr>
              <w:rFonts w:ascii="Cambria Math" w:hAnsi="Cambria Math" w:hint="eastAsia"/>
            </w:rPr>
            <m:t>+</m:t>
          </m:r>
          <m:r>
            <w:rPr>
              <w:rFonts w:ascii="Cambria Math" w:hAnsi="Cambria Math"/>
            </w:rPr>
            <m:t>1.731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hAnsi="MS Gothic" w:cs="MS Gothic"/>
            </w:rPr>
            <m:t>-</m:t>
          </m:r>
          <m:r>
            <w:rPr>
              <w:rFonts w:ascii="Cambria Math" w:hAnsi="Cambria Math"/>
            </w:rPr>
            <m:t>0.00792</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852551" w:rsidRDefault="00852551" w:rsidP="00852551">
      <w:pPr>
        <w:ind w:firstLineChars="200" w:firstLine="420"/>
        <w:jc w:val="left"/>
      </w:pPr>
      <w:r>
        <w:t>比较上述两个等式</w:t>
      </w:r>
      <w:r>
        <w:rPr>
          <w:rFonts w:hint="eastAsia"/>
        </w:rPr>
        <w:t>，</w:t>
      </w:r>
      <w:r>
        <w:t>并做简单计算可知</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=2.048, c=1.154, a=8.353</m:t>
        </m:r>
      </m:oMath>
      <w:r>
        <w:rPr>
          <w:rFonts w:hint="eastAsia"/>
        </w:rPr>
        <w:t>，</w:t>
      </w:r>
      <w:r>
        <w:t>所以球状变异函数模型为</w:t>
      </w:r>
      <w:r>
        <w:rPr>
          <w:rFonts w:hint="eastAsia"/>
        </w:rPr>
        <w:t>：</w:t>
      </w:r>
    </w:p>
    <w:p w:rsidR="00852551" w:rsidRPr="00665534" w:rsidRDefault="007D505C" w:rsidP="00852551">
      <m:oMathPara>
        <m:oMath>
          <m:sSup>
            <m:sSupPr>
              <m:ctrlPr>
                <w:rPr>
                  <w:rFonts w:ascii="Cambria Math" w:hAnsi="Cambria Math"/>
                </w:rPr>
              </m:ctrlPr>
            </m:sSupPr>
            <m:e>
              <m:r>
                <m:rPr>
                  <m:sty m:val="p"/>
                </m:rPr>
                <w:rPr>
                  <w:rFonts w:ascii="Cambria Math" w:hAnsi="Cambria Math"/>
                </w:rPr>
                <m:t>γ</m:t>
              </m:r>
            </m:e>
            <m:sup>
              <m:r>
                <w:rPr>
                  <w:rFonts w:ascii="MS Gothic" w:hAnsi="MS Gothic" w:cs="MS Gothic"/>
                </w:rPr>
                <m:t>*</m:t>
              </m:r>
            </m:sup>
          </m:sSup>
          <m:d>
            <m:dPr>
              <m:ctrlPr>
                <w:rPr>
                  <w:rFonts w:ascii="Cambria Math" w:hAnsi="Cambria Math"/>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0</m:t>
                  </m:r>
                </m:e>
                <m:e>
                  <m:r>
                    <w:rPr>
                      <w:rFonts w:ascii="Cambria Math" w:hAnsi="Cambria Math"/>
                    </w:rPr>
                    <m:t>2.048</m:t>
                  </m:r>
                  <m:r>
                    <w:rPr>
                      <w:rFonts w:ascii="Cambria Math" w:hAnsi="Cambria Math" w:hint="eastAsia"/>
                    </w:rPr>
                    <m:t>+</m:t>
                  </m:r>
                  <m:r>
                    <w:rPr>
                      <w:rFonts w:ascii="Cambria Math" w:hAnsi="Cambria Math"/>
                    </w:rPr>
                    <m:t>1.154∙</m:t>
                  </m:r>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h</m:t>
                          </m:r>
                        </m:num>
                        <m:den>
                          <m:r>
                            <w:rPr>
                              <w:rFonts w:ascii="Cambria Math" w:hAnsi="Cambria Math"/>
                            </w:rPr>
                            <m:t>8.535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8.535</m:t>
                                  </m:r>
                                </m:den>
                              </m:f>
                            </m:e>
                          </m:d>
                        </m:e>
                        <m:sup>
                          <m:r>
                            <w:rPr>
                              <w:rFonts w:ascii="Cambria Math" w:hAnsi="Cambria Math"/>
                            </w:rPr>
                            <m:t>3</m:t>
                          </m:r>
                        </m:sup>
                      </m:sSup>
                    </m:e>
                  </m:d>
                  <m:r>
                    <w:rPr>
                      <w:rFonts w:ascii="Cambria Math" w:hAnsi="Cambria Math"/>
                    </w:rPr>
                    <m:t xml:space="preserve">            0&lt;</m:t>
                  </m:r>
                  <m:r>
                    <w:rPr>
                      <w:rFonts w:ascii="Cambria Math" w:hAnsi="Cambria Math"/>
                    </w:rPr>
                    <m:t>h≤</m:t>
                  </m:r>
                  <m:r>
                    <w:rPr>
                      <w:rFonts w:ascii="Cambria Math" w:hAnsi="Cambria Math"/>
                    </w:rPr>
                    <m:t>8.535</m:t>
                  </m:r>
                </m:e>
                <m:e>
                  <m:r>
                    <w:rPr>
                      <w:rFonts w:ascii="Cambria Math" w:hAnsi="Cambria Math"/>
                    </w:rPr>
                    <m:t xml:space="preserve">3.202                                                                     </m:t>
                  </m:r>
                  <m:r>
                    <w:rPr>
                      <w:rFonts w:ascii="Cambria Math" w:hAnsi="Cambria Math"/>
                    </w:rPr>
                    <m:t>h≥8.535</m:t>
                  </m:r>
                </m:e>
              </m:eqArr>
            </m:e>
          </m:d>
        </m:oMath>
      </m:oMathPara>
    </w:p>
    <w:p w:rsidR="00852551" w:rsidRPr="00853E34" w:rsidRDefault="00852551" w:rsidP="00852551">
      <w:pPr>
        <w:jc w:val="center"/>
      </w:pPr>
      <w:r>
        <w:rPr>
          <w:noProof/>
        </w:rPr>
        <w:drawing>
          <wp:inline distT="0" distB="0" distL="0" distR="0" wp14:anchorId="64ED4E19" wp14:editId="7EDA0505">
            <wp:extent cx="3331678" cy="1900098"/>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586" cy="1905178"/>
                    </a:xfrm>
                    <a:prstGeom prst="rect">
                      <a:avLst/>
                    </a:prstGeom>
                  </pic:spPr>
                </pic:pic>
              </a:graphicData>
            </a:graphic>
          </wp:inline>
        </w:drawing>
      </w:r>
    </w:p>
    <w:p w:rsidR="00852551" w:rsidRDefault="00852551" w:rsidP="00852551">
      <w:pPr>
        <w:ind w:firstLineChars="200" w:firstLine="420"/>
      </w:pPr>
      <w:r>
        <w:rPr>
          <w:rFonts w:hint="eastAsia"/>
        </w:rPr>
        <w:t>4</w:t>
      </w:r>
      <w:r>
        <w:rPr>
          <w:rFonts w:hint="eastAsia"/>
        </w:rPr>
        <w:t>个观测点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hint="eastAsia"/>
        </w:rPr>
        <w:t>的观测值分别为</w:t>
      </w:r>
      <m:oMath>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=37, </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=42, </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hAnsi="Cambria Math"/>
                <w:i/>
              </w:rPr>
            </m:ctrlPr>
          </m:e>
        </m:d>
        <m:r>
          <w:rPr>
            <w:rFonts w:ascii="Cambria Math" w:hAnsi="Cambria Math"/>
          </w:rPr>
          <m:t xml:space="preserve">=36, </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hAnsi="Cambria Math"/>
                <w:i/>
              </w:rPr>
            </m:ctrlPr>
          </m:e>
        </m:d>
        <m:r>
          <w:rPr>
            <w:rFonts w:ascii="Cambria Math" w:hAnsi="Cambria Math"/>
          </w:rPr>
          <m:t xml:space="preserve">=35 </m:t>
        </m:r>
      </m:oMath>
      <w:r>
        <w:rPr>
          <w:rFonts w:hint="eastAsia"/>
        </w:rPr>
        <w:t>，如果假设降水量的变异函数是向同性（即变异函数在各个方向的变化都相同）的二维球状模型，其具体形式为上式。现在，用普通克里格法父级观测点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的降水量</w:t>
      </w:r>
      <m:oMath>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e>
        </m:d>
      </m:oMath>
      <w:r>
        <w:rPr>
          <w:rFonts w:hint="eastAsia"/>
        </w:rPr>
        <w:t>。</w:t>
      </w:r>
    </w:p>
    <w:p w:rsidR="00852551" w:rsidRDefault="00852551" w:rsidP="00852551">
      <w:pPr>
        <w:ind w:firstLineChars="200" w:firstLine="420"/>
      </w:pPr>
      <w:r>
        <w:t>当</w:t>
      </w:r>
      <m:oMath>
        <m:r>
          <m:rPr>
            <m:sty m:val="p"/>
          </m:rPr>
          <w:rPr>
            <w:rFonts w:ascii="Cambria Math" w:hAnsi="Cambria Math" w:hint="eastAsia"/>
          </w:rPr>
          <m:t>i</m:t>
        </m:r>
        <m:r>
          <m:rPr>
            <m:sty m:val="p"/>
          </m:rPr>
          <w:rPr>
            <w:rFonts w:ascii="Cambria Math" w:hAnsi="Cambria Math"/>
          </w:rPr>
          <m:t>=j</m:t>
        </m:r>
      </m:oMath>
      <w:r>
        <w:t>时</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33</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44</m:t>
            </m:r>
          </m:sub>
        </m:sSub>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+c=2.048+1.154=3.202</m:t>
        </m:r>
      </m:oMath>
      <w:r>
        <w:rPr>
          <w:rFonts w:hint="eastAsia"/>
        </w:rPr>
        <w:t>。</w:t>
      </w:r>
    </w:p>
    <w:p w:rsidR="00852551" w:rsidRDefault="00852551" w:rsidP="00852551">
      <w:pPr>
        <w:ind w:firstLineChars="200" w:firstLine="420"/>
      </w:pPr>
      <w:r>
        <w:t>根据克里格矩阵的对称性</w:t>
      </w:r>
      <w:r>
        <w:rPr>
          <w:rFonts w:hint="eastAsia"/>
        </w:rPr>
        <w:t>，</w:t>
      </w:r>
      <w:r>
        <w:t>当</w:t>
      </w:r>
      <m:oMath>
        <m:r>
          <m:rPr>
            <m:sty m:val="p"/>
          </m:rPr>
          <w:rPr>
            <w:rFonts w:ascii="Cambria Math" w:hAnsi="Cambria Math" w:hint="eastAsia"/>
          </w:rPr>
          <m:t>i</m:t>
        </m:r>
        <m:r>
          <m:rPr>
            <m:sty m:val="p"/>
          </m:rPr>
          <w:rPr>
            <w:rFonts w:ascii="Cambria Math" w:hAnsi="Cambria Math"/>
          </w:rPr>
          <m:t>≠j</m:t>
        </m:r>
      </m:oMath>
      <w:r>
        <w:t>时</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hint="eastAsia"/>
              </w:rPr>
              <m:t>ij</m:t>
            </m:r>
          </m:sub>
        </m:sSub>
        <m:r>
          <w:rPr>
            <w:rFonts w:ascii="Cambria Math" w:hAnsi="Cambria Math"/>
          </w:rPr>
          <m:t>=c</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d>
        <m:r>
          <w:rPr>
            <w:rFonts w:ascii="Cambria Math" w:hAnsi="Cambria Math"/>
          </w:rPr>
          <m:t>=3.202-</m:t>
        </m:r>
        <m:r>
          <m:rPr>
            <m:sty m:val="p"/>
          </m:rPr>
          <w:rPr>
            <w:rFonts w:ascii="Cambria Math" w:hAnsi="Cambria Math"/>
          </w:rPr>
          <m:t>γ</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p>
    <w:p w:rsidR="00852551" w:rsidRDefault="00852551" w:rsidP="00852551">
      <w:r>
        <w:rPr>
          <w:rFonts w:hint="eastAsia"/>
        </w:rPr>
        <w:lastRenderedPageBreak/>
        <w:t>由此计算可得：</w:t>
      </w:r>
      <m:oMath>
        <m:sSub>
          <m:sSubPr>
            <m:ctrlPr>
              <w:rPr>
                <w:rFonts w:ascii="Cambria Math" w:hAnsi="Cambria Math"/>
              </w:rPr>
            </m:ctrlPr>
          </m:sSubPr>
          <m:e>
            <m:r>
              <w:rPr>
                <w:rFonts w:ascii="Cambria Math" w:hAnsi="Cambria Math"/>
              </w:rPr>
              <m:t>c</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04</m:t>
            </m:r>
          </m:sub>
        </m:sSub>
        <m:r>
          <w:rPr>
            <w:rFonts w:ascii="Cambria Math" w:hAnsi="Cambria Math" w:hint="eastAsia"/>
          </w:rPr>
          <m:t>=</m:t>
        </m:r>
        <m:r>
          <w:rPr>
            <w:rFonts w:ascii="Cambria Math" w:hAnsi="Cambria Math"/>
          </w:rPr>
          <m:t>3.202</m:t>
        </m:r>
        <m:r>
          <w:rPr>
            <w:rFonts w:ascii="MS Gothic" w:hAnsi="MS Gothic" w:cs="MS Gothic"/>
          </w:rPr>
          <m:t>-</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e>
        </m:d>
        <m:r>
          <m:rPr>
            <m:sty m:val="p"/>
          </m:rPr>
          <w:rPr>
            <w:rFonts w:ascii="Cambria Math" w:hAnsi="Cambria Math"/>
          </w:rPr>
          <m:t>=3.202-γ(</m:t>
        </m:r>
        <m:rad>
          <m:radPr>
            <m:degHide m:val="1"/>
            <m:ctrlPr>
              <w:rPr>
                <w:rFonts w:ascii="Cambria Math" w:hAnsi="Cambria Math"/>
              </w:rPr>
            </m:ctrlPr>
          </m:radPr>
          <m:deg/>
          <m:e>
            <m:r>
              <w:rPr>
                <w:rFonts w:ascii="Cambria Math" w:hAnsi="Cambria Math"/>
              </w:rPr>
              <m:t>2</m:t>
            </m:r>
          </m:e>
        </m:rad>
        <m:r>
          <m:rPr>
            <m:sty m:val="p"/>
          </m:rPr>
          <w:rPr>
            <w:rFonts w:ascii="Cambria Math" w:hAnsi="Cambria Math"/>
          </w:rPr>
          <m:t>)</m:t>
        </m:r>
      </m:oMath>
    </w:p>
    <w:p w:rsidR="00852551" w:rsidRPr="002A2077" w:rsidRDefault="00852551" w:rsidP="00852551">
      <m:oMathPara>
        <m:oMath>
          <m:r>
            <m:rPr>
              <m:sty m:val="p"/>
            </m:rPr>
            <w:rPr>
              <w:rFonts w:ascii="Cambria Math" w:hAnsi="Cambria Math"/>
            </w:rPr>
            <m:t>=3.202-</m:t>
          </m:r>
          <m:d>
            <m:dPr>
              <m:begChr m:val="["/>
              <m:endChr m:val="]"/>
              <m:ctrlPr>
                <w:rPr>
                  <w:rFonts w:ascii="Cambria Math" w:hAnsi="Cambria Math"/>
                </w:rPr>
              </m:ctrlPr>
            </m:dPr>
            <m:e>
              <m:r>
                <m:rPr>
                  <m:sty m:val="p"/>
                </m:rPr>
                <w:rPr>
                  <w:rFonts w:ascii="Cambria Math" w:hAnsi="Cambria Math"/>
                </w:rPr>
                <m:t>2.048+1.154</m:t>
              </m:r>
              <m:d>
                <m:dPr>
                  <m:ctrlPr>
                    <w:rPr>
                      <w:rFonts w:ascii="Cambria Math" w:hAnsi="Cambria Math"/>
                    </w:rPr>
                  </m:ctrlPr>
                </m:dPr>
                <m:e>
                  <m:f>
                    <m:fPr>
                      <m:ctrlPr>
                        <w:rPr>
                          <w:rFonts w:ascii="Cambria Math" w:hAnsi="Cambria Math"/>
                        </w:rPr>
                      </m:ctrlPr>
                    </m:fPr>
                    <m:num>
                      <m:r>
                        <w:rPr>
                          <w:rFonts w:ascii="Cambria Math" w:hAnsi="Cambria Math"/>
                        </w:rPr>
                        <m:t>3</m:t>
                      </m:r>
                    </m:num>
                    <m:den>
                      <m:r>
                        <w:rPr>
                          <w:rFonts w:ascii="Cambria Math" w:hAnsi="Cambria Math"/>
                        </w:rPr>
                        <m:t>2</m:t>
                      </m:r>
                    </m:den>
                  </m:f>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8.535</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ad>
                                <m:radPr>
                                  <m:degHide m:val="1"/>
                                  <m:ctrlPr>
                                    <w:rPr>
                                      <w:rFonts w:ascii="Cambria Math" w:hAnsi="Cambria Math"/>
                                    </w:rPr>
                                  </m:ctrlPr>
                                </m:radPr>
                                <m:deg/>
                                <m:e>
                                  <m:r>
                                    <w:rPr>
                                      <w:rFonts w:ascii="Cambria Math" w:hAnsi="Cambria Math"/>
                                    </w:rPr>
                                    <m:t>2</m:t>
                                  </m:r>
                                </m:e>
                              </m:rad>
                            </m:e>
                          </m:d>
                        </m:e>
                        <m:sup>
                          <m:r>
                            <w:rPr>
                              <w:rFonts w:ascii="Cambria Math" w:hAnsi="Cambria Math"/>
                            </w:rPr>
                            <m:t>3</m:t>
                          </m:r>
                        </m:sup>
                      </m:sSup>
                    </m:num>
                    <m:den>
                      <m:sSup>
                        <m:sSupPr>
                          <m:ctrlPr>
                            <w:rPr>
                              <w:rFonts w:ascii="Cambria Math" w:hAnsi="Cambria Math"/>
                              <w:i/>
                            </w:rPr>
                          </m:ctrlPr>
                        </m:sSupPr>
                        <m:e>
                          <m:r>
                            <w:rPr>
                              <w:rFonts w:ascii="Cambria Math" w:hAnsi="Cambria Math"/>
                            </w:rPr>
                            <m:t>8.535</m:t>
                          </m:r>
                        </m:e>
                        <m:sup>
                          <m:r>
                            <w:rPr>
                              <w:rFonts w:ascii="Cambria Math" w:hAnsi="Cambria Math"/>
                            </w:rPr>
                            <m:t>3</m:t>
                          </m:r>
                        </m:sup>
                      </m:sSup>
                    </m:den>
                  </m:f>
                </m:e>
              </m:d>
            </m:e>
          </m:d>
          <m:r>
            <m:rPr>
              <m:sty m:val="p"/>
            </m:rPr>
            <w:rPr>
              <w:rFonts w:ascii="Cambria Math" w:hAnsi="Cambria Math"/>
            </w:rPr>
            <m:t>=0.870</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31</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e>
          </m:d>
          <m:r>
            <w:rPr>
              <w:rFonts w:ascii="Cambria Math" w:hAnsi="Cambria Math"/>
            </w:rPr>
            <m:t>=0.542</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02</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e>
          </m:d>
          <m:r>
            <w:rPr>
              <w:rFonts w:ascii="Cambria Math" w:hAnsi="Cambria Math"/>
            </w:rPr>
            <m:t>=0.711</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23</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32</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e>
          </m:d>
          <m:r>
            <w:rPr>
              <w:rFonts w:ascii="Cambria Math" w:hAnsi="Cambria Math"/>
            </w:rPr>
            <m:t>=0.601</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43</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e>
          </m:d>
          <m:r>
            <w:rPr>
              <w:rFonts w:ascii="Cambria Math" w:hAnsi="Cambria Math"/>
            </w:rPr>
            <m:t>=0.383</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42</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e>
          </m:d>
          <m:r>
            <w:rPr>
              <w:rFonts w:ascii="Cambria Math" w:hAnsi="Cambria Math"/>
            </w:rPr>
            <m:t>=0.466</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01</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e>
              </m:rad>
            </m:e>
          </m:d>
          <m:r>
            <w:rPr>
              <w:rFonts w:ascii="Cambria Math" w:hAnsi="Cambria Math"/>
            </w:rPr>
            <m:t>=0.952</m:t>
          </m:r>
        </m:oMath>
      </m:oMathPara>
    </w:p>
    <w:p w:rsidR="00852551" w:rsidRPr="002A2077" w:rsidRDefault="007D505C" w:rsidP="00852551">
      <m:oMathPara>
        <m:oMath>
          <m:sSub>
            <m:sSubPr>
              <m:ctrlPr>
                <w:rPr>
                  <w:rFonts w:ascii="Cambria Math" w:hAnsi="Cambria Math"/>
                </w:rPr>
              </m:ctrlPr>
            </m:sSubPr>
            <m:e>
              <m:r>
                <w:rPr>
                  <w:rFonts w:ascii="Cambria Math" w:hAnsi="Cambria Math"/>
                </w:rPr>
                <m:t>c</m:t>
              </m:r>
            </m:e>
            <m:sub>
              <m:r>
                <w:rPr>
                  <w:rFonts w:ascii="Cambria Math" w:hAnsi="Cambria Math"/>
                </w:rPr>
                <m:t>03</m:t>
              </m:r>
            </m:sub>
          </m:sSub>
          <m:r>
            <w:rPr>
              <w:rFonts w:ascii="Cambria Math" w:hAnsi="Cambria Math"/>
            </w:rPr>
            <m:t>=3.202-</m:t>
          </m:r>
          <m:r>
            <m:rPr>
              <m:sty m:val="p"/>
            </m:rPr>
            <w:rPr>
              <w:rFonts w:ascii="Cambria Math" w:hAnsi="Cambria Math"/>
            </w:rPr>
            <m:t>γ</m:t>
          </m:r>
          <m:d>
            <m:dPr>
              <m:ctrlPr>
                <w:rPr>
                  <w:rFonts w:ascii="Cambria Math" w:hAnsi="Cambria Math"/>
                </w:rPr>
              </m:ctrlPr>
            </m:dPr>
            <m:e>
              <m:rad>
                <m:radPr>
                  <m:degHide m:val="1"/>
                  <m:ctrlPr>
                    <w:rPr>
                      <w:rFonts w:ascii="Cambria Math" w:hAnsi="Cambria Math"/>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e>
              </m:rad>
            </m:e>
          </m:d>
          <m:r>
            <w:rPr>
              <w:rFonts w:ascii="Cambria Math" w:hAnsi="Cambria Math"/>
            </w:rPr>
            <m:t>=0.571</m:t>
          </m:r>
        </m:oMath>
      </m:oMathPara>
    </w:p>
    <w:p w:rsidR="00852551" w:rsidRDefault="00852551" w:rsidP="00852551">
      <w:pPr>
        <w:ind w:firstLineChars="200" w:firstLine="420"/>
      </w:pPr>
      <w:r>
        <w:rPr>
          <w:rFonts w:hint="eastAsia"/>
        </w:rPr>
        <w:t>将以上计算结果代入克里格方程组中：</w:t>
      </w:r>
    </w:p>
    <w:p w:rsidR="00852551" w:rsidRPr="00F30FD3" w:rsidRDefault="00852551" w:rsidP="00852551">
      <w:pPr>
        <w:rPr>
          <w:iCs/>
        </w:rPr>
      </w:pPr>
      <m:oMathPara>
        <m:oMathParaPr>
          <m:jc m:val="left"/>
        </m:oMathParaP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hint="eastAsia"/>
                        </w:rPr>
                        <m:t>λ</m:t>
                      </m:r>
                    </m:e>
                    <m:sub>
                      <m:r>
                        <w:rPr>
                          <w:rFonts w:ascii="Cambria Math" w:hAnsi="Cambria Math"/>
                        </w:rPr>
                        <m:t>1</m:t>
                      </m:r>
                    </m:sub>
                  </m:sSub>
                </m:e>
                <m:e>
                  <m:sSub>
                    <m:sSubPr>
                      <m:ctrlPr>
                        <w:rPr>
                          <w:rFonts w:ascii="Cambria Math" w:hAnsi="Cambria Math"/>
                          <w:i/>
                        </w:rPr>
                      </m:ctrlPr>
                    </m:sSubPr>
                    <m:e>
                      <m:r>
                        <w:rPr>
                          <w:rFonts w:ascii="Cambria Math" w:hAnsi="Cambria Math" w:hint="eastAsia"/>
                        </w:rPr>
                        <m:t>λ</m:t>
                      </m:r>
                    </m:e>
                    <m:sub>
                      <m:r>
                        <w:rPr>
                          <w:rFonts w:ascii="Cambria Math" w:hAnsi="Cambria Math"/>
                        </w:rPr>
                        <m:t>2</m:t>
                      </m:r>
                    </m:sub>
                  </m:sSub>
                  <m:ctrlPr>
                    <w:rPr>
                      <w:rFonts w:ascii="Cambria Math" w:eastAsia="Cambria Math" w:hAnsi="Cambria Math" w:cs="Cambria Math"/>
                      <w:i/>
                      <w:iCs/>
                    </w:rPr>
                  </m:ctrlPr>
                </m:e>
                <m:e>
                  <m:sSub>
                    <m:sSubPr>
                      <m:ctrlPr>
                        <w:rPr>
                          <w:rFonts w:ascii="Cambria Math" w:hAnsi="Cambria Math"/>
                          <w:i/>
                        </w:rPr>
                      </m:ctrlPr>
                    </m:sSubPr>
                    <m:e>
                      <m:r>
                        <w:rPr>
                          <w:rFonts w:ascii="Cambria Math" w:hAnsi="Cambria Math" w:hint="eastAsia"/>
                        </w:rPr>
                        <m:t>λ</m:t>
                      </m:r>
                    </m:e>
                    <m:sub>
                      <m:r>
                        <w:rPr>
                          <w:rFonts w:ascii="Cambria Math" w:hAnsi="Cambria Math"/>
                        </w:rPr>
                        <m:t>3</m:t>
                      </m:r>
                    </m:sub>
                  </m:sSub>
                  <m:ctrlPr>
                    <w:rPr>
                      <w:rFonts w:ascii="Cambria Math" w:eastAsia="Cambria Math" w:hAnsi="Cambria Math" w:cs="Cambria Math"/>
                      <w:i/>
                      <w:iCs/>
                    </w:rPr>
                  </m:ctrlPr>
                </m:e>
                <m:e>
                  <m:sSub>
                    <m:sSubPr>
                      <m:ctrlPr>
                        <w:rPr>
                          <w:rFonts w:ascii="Cambria Math" w:hAnsi="Cambria Math"/>
                          <w:i/>
                        </w:rPr>
                      </m:ctrlPr>
                    </m:sSubPr>
                    <m:e>
                      <m:r>
                        <w:rPr>
                          <w:rFonts w:ascii="Cambria Math" w:hAnsi="Cambria Math" w:hint="eastAsia"/>
                        </w:rPr>
                        <m:t>λ</m:t>
                      </m:r>
                    </m:e>
                    <m:sub>
                      <m:r>
                        <w:rPr>
                          <w:rFonts w:ascii="Cambria Math" w:hAnsi="Cambria Math"/>
                        </w:rPr>
                        <m:t>4</m:t>
                      </m:r>
                    </m:sub>
                  </m:sSub>
                </m:e>
                <m:e>
                  <m:r>
                    <w:rPr>
                      <w:rFonts w:ascii="Cambria Math" w:hAnsi="Cambria Math"/>
                    </w:rPr>
                    <m:t>μ</m:t>
                  </m:r>
                </m:e>
              </m:eqArr>
            </m:e>
          </m:d>
          <m:r>
            <w:rPr>
              <w:rFonts w:ascii="Cambria Math" w:hAnsi="Cambria Math" w:hint="eastAsia"/>
            </w:rPr>
            <m:t>=</m:t>
          </m:r>
          <m:sSup>
            <m:sSupPr>
              <m:ctrlPr>
                <w:rPr>
                  <w:rFonts w:ascii="Cambria Math" w:hAnsi="Cambria Math"/>
                  <w:i/>
                  <w:iCs/>
                </w:rPr>
              </m:ctrlPr>
            </m:sSupPr>
            <m:e>
              <m:d>
                <m:dPr>
                  <m:begChr m:val="["/>
                  <m:endChr m:val="]"/>
                  <m:ctrlPr>
                    <w:rPr>
                      <w:rFonts w:ascii="Cambria Math" w:hAnsi="Cambria Math"/>
                      <w:i/>
                      <w:iCs/>
                    </w:rPr>
                  </m:ctrlPr>
                </m:dPr>
                <m:e>
                  <m:m>
                    <m:mPr>
                      <m:mcs>
                        <m:mc>
                          <m:mcPr>
                            <m:count m:val="5"/>
                            <m:mcJc m:val="center"/>
                          </m:mcPr>
                        </m:mc>
                      </m:mcs>
                      <m:ctrlPr>
                        <w:rPr>
                          <w:rFonts w:ascii="Cambria Math" w:hAnsi="Cambria Math"/>
                          <w:i/>
                          <w:iCs/>
                        </w:rPr>
                      </m:ctrlPr>
                    </m:mPr>
                    <m:mr>
                      <m:e>
                        <m:r>
                          <w:rPr>
                            <w:rFonts w:ascii="Cambria Math" w:hAnsi="Cambria Math"/>
                          </w:rPr>
                          <m:t>3.202</m:t>
                        </m:r>
                      </m:e>
                      <m:e>
                        <m:r>
                          <w:rPr>
                            <w:rFonts w:ascii="Cambria Math" w:hAnsi="Cambria Math"/>
                          </w:rPr>
                          <m:t>0.870</m:t>
                        </m:r>
                      </m:e>
                      <m:e>
                        <m:r>
                          <w:rPr>
                            <w:rFonts w:ascii="Cambria Math" w:hAnsi="Cambria Math"/>
                          </w:rPr>
                          <m:t>0.542</m:t>
                        </m:r>
                      </m:e>
                      <m:e>
                        <m:r>
                          <w:rPr>
                            <w:rFonts w:ascii="Cambria Math" w:hAnsi="Cambria Math"/>
                          </w:rPr>
                          <m:t>0.711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hAnsi="Cambria Math"/>
                          </w:rPr>
                          <m:t>0.870</m:t>
                        </m:r>
                        <m:ctrlPr>
                          <w:rPr>
                            <w:rFonts w:ascii="Cambria Math" w:eastAsia="Cambria Math" w:hAnsi="Cambria Math" w:cs="Cambria Math"/>
                            <w:i/>
                            <w:iCs/>
                          </w:rPr>
                        </m:ctrlPr>
                      </m:e>
                      <m:e>
                        <m:r>
                          <w:rPr>
                            <w:rFonts w:ascii="Cambria Math" w:hAnsi="Cambria Math"/>
                          </w:rPr>
                          <m:t>3.202</m:t>
                        </m:r>
                        <m:ctrlPr>
                          <w:rPr>
                            <w:rFonts w:ascii="Cambria Math" w:eastAsia="Cambria Math" w:hAnsi="Cambria Math" w:cs="Cambria Math"/>
                            <w:i/>
                            <w:iCs/>
                          </w:rPr>
                        </m:ctrlPr>
                      </m:e>
                      <m:e>
                        <m:r>
                          <w:rPr>
                            <w:rFonts w:ascii="Cambria Math" w:hAnsi="Cambria Math"/>
                          </w:rPr>
                          <m:t>0.601</m:t>
                        </m:r>
                        <m:ctrlPr>
                          <w:rPr>
                            <w:rFonts w:ascii="Cambria Math" w:eastAsia="Cambria Math" w:hAnsi="Cambria Math" w:cs="Cambria Math"/>
                            <w:i/>
                            <w:iCs/>
                          </w:rPr>
                        </m:ctrlPr>
                      </m:e>
                      <m:e>
                        <m:r>
                          <w:rPr>
                            <w:rFonts w:ascii="Cambria Math" w:hAnsi="Cambria Math"/>
                          </w:rPr>
                          <m:t>0.466</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hAnsi="Cambria Math"/>
                          </w:rPr>
                          <m:t>0.542</m:t>
                        </m:r>
                        <m:ctrlPr>
                          <w:rPr>
                            <w:rFonts w:ascii="Cambria Math" w:eastAsia="Cambria Math" w:hAnsi="Cambria Math" w:cs="Cambria Math"/>
                            <w:i/>
                            <w:iCs/>
                          </w:rPr>
                        </m:ctrlPr>
                      </m:e>
                      <m:e>
                        <m:r>
                          <w:rPr>
                            <w:rFonts w:ascii="Cambria Math" w:hAnsi="Cambria Math"/>
                          </w:rPr>
                          <m:t>2.32</m:t>
                        </m:r>
                        <m:ctrlPr>
                          <w:rPr>
                            <w:rFonts w:ascii="Cambria Math" w:eastAsia="Cambria Math" w:hAnsi="Cambria Math" w:cs="Cambria Math"/>
                            <w:i/>
                            <w:iCs/>
                          </w:rPr>
                        </m:ctrlPr>
                      </m:e>
                      <m:e>
                        <m:r>
                          <w:rPr>
                            <w:rFonts w:ascii="Cambria Math" w:hAnsi="Cambria Math"/>
                          </w:rPr>
                          <m:t>3.202</m:t>
                        </m:r>
                        <m:ctrlPr>
                          <w:rPr>
                            <w:rFonts w:ascii="Cambria Math" w:eastAsia="Cambria Math" w:hAnsi="Cambria Math" w:cs="Cambria Math"/>
                            <w:i/>
                            <w:iCs/>
                          </w:rPr>
                        </m:ctrlPr>
                      </m:e>
                      <m:e>
                        <m:r>
                          <w:rPr>
                            <w:rFonts w:ascii="Cambria Math" w:hAnsi="Cambria Math"/>
                          </w:rPr>
                          <m:t>0.383</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hAnsi="Cambria Math"/>
                          </w:rPr>
                          <m:t>0.711</m:t>
                        </m:r>
                      </m:e>
                      <m:e>
                        <m:r>
                          <w:rPr>
                            <w:rFonts w:ascii="Cambria Math" w:hAnsi="Cambria Math"/>
                          </w:rPr>
                          <m:t>0.466</m:t>
                        </m:r>
                      </m:e>
                      <m:e>
                        <m:r>
                          <w:rPr>
                            <w:rFonts w:ascii="Cambria Math" w:hAnsi="Cambria Math"/>
                          </w:rPr>
                          <m:t>0.383</m:t>
                        </m:r>
                      </m:e>
                      <m:e>
                        <m:r>
                          <w:rPr>
                            <w:rFonts w:ascii="Cambria Math" w:hAnsi="Cambria Math"/>
                          </w:rPr>
                          <m:t>3.202</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e>
                    </m:mr>
                  </m:m>
                </m:e>
              </m:d>
            </m:e>
            <m:sup>
              <m:r>
                <w:rPr>
                  <w:rFonts w:ascii="MS Gothic" w:hAnsi="MS Gothic" w:cs="MS Gothic"/>
                </w:rPr>
                <m:t>-</m:t>
              </m:r>
              <m:r>
                <w:rPr>
                  <w:rFonts w:ascii="Cambria Math" w:hAnsi="Cambria Math"/>
                </w:rPr>
                <m:t>1</m:t>
              </m:r>
            </m:sup>
          </m:sSup>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0.952</m:t>
                  </m:r>
                </m:e>
                <m:e>
                  <m:r>
                    <w:rPr>
                      <w:rFonts w:ascii="Cambria Math" w:hAnsi="Cambria Math"/>
                    </w:rPr>
                    <m:t>0.711</m:t>
                  </m:r>
                  <m:ctrlPr>
                    <w:rPr>
                      <w:rFonts w:ascii="Cambria Math" w:eastAsia="Cambria Math" w:hAnsi="Cambria Math" w:cs="Cambria Math"/>
                      <w:i/>
                      <w:iCs/>
                    </w:rPr>
                  </m:ctrlPr>
                </m:e>
                <m:e>
                  <m:r>
                    <w:rPr>
                      <w:rFonts w:ascii="Cambria Math" w:eastAsia="Cambria Math" w:hAnsi="Cambria Math" w:cs="Cambria Math"/>
                    </w:rPr>
                    <m:t>0.571</m:t>
                  </m:r>
                  <m:ctrlPr>
                    <w:rPr>
                      <w:rFonts w:ascii="Cambria Math" w:eastAsia="Cambria Math" w:hAnsi="Cambria Math" w:cs="Cambria Math"/>
                      <w:i/>
                      <w:iCs/>
                    </w:rPr>
                  </m:ctrlPr>
                </m:e>
                <m:e>
                  <m:r>
                    <w:rPr>
                      <w:rFonts w:ascii="Cambria Math" w:hAnsi="Cambria Math"/>
                    </w:rPr>
                    <m:t>0.870</m:t>
                  </m:r>
                </m:e>
                <m:e>
                  <m:r>
                    <w:rPr>
                      <w:rFonts w:ascii="Cambria Math" w:hAnsi="Cambria Math"/>
                    </w:rPr>
                    <m:t>1</m:t>
                  </m:r>
                </m:e>
              </m:eqArr>
            </m:e>
          </m:d>
          <m:r>
            <m:rPr>
              <m:sty m:val="p"/>
            </m:rP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0.287</m:t>
                  </m:r>
                </m:e>
                <m:e>
                  <m:r>
                    <w:rPr>
                      <w:rFonts w:ascii="Cambria Math" w:hAnsi="Cambria Math"/>
                    </w:rPr>
                    <m:t>0.210</m:t>
                  </m:r>
                  <m:ctrlPr>
                    <w:rPr>
                      <w:rFonts w:ascii="Cambria Math" w:eastAsia="Cambria Math" w:hAnsi="Cambria Math" w:cs="Cambria Math"/>
                      <w:i/>
                      <w:iCs/>
                    </w:rPr>
                  </m:ctrlPr>
                </m:e>
                <m:e>
                  <m:r>
                    <w:rPr>
                      <w:rFonts w:ascii="Cambria Math" w:eastAsia="Cambria Math" w:hAnsi="Cambria Math" w:cs="Cambria Math"/>
                    </w:rPr>
                    <m:t>0.202</m:t>
                  </m:r>
                  <m:ctrlPr>
                    <w:rPr>
                      <w:rFonts w:ascii="Cambria Math" w:eastAsia="Cambria Math" w:hAnsi="Cambria Math" w:cs="Cambria Math"/>
                      <w:i/>
                      <w:iCs/>
                    </w:rPr>
                  </m:ctrlPr>
                </m:e>
                <m:e>
                  <m:r>
                    <w:rPr>
                      <w:rFonts w:ascii="Cambria Math" w:hAnsi="Cambria Math"/>
                    </w:rPr>
                    <m:t>0.301</m:t>
                  </m:r>
                </m:e>
                <m:e>
                  <m:r>
                    <w:rPr>
                      <w:rFonts w:ascii="Cambria Math" w:hAnsi="Cambria Math"/>
                    </w:rPr>
                    <m:t>-0.473</m:t>
                  </m:r>
                </m:e>
              </m:eqArr>
            </m:e>
          </m:d>
        </m:oMath>
      </m:oMathPara>
    </w:p>
    <w:p w:rsidR="00852551" w:rsidRDefault="00852551" w:rsidP="00852551">
      <w:pPr>
        <w:ind w:firstLineChars="200" w:firstLine="420"/>
      </w:pPr>
      <w:r>
        <w:rPr>
          <w:rFonts w:hint="eastAsia"/>
        </w:rPr>
        <w:t>即克里格权重系数分别为</w:t>
      </w:r>
      <m:oMath>
        <m:sSub>
          <m:sSubPr>
            <m:ctrlPr>
              <w:rPr>
                <w:rFonts w:ascii="Cambria Math" w:hAnsi="Cambria Math"/>
                <w:i/>
              </w:rPr>
            </m:ctrlPr>
          </m:sSubPr>
          <m:e>
            <m:r>
              <w:rPr>
                <w:rFonts w:ascii="Cambria Math" w:hAnsi="Cambria Math" w:hint="eastAsia"/>
              </w:rPr>
              <m:t>λ</m:t>
            </m:r>
          </m:e>
          <m:sub>
            <m:r>
              <w:rPr>
                <w:rFonts w:ascii="Cambria Math" w:hAnsi="Cambria Math"/>
              </w:rPr>
              <m:t>1</m:t>
            </m:r>
          </m:sub>
        </m:sSub>
        <m:r>
          <w:rPr>
            <w:rFonts w:ascii="Cambria Math" w:hAnsi="Cambria Math"/>
          </w:rPr>
          <m:t xml:space="preserve">=0.287, </m:t>
        </m:r>
        <m:sSub>
          <m:sSubPr>
            <m:ctrlPr>
              <w:rPr>
                <w:rFonts w:ascii="Cambria Math" w:hAnsi="Cambria Math"/>
                <w:i/>
              </w:rPr>
            </m:ctrlPr>
          </m:sSubPr>
          <m:e>
            <m:r>
              <w:rPr>
                <w:rFonts w:ascii="Cambria Math" w:hAnsi="Cambria Math" w:hint="eastAsia"/>
              </w:rPr>
              <m:t>λ</m:t>
            </m:r>
          </m:e>
          <m:sub>
            <m:r>
              <w:rPr>
                <w:rFonts w:ascii="Cambria Math" w:hAnsi="Cambria Math"/>
              </w:rPr>
              <m:t>2</m:t>
            </m:r>
          </m:sub>
        </m:sSub>
        <m:r>
          <w:rPr>
            <w:rFonts w:ascii="Cambria Math" w:hAnsi="Cambria Math"/>
          </w:rPr>
          <m:t xml:space="preserve">=0.210, </m:t>
        </m:r>
        <m:sSub>
          <m:sSubPr>
            <m:ctrlPr>
              <w:rPr>
                <w:rFonts w:ascii="Cambria Math" w:hAnsi="Cambria Math"/>
                <w:i/>
              </w:rPr>
            </m:ctrlPr>
          </m:sSubPr>
          <m:e>
            <m:r>
              <w:rPr>
                <w:rFonts w:ascii="Cambria Math" w:hAnsi="Cambria Math" w:hint="eastAsia"/>
              </w:rPr>
              <m:t>λ</m:t>
            </m:r>
          </m:e>
          <m:sub>
            <m:r>
              <w:rPr>
                <w:rFonts w:ascii="Cambria Math" w:hAnsi="Cambria Math"/>
              </w:rPr>
              <m:t>3</m:t>
            </m:r>
          </m:sub>
        </m:sSub>
        <m:r>
          <w:rPr>
            <w:rFonts w:ascii="Cambria Math" w:hAnsi="Cambria Math"/>
          </w:rPr>
          <m:t xml:space="preserve">=0.202, </m:t>
        </m:r>
        <m:sSub>
          <m:sSubPr>
            <m:ctrlPr>
              <w:rPr>
                <w:rFonts w:ascii="Cambria Math" w:hAnsi="Cambria Math"/>
                <w:i/>
              </w:rPr>
            </m:ctrlPr>
          </m:sSubPr>
          <m:e>
            <m:r>
              <w:rPr>
                <w:rFonts w:ascii="Cambria Math" w:hAnsi="Cambria Math" w:hint="eastAsia"/>
              </w:rPr>
              <m:t>λ</m:t>
            </m:r>
          </m:e>
          <m:sub>
            <m:r>
              <w:rPr>
                <w:rFonts w:ascii="Cambria Math" w:hAnsi="Cambria Math"/>
              </w:rPr>
              <m:t>4</m:t>
            </m:r>
          </m:sub>
        </m:sSub>
        <m:r>
          <w:rPr>
            <w:rFonts w:ascii="Cambria Math" w:hAnsi="Cambria Math"/>
          </w:rPr>
          <m:t>=0.301, μ=-0.473</m:t>
        </m:r>
      </m:oMath>
      <w:r>
        <w:rPr>
          <w:rFonts w:hint="eastAsia"/>
          <w:iCs/>
        </w:rPr>
        <w:t>，</w:t>
      </w:r>
      <w:r>
        <w:rPr>
          <w:iCs/>
        </w:rPr>
        <w:t>所以观测点的降水量的克里格估计值为</w:t>
      </w:r>
      <w:r>
        <w:rPr>
          <w:rFonts w:hint="eastAsia"/>
          <w:iCs/>
        </w:rPr>
        <w:t>：</w:t>
      </w:r>
      <w:r>
        <w:rPr>
          <w:iCs/>
        </w:rPr>
        <w:t>根据普通克里格法的基本原理</w:t>
      </w:r>
      <w:r>
        <w:rPr>
          <w:rFonts w:hint="eastAsia"/>
          <w:iCs/>
        </w:rPr>
        <w:t>，</w:t>
      </w:r>
      <w:r>
        <w:rPr>
          <w:iCs/>
        </w:rPr>
        <w:t>我们知道</w:t>
      </w:r>
      <w:r>
        <w:rPr>
          <w:rFonts w:hint="eastAsia"/>
          <w:iCs/>
        </w:rPr>
        <w:t>，</w:t>
      </w:r>
      <m:oMath>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e>
        </m:d>
      </m:oMath>
      <w:r>
        <w:t>估计的基本公式应该是</w:t>
      </w:r>
      <w:r>
        <w:rPr>
          <w:rFonts w:hint="eastAsia"/>
        </w:rPr>
        <w:t>：</w:t>
      </w:r>
    </w:p>
    <w:p w:rsidR="00852551" w:rsidRPr="007349D7" w:rsidRDefault="007D505C" w:rsidP="00852551">
      <m:oMathPara>
        <m:oMath>
          <m:sSup>
            <m:sSupPr>
              <m:ctrlPr>
                <w:rPr>
                  <w:rFonts w:ascii="Cambria Math" w:hAnsi="Cambria Math"/>
                </w:rPr>
              </m:ctrlPr>
            </m:sSupPr>
            <m:e>
              <m:r>
                <m:rPr>
                  <m:sty m:val="p"/>
                </m:rPr>
                <w:rPr>
                  <w:rFonts w:ascii="Cambria Math" w:hAnsi="Cambria Math" w:hint="eastAsia"/>
                </w:rPr>
                <m:t>Z</m:t>
              </m:r>
            </m:e>
            <m:sup>
              <m:r>
                <w:rPr>
                  <w:rFonts w:ascii="MS Gothic" w:hAnsi="MS Gothic" w:cs="MS Gothic"/>
                </w:rPr>
                <m:t>*</m:t>
              </m:r>
            </m:sup>
          </m:sSup>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e>
          </m:d>
          <m:r>
            <w:rPr>
              <w:rFonts w:ascii="Cambria Math" w:hAnsi="Cambria Math" w:hint="eastAsia"/>
            </w:rPr>
            <m:t>=</m:t>
          </m:r>
          <m:r>
            <w:rPr>
              <w:rFonts w:ascii="Cambria Math" w:hAnsi="Cambria Math"/>
            </w:rPr>
            <m:t>0.287</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hint="eastAsia"/>
            </w:rPr>
            <m:t>+</m:t>
          </m:r>
          <m:r>
            <w:rPr>
              <w:rFonts w:ascii="Cambria Math" w:hAnsi="Cambria Math"/>
            </w:rPr>
            <m:t>0.210</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hint="eastAsia"/>
            </w:rPr>
            <m:t>+</m:t>
          </m:r>
          <m:r>
            <w:rPr>
              <w:rFonts w:ascii="Cambria Math" w:hAnsi="Cambria Math"/>
            </w:rPr>
            <m:t>0.202</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hAnsi="Cambria Math"/>
                  <w:i/>
                </w:rPr>
              </m:ctrlPr>
            </m:e>
          </m:d>
          <m:r>
            <w:rPr>
              <w:rFonts w:ascii="MS Gothic" w:hAnsi="MS Gothic" w:cs="MS Gothic"/>
            </w:rPr>
            <m:t>-</m:t>
          </m:r>
          <m:r>
            <w:rPr>
              <w:rFonts w:ascii="Cambria Math" w:hAnsi="Cambria Math"/>
            </w:rPr>
            <m:t>0.473</m:t>
          </m:r>
          <m:r>
            <m:rPr>
              <m:sty m:val="p"/>
            </m:rPr>
            <w:rPr>
              <w:rFonts w:ascii="Cambria Math" w:hAnsi="Cambria Math" w:hint="eastAsia"/>
            </w:rPr>
            <m:t>Z</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hAnsi="Cambria Math"/>
                  <w:i/>
                </w:rPr>
              </m:ctrlPr>
            </m:e>
          </m:d>
        </m:oMath>
      </m:oMathPara>
    </w:p>
    <w:p w:rsidR="00852551" w:rsidRPr="007349D7" w:rsidRDefault="00852551" w:rsidP="00852551">
      <m:oMathPara>
        <m:oMath>
          <m:r>
            <w:rPr>
              <w:rFonts w:ascii="Cambria Math" w:hAnsi="Cambria Math" w:hint="eastAsia"/>
            </w:rPr>
            <m:t>=</m:t>
          </m:r>
          <m:r>
            <w:rPr>
              <w:rFonts w:ascii="Cambria Math" w:hAnsi="Cambria Math"/>
            </w:rPr>
            <m:t>0.287×37</m:t>
          </m:r>
          <m:r>
            <w:rPr>
              <w:rFonts w:ascii="Cambria Math" w:hAnsi="Cambria Math" w:hint="eastAsia"/>
            </w:rPr>
            <m:t>+</m:t>
          </m:r>
          <m:r>
            <w:rPr>
              <w:rFonts w:ascii="Cambria Math" w:hAnsi="Cambria Math"/>
            </w:rPr>
            <m:t>0.210×42</m:t>
          </m:r>
          <m:r>
            <w:rPr>
              <w:rFonts w:ascii="Cambria Math" w:hAnsi="Cambria Math" w:hint="eastAsia"/>
            </w:rPr>
            <m:t>+</m:t>
          </m:r>
          <m:r>
            <w:rPr>
              <w:rFonts w:ascii="Cambria Math" w:hAnsi="Cambria Math"/>
            </w:rPr>
            <m:t>0.202×36</m:t>
          </m:r>
          <m:r>
            <w:rPr>
              <w:rFonts w:ascii="MS Gothic" w:hAnsi="MS Gothic" w:cs="MS Gothic"/>
            </w:rPr>
            <m:t>-</m:t>
          </m:r>
          <m:r>
            <w:rPr>
              <w:rFonts w:ascii="Cambria Math" w:hAnsi="Cambria Math"/>
            </w:rPr>
            <m:t>0.473×35</m:t>
          </m:r>
          <m:r>
            <w:rPr>
              <w:rFonts w:ascii="Cambria Math" w:hAnsi="Cambria Math" w:hint="eastAsia"/>
            </w:rPr>
            <m:t>=</m:t>
          </m:r>
          <m:r>
            <w:rPr>
              <w:rFonts w:ascii="Cambria Math" w:hAnsi="Cambria Math"/>
            </w:rPr>
            <m:t>37.25 (mm)</m:t>
          </m:r>
        </m:oMath>
      </m:oMathPara>
    </w:p>
    <w:p w:rsidR="00852551" w:rsidRDefault="00852551" w:rsidP="00852551">
      <w:pPr>
        <w:pStyle w:val="2"/>
      </w:pPr>
      <w:r>
        <w:rPr>
          <w:rFonts w:hint="eastAsia"/>
        </w:rPr>
        <w:t xml:space="preserve">4.1 </w:t>
      </w:r>
      <w:r>
        <w:t>克里格方法的具体步骤</w:t>
      </w:r>
    </w:p>
    <w:p w:rsidR="00BC6891" w:rsidRDefault="00BC6891" w:rsidP="00BC6891">
      <w:pPr>
        <w:ind w:firstLineChars="200" w:firstLine="420"/>
        <w:jc w:val="center"/>
      </w:pPr>
      <w:r>
        <w:rPr>
          <w:noProof/>
        </w:rPr>
        <w:drawing>
          <wp:inline distT="0" distB="0" distL="0" distR="0">
            <wp:extent cx="3460090" cy="25581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5336" cy="2562038"/>
                    </a:xfrm>
                    <a:prstGeom prst="rect">
                      <a:avLst/>
                    </a:prstGeom>
                  </pic:spPr>
                </pic:pic>
              </a:graphicData>
            </a:graphic>
          </wp:inline>
        </w:drawing>
      </w:r>
    </w:p>
    <w:p w:rsidR="00852551" w:rsidRDefault="00852551" w:rsidP="00060D39">
      <w:pPr>
        <w:ind w:firstLineChars="200" w:firstLine="420"/>
      </w:pPr>
      <w:r>
        <w:t>克里格方法又称空间局部插值法</w:t>
      </w:r>
      <w:r>
        <w:rPr>
          <w:rFonts w:hint="eastAsia"/>
        </w:rPr>
        <w:t>，</w:t>
      </w:r>
      <w:r>
        <w:t>是以变异函数理论和结构分析为基础</w:t>
      </w:r>
      <w:r>
        <w:rPr>
          <w:rFonts w:hint="eastAsia"/>
        </w:rPr>
        <w:t>，</w:t>
      </w:r>
      <w:r>
        <w:t>在有限区域内对区域化变量进行无偏最优估计的一种方法</w:t>
      </w:r>
      <w:r>
        <w:rPr>
          <w:rFonts w:hint="eastAsia"/>
        </w:rPr>
        <w:t>，</w:t>
      </w:r>
      <w:r>
        <w:t>是地统计学长的主要内容之一</w:t>
      </w:r>
      <w:r>
        <w:rPr>
          <w:rFonts w:hint="eastAsia"/>
        </w:rPr>
        <w:t>。</w:t>
      </w:r>
      <w:r>
        <w:t>其</w:t>
      </w:r>
      <w:r w:rsidRPr="00852551">
        <w:t>实质是利用</w:t>
      </w:r>
      <w:r w:rsidRPr="00852551">
        <w:lastRenderedPageBreak/>
        <w:t>区域化变量的原始数据和变异函数的结构特点</w:t>
      </w:r>
      <w:r w:rsidRPr="00852551">
        <w:rPr>
          <w:rFonts w:hint="eastAsia"/>
        </w:rPr>
        <w:t>，</w:t>
      </w:r>
      <w:r w:rsidRPr="00852551">
        <w:t>对未知样点进行线性无偏</w:t>
      </w:r>
      <w:r w:rsidRPr="00852551">
        <w:rPr>
          <w:rFonts w:hint="eastAsia"/>
        </w:rPr>
        <w:t>、</w:t>
      </w:r>
      <w:r w:rsidRPr="00852551">
        <w:t>最优估计</w:t>
      </w:r>
      <w:r w:rsidRPr="00852551">
        <w:rPr>
          <w:rFonts w:hint="eastAsia"/>
        </w:rPr>
        <w:t>。</w:t>
      </w:r>
      <w:r w:rsidRPr="00852551">
        <w:t>无偏是值偏差的数学期望为</w:t>
      </w:r>
      <w:r w:rsidRPr="00852551">
        <w:t>0</w:t>
      </w:r>
      <w:r w:rsidRPr="00852551">
        <w:rPr>
          <w:rFonts w:hint="eastAsia"/>
        </w:rPr>
        <w:t>，最优是指估计值与实际值之差的平方和最小。</w:t>
      </w:r>
    </w:p>
    <w:p w:rsidR="00852551" w:rsidRDefault="00852551" w:rsidP="00852551">
      <w:pPr>
        <w:pStyle w:val="2"/>
      </w:pPr>
      <w:r>
        <w:rPr>
          <w:rFonts w:hint="eastAsia"/>
        </w:rPr>
        <w:t>4.2</w:t>
      </w:r>
      <w:r w:rsidR="004C1250">
        <w:t xml:space="preserve"> </w:t>
      </w:r>
      <w:r>
        <w:t>克里格方法的优缺点</w:t>
      </w:r>
    </w:p>
    <w:p w:rsidR="00852551" w:rsidRDefault="00182739" w:rsidP="00852551">
      <w:pPr>
        <w:pStyle w:val="3"/>
      </w:pPr>
      <w:r>
        <w:rPr>
          <w:rFonts w:hint="eastAsia"/>
        </w:rPr>
        <w:t xml:space="preserve">4.2.1 </w:t>
      </w:r>
      <w:r w:rsidR="00852551">
        <w:t>优点</w:t>
      </w:r>
    </w:p>
    <w:p w:rsidR="00852551" w:rsidRDefault="00852551" w:rsidP="00852551">
      <w:pPr>
        <w:pStyle w:val="a6"/>
        <w:numPr>
          <w:ilvl w:val="0"/>
          <w:numId w:val="13"/>
        </w:numPr>
        <w:ind w:firstLineChars="0"/>
      </w:pPr>
      <w:r>
        <w:t>估计的无偏性</w:t>
      </w:r>
    </w:p>
    <w:p w:rsidR="00852551" w:rsidRDefault="00852551" w:rsidP="00852551">
      <w:pPr>
        <w:pStyle w:val="a6"/>
        <w:numPr>
          <w:ilvl w:val="0"/>
          <w:numId w:val="13"/>
        </w:numPr>
        <w:ind w:firstLineChars="0"/>
      </w:pPr>
      <w:r>
        <w:t>反映了变量的空间结构性</w:t>
      </w:r>
    </w:p>
    <w:p w:rsidR="00852551" w:rsidRDefault="00852551" w:rsidP="00852551">
      <w:pPr>
        <w:pStyle w:val="a6"/>
        <w:numPr>
          <w:ilvl w:val="0"/>
          <w:numId w:val="13"/>
        </w:numPr>
        <w:ind w:firstLineChars="0"/>
      </w:pPr>
      <w:r>
        <w:t>能得到估计精度</w:t>
      </w:r>
    </w:p>
    <w:p w:rsidR="00852551" w:rsidRDefault="00182739" w:rsidP="00852551">
      <w:pPr>
        <w:pStyle w:val="3"/>
      </w:pPr>
      <w:r>
        <w:rPr>
          <w:rFonts w:hint="eastAsia"/>
        </w:rPr>
        <w:t xml:space="preserve">4.2.2 </w:t>
      </w:r>
      <w:r w:rsidR="00852551">
        <w:t>局限性</w:t>
      </w:r>
    </w:p>
    <w:p w:rsidR="00852551" w:rsidRDefault="00852551" w:rsidP="00852551">
      <w:pPr>
        <w:ind w:firstLineChars="200" w:firstLine="420"/>
      </w:pPr>
      <w:r>
        <w:rPr>
          <w:rFonts w:hint="eastAsia"/>
        </w:rPr>
        <w:t>（</w:t>
      </w:r>
      <w:r>
        <w:rPr>
          <w:rFonts w:hint="eastAsia"/>
        </w:rPr>
        <w:t>1</w:t>
      </w:r>
      <w:r>
        <w:rPr>
          <w:rFonts w:hint="eastAsia"/>
        </w:rPr>
        <w:t>）</w:t>
      </w:r>
      <w:r>
        <w:t>克里格插值为局部估计方法</w:t>
      </w:r>
      <w:r>
        <w:rPr>
          <w:rFonts w:hint="eastAsia"/>
        </w:rPr>
        <w:t>，</w:t>
      </w:r>
      <w:r>
        <w:t>对估计值的整体空间相关性考虑不够</w:t>
      </w:r>
      <w:r>
        <w:rPr>
          <w:rFonts w:hint="eastAsia"/>
        </w:rPr>
        <w:t>，</w:t>
      </w:r>
      <w:r>
        <w:t>他保证了数据的估计局部最优</w:t>
      </w:r>
      <w:r>
        <w:rPr>
          <w:rFonts w:hint="eastAsia"/>
        </w:rPr>
        <w:t>，</w:t>
      </w:r>
      <w:r>
        <w:t>却不能保证数据的总体最优</w:t>
      </w:r>
      <w:r>
        <w:rPr>
          <w:rFonts w:hint="eastAsia"/>
        </w:rPr>
        <w:t>，</w:t>
      </w:r>
      <w:r>
        <w:t>因为克里格估计值的方差比原始数据的方差要小</w:t>
      </w:r>
      <w:r>
        <w:rPr>
          <w:rFonts w:hint="eastAsia"/>
        </w:rPr>
        <w:t>。因此，当井点较少且分布不均时可能会出现较大的估计误差，特别是井点之外的无井区误差可能更大。</w:t>
      </w:r>
    </w:p>
    <w:p w:rsidR="00852551" w:rsidRPr="00852551" w:rsidRDefault="00852551" w:rsidP="00BC6891">
      <w:pPr>
        <w:ind w:firstLineChars="200" w:firstLine="420"/>
      </w:pPr>
      <w:r>
        <w:rPr>
          <w:rFonts w:hint="eastAsia"/>
        </w:rPr>
        <w:t>（</w:t>
      </w:r>
      <w:r>
        <w:rPr>
          <w:rFonts w:hint="eastAsia"/>
        </w:rPr>
        <w:t>2</w:t>
      </w:r>
      <w:r>
        <w:rPr>
          <w:rFonts w:hint="eastAsia"/>
        </w:rPr>
        <w:t>）</w:t>
      </w:r>
      <w:r>
        <w:t>克里格插值法为光滑内插方法</w:t>
      </w:r>
      <w:r>
        <w:rPr>
          <w:rFonts w:hint="eastAsia"/>
        </w:rPr>
        <w:t>，</w:t>
      </w:r>
      <w:r>
        <w:t>为减小估计方差而对真是观测数据的离散性进行了平滑处理</w:t>
      </w:r>
      <w:r>
        <w:rPr>
          <w:rFonts w:hint="eastAsia"/>
        </w:rPr>
        <w:t>，</w:t>
      </w:r>
      <w:r>
        <w:t>虽然可以得到由于光滑而更美观的等值线图或三维图</w:t>
      </w:r>
      <w:r>
        <w:rPr>
          <w:rFonts w:hint="eastAsia"/>
        </w:rPr>
        <w:t>，</w:t>
      </w:r>
      <w:r>
        <w:t>但一些有意义的异常带也可能被光滑作用而</w:t>
      </w:r>
      <w:r>
        <w:rPr>
          <w:rFonts w:hint="eastAsia"/>
        </w:rPr>
        <w:t>“光滑”掉了。所以有时候，克里格方法被称为一种“移动光滑窗口”。</w:t>
      </w:r>
    </w:p>
    <w:p w:rsidR="0070013E" w:rsidRDefault="00852551" w:rsidP="007740D9">
      <w:pPr>
        <w:pStyle w:val="1"/>
      </w:pPr>
      <w:r>
        <w:t>5</w:t>
      </w:r>
      <w:r w:rsidR="007740D9">
        <w:rPr>
          <w:rFonts w:hint="eastAsia"/>
        </w:rPr>
        <w:t xml:space="preserve"> ArcGIS</w:t>
      </w:r>
      <w:r w:rsidR="007740D9">
        <w:t>10</w:t>
      </w:r>
      <w:r w:rsidR="00AB0BF2">
        <w:t>之地统计扩展模块</w:t>
      </w:r>
    </w:p>
    <w:p w:rsidR="003B1CC1" w:rsidRPr="003B1CC1" w:rsidRDefault="003B1CC1" w:rsidP="003B1CC1">
      <w:pPr>
        <w:pStyle w:val="2"/>
      </w:pPr>
      <w:r>
        <w:rPr>
          <w:rFonts w:hint="eastAsia"/>
        </w:rPr>
        <w:t>5.1</w:t>
      </w:r>
      <w:r>
        <w:t xml:space="preserve"> </w:t>
      </w:r>
      <w:r>
        <w:rPr>
          <w:rFonts w:hint="eastAsia"/>
        </w:rPr>
        <w:t>地统计模块简介</w:t>
      </w:r>
    </w:p>
    <w:p w:rsidR="003B1CC1" w:rsidRDefault="00AB0BF2" w:rsidP="003B1CC1">
      <w:pPr>
        <w:ind w:firstLineChars="200" w:firstLine="420"/>
      </w:pPr>
      <w:r>
        <w:t>ArcGIS</w:t>
      </w:r>
      <w:r>
        <w:t>的地统计分析扩展模块的应用实现了地统计学与</w:t>
      </w:r>
      <w:r>
        <w:t>GIS</w:t>
      </w:r>
      <w:r>
        <w:t>学之间的结合</w:t>
      </w:r>
      <w:r>
        <w:rPr>
          <w:rFonts w:hint="eastAsia"/>
        </w:rPr>
        <w:t>，</w:t>
      </w:r>
      <w:r>
        <w:t>使得复杂的地统计方法可以在地理信息系统软件平台中实现</w:t>
      </w:r>
      <w:r>
        <w:rPr>
          <w:rFonts w:hint="eastAsia"/>
        </w:rPr>
        <w:t>。</w:t>
      </w:r>
      <w:r>
        <w:t>地统计扩展模块的三个主要功能模块</w:t>
      </w:r>
      <w:r>
        <w:rPr>
          <w:rFonts w:hint="eastAsia"/>
        </w:rPr>
        <w:t>：</w:t>
      </w:r>
      <w:r>
        <w:t>探索性数据分析</w:t>
      </w:r>
      <w:r>
        <w:rPr>
          <w:rFonts w:hint="eastAsia"/>
        </w:rPr>
        <w:t>、</w:t>
      </w:r>
      <w:r>
        <w:t>地统计分析向导</w:t>
      </w:r>
      <w:r>
        <w:rPr>
          <w:rFonts w:hint="eastAsia"/>
        </w:rPr>
        <w:t>、</w:t>
      </w:r>
      <w:r>
        <w:t>生成数据子集</w:t>
      </w:r>
      <w:r>
        <w:rPr>
          <w:rFonts w:hint="eastAsia"/>
        </w:rPr>
        <w:t>。</w:t>
      </w:r>
      <w:r>
        <w:t>使用这些基本功能模块</w:t>
      </w:r>
      <w:r>
        <w:rPr>
          <w:rFonts w:hint="eastAsia"/>
        </w:rPr>
        <w:t>，</w:t>
      </w:r>
      <w:r>
        <w:t>可以方便地完成多种地统计分析</w:t>
      </w:r>
      <w:r>
        <w:rPr>
          <w:rFonts w:hint="eastAsia"/>
        </w:rPr>
        <w:t>，</w:t>
      </w:r>
      <w:r>
        <w:t>创建完善的专题地图</w:t>
      </w:r>
      <w:r>
        <w:rPr>
          <w:rFonts w:hint="eastAsia"/>
        </w:rPr>
        <w:t>。</w:t>
      </w:r>
    </w:p>
    <w:p w:rsidR="00306AA8" w:rsidRDefault="003B1CC1" w:rsidP="00306AA8">
      <w:pPr>
        <w:ind w:firstLineChars="200" w:firstLine="420"/>
      </w:pPr>
      <w:r>
        <w:rPr>
          <w:rFonts w:hint="eastAsia"/>
        </w:rPr>
        <w:t>ArcGIS</w:t>
      </w:r>
      <w:r>
        <w:rPr>
          <w:rFonts w:hint="eastAsia"/>
        </w:rPr>
        <w:t>地统计扩展模块的菜单非常简单，但由此却可以完成完整的空间数据分析过程</w:t>
      </w:r>
      <w:r w:rsidR="00042B05">
        <w:rPr>
          <w:rFonts w:hint="eastAsia"/>
        </w:rPr>
        <w:t>。</w:t>
      </w:r>
      <w:r>
        <w:rPr>
          <w:rFonts w:hint="eastAsia"/>
        </w:rPr>
        <w:t>一个完整的空间数据分析过程，或者说表面预测模型，</w:t>
      </w:r>
      <w:r w:rsidR="00042B05">
        <w:rPr>
          <w:rFonts w:hint="eastAsia"/>
        </w:rPr>
        <w:t>一般为：</w:t>
      </w:r>
      <w:r>
        <w:rPr>
          <w:rFonts w:hint="eastAsia"/>
        </w:rPr>
        <w:t>拿到数据，首先要检查数据，发现正态分布、有没有趋势效应、各向异性等等（此功能主要由</w:t>
      </w:r>
      <w:r w:rsidR="00306AA8">
        <w:rPr>
          <w:rFonts w:hint="eastAsia"/>
        </w:rPr>
        <w:t>【探索数据】</w:t>
      </w:r>
      <w:r>
        <w:rPr>
          <w:rFonts w:hint="eastAsia"/>
        </w:rPr>
        <w:t>菜单及其下级菜单完成）行表面预测，这其中包括半变异模型的选择和预测模型的选择；最后检验模型是否合理或几种模型主要由</w:t>
      </w:r>
      <w:r w:rsidR="00306AA8">
        <w:rPr>
          <w:rFonts w:hint="eastAsia"/>
        </w:rPr>
        <w:t>【地统计向导】</w:t>
      </w:r>
      <w:r>
        <w:rPr>
          <w:rFonts w:hint="eastAsia"/>
        </w:rPr>
        <w:t>菜单完成）。</w:t>
      </w:r>
      <w:r w:rsidR="00306AA8">
        <w:rPr>
          <w:rFonts w:hint="eastAsia"/>
        </w:rPr>
        <w:t>【子集要素】</w:t>
      </w:r>
      <w:r>
        <w:rPr>
          <w:rFonts w:hint="eastAsia"/>
        </w:rPr>
        <w:t>菜单的作用是为把采样点数据分成两本，一部分作为检验样本。</w:t>
      </w:r>
    </w:p>
    <w:p w:rsidR="00306AA8" w:rsidRPr="00306AA8" w:rsidRDefault="00306AA8" w:rsidP="00306AA8">
      <w:pPr>
        <w:ind w:firstLineChars="200" w:firstLine="420"/>
        <w:jc w:val="center"/>
      </w:pPr>
      <w:r>
        <w:rPr>
          <w:noProof/>
        </w:rPr>
        <w:drawing>
          <wp:inline distT="0" distB="0" distL="0" distR="0" wp14:anchorId="53B77825" wp14:editId="40890ED0">
            <wp:extent cx="1979874" cy="1399567"/>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126" t="39147" r="36319" b="15494"/>
                    <a:stretch/>
                  </pic:blipFill>
                  <pic:spPr bwMode="auto">
                    <a:xfrm>
                      <a:off x="0" y="0"/>
                      <a:ext cx="2001736" cy="1415021"/>
                    </a:xfrm>
                    <a:prstGeom prst="rect">
                      <a:avLst/>
                    </a:prstGeom>
                    <a:ln>
                      <a:noFill/>
                    </a:ln>
                    <a:extLst>
                      <a:ext uri="{53640926-AAD7-44D8-BBD7-CCE9431645EC}">
                        <a14:shadowObscured xmlns:a14="http://schemas.microsoft.com/office/drawing/2010/main"/>
                      </a:ext>
                    </a:extLst>
                  </pic:spPr>
                </pic:pic>
              </a:graphicData>
            </a:graphic>
          </wp:inline>
        </w:drawing>
      </w:r>
    </w:p>
    <w:p w:rsidR="00AB0BF2" w:rsidRPr="00942EFB" w:rsidRDefault="002E79F6" w:rsidP="00AB0BF2">
      <w:pPr>
        <w:pStyle w:val="2"/>
      </w:pPr>
      <w:r>
        <w:t>5</w:t>
      </w:r>
      <w:r w:rsidR="00AB0BF2">
        <w:rPr>
          <w:rFonts w:hint="eastAsia"/>
        </w:rPr>
        <w:t>.1</w:t>
      </w:r>
      <w:r w:rsidR="00AB791B">
        <w:t xml:space="preserve"> </w:t>
      </w:r>
      <w:r w:rsidR="00AB0BF2">
        <w:rPr>
          <w:rFonts w:hint="eastAsia"/>
        </w:rPr>
        <w:t>探索数据</w:t>
      </w:r>
    </w:p>
    <w:p w:rsidR="00AB0BF2" w:rsidRPr="00217A11" w:rsidRDefault="00AB0BF2" w:rsidP="00AB791B">
      <w:pPr>
        <w:ind w:firstLineChars="200" w:firstLine="420"/>
      </w:pPr>
      <w:r>
        <w:t>数据探索模块可以让用户全面了解所使用的数据</w:t>
      </w:r>
      <w:r>
        <w:rPr>
          <w:rFonts w:hint="eastAsia"/>
        </w:rPr>
        <w:t>，</w:t>
      </w:r>
      <w:r>
        <w:t>以更好确定合适的参数及方法</w:t>
      </w:r>
      <w:r>
        <w:rPr>
          <w:rFonts w:hint="eastAsia"/>
        </w:rPr>
        <w:t>，</w:t>
      </w:r>
      <w:r>
        <w:t>如数据是否服从正态分布</w:t>
      </w:r>
      <w:r>
        <w:rPr>
          <w:rFonts w:hint="eastAsia"/>
        </w:rPr>
        <w:t>、是否存在某种趋势等。</w:t>
      </w:r>
      <w:r w:rsidR="006B29B3" w:rsidRPr="006B29B3">
        <w:rPr>
          <w:rFonts w:hint="eastAsia"/>
        </w:rPr>
        <w:t>数据检查，即空间数据探索分析（</w:t>
      </w:r>
      <w:r w:rsidR="006B29B3" w:rsidRPr="006B29B3">
        <w:rPr>
          <w:rFonts w:hint="eastAsia"/>
        </w:rPr>
        <w:t>ESDA</w:t>
      </w:r>
      <w:r w:rsidR="006B29B3" w:rsidRPr="006B29B3">
        <w:rPr>
          <w:rFonts w:hint="eastAsia"/>
        </w:rPr>
        <w:t>）</w:t>
      </w:r>
      <w:r w:rsidR="006B29B3">
        <w:rPr>
          <w:rFonts w:hint="eastAsia"/>
        </w:rPr>
        <w:t>。</w:t>
      </w:r>
    </w:p>
    <w:p w:rsidR="00306AA8" w:rsidRDefault="00AB0BF2" w:rsidP="00306AA8">
      <w:pPr>
        <w:ind w:firstLineChars="200" w:firstLine="420"/>
      </w:pPr>
      <w:r>
        <w:t>自定义</w:t>
      </w:r>
      <w:r>
        <w:rPr>
          <w:rFonts w:hint="eastAsia"/>
        </w:rPr>
        <w:t>——》</w:t>
      </w:r>
      <w:r>
        <w:t>扩展模块</w:t>
      </w:r>
      <w:r>
        <w:rPr>
          <w:rFonts w:hint="eastAsia"/>
        </w:rPr>
        <w:t>——》选中</w:t>
      </w:r>
      <w:r>
        <w:rPr>
          <w:rFonts w:hint="eastAsia"/>
        </w:rPr>
        <w:t>Geostatistical</w:t>
      </w:r>
      <w:r>
        <w:t xml:space="preserve"> Analyst</w:t>
      </w:r>
      <w:r>
        <w:rPr>
          <w:rFonts w:hint="eastAsia"/>
        </w:rPr>
        <w:t>：</w:t>
      </w:r>
    </w:p>
    <w:p w:rsidR="00AB0BF2" w:rsidRDefault="00AB0BF2" w:rsidP="00516A1F">
      <w:pPr>
        <w:jc w:val="center"/>
      </w:pPr>
      <w:r>
        <w:rPr>
          <w:noProof/>
        </w:rPr>
        <w:lastRenderedPageBreak/>
        <w:drawing>
          <wp:inline distT="0" distB="0" distL="0" distR="0" wp14:anchorId="6D7D33DE" wp14:editId="773BBDC3">
            <wp:extent cx="5274310" cy="24333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3320"/>
                    </a:xfrm>
                    <a:prstGeom prst="rect">
                      <a:avLst/>
                    </a:prstGeom>
                  </pic:spPr>
                </pic:pic>
              </a:graphicData>
            </a:graphic>
          </wp:inline>
        </w:drawing>
      </w:r>
    </w:p>
    <w:p w:rsidR="00AB0BF2" w:rsidRDefault="00AB0BF2" w:rsidP="00AB791B">
      <w:pPr>
        <w:ind w:firstLineChars="200" w:firstLine="420"/>
      </w:pPr>
      <w:r>
        <w:t>在主界面菜单中右击</w:t>
      </w:r>
      <w:r>
        <w:rPr>
          <w:rFonts w:hint="eastAsia"/>
        </w:rPr>
        <w:t>，</w:t>
      </w:r>
      <w:r>
        <w:t>弹出快捷菜单</w:t>
      </w:r>
      <w:r>
        <w:rPr>
          <w:rFonts w:hint="eastAsia"/>
        </w:rPr>
        <w:t>，</w:t>
      </w:r>
      <w:r>
        <w:t>选择</w:t>
      </w:r>
      <w:r>
        <w:rPr>
          <w:rFonts w:hint="eastAsia"/>
        </w:rPr>
        <w:t>Geostatistical</w:t>
      </w:r>
      <w:r>
        <w:t xml:space="preserve"> Analyst</w:t>
      </w:r>
      <w:r>
        <w:rPr>
          <w:rFonts w:hint="eastAsia"/>
        </w:rPr>
        <w:t>，</w:t>
      </w:r>
      <w:r>
        <w:t>则将出现其工具条</w:t>
      </w:r>
      <w:r>
        <w:rPr>
          <w:rFonts w:hint="eastAsia"/>
        </w:rPr>
        <w:t>：</w:t>
      </w:r>
    </w:p>
    <w:p w:rsidR="00AB0BF2" w:rsidRDefault="00AB0BF2" w:rsidP="00516A1F">
      <w:pPr>
        <w:jc w:val="center"/>
      </w:pPr>
      <w:r>
        <w:rPr>
          <w:noProof/>
        </w:rPr>
        <w:drawing>
          <wp:inline distT="0" distB="0" distL="0" distR="0" wp14:anchorId="49EBD441" wp14:editId="773AA989">
            <wp:extent cx="5274310" cy="22383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8375"/>
                    </a:xfrm>
                    <a:prstGeom prst="rect">
                      <a:avLst/>
                    </a:prstGeom>
                  </pic:spPr>
                </pic:pic>
              </a:graphicData>
            </a:graphic>
          </wp:inline>
        </w:drawing>
      </w:r>
    </w:p>
    <w:p w:rsidR="00AB0BF2" w:rsidRDefault="00AB0BF2" w:rsidP="00D504C2">
      <w:pPr>
        <w:jc w:val="center"/>
      </w:pPr>
      <w:r>
        <w:rPr>
          <w:noProof/>
        </w:rPr>
        <w:drawing>
          <wp:inline distT="0" distB="0" distL="0" distR="0" wp14:anchorId="2086EA80" wp14:editId="72DF028B">
            <wp:extent cx="5274310" cy="2068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8195"/>
                    </a:xfrm>
                    <a:prstGeom prst="rect">
                      <a:avLst/>
                    </a:prstGeom>
                  </pic:spPr>
                </pic:pic>
              </a:graphicData>
            </a:graphic>
          </wp:inline>
        </w:drawing>
      </w:r>
    </w:p>
    <w:p w:rsidR="008B12F9" w:rsidRDefault="008B12F9" w:rsidP="008B12F9">
      <w:pPr>
        <w:pStyle w:val="3"/>
      </w:pPr>
      <w:r>
        <w:rPr>
          <w:rFonts w:hint="eastAsia"/>
        </w:rPr>
        <w:t>5.1</w:t>
      </w:r>
      <w:r>
        <w:t xml:space="preserve"> </w:t>
      </w:r>
      <w:r w:rsidR="00AB0BF2">
        <w:t>直方图</w:t>
      </w:r>
    </w:p>
    <w:p w:rsidR="00753FC0" w:rsidRPr="00753FC0" w:rsidRDefault="00753FC0" w:rsidP="00753FC0">
      <w:pPr>
        <w:ind w:firstLineChars="200" w:firstLine="420"/>
      </w:pPr>
      <w:r w:rsidRPr="00753FC0">
        <w:rPr>
          <w:rFonts w:hint="eastAsia"/>
        </w:rPr>
        <w:t>克里格方法对正态数据的预测精度最高，而且有些空间分析方法特别要求数据为正态分布。</w:t>
      </w:r>
    </w:p>
    <w:p w:rsidR="00AB0BF2" w:rsidRDefault="00AB0BF2" w:rsidP="00D504C2">
      <w:pPr>
        <w:jc w:val="center"/>
      </w:pPr>
      <w:r>
        <w:rPr>
          <w:noProof/>
        </w:rPr>
        <w:lastRenderedPageBreak/>
        <w:drawing>
          <wp:inline distT="0" distB="0" distL="0" distR="0" wp14:anchorId="70718AB9" wp14:editId="4EE3E1B4">
            <wp:extent cx="5274310" cy="28403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0355"/>
                    </a:xfrm>
                    <a:prstGeom prst="rect">
                      <a:avLst/>
                    </a:prstGeom>
                  </pic:spPr>
                </pic:pic>
              </a:graphicData>
            </a:graphic>
          </wp:inline>
        </w:drawing>
      </w:r>
    </w:p>
    <w:p w:rsidR="00AB0BF2" w:rsidRDefault="00AB0BF2" w:rsidP="00AB791B">
      <w:pPr>
        <w:ind w:firstLineChars="200" w:firstLine="420"/>
      </w:pPr>
      <w:r>
        <w:t>在</w:t>
      </w:r>
      <w:r>
        <w:t>ArcCatalog</w:t>
      </w:r>
      <w:r>
        <w:t>上打开一个</w:t>
      </w:r>
      <w:r>
        <w:t>shapefile</w:t>
      </w:r>
      <w:r>
        <w:rPr>
          <w:rFonts w:hint="eastAsia"/>
        </w:rPr>
        <w:t>，</w:t>
      </w:r>
      <w:r>
        <w:t>并复制到</w:t>
      </w:r>
      <w:r>
        <w:t>ArcMAP</w:t>
      </w:r>
      <w:r>
        <w:t>中</w:t>
      </w:r>
      <w:r>
        <w:rPr>
          <w:rFonts w:hint="eastAsia"/>
        </w:rPr>
        <w:t>作为直方图统计的原图层：</w:t>
      </w:r>
    </w:p>
    <w:p w:rsidR="00AB0BF2" w:rsidRDefault="00AB0BF2" w:rsidP="00D504C2">
      <w:pPr>
        <w:jc w:val="center"/>
      </w:pPr>
      <w:r>
        <w:rPr>
          <w:noProof/>
        </w:rPr>
        <w:drawing>
          <wp:inline distT="0" distB="0" distL="0" distR="0" wp14:anchorId="17569208" wp14:editId="6F2CF600">
            <wp:extent cx="5274310" cy="20377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7715"/>
                    </a:xfrm>
                    <a:prstGeom prst="rect">
                      <a:avLst/>
                    </a:prstGeom>
                  </pic:spPr>
                </pic:pic>
              </a:graphicData>
            </a:graphic>
          </wp:inline>
        </w:drawing>
      </w:r>
    </w:p>
    <w:p w:rsidR="00AB0BF2" w:rsidRDefault="008B12F9" w:rsidP="008B12F9">
      <w:pPr>
        <w:ind w:firstLineChars="200" w:firstLine="420"/>
      </w:pPr>
      <w:r>
        <w:rPr>
          <w:rFonts w:hint="eastAsia"/>
        </w:rPr>
        <w:t>直方图用来显示数据的概率分布特征以及概括性的统计指标。</w:t>
      </w:r>
      <w:r w:rsidR="00A80DFB">
        <w:rPr>
          <w:rFonts w:hint="eastAsia"/>
        </w:rPr>
        <w:t>若预测直方图</w:t>
      </w:r>
      <w:r w:rsidR="00A80DFB" w:rsidRPr="00A80DFB">
        <w:rPr>
          <w:rFonts w:hint="eastAsia"/>
        </w:rPr>
        <w:t>基本呈现正态分布</w:t>
      </w:r>
      <w:r w:rsidR="00A80DFB">
        <w:rPr>
          <w:rFonts w:hint="eastAsia"/>
        </w:rPr>
        <w:t>，则说</w:t>
      </w:r>
      <w:r w:rsidR="00A80DFB" w:rsidRPr="00A80DFB">
        <w:rPr>
          <w:rFonts w:hint="eastAsia"/>
        </w:rPr>
        <w:t>明通过普通克里</w:t>
      </w:r>
      <w:r w:rsidR="00A80DFB">
        <w:rPr>
          <w:rFonts w:hint="eastAsia"/>
        </w:rPr>
        <w:t>金</w:t>
      </w:r>
      <w:r w:rsidR="00A80DFB" w:rsidRPr="00A80DFB">
        <w:rPr>
          <w:rFonts w:hint="eastAsia"/>
        </w:rPr>
        <w:t>插值得到预测值误差较小</w:t>
      </w:r>
      <w:r w:rsidR="00A80DFB">
        <w:rPr>
          <w:rFonts w:hint="eastAsia"/>
        </w:rPr>
        <w:t>，</w:t>
      </w:r>
      <w:r w:rsidR="00A80DFB" w:rsidRPr="00A80DFB">
        <w:rPr>
          <w:rFonts w:hint="eastAsia"/>
        </w:rPr>
        <w:t>能够较真实地反应测量数据</w:t>
      </w:r>
      <w:r w:rsidR="00A80DFB">
        <w:rPr>
          <w:rFonts w:hint="eastAsia"/>
        </w:rPr>
        <w:t>，</w:t>
      </w:r>
      <w:r w:rsidR="00A80DFB" w:rsidRPr="00A80DFB">
        <w:rPr>
          <w:rFonts w:hint="eastAsia"/>
        </w:rPr>
        <w:t>较完善弥补地质工作人员采集数据不足的缺点</w:t>
      </w:r>
      <w:r w:rsidR="00A80DFB">
        <w:rPr>
          <w:rFonts w:hint="eastAsia"/>
        </w:rPr>
        <w:t>，</w:t>
      </w:r>
      <w:r w:rsidR="00A80DFB" w:rsidRPr="00A80DFB">
        <w:rPr>
          <w:rFonts w:hint="eastAsia"/>
        </w:rPr>
        <w:t>从而能够较高地描述靶区的地质特征。</w:t>
      </w:r>
    </w:p>
    <w:p w:rsidR="00AB0BF2" w:rsidRDefault="00AB0BF2" w:rsidP="00D504C2">
      <w:pPr>
        <w:jc w:val="center"/>
      </w:pPr>
      <w:r>
        <w:rPr>
          <w:noProof/>
        </w:rPr>
        <w:drawing>
          <wp:inline distT="0" distB="0" distL="0" distR="0" wp14:anchorId="2AE64793" wp14:editId="5F54A9B1">
            <wp:extent cx="5274310" cy="24441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4115"/>
                    </a:xfrm>
                    <a:prstGeom prst="rect">
                      <a:avLst/>
                    </a:prstGeom>
                  </pic:spPr>
                </pic:pic>
              </a:graphicData>
            </a:graphic>
          </wp:inline>
        </w:drawing>
      </w:r>
    </w:p>
    <w:p w:rsidR="00AB0BF2" w:rsidRDefault="00AB0BF2" w:rsidP="00D504C2">
      <w:pPr>
        <w:jc w:val="center"/>
      </w:pPr>
      <w:r>
        <w:rPr>
          <w:noProof/>
        </w:rPr>
        <w:lastRenderedPageBreak/>
        <w:drawing>
          <wp:inline distT="0" distB="0" distL="0" distR="0" wp14:anchorId="4DFEDC98" wp14:editId="45617F45">
            <wp:extent cx="5274310" cy="2541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41905"/>
                    </a:xfrm>
                    <a:prstGeom prst="rect">
                      <a:avLst/>
                    </a:prstGeom>
                  </pic:spPr>
                </pic:pic>
              </a:graphicData>
            </a:graphic>
          </wp:inline>
        </w:drawing>
      </w:r>
    </w:p>
    <w:p w:rsidR="00D267EE" w:rsidRDefault="00D267EE" w:rsidP="00D267EE">
      <w:pPr>
        <w:pStyle w:val="3"/>
      </w:pPr>
      <w:r>
        <w:rPr>
          <w:rFonts w:hint="eastAsia"/>
        </w:rPr>
        <w:t>5.2</w:t>
      </w:r>
      <w:r>
        <w:t xml:space="preserve"> </w:t>
      </w:r>
      <w:r w:rsidR="00AB0BF2">
        <w:t>正态</w:t>
      </w:r>
      <w:r w:rsidR="00AB0BF2">
        <w:t>QQ</w:t>
      </w:r>
      <w:r w:rsidR="00AB0BF2">
        <w:t>图</w:t>
      </w:r>
    </w:p>
    <w:p w:rsidR="00AB0BF2" w:rsidRDefault="00D267EE" w:rsidP="00D267EE">
      <w:pPr>
        <w:ind w:firstLineChars="200" w:firstLine="420"/>
      </w:pPr>
      <w:r>
        <w:t>正态</w:t>
      </w:r>
      <w:r>
        <w:t>QQ</w:t>
      </w:r>
      <w:r>
        <w:t>图</w:t>
      </w:r>
      <w:r w:rsidR="00AB0BF2">
        <w:t>可以</w:t>
      </w:r>
      <w:r w:rsidRPr="00D267EE">
        <w:rPr>
          <w:rFonts w:hint="eastAsia"/>
        </w:rPr>
        <w:t>检查数据的正态分布情况。作图原理是用分位图思想。直线表示正态分布，从图中可以看出数据很接近正态分布（左上角几个偏离的点被选中）。</w:t>
      </w:r>
    </w:p>
    <w:p w:rsidR="00AB0BF2" w:rsidRDefault="00AB0BF2" w:rsidP="00D504C2">
      <w:pPr>
        <w:jc w:val="center"/>
      </w:pPr>
      <w:r>
        <w:rPr>
          <w:noProof/>
        </w:rPr>
        <w:drawing>
          <wp:inline distT="0" distB="0" distL="0" distR="0" wp14:anchorId="485C61EB" wp14:editId="1B2544C6">
            <wp:extent cx="4346369" cy="2016769"/>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6487" b="39331"/>
                    <a:stretch/>
                  </pic:blipFill>
                  <pic:spPr bwMode="auto">
                    <a:xfrm>
                      <a:off x="0" y="0"/>
                      <a:ext cx="4359972" cy="2023081"/>
                    </a:xfrm>
                    <a:prstGeom prst="rect">
                      <a:avLst/>
                    </a:prstGeom>
                    <a:ln>
                      <a:noFill/>
                    </a:ln>
                    <a:extLst>
                      <a:ext uri="{53640926-AAD7-44D8-BBD7-CCE9431645EC}">
                        <a14:shadowObscured xmlns:a14="http://schemas.microsoft.com/office/drawing/2010/main"/>
                      </a:ext>
                    </a:extLst>
                  </pic:spPr>
                </pic:pic>
              </a:graphicData>
            </a:graphic>
          </wp:inline>
        </w:drawing>
      </w:r>
    </w:p>
    <w:p w:rsidR="00AB0BF2" w:rsidRDefault="00AB0BF2" w:rsidP="00D504C2">
      <w:pPr>
        <w:jc w:val="center"/>
      </w:pPr>
      <w:r>
        <w:rPr>
          <w:noProof/>
        </w:rPr>
        <w:drawing>
          <wp:inline distT="0" distB="0" distL="0" distR="0" wp14:anchorId="7FCC0F95" wp14:editId="527EB50C">
            <wp:extent cx="5274310" cy="2515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5235"/>
                    </a:xfrm>
                    <a:prstGeom prst="rect">
                      <a:avLst/>
                    </a:prstGeom>
                  </pic:spPr>
                </pic:pic>
              </a:graphicData>
            </a:graphic>
          </wp:inline>
        </w:drawing>
      </w:r>
    </w:p>
    <w:p w:rsidR="00D267EE" w:rsidRDefault="00D267EE" w:rsidP="00D267EE">
      <w:pPr>
        <w:pStyle w:val="3"/>
      </w:pPr>
      <w:r>
        <w:rPr>
          <w:rFonts w:hint="eastAsia"/>
        </w:rPr>
        <w:t>5.3</w:t>
      </w:r>
      <w:r>
        <w:t xml:space="preserve"> </w:t>
      </w:r>
      <w:r w:rsidR="00AB0BF2">
        <w:rPr>
          <w:rFonts w:hint="eastAsia"/>
        </w:rPr>
        <w:t>趋势分析</w:t>
      </w:r>
    </w:p>
    <w:p w:rsidR="00D267EE" w:rsidRDefault="00D267EE" w:rsidP="00D267EE">
      <w:pPr>
        <w:ind w:firstLineChars="200" w:firstLine="420"/>
      </w:pPr>
      <w:r>
        <w:rPr>
          <w:rFonts w:hint="eastAsia"/>
        </w:rPr>
        <w:t>趋势分析图</w:t>
      </w:r>
      <w:r w:rsidR="00AB0BF2">
        <w:rPr>
          <w:rFonts w:hint="eastAsia"/>
        </w:rPr>
        <w:t>可以反映不同方向的趋势</w:t>
      </w:r>
      <w:r>
        <w:rPr>
          <w:rFonts w:hint="eastAsia"/>
        </w:rPr>
        <w:t>：蓝线表示南北方向</w:t>
      </w:r>
      <w:r w:rsidR="00DA17BF">
        <w:rPr>
          <w:rFonts w:hint="eastAsia"/>
        </w:rPr>
        <w:t>；</w:t>
      </w:r>
      <w:r>
        <w:rPr>
          <w:rFonts w:hint="eastAsia"/>
        </w:rPr>
        <w:t>绿线表示东西方向，呈倒</w:t>
      </w:r>
      <w:r>
        <w:rPr>
          <w:rFonts w:hint="eastAsia"/>
        </w:rPr>
        <w:t>"U"</w:t>
      </w:r>
      <w:r>
        <w:rPr>
          <w:rFonts w:hint="eastAsia"/>
        </w:rPr>
        <w:t>形，可用二阶曲线拟合，在后面进行表面预测时将会去除。</w:t>
      </w:r>
      <w:r>
        <w:rPr>
          <w:rFonts w:hint="eastAsia"/>
        </w:rPr>
        <w:t> </w:t>
      </w:r>
    </w:p>
    <w:p w:rsidR="00AB0BF2" w:rsidRDefault="00D267EE" w:rsidP="00D267EE">
      <w:pPr>
        <w:ind w:firstLineChars="200" w:firstLine="420"/>
      </w:pPr>
      <w:r>
        <w:rPr>
          <w:rFonts w:hint="eastAsia"/>
        </w:rPr>
        <w:t>点击</w:t>
      </w:r>
      <w:r>
        <w:rPr>
          <w:rFonts w:hint="eastAsia"/>
        </w:rPr>
        <w:t>Rotete</w:t>
      </w:r>
      <w:r>
        <w:rPr>
          <w:rFonts w:hint="eastAsia"/>
        </w:rPr>
        <w:t>右边的方向旋转箭头（横向箭头），可旋转趋势图，更明显地显示某一个方</w:t>
      </w:r>
      <w:r>
        <w:rPr>
          <w:rFonts w:hint="eastAsia"/>
        </w:rPr>
        <w:lastRenderedPageBreak/>
        <w:t>向的趋势。</w:t>
      </w:r>
    </w:p>
    <w:p w:rsidR="00AB0BF2" w:rsidRDefault="00AB0BF2" w:rsidP="00D504C2">
      <w:pPr>
        <w:jc w:val="center"/>
      </w:pPr>
      <w:r>
        <w:rPr>
          <w:noProof/>
        </w:rPr>
        <w:drawing>
          <wp:inline distT="0" distB="0" distL="0" distR="0" wp14:anchorId="61F4792E" wp14:editId="7AD9C228">
            <wp:extent cx="4506686" cy="2844215"/>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966" cy="2847547"/>
                    </a:xfrm>
                    <a:prstGeom prst="rect">
                      <a:avLst/>
                    </a:prstGeom>
                  </pic:spPr>
                </pic:pic>
              </a:graphicData>
            </a:graphic>
          </wp:inline>
        </w:drawing>
      </w:r>
    </w:p>
    <w:p w:rsidR="00D267EE" w:rsidRDefault="00D267EE" w:rsidP="00D267EE">
      <w:pPr>
        <w:pStyle w:val="3"/>
      </w:pPr>
      <w:r>
        <w:rPr>
          <w:rFonts w:hint="eastAsia"/>
        </w:rPr>
        <w:t>5.4</w:t>
      </w:r>
      <w:r>
        <w:t xml:space="preserve"> </w:t>
      </w:r>
      <w:r w:rsidR="00AB0BF2">
        <w:rPr>
          <w:rFonts w:hint="eastAsia"/>
        </w:rPr>
        <w:t>Voronoi</w:t>
      </w:r>
      <w:r w:rsidR="00AB0BF2">
        <w:rPr>
          <w:rFonts w:hint="eastAsia"/>
        </w:rPr>
        <w:t>图</w:t>
      </w:r>
    </w:p>
    <w:p w:rsidR="00AB0BF2" w:rsidRDefault="00D267EE" w:rsidP="00D267EE">
      <w:pPr>
        <w:ind w:firstLineChars="200" w:firstLine="420"/>
      </w:pPr>
      <w:r>
        <w:rPr>
          <w:rFonts w:hint="eastAsia"/>
        </w:rPr>
        <w:t>Voronoi</w:t>
      </w:r>
      <w:r>
        <w:rPr>
          <w:rFonts w:hint="eastAsia"/>
        </w:rPr>
        <w:t>图</w:t>
      </w:r>
      <w:r w:rsidR="006D3A53">
        <w:rPr>
          <w:rFonts w:hint="eastAsia"/>
        </w:rPr>
        <w:t>在实际上用途上主要用来发现离群值。</w:t>
      </w:r>
      <w:r w:rsidR="006D3A53" w:rsidRPr="006D3A53">
        <w:rPr>
          <w:rFonts w:hint="eastAsia"/>
        </w:rPr>
        <w:t>Voronoi</w:t>
      </w:r>
      <w:r w:rsidR="006D3A53" w:rsidRPr="006D3A53">
        <w:rPr>
          <w:rFonts w:hint="eastAsia"/>
        </w:rPr>
        <w:t>图的生成方法：每个多边形内有一个样点，多变形内任一点到该点的距离都小于其他多边形到该点的距离，生成多边形后。某个样点的相邻样点便会与该样点的多边形有相邻边。至于多边形值的计算有多种方法，可以用生成多边形的样点</w:t>
      </w:r>
      <w:r w:rsidR="006D3A53">
        <w:rPr>
          <w:rFonts w:hint="eastAsia"/>
        </w:rPr>
        <w:t>。</w:t>
      </w:r>
      <w:r w:rsidR="006D3A53" w:rsidRPr="006D3A53">
        <w:rPr>
          <w:rFonts w:hint="eastAsia"/>
        </w:rPr>
        <w:t>值作为多边形的值（</w:t>
      </w:r>
      <w:r w:rsidR="006D3A53" w:rsidRPr="006D3A53">
        <w:rPr>
          <w:rFonts w:hint="eastAsia"/>
        </w:rPr>
        <w:t>Simple</w:t>
      </w:r>
      <w:r w:rsidR="006D3A53" w:rsidRPr="006D3A53">
        <w:rPr>
          <w:rFonts w:hint="eastAsia"/>
        </w:rPr>
        <w:t>方法），也可以以相邻样点的平均值为多边形的值（</w:t>
      </w:r>
      <w:r w:rsidR="006D3A53" w:rsidRPr="006D3A53">
        <w:rPr>
          <w:rFonts w:hint="eastAsia"/>
        </w:rPr>
        <w:t>Mean</w:t>
      </w:r>
      <w:r w:rsidR="006D3A53" w:rsidRPr="006D3A53">
        <w:rPr>
          <w:rFonts w:hint="eastAsia"/>
        </w:rPr>
        <w:t>方法），具体计算方法可以在</w:t>
      </w:r>
      <w:r w:rsidR="006D3A53" w:rsidRPr="006D3A53">
        <w:rPr>
          <w:rFonts w:hint="eastAsia"/>
        </w:rPr>
        <w:t>Type</w:t>
      </w:r>
      <w:r w:rsidR="006D3A53" w:rsidRPr="006D3A53">
        <w:rPr>
          <w:rFonts w:hint="eastAsia"/>
        </w:rPr>
        <w:t>下拉菜单中选择。</w:t>
      </w:r>
    </w:p>
    <w:p w:rsidR="00AB0BF2" w:rsidRDefault="00AB0BF2" w:rsidP="00D504C2">
      <w:pPr>
        <w:jc w:val="center"/>
      </w:pPr>
      <w:r>
        <w:rPr>
          <w:noProof/>
        </w:rPr>
        <w:drawing>
          <wp:inline distT="0" distB="0" distL="0" distR="0" wp14:anchorId="0EFA80AE" wp14:editId="3B274856">
            <wp:extent cx="5274310" cy="28708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rsidR="00CE6079" w:rsidRDefault="00D267EE" w:rsidP="00D267EE">
      <w:pPr>
        <w:pStyle w:val="3"/>
      </w:pPr>
      <w:r>
        <w:rPr>
          <w:rFonts w:hint="eastAsia"/>
        </w:rPr>
        <w:t>5.5</w:t>
      </w:r>
      <w:r>
        <w:t xml:space="preserve"> </w:t>
      </w:r>
      <w:r w:rsidR="00AB0BF2">
        <w:t>半变异函数</w:t>
      </w:r>
      <w:r w:rsidR="00AB0BF2">
        <w:rPr>
          <w:rFonts w:hint="eastAsia"/>
        </w:rPr>
        <w:t>/</w:t>
      </w:r>
      <w:r w:rsidR="00CE6079">
        <w:rPr>
          <w:rFonts w:hint="eastAsia"/>
        </w:rPr>
        <w:t>协方差云图</w:t>
      </w:r>
    </w:p>
    <w:p w:rsidR="00CE6079" w:rsidRDefault="00AB0BF2" w:rsidP="00CE6079">
      <w:pPr>
        <w:ind w:firstLineChars="200" w:firstLine="420"/>
      </w:pPr>
      <w:r>
        <w:t>主要反映数据的空间相关程度</w:t>
      </w:r>
      <w:r>
        <w:rPr>
          <w:rFonts w:hint="eastAsia"/>
        </w:rPr>
        <w:t>。当数据存在空间相关关系时，</w:t>
      </w:r>
      <w:r w:rsidR="00CE6079">
        <w:rPr>
          <w:rFonts w:hint="eastAsia"/>
        </w:rPr>
        <w:t>才有必要进行空间插值法。图表的横坐标表示任两点的空间距离，纵标表示该两点的半变异函数值。根据距离越近越相似的原理，因而</w:t>
      </w:r>
      <w:r w:rsidR="00CE6079">
        <w:rPr>
          <w:rFonts w:hint="eastAsia"/>
        </w:rPr>
        <w:t>x</w:t>
      </w:r>
      <w:r w:rsidR="00CE6079">
        <w:rPr>
          <w:rFonts w:hint="eastAsia"/>
        </w:rPr>
        <w:t>值越小，</w:t>
      </w:r>
      <w:r w:rsidR="00CE6079">
        <w:rPr>
          <w:rFonts w:hint="eastAsia"/>
        </w:rPr>
        <w:t>y</w:t>
      </w:r>
      <w:r w:rsidR="00CE6079">
        <w:rPr>
          <w:rFonts w:hint="eastAsia"/>
        </w:rPr>
        <w:t>值应该越小。</w:t>
      </w:r>
      <w:r w:rsidR="00CE6079">
        <w:rPr>
          <w:rFonts w:hint="eastAsia"/>
        </w:rPr>
        <w:t> </w:t>
      </w:r>
    </w:p>
    <w:p w:rsidR="00CE6079" w:rsidRDefault="00CE6079" w:rsidP="00CE6079">
      <w:pPr>
        <w:ind w:firstLineChars="200" w:firstLine="420"/>
      </w:pPr>
      <w:r>
        <w:rPr>
          <w:rFonts w:hint="eastAsia"/>
        </w:rPr>
        <w:t>如果任意两点的值都要计算，当采样点很多时，数据量便很大，因而根据距离和方向对样点距离进行了分组。下列参数便是为此要求而设置：步长值；步长</w:t>
      </w:r>
      <w:r w:rsidR="00341577">
        <w:rPr>
          <w:rFonts w:hint="eastAsia"/>
        </w:rPr>
        <w:t>数量</w:t>
      </w:r>
      <w:r>
        <w:rPr>
          <w:rFonts w:hint="eastAsia"/>
        </w:rPr>
        <w:t>。步长值和步长组数之乘积应小于采样点区域的坐标范围的一半。</w:t>
      </w:r>
    </w:p>
    <w:p w:rsidR="00AB0BF2" w:rsidRDefault="00AB0BF2" w:rsidP="00D504C2">
      <w:pPr>
        <w:jc w:val="center"/>
      </w:pPr>
      <w:r>
        <w:rPr>
          <w:noProof/>
        </w:rPr>
        <w:lastRenderedPageBreak/>
        <w:drawing>
          <wp:inline distT="0" distB="0" distL="0" distR="0" wp14:anchorId="6D0EDCC3" wp14:editId="6E3816A7">
            <wp:extent cx="5274310" cy="31280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28010"/>
                    </a:xfrm>
                    <a:prstGeom prst="rect">
                      <a:avLst/>
                    </a:prstGeom>
                  </pic:spPr>
                </pic:pic>
              </a:graphicData>
            </a:graphic>
          </wp:inline>
        </w:drawing>
      </w:r>
    </w:p>
    <w:p w:rsidR="00AB0BF2" w:rsidRDefault="00AB0BF2" w:rsidP="00D504C2">
      <w:pPr>
        <w:jc w:val="center"/>
      </w:pPr>
      <w:r>
        <w:rPr>
          <w:noProof/>
        </w:rPr>
        <w:drawing>
          <wp:inline distT="0" distB="0" distL="0" distR="0" wp14:anchorId="78CA0192" wp14:editId="78AB3672">
            <wp:extent cx="4777699" cy="285822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7479" cy="2864071"/>
                    </a:xfrm>
                    <a:prstGeom prst="rect">
                      <a:avLst/>
                    </a:prstGeom>
                  </pic:spPr>
                </pic:pic>
              </a:graphicData>
            </a:graphic>
          </wp:inline>
        </w:drawing>
      </w:r>
    </w:p>
    <w:p w:rsidR="00AB0BF2" w:rsidRDefault="00AB0BF2" w:rsidP="00AB791B">
      <w:pPr>
        <w:ind w:firstLineChars="200" w:firstLine="420"/>
      </w:pPr>
      <w:r>
        <w:t>改变属性</w:t>
      </w:r>
      <w:r>
        <w:rPr>
          <w:rFonts w:hint="eastAsia"/>
        </w:rPr>
        <w:t>：</w:t>
      </w:r>
    </w:p>
    <w:p w:rsidR="00AB0BF2" w:rsidRDefault="00AB0BF2" w:rsidP="00D504C2">
      <w:pPr>
        <w:jc w:val="center"/>
      </w:pPr>
      <w:r>
        <w:rPr>
          <w:noProof/>
        </w:rPr>
        <w:lastRenderedPageBreak/>
        <w:drawing>
          <wp:inline distT="0" distB="0" distL="0" distR="0" wp14:anchorId="10480461" wp14:editId="35DCBF8D">
            <wp:extent cx="4800321" cy="2875799"/>
            <wp:effectExtent l="0" t="0" r="63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5140" cy="2884677"/>
                    </a:xfrm>
                    <a:prstGeom prst="rect">
                      <a:avLst/>
                    </a:prstGeom>
                  </pic:spPr>
                </pic:pic>
              </a:graphicData>
            </a:graphic>
          </wp:inline>
        </w:drawing>
      </w:r>
    </w:p>
    <w:p w:rsidR="00AB0BF2" w:rsidRDefault="00944A0F" w:rsidP="00D504C2">
      <w:pPr>
        <w:jc w:val="center"/>
      </w:pPr>
      <w:r>
        <w:rPr>
          <w:noProof/>
        </w:rPr>
        <w:drawing>
          <wp:anchor distT="0" distB="0" distL="114300" distR="114300" simplePos="0" relativeHeight="251658240" behindDoc="1" locked="0" layoutInCell="1" allowOverlap="1" wp14:anchorId="1566AF66" wp14:editId="1F63A809">
            <wp:simplePos x="0" y="0"/>
            <wp:positionH relativeFrom="column">
              <wp:posOffset>340995</wp:posOffset>
            </wp:positionH>
            <wp:positionV relativeFrom="paragraph">
              <wp:posOffset>17145</wp:posOffset>
            </wp:positionV>
            <wp:extent cx="4505960" cy="2689225"/>
            <wp:effectExtent l="0" t="0" r="8890" b="0"/>
            <wp:wrapTight wrapText="bothSides">
              <wp:wrapPolygon edited="0">
                <wp:start x="0" y="0"/>
                <wp:lineTo x="0" y="21421"/>
                <wp:lineTo x="21551" y="21421"/>
                <wp:lineTo x="21551"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05960" cy="2689225"/>
                    </a:xfrm>
                    <a:prstGeom prst="rect">
                      <a:avLst/>
                    </a:prstGeom>
                  </pic:spPr>
                </pic:pic>
              </a:graphicData>
            </a:graphic>
            <wp14:sizeRelH relativeFrom="margin">
              <wp14:pctWidth>0</wp14:pctWidth>
            </wp14:sizeRelH>
            <wp14:sizeRelV relativeFrom="margin">
              <wp14:pctHeight>0</wp14:pctHeight>
            </wp14:sizeRelV>
          </wp:anchor>
        </w:drawing>
      </w:r>
    </w:p>
    <w:p w:rsidR="00D267EE" w:rsidRDefault="00D267EE" w:rsidP="00D267EE">
      <w:pPr>
        <w:pStyle w:val="3"/>
      </w:pPr>
      <w:r>
        <w:rPr>
          <w:rFonts w:hint="eastAsia"/>
        </w:rPr>
        <w:t>5.6</w:t>
      </w:r>
      <w:r>
        <w:t xml:space="preserve"> </w:t>
      </w:r>
      <w:r w:rsidR="00AB0BF2">
        <w:t>常规</w:t>
      </w:r>
      <w:r w:rsidR="00AB0BF2">
        <w:t>QQ</w:t>
      </w:r>
      <w:r w:rsidR="00AB0BF2">
        <w:t>图</w:t>
      </w:r>
    </w:p>
    <w:p w:rsidR="00AB0BF2" w:rsidRDefault="00AB0BF2" w:rsidP="00D267EE">
      <w:pPr>
        <w:ind w:firstLineChars="200" w:firstLine="420"/>
      </w:pPr>
      <w:r>
        <w:t>主要用来评估数据集分布的相似程度</w:t>
      </w:r>
      <w:r>
        <w:rPr>
          <w:rFonts w:hint="eastAsia"/>
        </w:rPr>
        <w:t>，使用两个数据集中具有相同累积分布式的数据值来做图：</w:t>
      </w:r>
      <w:r w:rsidR="00944A0F">
        <w:t xml:space="preserve"> </w:t>
      </w:r>
    </w:p>
    <w:p w:rsidR="00AB0BF2" w:rsidRDefault="00AB0BF2" w:rsidP="00D504C2">
      <w:pPr>
        <w:jc w:val="center"/>
      </w:pPr>
      <w:r>
        <w:rPr>
          <w:noProof/>
        </w:rPr>
        <w:drawing>
          <wp:inline distT="0" distB="0" distL="0" distR="0" wp14:anchorId="022015B6" wp14:editId="23ED8684">
            <wp:extent cx="4758175" cy="2066306"/>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862" cy="2068341"/>
                    </a:xfrm>
                    <a:prstGeom prst="rect">
                      <a:avLst/>
                    </a:prstGeom>
                  </pic:spPr>
                </pic:pic>
              </a:graphicData>
            </a:graphic>
          </wp:inline>
        </w:drawing>
      </w:r>
    </w:p>
    <w:p w:rsidR="00AB0BF2" w:rsidRDefault="00AB0BF2" w:rsidP="00D504C2">
      <w:pPr>
        <w:jc w:val="center"/>
      </w:pPr>
      <w:r>
        <w:rPr>
          <w:noProof/>
        </w:rPr>
        <w:lastRenderedPageBreak/>
        <w:drawing>
          <wp:inline distT="0" distB="0" distL="0" distR="0" wp14:anchorId="6A4E390C" wp14:editId="55EF70AA">
            <wp:extent cx="4352306" cy="1979131"/>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071" cy="1986300"/>
                    </a:xfrm>
                    <a:prstGeom prst="rect">
                      <a:avLst/>
                    </a:prstGeom>
                  </pic:spPr>
                </pic:pic>
              </a:graphicData>
            </a:graphic>
          </wp:inline>
        </w:drawing>
      </w:r>
    </w:p>
    <w:p w:rsidR="00AB0BF2" w:rsidRDefault="00AB0BF2" w:rsidP="00D504C2">
      <w:pPr>
        <w:jc w:val="center"/>
      </w:pPr>
      <w:r>
        <w:rPr>
          <w:noProof/>
        </w:rPr>
        <w:drawing>
          <wp:inline distT="0" distB="0" distL="0" distR="0" wp14:anchorId="5DC2101C" wp14:editId="78F0E0A7">
            <wp:extent cx="3904119" cy="2541014"/>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6213" cy="2548885"/>
                    </a:xfrm>
                    <a:prstGeom prst="rect">
                      <a:avLst/>
                    </a:prstGeom>
                  </pic:spPr>
                </pic:pic>
              </a:graphicData>
            </a:graphic>
          </wp:inline>
        </w:drawing>
      </w:r>
    </w:p>
    <w:p w:rsidR="00D267EE" w:rsidRDefault="00D267EE" w:rsidP="00D267EE">
      <w:pPr>
        <w:pStyle w:val="3"/>
      </w:pPr>
      <w:r>
        <w:rPr>
          <w:rFonts w:hint="eastAsia"/>
        </w:rPr>
        <w:t>5.7</w:t>
      </w:r>
      <w:r>
        <w:t xml:space="preserve"> </w:t>
      </w:r>
      <w:r>
        <w:rPr>
          <w:rFonts w:hint="eastAsia"/>
        </w:rPr>
        <w:t>交叉协方差云图</w:t>
      </w:r>
    </w:p>
    <w:p w:rsidR="00AB0BF2" w:rsidRDefault="00AB0BF2" w:rsidP="00D267EE">
      <w:pPr>
        <w:ind w:firstLineChars="200" w:firstLine="420"/>
      </w:pPr>
      <w:r>
        <w:rPr>
          <w:rFonts w:hint="eastAsia"/>
        </w:rPr>
        <w:t>横坐标表示两点间的距离，纵坐标表示两点间的距离所对应的样点对的理论正交协方差：</w:t>
      </w:r>
    </w:p>
    <w:p w:rsidR="00AB0BF2" w:rsidRDefault="00AB0BF2" w:rsidP="00D504C2">
      <w:pPr>
        <w:jc w:val="center"/>
      </w:pPr>
      <w:r>
        <w:rPr>
          <w:noProof/>
        </w:rPr>
        <w:drawing>
          <wp:inline distT="0" distB="0" distL="0" distR="0" wp14:anchorId="4BE768BE" wp14:editId="07AA2774">
            <wp:extent cx="3747486" cy="3102301"/>
            <wp:effectExtent l="0" t="0" r="571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6140" cy="3117744"/>
                    </a:xfrm>
                    <a:prstGeom prst="rect">
                      <a:avLst/>
                    </a:prstGeom>
                  </pic:spPr>
                </pic:pic>
              </a:graphicData>
            </a:graphic>
          </wp:inline>
        </w:drawing>
      </w:r>
    </w:p>
    <w:p w:rsidR="00B342C0" w:rsidRDefault="00B342C0" w:rsidP="00B342C0">
      <w:r>
        <w:rPr>
          <w:rFonts w:hint="eastAsia"/>
        </w:rPr>
        <w:t>这些图彼此相关联，并与</w:t>
      </w:r>
      <w:r>
        <w:rPr>
          <w:rFonts w:hint="eastAsia"/>
        </w:rPr>
        <w:t>ArcMap</w:t>
      </w:r>
      <w:r>
        <w:rPr>
          <w:rFonts w:hint="eastAsia"/>
        </w:rPr>
        <w:t>中的图层相关联。即，在某个分析图中选择某些点，在</w:t>
      </w:r>
      <w:r>
        <w:rPr>
          <w:rFonts w:hint="eastAsia"/>
        </w:rPr>
        <w:t>ArcMap</w:t>
      </w:r>
      <w:r>
        <w:rPr>
          <w:rFonts w:hint="eastAsia"/>
        </w:rPr>
        <w:t>图层及其他分析图中同样会选中这些点。</w:t>
      </w:r>
    </w:p>
    <w:p w:rsidR="00AB0BF2" w:rsidRDefault="002E79F6" w:rsidP="00AB0BF2">
      <w:pPr>
        <w:pStyle w:val="2"/>
      </w:pPr>
      <w:r>
        <w:lastRenderedPageBreak/>
        <w:t>5</w:t>
      </w:r>
      <w:r w:rsidR="00AB0BF2">
        <w:t>.2</w:t>
      </w:r>
      <w:r w:rsidR="00AB791B">
        <w:t xml:space="preserve"> </w:t>
      </w:r>
      <w:r w:rsidR="00AB0BF2">
        <w:rPr>
          <w:rFonts w:hint="eastAsia"/>
        </w:rPr>
        <w:t>地统计向导</w:t>
      </w:r>
    </w:p>
    <w:p w:rsidR="00AB0BF2" w:rsidRDefault="00AB0BF2" w:rsidP="00AB791B">
      <w:pPr>
        <w:ind w:firstLineChars="200" w:firstLine="420"/>
      </w:pPr>
      <w:r>
        <w:rPr>
          <w:rFonts w:hint="eastAsia"/>
        </w:rPr>
        <w:t>地统计分析模块提供了一系列利用已知样点进行内插生成研究对象表面图的内插技术。在</w:t>
      </w:r>
      <w:r>
        <w:rPr>
          <w:rFonts w:hint="eastAsia"/>
        </w:rPr>
        <w:t>ARCGIS</w:t>
      </w:r>
      <w:r>
        <w:rPr>
          <w:rFonts w:hint="eastAsia"/>
        </w:rPr>
        <w:t>的地统计分析扩展模块中，地统计分析向导命令从了解数据、选择内插模型、评估内插精度到最后完成表面预测和误差建模。</w:t>
      </w:r>
    </w:p>
    <w:p w:rsidR="009209FE" w:rsidRDefault="00A01464" w:rsidP="00A01464">
      <w:pPr>
        <w:pStyle w:val="3"/>
      </w:pPr>
      <w:r>
        <w:rPr>
          <w:rFonts w:hint="eastAsia"/>
        </w:rPr>
        <w:t>5.2.1</w:t>
      </w:r>
      <w:r>
        <w:t xml:space="preserve"> </w:t>
      </w:r>
      <w:r w:rsidR="009209FE" w:rsidRPr="009209FE">
        <w:rPr>
          <w:rFonts w:hint="eastAsia"/>
        </w:rPr>
        <w:t>选择输入数据和方法面板</w:t>
      </w:r>
    </w:p>
    <w:p w:rsidR="00AB0BF2" w:rsidRDefault="00AB0BF2" w:rsidP="00D504C2">
      <w:pPr>
        <w:jc w:val="center"/>
      </w:pPr>
      <w:r>
        <w:rPr>
          <w:noProof/>
        </w:rPr>
        <w:drawing>
          <wp:inline distT="0" distB="0" distL="0" distR="0" wp14:anchorId="25B84C3B" wp14:editId="2A514B07">
            <wp:extent cx="4112673" cy="352592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8514" cy="3530935"/>
                    </a:xfrm>
                    <a:prstGeom prst="rect">
                      <a:avLst/>
                    </a:prstGeom>
                  </pic:spPr>
                </pic:pic>
              </a:graphicData>
            </a:graphic>
          </wp:inline>
        </w:drawing>
      </w:r>
    </w:p>
    <w:p w:rsidR="00513242" w:rsidRDefault="00513242" w:rsidP="00513242">
      <w:pPr>
        <w:ind w:firstLineChars="200" w:firstLine="420"/>
      </w:pPr>
      <w:r>
        <w:rPr>
          <w:rFonts w:hint="eastAsia"/>
        </w:rPr>
        <w:t>预测方法的选择要根据数据分析的结果而定。现在假如选择普通</w:t>
      </w:r>
      <w:r>
        <w:rPr>
          <w:rFonts w:hint="eastAsia"/>
        </w:rPr>
        <w:t>Kriging</w:t>
      </w:r>
      <w:r>
        <w:rPr>
          <w:rFonts w:hint="eastAsia"/>
        </w:rPr>
        <w:t>方法（其实所谓地统计方法，最主要并且用的最多的就是</w:t>
      </w:r>
      <w:r>
        <w:rPr>
          <w:rFonts w:hint="eastAsia"/>
        </w:rPr>
        <w:t>Kriging</w:t>
      </w:r>
      <w:r>
        <w:rPr>
          <w:rFonts w:hint="eastAsia"/>
        </w:rPr>
        <w:t>方法的几种变化形式），即使用普通克里金方法生成一个表面预测图。普通克里金方法是最常用的地统计分析方法，其他几种依次为简单克里格、泛克里格、指示克里格、概率克里格、析取克里格。这几种克里金的区别是由于克里格的形式及其数据特点的不同。</w:t>
      </w:r>
      <w:r>
        <w:rPr>
          <w:rFonts w:hint="eastAsia"/>
        </w:rPr>
        <w:t> </w:t>
      </w:r>
    </w:p>
    <w:p w:rsidR="00F36536" w:rsidRDefault="00A01464" w:rsidP="00A01464">
      <w:pPr>
        <w:pStyle w:val="3"/>
      </w:pPr>
      <w:r>
        <w:rPr>
          <w:rFonts w:hint="eastAsia"/>
        </w:rPr>
        <w:t>5.2.2</w:t>
      </w:r>
      <w:r>
        <w:t xml:space="preserve"> </w:t>
      </w:r>
      <w:r w:rsidR="00F36536" w:rsidRPr="00F36536">
        <w:rPr>
          <w:rFonts w:hint="eastAsia"/>
        </w:rPr>
        <w:t>地统计方法选择面板</w:t>
      </w:r>
    </w:p>
    <w:p w:rsidR="00AB0BF2" w:rsidRDefault="00AB0BF2" w:rsidP="00D504C2">
      <w:pPr>
        <w:jc w:val="center"/>
      </w:pPr>
      <w:r>
        <w:rPr>
          <w:noProof/>
        </w:rPr>
        <w:drawing>
          <wp:inline distT="0" distB="0" distL="0" distR="0" wp14:anchorId="0BB80BFC" wp14:editId="2EB07E1E">
            <wp:extent cx="3319153" cy="2567488"/>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3613" cy="2570938"/>
                    </a:xfrm>
                    <a:prstGeom prst="rect">
                      <a:avLst/>
                    </a:prstGeom>
                  </pic:spPr>
                </pic:pic>
              </a:graphicData>
            </a:graphic>
          </wp:inline>
        </w:drawing>
      </w:r>
    </w:p>
    <w:p w:rsidR="00742BC9" w:rsidRPr="00742BC9" w:rsidRDefault="00742BC9" w:rsidP="007F4E52">
      <w:pPr>
        <w:ind w:firstLineChars="200" w:firstLine="420"/>
      </w:pPr>
      <w:r>
        <w:rPr>
          <w:rFonts w:hint="eastAsia"/>
        </w:rPr>
        <w:t>变换类型：对数据集进行转换，由于某些方法要求数据正态分布，因此如果数据与正态分布差距很大，可以在此选择一种方法对数据进行转换。</w:t>
      </w:r>
      <w:r>
        <w:rPr>
          <w:rFonts w:hint="eastAsia"/>
        </w:rPr>
        <w:t> </w:t>
      </w:r>
      <w:r>
        <w:rPr>
          <w:rFonts w:hint="eastAsia"/>
        </w:rPr>
        <w:t>趋势的移除阶数：如果数据在某方</w:t>
      </w:r>
      <w:r>
        <w:rPr>
          <w:rFonts w:hint="eastAsia"/>
        </w:rPr>
        <w:lastRenderedPageBreak/>
        <w:t>向上存在趋势，则为了提高预测的准确性，一般要剔除趋势。在此处选择趋势方程的阶数：线性、一阶、或无趋势等。数据的趋势有无以及阶数在数据检查时得到，即用</w:t>
      </w:r>
      <w:r>
        <w:rPr>
          <w:rFonts w:hint="eastAsia"/>
        </w:rPr>
        <w:t>Explore Data</w:t>
      </w:r>
      <w:r>
        <w:rPr>
          <w:rFonts w:hint="eastAsia"/>
        </w:rPr>
        <w:t>菜单下的</w:t>
      </w:r>
      <w:r>
        <w:rPr>
          <w:rFonts w:hint="eastAsia"/>
        </w:rPr>
        <w:t>Trend analysis</w:t>
      </w:r>
      <w:r>
        <w:rPr>
          <w:rFonts w:hint="eastAsia"/>
        </w:rPr>
        <w:t>来分析得到。</w:t>
      </w:r>
    </w:p>
    <w:p w:rsidR="00BF2A18" w:rsidRDefault="00A01464" w:rsidP="00A01464">
      <w:pPr>
        <w:pStyle w:val="3"/>
      </w:pPr>
      <w:r>
        <w:rPr>
          <w:rFonts w:hint="eastAsia"/>
        </w:rPr>
        <w:t>5.2.3</w:t>
      </w:r>
      <w:r w:rsidR="00742BC9">
        <w:t xml:space="preserve"> </w:t>
      </w:r>
      <w:r w:rsidRPr="00A01464">
        <w:rPr>
          <w:rFonts w:hint="eastAsia"/>
        </w:rPr>
        <w:t>趋势剔除面板</w:t>
      </w:r>
    </w:p>
    <w:p w:rsidR="00A01464" w:rsidRPr="00A01464" w:rsidRDefault="00A01464" w:rsidP="00A01464">
      <w:pPr>
        <w:ind w:firstLineChars="200" w:firstLine="420"/>
      </w:pPr>
      <w:r>
        <w:rPr>
          <w:rFonts w:hint="eastAsia"/>
        </w:rPr>
        <w:t>此面板只有在第二步中选择了【趋势的移除阶数】选项时才会出现，</w:t>
      </w:r>
      <w:r w:rsidR="00EC3EAD">
        <w:rPr>
          <w:rFonts w:hint="eastAsia"/>
        </w:rPr>
        <w:t>一般为缺省即可</w:t>
      </w:r>
      <w:r w:rsidR="00742BC9">
        <w:rPr>
          <w:rFonts w:hint="eastAsia"/>
        </w:rPr>
        <w:t>。</w:t>
      </w:r>
    </w:p>
    <w:p w:rsidR="00AB0BF2" w:rsidRDefault="00AB0BF2" w:rsidP="00D504C2">
      <w:pPr>
        <w:jc w:val="center"/>
      </w:pPr>
      <w:r>
        <w:rPr>
          <w:noProof/>
        </w:rPr>
        <w:drawing>
          <wp:inline distT="0" distB="0" distL="0" distR="0" wp14:anchorId="43E307E2" wp14:editId="77B251C6">
            <wp:extent cx="3354779" cy="26160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8974" cy="2619321"/>
                    </a:xfrm>
                    <a:prstGeom prst="rect">
                      <a:avLst/>
                    </a:prstGeom>
                  </pic:spPr>
                </pic:pic>
              </a:graphicData>
            </a:graphic>
          </wp:inline>
        </w:drawing>
      </w:r>
    </w:p>
    <w:p w:rsidR="009209FE" w:rsidRDefault="00916B67" w:rsidP="00916B67">
      <w:pPr>
        <w:pStyle w:val="3"/>
      </w:pPr>
      <w:r>
        <w:rPr>
          <w:rFonts w:hint="eastAsia"/>
        </w:rPr>
        <w:t>5.2.4</w:t>
      </w:r>
      <w:r>
        <w:t xml:space="preserve"> </w:t>
      </w:r>
      <w:r w:rsidRPr="00916B67">
        <w:rPr>
          <w:rFonts w:hint="eastAsia"/>
        </w:rPr>
        <w:t>半变异函数</w:t>
      </w:r>
      <w:r w:rsidRPr="00916B67">
        <w:rPr>
          <w:rFonts w:hint="eastAsia"/>
        </w:rPr>
        <w:t>/</w:t>
      </w:r>
      <w:r w:rsidRPr="00916B67">
        <w:rPr>
          <w:rFonts w:hint="eastAsia"/>
        </w:rPr>
        <w:t>协方差模型面板</w:t>
      </w:r>
    </w:p>
    <w:p w:rsidR="00916B67" w:rsidRDefault="00916B67" w:rsidP="00916B67">
      <w:pPr>
        <w:ind w:firstLineChars="200" w:firstLine="420"/>
      </w:pPr>
      <w:r>
        <w:rPr>
          <w:rFonts w:hint="eastAsia"/>
        </w:rPr>
        <w:t>此步的主要功能为半变异函数建模，是预测过程中的实质性阶段。在此面板中需要设定许多与拟合半变异函数相关的选项以及半变异函数的参数，是克里格预测中十分关键的部分。</w:t>
      </w:r>
      <w:r>
        <w:rPr>
          <w:rFonts w:hint="eastAsia"/>
        </w:rPr>
        <w:t> </w:t>
      </w:r>
    </w:p>
    <w:p w:rsidR="00916B67" w:rsidRPr="00916B67" w:rsidRDefault="00916B67" w:rsidP="00540BA4">
      <w:pPr>
        <w:ind w:firstLineChars="200" w:firstLine="420"/>
      </w:pPr>
      <w:r>
        <w:rPr>
          <w:rFonts w:hint="eastAsia"/>
        </w:rPr>
        <w:t>半变异函数：显示的是拟和的模型，蓝线即半变异函数曲线。模型：</w:t>
      </w:r>
      <w:r>
        <w:rPr>
          <w:rFonts w:hint="eastAsia"/>
        </w:rPr>
        <w:t>model1,model2,model3</w:t>
      </w:r>
      <w:r>
        <w:rPr>
          <w:rFonts w:hint="eastAsia"/>
        </w:rPr>
        <w:t>表示可以用多个通用函数来拟和半变异函数模型。如果数据为各向异性，则需要选中</w:t>
      </w:r>
      <w:r>
        <w:rPr>
          <w:rFonts w:hint="eastAsia"/>
        </w:rPr>
        <w:t>Anisotropy</w:t>
      </w:r>
      <w:r>
        <w:rPr>
          <w:rFonts w:hint="eastAsia"/>
        </w:rPr>
        <w:t>（其实大多数空间数据是各向异性的，各向同性只是相对的），当选中此选项时，蓝线变为多条，表示多个方向的拟合函数。</w:t>
      </w:r>
      <w:r>
        <w:rPr>
          <w:rFonts w:hint="eastAsia"/>
        </w:rPr>
        <w:t> Show Search Direction</w:t>
      </w:r>
      <w:r>
        <w:rPr>
          <w:rFonts w:hint="eastAsia"/>
        </w:rPr>
        <w:t>选项选中后，表示只搜索某个方向的半变异函数。</w:t>
      </w:r>
      <w:r>
        <w:rPr>
          <w:rFonts w:hint="eastAsia"/>
        </w:rPr>
        <w:t> Nugget</w:t>
      </w:r>
      <w:r>
        <w:rPr>
          <w:rFonts w:hint="eastAsia"/>
        </w:rPr>
        <w:t>：块金值，函数参数之一，即函数与</w:t>
      </w:r>
      <w:r>
        <w:rPr>
          <w:rFonts w:hint="eastAsia"/>
        </w:rPr>
        <w:t>y</w:t>
      </w:r>
      <w:r>
        <w:rPr>
          <w:rFonts w:hint="eastAsia"/>
        </w:rPr>
        <w:t>轴相交的</w:t>
      </w:r>
      <w:r>
        <w:rPr>
          <w:rFonts w:hint="eastAsia"/>
        </w:rPr>
        <w:t>y</w:t>
      </w:r>
      <w:r>
        <w:rPr>
          <w:rFonts w:hint="eastAsia"/>
        </w:rPr>
        <w:t>值。</w:t>
      </w:r>
      <w:r>
        <w:rPr>
          <w:rFonts w:hint="eastAsia"/>
        </w:rPr>
        <w:t> Error Modeling</w:t>
      </w:r>
      <w:r>
        <w:rPr>
          <w:rFonts w:hint="eastAsia"/>
        </w:rPr>
        <w:t>：如果数据中有测量误差（比如一起原因等）的话，则选中此项，预测表面将光滑许多。</w:t>
      </w:r>
    </w:p>
    <w:p w:rsidR="00AB0BF2" w:rsidRDefault="00AB0BF2" w:rsidP="00D504C2">
      <w:pPr>
        <w:jc w:val="center"/>
      </w:pPr>
      <w:r>
        <w:rPr>
          <w:noProof/>
        </w:rPr>
        <w:drawing>
          <wp:inline distT="0" distB="0" distL="0" distR="0" wp14:anchorId="0EF80F9F" wp14:editId="5D7BEF72">
            <wp:extent cx="3562597" cy="27489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2187" cy="2756337"/>
                    </a:xfrm>
                    <a:prstGeom prst="rect">
                      <a:avLst/>
                    </a:prstGeom>
                  </pic:spPr>
                </pic:pic>
              </a:graphicData>
            </a:graphic>
          </wp:inline>
        </w:drawing>
      </w:r>
    </w:p>
    <w:p w:rsidR="00D13ED6" w:rsidRDefault="00D13ED6" w:rsidP="00D13ED6">
      <w:pPr>
        <w:pStyle w:val="3"/>
      </w:pPr>
      <w:r>
        <w:rPr>
          <w:rFonts w:hint="eastAsia"/>
        </w:rPr>
        <w:lastRenderedPageBreak/>
        <w:t>5.2.5</w:t>
      </w:r>
      <w:r>
        <w:t xml:space="preserve"> </w:t>
      </w:r>
      <w:r w:rsidRPr="00D13ED6">
        <w:rPr>
          <w:rFonts w:hint="eastAsia"/>
        </w:rPr>
        <w:t>搜索区域面板</w:t>
      </w:r>
    </w:p>
    <w:p w:rsidR="00D13ED6" w:rsidRPr="00D13ED6" w:rsidRDefault="00D13ED6" w:rsidP="00D13ED6">
      <w:pPr>
        <w:ind w:firstLineChars="200" w:firstLine="420"/>
      </w:pPr>
      <w:r w:rsidRPr="00D13ED6">
        <w:rPr>
          <w:rFonts w:hint="eastAsia"/>
        </w:rPr>
        <w:t>此面板的主要功能是设定预测某点数值时如何搜索邻近的已测量点。</w:t>
      </w:r>
      <w:r w:rsidRPr="00D13ED6">
        <w:rPr>
          <w:rFonts w:hint="eastAsia"/>
        </w:rPr>
        <w:t> </w:t>
      </w:r>
      <w:r w:rsidRPr="00D13ED6">
        <w:rPr>
          <w:rFonts w:hint="eastAsia"/>
        </w:rPr>
        <w:t>主要有样点数（</w:t>
      </w:r>
      <w:r w:rsidRPr="00D13ED6">
        <w:rPr>
          <w:rFonts w:hint="eastAsia"/>
        </w:rPr>
        <w:t>neighbours to</w:t>
      </w:r>
      <w:r w:rsidRPr="00D13ED6">
        <w:rPr>
          <w:rFonts w:hint="eastAsia"/>
        </w:rPr>
        <w:t>）和搜索形状（</w:t>
      </w:r>
      <w:r w:rsidRPr="00D13ED6">
        <w:rPr>
          <w:rFonts w:hint="eastAsia"/>
        </w:rPr>
        <w:t>shape</w:t>
      </w:r>
      <w:r w:rsidRPr="00D13ED6">
        <w:rPr>
          <w:rFonts w:hint="eastAsia"/>
        </w:rPr>
        <w:t>）两个选项。离预测点太远的样点对预测无意义</w:t>
      </w:r>
      <w:r>
        <w:rPr>
          <w:rFonts w:hint="eastAsia"/>
        </w:rPr>
        <w:t>，所以最大相邻要素数不应设置过大</w:t>
      </w:r>
      <w:r w:rsidRPr="00D13ED6">
        <w:rPr>
          <w:rFonts w:hint="eastAsia"/>
        </w:rPr>
        <w:t>。</w:t>
      </w:r>
      <w:r w:rsidRPr="00D13ED6">
        <w:rPr>
          <w:rFonts w:hint="eastAsia"/>
        </w:rPr>
        <w:t> </w:t>
      </w:r>
    </w:p>
    <w:p w:rsidR="00AB0BF2" w:rsidRDefault="00AB0BF2" w:rsidP="00D504C2">
      <w:pPr>
        <w:jc w:val="center"/>
      </w:pPr>
      <w:r>
        <w:rPr>
          <w:noProof/>
        </w:rPr>
        <w:drawing>
          <wp:inline distT="0" distB="0" distL="0" distR="0" wp14:anchorId="769DDA74" wp14:editId="20D27F84">
            <wp:extent cx="3736767" cy="29031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7349" cy="2926883"/>
                    </a:xfrm>
                    <a:prstGeom prst="rect">
                      <a:avLst/>
                    </a:prstGeom>
                  </pic:spPr>
                </pic:pic>
              </a:graphicData>
            </a:graphic>
          </wp:inline>
        </w:drawing>
      </w:r>
    </w:p>
    <w:p w:rsidR="003B0764" w:rsidRDefault="003B0764" w:rsidP="003B0764">
      <w:pPr>
        <w:pStyle w:val="3"/>
      </w:pPr>
      <w:r>
        <w:rPr>
          <w:rFonts w:hint="eastAsia"/>
        </w:rPr>
        <w:t>5.2.6</w:t>
      </w:r>
      <w:r>
        <w:t xml:space="preserve"> </w:t>
      </w:r>
      <w:r w:rsidRPr="003B0764">
        <w:rPr>
          <w:rFonts w:hint="eastAsia"/>
        </w:rPr>
        <w:t>交叉验证面板</w:t>
      </w:r>
    </w:p>
    <w:p w:rsidR="003B0764" w:rsidRPr="003B0764" w:rsidRDefault="003B0764" w:rsidP="001B07CC">
      <w:pPr>
        <w:ind w:firstLineChars="200" w:firstLine="420"/>
      </w:pPr>
      <w:r>
        <w:rPr>
          <w:rFonts w:hint="eastAsia"/>
        </w:rPr>
        <w:t>在此面板中查看预测的精度，</w:t>
      </w:r>
      <w:r w:rsidR="0069381B">
        <w:rPr>
          <w:rFonts w:hint="eastAsia"/>
        </w:rPr>
        <w:t>右上方的</w:t>
      </w:r>
      <w:r>
        <w:rPr>
          <w:rFonts w:hint="eastAsia"/>
        </w:rPr>
        <w:t>图表</w:t>
      </w:r>
      <w:r w:rsidR="0069381B">
        <w:rPr>
          <w:rFonts w:hint="eastAsia"/>
        </w:rPr>
        <w:t>中，横坐标</w:t>
      </w:r>
      <w:r>
        <w:rPr>
          <w:rFonts w:hint="eastAsia"/>
        </w:rPr>
        <w:t>为测量制值，纵坐标为预测值，最理想的情况是数据呈</w:t>
      </w:r>
      <w:r>
        <w:rPr>
          <w:rFonts w:hint="eastAsia"/>
        </w:rPr>
        <w:t>1:1</w:t>
      </w:r>
      <w:r>
        <w:rPr>
          <w:rFonts w:hint="eastAsia"/>
        </w:rPr>
        <w:t>线，即图中的破折线。</w:t>
      </w:r>
      <w:r w:rsidR="001B07CC">
        <w:rPr>
          <w:rFonts w:hint="eastAsia"/>
        </w:rPr>
        <w:t> </w:t>
      </w:r>
      <w:r>
        <w:rPr>
          <w:rFonts w:hint="eastAsia"/>
        </w:rPr>
        <w:t>左边的预测误差（</w:t>
      </w:r>
      <w:r>
        <w:rPr>
          <w:rFonts w:hint="eastAsia"/>
        </w:rPr>
        <w:t>precited error</w:t>
      </w:r>
      <w:r w:rsidR="001B07CC">
        <w:rPr>
          <w:rFonts w:hint="eastAsia"/>
        </w:rPr>
        <w:t>）项是预测误差的一些统计值，可很好的体现预测的好坏。</w:t>
      </w:r>
    </w:p>
    <w:p w:rsidR="00AB0BF2" w:rsidRDefault="00AB0BF2" w:rsidP="00D504C2">
      <w:pPr>
        <w:jc w:val="center"/>
      </w:pPr>
      <w:r>
        <w:rPr>
          <w:noProof/>
        </w:rPr>
        <w:drawing>
          <wp:inline distT="0" distB="0" distL="0" distR="0" wp14:anchorId="4672A9AB" wp14:editId="37E3E03C">
            <wp:extent cx="4606430" cy="2696972"/>
            <wp:effectExtent l="0" t="0" r="381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2982" cy="2712518"/>
                    </a:xfrm>
                    <a:prstGeom prst="rect">
                      <a:avLst/>
                    </a:prstGeom>
                  </pic:spPr>
                </pic:pic>
              </a:graphicData>
            </a:graphic>
          </wp:inline>
        </w:drawing>
      </w:r>
    </w:p>
    <w:p w:rsidR="00953E98" w:rsidRDefault="00953E98" w:rsidP="00953E98">
      <w:pPr>
        <w:pStyle w:val="3"/>
      </w:pPr>
      <w:r>
        <w:rPr>
          <w:rFonts w:hint="eastAsia"/>
        </w:rPr>
        <w:t>5.2.7</w:t>
      </w:r>
      <w:r>
        <w:t xml:space="preserve"> </w:t>
      </w:r>
      <w:r w:rsidRPr="00953E98">
        <w:rPr>
          <w:rFonts w:hint="eastAsia"/>
        </w:rPr>
        <w:t>数据图层信息面板</w:t>
      </w:r>
    </w:p>
    <w:p w:rsidR="00953E98" w:rsidRPr="00953E98" w:rsidRDefault="00953E98" w:rsidP="00953E98">
      <w:pPr>
        <w:ind w:firstLineChars="200" w:firstLine="420"/>
      </w:pPr>
      <w:r w:rsidRPr="00953E98">
        <w:rPr>
          <w:rFonts w:hint="eastAsia"/>
        </w:rPr>
        <w:t>该面板中显示了在数据预测过程中设置的参数，可以查看。点击</w:t>
      </w:r>
      <w:r w:rsidRPr="00953E98">
        <w:rPr>
          <w:rFonts w:hint="eastAsia"/>
        </w:rPr>
        <w:t>OK</w:t>
      </w:r>
      <w:r w:rsidRPr="00953E98">
        <w:rPr>
          <w:rFonts w:hint="eastAsia"/>
        </w:rPr>
        <w:t>，即可生成预测图。</w:t>
      </w:r>
    </w:p>
    <w:p w:rsidR="00AB0BF2" w:rsidRDefault="00AB0BF2" w:rsidP="00D504C2">
      <w:pPr>
        <w:jc w:val="center"/>
      </w:pPr>
      <w:r>
        <w:rPr>
          <w:noProof/>
        </w:rPr>
        <w:lastRenderedPageBreak/>
        <w:drawing>
          <wp:inline distT="0" distB="0" distL="0" distR="0" wp14:anchorId="3C1E32D7" wp14:editId="6D914229">
            <wp:extent cx="2458538" cy="46378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8538" cy="4637837"/>
                    </a:xfrm>
                    <a:prstGeom prst="rect">
                      <a:avLst/>
                    </a:prstGeom>
                  </pic:spPr>
                </pic:pic>
              </a:graphicData>
            </a:graphic>
          </wp:inline>
        </w:drawing>
      </w:r>
    </w:p>
    <w:p w:rsidR="00AB0BF2" w:rsidRDefault="00AB0BF2" w:rsidP="00E51AF0">
      <w:pPr>
        <w:ind w:firstLineChars="200" w:firstLine="420"/>
      </w:pPr>
      <w:r>
        <w:t>原图</w:t>
      </w:r>
      <w:r>
        <w:rPr>
          <w:rFonts w:hint="eastAsia"/>
        </w:rPr>
        <w:t>：</w:t>
      </w:r>
      <w:r>
        <w:rPr>
          <w:noProof/>
        </w:rPr>
        <w:drawing>
          <wp:inline distT="0" distB="0" distL="0" distR="0" wp14:anchorId="78A419D9" wp14:editId="4A809CE2">
            <wp:extent cx="2836098" cy="17335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5685" cy="1763860"/>
                    </a:xfrm>
                    <a:prstGeom prst="rect">
                      <a:avLst/>
                    </a:prstGeom>
                  </pic:spPr>
                </pic:pic>
              </a:graphicData>
            </a:graphic>
          </wp:inline>
        </w:drawing>
      </w:r>
    </w:p>
    <w:p w:rsidR="00AB0BF2" w:rsidRDefault="00AB0BF2" w:rsidP="00E51AF0">
      <w:pPr>
        <w:ind w:firstLineChars="200" w:firstLine="420"/>
      </w:pPr>
      <w:r>
        <w:t>预测图</w:t>
      </w:r>
      <w:r>
        <w:rPr>
          <w:rFonts w:hint="eastAsia"/>
        </w:rPr>
        <w:t>：</w:t>
      </w:r>
      <w:r>
        <w:rPr>
          <w:noProof/>
        </w:rPr>
        <w:drawing>
          <wp:inline distT="0" distB="0" distL="0" distR="0" wp14:anchorId="430F581A" wp14:editId="3EB3BAA8">
            <wp:extent cx="3335731" cy="2208827"/>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6732" cy="2229355"/>
                    </a:xfrm>
                    <a:prstGeom prst="rect">
                      <a:avLst/>
                    </a:prstGeom>
                  </pic:spPr>
                </pic:pic>
              </a:graphicData>
            </a:graphic>
          </wp:inline>
        </w:drawing>
      </w:r>
    </w:p>
    <w:p w:rsidR="00144FA4" w:rsidRDefault="00144FA4" w:rsidP="00E51AF0">
      <w:pPr>
        <w:ind w:firstLineChars="200" w:firstLine="420"/>
      </w:pPr>
      <w:r w:rsidRPr="00144FA4">
        <w:rPr>
          <w:rFonts w:hint="eastAsia"/>
        </w:rPr>
        <w:lastRenderedPageBreak/>
        <w:t>一般情况下，有时候某些参数难以判断，因而会生成几个预测表面，然后比较不同表面的精度，选择精度最高的作为结果。（</w:t>
      </w:r>
      <w:r w:rsidR="00642051">
        <w:rPr>
          <w:rFonts w:hint="eastAsia"/>
        </w:rPr>
        <w:t>普通</w:t>
      </w:r>
      <w:r w:rsidRPr="00144FA4">
        <w:rPr>
          <w:rFonts w:hint="eastAsia"/>
        </w:rPr>
        <w:t>Kriging</w:t>
      </w:r>
      <w:r w:rsidRPr="00144FA4">
        <w:rPr>
          <w:rFonts w:hint="eastAsia"/>
        </w:rPr>
        <w:t>表面是用上述过程中的方法生成的预测表面，</w:t>
      </w:r>
      <w:r w:rsidRPr="00144FA4">
        <w:rPr>
          <w:rFonts w:hint="eastAsia"/>
        </w:rPr>
        <w:t>default</w:t>
      </w:r>
      <w:r w:rsidRPr="00144FA4">
        <w:rPr>
          <w:rFonts w:hint="eastAsia"/>
        </w:rPr>
        <w:t>是用缺省的参数得到的预测表面）</w:t>
      </w:r>
    </w:p>
    <w:p w:rsidR="00AB0BF2" w:rsidRDefault="002E79F6" w:rsidP="00AB0BF2">
      <w:pPr>
        <w:pStyle w:val="2"/>
      </w:pPr>
      <w:r>
        <w:t>5</w:t>
      </w:r>
      <w:r w:rsidR="00AB0BF2">
        <w:t>.3</w:t>
      </w:r>
      <w:r w:rsidR="00AB791B">
        <w:t xml:space="preserve"> </w:t>
      </w:r>
      <w:r w:rsidR="00AB0BF2">
        <w:rPr>
          <w:rFonts w:hint="eastAsia"/>
        </w:rPr>
        <w:t>子集要素</w:t>
      </w:r>
    </w:p>
    <w:p w:rsidR="00AB0BF2" w:rsidRDefault="00AB0BF2" w:rsidP="00AB791B">
      <w:pPr>
        <w:ind w:firstLineChars="200" w:firstLine="420"/>
      </w:pPr>
      <w:r>
        <w:rPr>
          <w:rFonts w:hint="eastAsia"/>
        </w:rPr>
        <w:t>通常，对输出表面进行质量评价的最严格方法是将观测值与预测值进行比较，在实际应用中，这种方法的优点是不需要到研究区采集独立的验证数据集。</w:t>
      </w:r>
    </w:p>
    <w:p w:rsidR="00AB0BF2" w:rsidRDefault="00AB0BF2" w:rsidP="00D504C2">
      <w:pPr>
        <w:jc w:val="center"/>
      </w:pPr>
      <w:r>
        <w:rPr>
          <w:noProof/>
        </w:rPr>
        <w:drawing>
          <wp:inline distT="0" distB="0" distL="0" distR="0" wp14:anchorId="100C9760" wp14:editId="4E17F745">
            <wp:extent cx="4203865" cy="332422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8609" cy="3327974"/>
                    </a:xfrm>
                    <a:prstGeom prst="rect">
                      <a:avLst/>
                    </a:prstGeom>
                  </pic:spPr>
                </pic:pic>
              </a:graphicData>
            </a:graphic>
          </wp:inline>
        </w:drawing>
      </w:r>
    </w:p>
    <w:p w:rsidR="00AB0BF2" w:rsidRDefault="00AB0BF2" w:rsidP="00D504C2">
      <w:pPr>
        <w:jc w:val="center"/>
      </w:pPr>
      <w:r>
        <w:rPr>
          <w:noProof/>
        </w:rPr>
        <w:drawing>
          <wp:inline distT="0" distB="0" distL="0" distR="0" wp14:anchorId="0875F127" wp14:editId="2FB12BE7">
            <wp:extent cx="5274310" cy="27692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69235"/>
                    </a:xfrm>
                    <a:prstGeom prst="rect">
                      <a:avLst/>
                    </a:prstGeom>
                  </pic:spPr>
                </pic:pic>
              </a:graphicData>
            </a:graphic>
          </wp:inline>
        </w:drawing>
      </w:r>
    </w:p>
    <w:p w:rsidR="00AB0BF2" w:rsidRDefault="00AB0BF2" w:rsidP="00D504C2">
      <w:pPr>
        <w:jc w:val="center"/>
      </w:pPr>
      <w:r>
        <w:rPr>
          <w:noProof/>
        </w:rPr>
        <w:lastRenderedPageBreak/>
        <w:drawing>
          <wp:inline distT="0" distB="0" distL="0" distR="0" wp14:anchorId="3AEE0261" wp14:editId="57DE0553">
            <wp:extent cx="4465122" cy="261961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8676" cy="2621702"/>
                    </a:xfrm>
                    <a:prstGeom prst="rect">
                      <a:avLst/>
                    </a:prstGeom>
                  </pic:spPr>
                </pic:pic>
              </a:graphicData>
            </a:graphic>
          </wp:inline>
        </w:drawing>
      </w:r>
    </w:p>
    <w:p w:rsidR="00AB0BF2" w:rsidRDefault="002E79F6" w:rsidP="00AB0BF2">
      <w:pPr>
        <w:pStyle w:val="2"/>
      </w:pPr>
      <w:r>
        <w:t>5</w:t>
      </w:r>
      <w:r w:rsidR="00AB0BF2">
        <w:rPr>
          <w:rFonts w:hint="eastAsia"/>
        </w:rPr>
        <w:t>.4</w:t>
      </w:r>
      <w:r w:rsidR="00AB791B">
        <w:t xml:space="preserve"> </w:t>
      </w:r>
      <w:r w:rsidR="00AB0BF2">
        <w:rPr>
          <w:rFonts w:hint="eastAsia"/>
        </w:rPr>
        <w:t>使用帮助</w:t>
      </w:r>
    </w:p>
    <w:p w:rsidR="00AB0BF2" w:rsidRPr="00420F5B" w:rsidRDefault="00AB0BF2" w:rsidP="00AB791B">
      <w:pPr>
        <w:ind w:firstLineChars="200" w:firstLine="420"/>
      </w:pPr>
      <w:r>
        <w:t>该帮助系统分为两大部分</w:t>
      </w:r>
      <w:r>
        <w:rPr>
          <w:rFonts w:hint="eastAsia"/>
        </w:rPr>
        <w:t>，</w:t>
      </w:r>
      <w:r>
        <w:t>一部分是地统计扩展模块的教程</w:t>
      </w:r>
      <w:r>
        <w:rPr>
          <w:rFonts w:hint="eastAsia"/>
        </w:rPr>
        <w:t>，</w:t>
      </w:r>
      <w:r>
        <w:t>一部分是帮助文档</w:t>
      </w:r>
      <w:r>
        <w:rPr>
          <w:rFonts w:hint="eastAsia"/>
        </w:rPr>
        <w:t>：</w:t>
      </w:r>
    </w:p>
    <w:p w:rsidR="00AB0BF2" w:rsidRPr="00AF5F45" w:rsidRDefault="00AB0BF2" w:rsidP="00D504C2">
      <w:pPr>
        <w:jc w:val="center"/>
      </w:pPr>
      <w:r>
        <w:rPr>
          <w:noProof/>
        </w:rPr>
        <w:drawing>
          <wp:inline distT="0" distB="0" distL="0" distR="0" wp14:anchorId="7B7F22EE" wp14:editId="576C063C">
            <wp:extent cx="2187171" cy="1499620"/>
            <wp:effectExtent l="0" t="0" r="381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779" t="16251" r="2188" b="9942"/>
                    <a:stretch/>
                  </pic:blipFill>
                  <pic:spPr bwMode="auto">
                    <a:xfrm>
                      <a:off x="0" y="0"/>
                      <a:ext cx="2196018" cy="1505686"/>
                    </a:xfrm>
                    <a:prstGeom prst="rect">
                      <a:avLst/>
                    </a:prstGeom>
                    <a:ln>
                      <a:noFill/>
                    </a:ln>
                    <a:extLst>
                      <a:ext uri="{53640926-AAD7-44D8-BBD7-CCE9431645EC}">
                        <a14:shadowObscured xmlns:a14="http://schemas.microsoft.com/office/drawing/2010/main"/>
                      </a:ext>
                    </a:extLst>
                  </pic:spPr>
                </pic:pic>
              </a:graphicData>
            </a:graphic>
          </wp:inline>
        </w:drawing>
      </w:r>
    </w:p>
    <w:p w:rsidR="0070013E" w:rsidRDefault="00776B2D" w:rsidP="0074179C">
      <w:pPr>
        <w:pStyle w:val="1"/>
      </w:pPr>
      <w:r>
        <w:t>6</w:t>
      </w:r>
      <w:r w:rsidR="0081508A">
        <w:t xml:space="preserve"> </w:t>
      </w:r>
      <w:r>
        <w:t>总结与探讨</w:t>
      </w:r>
    </w:p>
    <w:p w:rsidR="00107878" w:rsidRDefault="00776B2D" w:rsidP="00586C23">
      <w:pPr>
        <w:ind w:firstLineChars="200" w:firstLine="420"/>
      </w:pPr>
      <w:r>
        <w:rPr>
          <w:rFonts w:hint="eastAsia"/>
        </w:rPr>
        <w:t>通过阅读几篇论文，可以加深对空间插值算法的理解。</w:t>
      </w:r>
      <w:r w:rsidR="00516A1F">
        <w:rPr>
          <w:rFonts w:hint="eastAsia"/>
        </w:rPr>
        <w:t>在读论文的过程中，确实存在一些看不懂的，例如涉及到的偏向于地理方面的专业用语、表达式的推导过程、数据的验证建模转换过程，也有</w:t>
      </w:r>
      <w:r w:rsidR="00965FB0">
        <w:rPr>
          <w:rFonts w:hint="eastAsia"/>
        </w:rPr>
        <w:t>看</w:t>
      </w:r>
      <w:r w:rsidR="00516A1F">
        <w:rPr>
          <w:rFonts w:hint="eastAsia"/>
        </w:rPr>
        <w:t>不明白分析的结果</w:t>
      </w:r>
      <w:r w:rsidR="002608EE">
        <w:rPr>
          <w:rFonts w:hint="eastAsia"/>
        </w:rPr>
        <w:t>的</w:t>
      </w:r>
      <w:r w:rsidR="00516A1F">
        <w:rPr>
          <w:rFonts w:hint="eastAsia"/>
        </w:rPr>
        <w:t>。</w:t>
      </w:r>
    </w:p>
    <w:p w:rsidR="00435ED9" w:rsidRPr="00AD2404" w:rsidRDefault="002608EE" w:rsidP="00AD2404">
      <w:pPr>
        <w:ind w:firstLineChars="200" w:firstLine="420"/>
        <w:rPr>
          <w:rFonts w:hint="eastAsia"/>
        </w:rPr>
      </w:pPr>
      <w:r>
        <w:rPr>
          <w:rFonts w:hint="eastAsia"/>
        </w:rPr>
        <w:t>拿我最终整理的</w:t>
      </w:r>
      <w:r w:rsidR="004C4302">
        <w:rPr>
          <w:rFonts w:hint="eastAsia"/>
        </w:rPr>
        <w:t>四</w:t>
      </w:r>
      <w:r>
        <w:rPr>
          <w:rFonts w:hint="eastAsia"/>
        </w:rPr>
        <w:t>篇论文《</w:t>
      </w:r>
      <w:r>
        <w:rPr>
          <w:rFonts w:hint="eastAsia"/>
        </w:rPr>
        <w:t>ArcGIS</w:t>
      </w:r>
      <w:r>
        <w:t>中的地统计克里格</w:t>
      </w:r>
      <w:r>
        <w:rPr>
          <w:rFonts w:hint="eastAsia"/>
        </w:rPr>
        <w:t>插值</w:t>
      </w:r>
      <w:r>
        <w:t>法及其应用</w:t>
      </w:r>
      <w:r>
        <w:rPr>
          <w:rFonts w:hint="eastAsia"/>
        </w:rPr>
        <w:t>》、《</w:t>
      </w:r>
      <w:r>
        <w:rPr>
          <w:rFonts w:hint="eastAsia"/>
        </w:rPr>
        <w:t>Kriging</w:t>
      </w:r>
      <w:r>
        <w:t>空间分析法及其在地价评估中的应用</w:t>
      </w:r>
      <w:r>
        <w:rPr>
          <w:rFonts w:hint="eastAsia"/>
        </w:rPr>
        <w:t>》、《基于</w:t>
      </w:r>
      <w:r>
        <w:t>GIS</w:t>
      </w:r>
      <w:r>
        <w:t>的气象要素空间插值方法研究</w:t>
      </w:r>
      <w:r>
        <w:rPr>
          <w:rFonts w:hint="eastAsia"/>
        </w:rPr>
        <w:t>》</w:t>
      </w:r>
      <w:r w:rsidR="004C4302">
        <w:rPr>
          <w:rFonts w:hint="eastAsia"/>
        </w:rPr>
        <w:t>、《</w:t>
      </w:r>
      <w:r w:rsidR="004C4302" w:rsidRPr="004C4302">
        <w:rPr>
          <w:rFonts w:hint="eastAsia"/>
        </w:rPr>
        <w:t>普通</w:t>
      </w:r>
      <w:r w:rsidR="004C4302" w:rsidRPr="004C4302">
        <w:rPr>
          <w:rFonts w:hint="eastAsia"/>
        </w:rPr>
        <w:t>Kriging</w:t>
      </w:r>
      <w:r w:rsidR="004C4302" w:rsidRPr="004C4302">
        <w:rPr>
          <w:rFonts w:hint="eastAsia"/>
        </w:rPr>
        <w:t>法在空间插值中的运用</w:t>
      </w:r>
      <w:r w:rsidR="004C4302">
        <w:rPr>
          <w:rFonts w:hint="eastAsia"/>
        </w:rPr>
        <w:t>》</w:t>
      </w:r>
      <w:r>
        <w:rPr>
          <w:rFonts w:hint="eastAsia"/>
        </w:rPr>
        <w:t>来说</w:t>
      </w:r>
      <w:r w:rsidR="00107878">
        <w:rPr>
          <w:rFonts w:hint="eastAsia"/>
        </w:rPr>
        <w:t>，可以发现</w:t>
      </w:r>
      <w:r w:rsidR="00C14A1C">
        <w:rPr>
          <w:rFonts w:hint="eastAsia"/>
        </w:rPr>
        <w:t>：</w:t>
      </w:r>
      <w:r w:rsidR="00C06984">
        <w:rPr>
          <w:rFonts w:hint="eastAsia"/>
        </w:rPr>
        <w:t>①</w:t>
      </w:r>
      <w:r w:rsidR="00C06984" w:rsidRPr="00404E2F">
        <w:t>由于区域范围、气象要素种类及其时间尺度的不同</w:t>
      </w:r>
      <w:r w:rsidR="00C06984" w:rsidRPr="00404E2F">
        <w:rPr>
          <w:rFonts w:hint="eastAsia"/>
        </w:rPr>
        <w:t>，</w:t>
      </w:r>
      <w:r w:rsidR="00C06984" w:rsidRPr="00404E2F">
        <w:t>造成数据的时空变异特征不同</w:t>
      </w:r>
      <w:r w:rsidR="00C06984" w:rsidRPr="00404E2F">
        <w:rPr>
          <w:rFonts w:hint="eastAsia"/>
        </w:rPr>
        <w:t>，</w:t>
      </w:r>
      <w:r w:rsidR="00C06984" w:rsidRPr="00404E2F">
        <w:t>其空间插值方法也不尽相同</w:t>
      </w:r>
      <w:r w:rsidR="00C06984" w:rsidRPr="00404E2F">
        <w:rPr>
          <w:rFonts w:hint="eastAsia"/>
        </w:rPr>
        <w:t>，</w:t>
      </w:r>
      <w:r w:rsidR="00C06984" w:rsidRPr="00404E2F">
        <w:t>应当根据插值数据的特征、插值对精度的要求以及计算试验效果分析等因素综合选择合适的插值方法。</w:t>
      </w:r>
      <w:r w:rsidR="00C06984" w:rsidRPr="00C06984">
        <w:t xml:space="preserve"> </w:t>
      </w:r>
      <w:r w:rsidR="00C06984">
        <w:rPr>
          <w:rFonts w:hint="eastAsia"/>
        </w:rPr>
        <w:t>②</w:t>
      </w:r>
      <w:r w:rsidR="00C06984" w:rsidRPr="00404E2F">
        <w:t xml:space="preserve">Kriging </w:t>
      </w:r>
      <w:r w:rsidR="00C06984" w:rsidRPr="00404E2F">
        <w:t>以最佳线性无偏差估计而在地统计学中得到广泛应用，</w:t>
      </w:r>
      <w:r w:rsidR="00D50788" w:rsidRPr="00404E2F">
        <w:t>其中，</w:t>
      </w:r>
      <w:r w:rsidR="00C06984">
        <w:rPr>
          <w:rFonts w:hint="eastAsia"/>
        </w:rPr>
        <w:t>普通</w:t>
      </w:r>
      <w:r w:rsidR="00C06984">
        <w:rPr>
          <w:rFonts w:hint="eastAsia"/>
        </w:rPr>
        <w:t>Kriging</w:t>
      </w:r>
      <w:r w:rsidR="00C06984">
        <w:rPr>
          <w:rFonts w:hint="eastAsia"/>
        </w:rPr>
        <w:t>法插值结果可以较真实地</w:t>
      </w:r>
      <w:r w:rsidR="00654749">
        <w:rPr>
          <w:rFonts w:hint="eastAsia"/>
        </w:rPr>
        <w:t>模拟地质特征</w:t>
      </w:r>
      <w:r w:rsidR="00C06984" w:rsidRPr="00404E2F">
        <w:t>。</w:t>
      </w:r>
      <w:r w:rsidR="00566F50" w:rsidRPr="00404E2F">
        <w:rPr>
          <w:rFonts w:ascii="宋体" w:hAnsi="宋体" w:cs="宋体" w:hint="eastAsia"/>
        </w:rPr>
        <w:t>③</w:t>
      </w:r>
      <w:r w:rsidR="00566F50" w:rsidRPr="00404E2F">
        <w:t>半变异函数是</w:t>
      </w:r>
      <w:r w:rsidR="008E764C">
        <w:rPr>
          <w:rFonts w:hint="eastAsia"/>
        </w:rPr>
        <w:t>Kriging</w:t>
      </w:r>
      <w:r w:rsidR="00566F50" w:rsidRPr="00404E2F">
        <w:t>插值的核心，它模拟了区域化变量随空间距离增大而产生的变异情况，它是空间未知点取值的依据</w:t>
      </w:r>
      <w:r w:rsidR="00C87BF5" w:rsidRPr="00404E2F">
        <w:t>。</w:t>
      </w:r>
      <w:r w:rsidR="00566F50" w:rsidRPr="00404E2F">
        <w:t>通过交叉验证</w:t>
      </w:r>
      <w:r w:rsidR="00566F50" w:rsidRPr="00404E2F">
        <w:t>5</w:t>
      </w:r>
      <w:r w:rsidR="00566F50" w:rsidRPr="00404E2F">
        <w:t>个检验指标</w:t>
      </w:r>
      <w:r w:rsidR="00566F50" w:rsidRPr="00404E2F">
        <w:t>(</w:t>
      </w:r>
      <w:r w:rsidR="00566F50" w:rsidRPr="00404E2F">
        <w:t>平均误差、均方根误差、平均标准误差、标准化平均误差和标准化均方根误差</w:t>
      </w:r>
      <w:r w:rsidR="00566F50" w:rsidRPr="00404E2F">
        <w:t>)</w:t>
      </w:r>
      <w:r w:rsidR="00566F50" w:rsidRPr="00404E2F">
        <w:t>来评价各个半变异函数模型的拟合效果</w:t>
      </w:r>
      <w:r w:rsidR="00583D73" w:rsidRPr="00404E2F">
        <w:t>。</w:t>
      </w:r>
      <w:r w:rsidR="000F3D43" w:rsidRPr="00404E2F">
        <w:rPr>
          <w:rFonts w:ascii="宋体" w:hAnsi="宋体" w:cs="宋体" w:hint="eastAsia"/>
        </w:rPr>
        <w:t>④</w:t>
      </w:r>
      <w:r w:rsidR="00E97D72">
        <w:rPr>
          <w:rFonts w:hint="eastAsia"/>
        </w:rPr>
        <w:t>实验中插值的过程大概都是：分析源数据特性</w:t>
      </w:r>
      <w:r w:rsidR="00017F2E">
        <w:rPr>
          <w:rFonts w:hint="eastAsia"/>
        </w:rPr>
        <w:t>——</w:t>
      </w:r>
      <w:r w:rsidR="00017F2E">
        <w:rPr>
          <w:rFonts w:hint="eastAsia"/>
        </w:rPr>
        <w:t>&gt;</w:t>
      </w:r>
      <w:r w:rsidR="00017F2E">
        <w:rPr>
          <w:rFonts w:hint="eastAsia"/>
        </w:rPr>
        <w:t>选择</w:t>
      </w:r>
      <w:r w:rsidR="00017F2E">
        <w:rPr>
          <w:rFonts w:hint="eastAsia"/>
        </w:rPr>
        <w:t>2~3</w:t>
      </w:r>
      <w:r w:rsidR="00017F2E">
        <w:rPr>
          <w:rFonts w:hint="eastAsia"/>
        </w:rPr>
        <w:t>种比较适合的插值方法进行插值计算——</w:t>
      </w:r>
      <w:r w:rsidR="00017F2E">
        <w:rPr>
          <w:rFonts w:hint="eastAsia"/>
        </w:rPr>
        <w:t>&gt;</w:t>
      </w:r>
      <w:r w:rsidR="00017F2E">
        <w:rPr>
          <w:rFonts w:hint="eastAsia"/>
        </w:rPr>
        <w:t>分别对插值结果进行验证比较——</w:t>
      </w:r>
      <w:r w:rsidR="00017F2E">
        <w:rPr>
          <w:rFonts w:hint="eastAsia"/>
        </w:rPr>
        <w:t>&gt;</w:t>
      </w:r>
      <w:r w:rsidR="00017F2E">
        <w:rPr>
          <w:rFonts w:hint="eastAsia"/>
        </w:rPr>
        <w:t>选择最佳的插值方法。</w:t>
      </w:r>
      <w:r w:rsidR="000F3D43" w:rsidRPr="00435ED9">
        <w:rPr>
          <w:rFonts w:hint="eastAsia"/>
        </w:rPr>
        <w:t>⑤</w:t>
      </w:r>
      <w:r w:rsidR="00017F2E">
        <w:rPr>
          <w:rFonts w:hint="eastAsia"/>
        </w:rPr>
        <w:t>在</w:t>
      </w:r>
      <w:r w:rsidR="00E97D72">
        <w:rPr>
          <w:rFonts w:hint="eastAsia"/>
        </w:rPr>
        <w:t>利用普通克里金插值法对</w:t>
      </w:r>
      <w:r w:rsidR="005C2256">
        <w:rPr>
          <w:rFonts w:hint="eastAsia"/>
        </w:rPr>
        <w:t>而在进行</w:t>
      </w:r>
      <w:r w:rsidR="005C2256">
        <w:rPr>
          <w:rFonts w:hint="eastAsia"/>
        </w:rPr>
        <w:t>Kriging</w:t>
      </w:r>
      <w:r w:rsidR="005C2256">
        <w:rPr>
          <w:rFonts w:hint="eastAsia"/>
        </w:rPr>
        <w:t>插值时</w:t>
      </w:r>
      <w:r w:rsidR="00131D21">
        <w:rPr>
          <w:rFonts w:hint="eastAsia"/>
        </w:rPr>
        <w:t>，</w:t>
      </w:r>
      <w:r w:rsidR="005C2256">
        <w:rPr>
          <w:rFonts w:hint="eastAsia"/>
        </w:rPr>
        <w:t>选用什么样的模型和参数也很重要。</w:t>
      </w:r>
      <w:r w:rsidR="009571A9">
        <w:rPr>
          <w:rFonts w:hint="eastAsia"/>
        </w:rPr>
        <w:t>所需参数较多，每个参数的设置都影响到下一步的结果。</w:t>
      </w:r>
      <w:r w:rsidR="009571A9" w:rsidRPr="00435ED9">
        <w:rPr>
          <w:rFonts w:hint="eastAsia"/>
        </w:rPr>
        <w:t>⑥</w:t>
      </w:r>
      <w:r w:rsidR="005C2256">
        <w:rPr>
          <w:rFonts w:hint="eastAsia"/>
        </w:rPr>
        <w:t>针对数字地面模型的空间内插值</w:t>
      </w:r>
      <w:r w:rsidR="000F3D43">
        <w:rPr>
          <w:rFonts w:hint="eastAsia"/>
        </w:rPr>
        <w:t>，</w:t>
      </w:r>
      <w:r w:rsidR="005C2256">
        <w:rPr>
          <w:rFonts w:hint="eastAsia"/>
        </w:rPr>
        <w:t>球形模型能够较为准确地套合实验变异函数值</w:t>
      </w:r>
      <w:r w:rsidR="00586C23">
        <w:rPr>
          <w:rFonts w:hint="eastAsia"/>
        </w:rPr>
        <w:t>，</w:t>
      </w:r>
      <w:r w:rsidR="005C2256">
        <w:rPr>
          <w:rFonts w:hint="eastAsia"/>
        </w:rPr>
        <w:t>得到较为精确的块段值、变程、基台值</w:t>
      </w:r>
      <w:r w:rsidR="000F3D43">
        <w:rPr>
          <w:rFonts w:hint="eastAsia"/>
        </w:rPr>
        <w:t>。</w:t>
      </w:r>
    </w:p>
    <w:p w:rsidR="00EC4B8D" w:rsidRDefault="00C512EB" w:rsidP="0074179C">
      <w:pPr>
        <w:pStyle w:val="1"/>
        <w:rPr>
          <w:rFonts w:hint="eastAsia"/>
        </w:rPr>
      </w:pPr>
      <w:r>
        <w:lastRenderedPageBreak/>
        <w:t>参考来源</w:t>
      </w:r>
    </w:p>
    <w:p w:rsidR="005232C9" w:rsidRDefault="005232C9" w:rsidP="005232C9">
      <w:r>
        <w:t>中国大学</w:t>
      </w:r>
      <w:r>
        <w:t>imooc</w:t>
      </w:r>
      <w:r>
        <w:rPr>
          <w:rFonts w:hint="eastAsia"/>
        </w:rPr>
        <w:t>《计量地理学》视频教程第</w:t>
      </w:r>
      <w:r>
        <w:rPr>
          <w:rFonts w:hint="eastAsia"/>
        </w:rPr>
        <w:t>11</w:t>
      </w:r>
      <w:r>
        <w:rPr>
          <w:rFonts w:hint="eastAsia"/>
        </w:rPr>
        <w:t>讲</w:t>
      </w:r>
      <w:r>
        <w:rPr>
          <w:rFonts w:hint="eastAsia"/>
        </w:rPr>
        <w:t xml:space="preserve"> </w:t>
      </w:r>
      <w:r>
        <w:rPr>
          <w:rFonts w:hint="eastAsia"/>
        </w:rPr>
        <w:t>地统计分析</w:t>
      </w:r>
    </w:p>
    <w:p w:rsidR="005232C9" w:rsidRDefault="006A588A" w:rsidP="005232C9">
      <w:r>
        <w:rPr>
          <w:rFonts w:hint="eastAsia"/>
        </w:rPr>
        <w:t>《</w:t>
      </w:r>
      <w:r>
        <w:rPr>
          <w:rFonts w:hint="eastAsia"/>
        </w:rPr>
        <w:t>ArcGIS</w:t>
      </w:r>
      <w:r>
        <w:t>中的地统计克里格</w:t>
      </w:r>
      <w:r>
        <w:rPr>
          <w:rFonts w:hint="eastAsia"/>
        </w:rPr>
        <w:t>插值</w:t>
      </w:r>
      <w:r>
        <w:t>法及其应用</w:t>
      </w:r>
      <w:r>
        <w:rPr>
          <w:rFonts w:hint="eastAsia"/>
        </w:rPr>
        <w:t>》</w:t>
      </w:r>
    </w:p>
    <w:p w:rsidR="006A588A" w:rsidRDefault="006A588A" w:rsidP="005232C9">
      <w:r>
        <w:rPr>
          <w:rFonts w:hint="eastAsia"/>
        </w:rPr>
        <w:t>《</w:t>
      </w:r>
      <w:r>
        <w:rPr>
          <w:rFonts w:hint="eastAsia"/>
        </w:rPr>
        <w:t>Kriging</w:t>
      </w:r>
      <w:r>
        <w:t>空间分析法及其在地价评估中的应用</w:t>
      </w:r>
      <w:r>
        <w:rPr>
          <w:rFonts w:hint="eastAsia"/>
        </w:rPr>
        <w:t>》</w:t>
      </w:r>
    </w:p>
    <w:p w:rsidR="00843564" w:rsidRDefault="00843564" w:rsidP="005232C9">
      <w:r>
        <w:rPr>
          <w:rFonts w:hint="eastAsia"/>
        </w:rPr>
        <w:t>《</w:t>
      </w:r>
      <w:r w:rsidRPr="004C4302">
        <w:rPr>
          <w:rFonts w:hint="eastAsia"/>
        </w:rPr>
        <w:t>普通</w:t>
      </w:r>
      <w:r w:rsidRPr="004C4302">
        <w:rPr>
          <w:rFonts w:hint="eastAsia"/>
        </w:rPr>
        <w:t>Kriging</w:t>
      </w:r>
      <w:r w:rsidRPr="004C4302">
        <w:rPr>
          <w:rFonts w:hint="eastAsia"/>
        </w:rPr>
        <w:t>法在空间插值中的运用</w:t>
      </w:r>
      <w:r>
        <w:rPr>
          <w:rFonts w:hint="eastAsia"/>
        </w:rPr>
        <w:t>》</w:t>
      </w:r>
    </w:p>
    <w:p w:rsidR="006A588A" w:rsidRDefault="006A588A" w:rsidP="005232C9">
      <w:r>
        <w:rPr>
          <w:rFonts w:hint="eastAsia"/>
        </w:rPr>
        <w:t>《地理信息系统中</w:t>
      </w:r>
      <w:r>
        <w:t>不同空间插值方法的比较研究</w:t>
      </w:r>
      <w:r>
        <w:rPr>
          <w:rFonts w:hint="eastAsia"/>
        </w:rPr>
        <w:t>》</w:t>
      </w:r>
    </w:p>
    <w:p w:rsidR="006A588A" w:rsidRDefault="006A588A" w:rsidP="005232C9">
      <w:r>
        <w:rPr>
          <w:rFonts w:hint="eastAsia"/>
        </w:rPr>
        <w:t>《东北地区</w:t>
      </w:r>
      <w:r>
        <w:t>逐日气象要素的空间插值方法应用研究</w:t>
      </w:r>
      <w:r>
        <w:rPr>
          <w:rFonts w:hint="eastAsia"/>
        </w:rPr>
        <w:t>》</w:t>
      </w:r>
    </w:p>
    <w:p w:rsidR="006A588A" w:rsidRDefault="006A588A" w:rsidP="005232C9">
      <w:r>
        <w:rPr>
          <w:rFonts w:hint="eastAsia"/>
        </w:rPr>
        <w:t>《基于</w:t>
      </w:r>
      <w:r>
        <w:t>GIS</w:t>
      </w:r>
      <w:r>
        <w:t>的空间插值方法研究</w:t>
      </w:r>
      <w:r>
        <w:rPr>
          <w:rFonts w:hint="eastAsia"/>
        </w:rPr>
        <w:t>》</w:t>
      </w:r>
    </w:p>
    <w:p w:rsidR="006A588A" w:rsidRDefault="006A588A" w:rsidP="005232C9">
      <w:r>
        <w:rPr>
          <w:rFonts w:hint="eastAsia"/>
        </w:rPr>
        <w:t>《基于</w:t>
      </w:r>
      <w:r>
        <w:t>GIS</w:t>
      </w:r>
      <w:r>
        <w:t>的气象要素空间插值方法研究</w:t>
      </w:r>
      <w:r>
        <w:rPr>
          <w:rFonts w:hint="eastAsia"/>
        </w:rPr>
        <w:t>》</w:t>
      </w:r>
    </w:p>
    <w:p w:rsidR="006A588A" w:rsidRDefault="006A588A" w:rsidP="005232C9">
      <w:r>
        <w:rPr>
          <w:rFonts w:hint="eastAsia"/>
        </w:rPr>
        <w:t>《基于</w:t>
      </w:r>
      <w:r>
        <w:rPr>
          <w:rFonts w:hint="eastAsia"/>
        </w:rPr>
        <w:t>Kriging</w:t>
      </w:r>
      <w:r>
        <w:rPr>
          <w:rFonts w:hint="eastAsia"/>
        </w:rPr>
        <w:t>法的森林土壤养分空间插值》</w:t>
      </w:r>
    </w:p>
    <w:p w:rsidR="006A588A" w:rsidRDefault="006A588A" w:rsidP="005232C9">
      <w:r>
        <w:rPr>
          <w:rFonts w:hint="eastAsia"/>
        </w:rPr>
        <w:t>《基于地理信息系统的空间插值算法研究》</w:t>
      </w:r>
    </w:p>
    <w:p w:rsidR="006A588A" w:rsidRPr="006A588A" w:rsidRDefault="006A588A" w:rsidP="005232C9">
      <w:r>
        <w:rPr>
          <w:rFonts w:hint="eastAsia"/>
        </w:rPr>
        <w:t>《</w:t>
      </w:r>
      <w:r w:rsidRPr="006A588A">
        <w:rPr>
          <w:rFonts w:hint="eastAsia"/>
        </w:rPr>
        <w:t>空间插值算法研究及其在遥感数据模拟中的应用</w:t>
      </w:r>
      <w:r>
        <w:rPr>
          <w:rFonts w:hint="eastAsia"/>
        </w:rPr>
        <w:t>》</w:t>
      </w:r>
    </w:p>
    <w:p w:rsidR="005232C9" w:rsidRPr="00F82390" w:rsidRDefault="005232C9" w:rsidP="005232C9">
      <w:pPr>
        <w:rPr>
          <w:szCs w:val="21"/>
        </w:rPr>
      </w:pPr>
      <w:r w:rsidRPr="00F82390">
        <w:rPr>
          <w:rFonts w:hint="eastAsia"/>
          <w:szCs w:val="21"/>
        </w:rPr>
        <w:t>空间插值——插值方法的适用范围：</w:t>
      </w:r>
    </w:p>
    <w:p w:rsidR="005232C9" w:rsidRPr="00F82390" w:rsidRDefault="007D505C" w:rsidP="005232C9">
      <w:pPr>
        <w:rPr>
          <w:szCs w:val="21"/>
        </w:rPr>
      </w:pPr>
      <w:hyperlink r:id="rId51" w:history="1">
        <w:r w:rsidR="005232C9" w:rsidRPr="00F82390">
          <w:rPr>
            <w:rStyle w:val="aa"/>
            <w:szCs w:val="21"/>
          </w:rPr>
          <w:t>http://www.cnblogs.com/zhuyuchen/p/3810811.html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地理科学学院地理信息系统专业网络课程教程第</w:t>
      </w:r>
      <w:r w:rsidRPr="00F82390">
        <w:rPr>
          <w:rFonts w:hint="eastAsia"/>
          <w:szCs w:val="21"/>
        </w:rPr>
        <w:t>7</w:t>
      </w:r>
      <w:r w:rsidRPr="00F82390">
        <w:rPr>
          <w:rFonts w:hint="eastAsia"/>
          <w:szCs w:val="21"/>
        </w:rPr>
        <w:t>章——空间数据分析模型：</w:t>
      </w:r>
    </w:p>
    <w:p w:rsidR="005232C9" w:rsidRPr="00F82390" w:rsidRDefault="007D505C" w:rsidP="005232C9">
      <w:pPr>
        <w:rPr>
          <w:szCs w:val="21"/>
        </w:rPr>
      </w:pPr>
      <w:hyperlink r:id="rId52" w:history="1">
        <w:r w:rsidR="005232C9" w:rsidRPr="00F82390">
          <w:rPr>
            <w:rStyle w:val="aa"/>
            <w:szCs w:val="21"/>
          </w:rPr>
          <w:t>http://kc.njnu.edu.cn/dky/nb/page/2000-3-3/2000332117262480.htm</w:t>
        </w:r>
      </w:hyperlink>
      <w:r w:rsidR="005232C9" w:rsidRPr="00F82390">
        <w:rPr>
          <w:szCs w:val="21"/>
        </w:rPr>
        <w:t xml:space="preserve"> </w:t>
      </w:r>
    </w:p>
    <w:p w:rsidR="005232C9" w:rsidRPr="00F82390" w:rsidRDefault="005232C9" w:rsidP="005232C9">
      <w:pPr>
        <w:rPr>
          <w:szCs w:val="21"/>
        </w:rPr>
      </w:pPr>
      <w:r w:rsidRPr="00F82390">
        <w:rPr>
          <w:rFonts w:hint="eastAsia"/>
          <w:szCs w:val="21"/>
        </w:rPr>
        <w:t>空间插值方法对比整理版：</w:t>
      </w:r>
    </w:p>
    <w:p w:rsidR="005232C9" w:rsidRPr="00F82390" w:rsidRDefault="007D505C" w:rsidP="005232C9">
      <w:pPr>
        <w:rPr>
          <w:szCs w:val="21"/>
        </w:rPr>
      </w:pPr>
      <w:hyperlink r:id="rId53" w:history="1">
        <w:r w:rsidR="005232C9" w:rsidRPr="00F82390">
          <w:rPr>
            <w:rStyle w:val="aa"/>
            <w:szCs w:val="21"/>
          </w:rPr>
          <w:t>https://wenku.baidu.com/view/d34f957827284b73f2425069.html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空间插值方法简介：</w:t>
      </w:r>
    </w:p>
    <w:p w:rsidR="005232C9" w:rsidRPr="00F82390" w:rsidRDefault="007D505C" w:rsidP="005232C9">
      <w:pPr>
        <w:rPr>
          <w:szCs w:val="21"/>
        </w:rPr>
      </w:pPr>
      <w:hyperlink r:id="rId54" w:history="1">
        <w:r w:rsidR="005232C9" w:rsidRPr="00F82390">
          <w:rPr>
            <w:rStyle w:val="aa"/>
            <w:szCs w:val="21"/>
          </w:rPr>
          <w:t>https://wenku.baidu.com/view/82c52c21192e45361066f5e3.html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空间插值算法汇总：</w:t>
      </w:r>
    </w:p>
    <w:p w:rsidR="005232C9" w:rsidRPr="00F82390" w:rsidRDefault="007D505C" w:rsidP="005232C9">
      <w:pPr>
        <w:rPr>
          <w:szCs w:val="21"/>
        </w:rPr>
      </w:pPr>
      <w:hyperlink r:id="rId55" w:history="1">
        <w:r w:rsidR="005232C9" w:rsidRPr="00F82390">
          <w:rPr>
            <w:rStyle w:val="aa"/>
            <w:szCs w:val="21"/>
          </w:rPr>
          <w:t>https://wenku.baidu.com/view/7941bbc0aa00b52acfc7ca90.html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空间数据插值方法的分析与比较：</w:t>
      </w:r>
    </w:p>
    <w:p w:rsidR="005232C9" w:rsidRPr="00F82390" w:rsidRDefault="007D505C" w:rsidP="005232C9">
      <w:pPr>
        <w:rPr>
          <w:szCs w:val="21"/>
        </w:rPr>
      </w:pPr>
      <w:hyperlink r:id="rId56" w:history="1">
        <w:r w:rsidR="005232C9" w:rsidRPr="00F82390">
          <w:rPr>
            <w:rStyle w:val="aa"/>
            <w:szCs w:val="21"/>
          </w:rPr>
          <w:t>https://wenku.baidu.com/view/c2476b75a417866fb84a8e6f.html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10</w:t>
      </w:r>
      <w:r w:rsidRPr="00F82390">
        <w:rPr>
          <w:rFonts w:hint="eastAsia"/>
          <w:szCs w:val="21"/>
        </w:rPr>
        <w:t>种插值方法在物探数据处理中的对比：</w:t>
      </w:r>
    </w:p>
    <w:p w:rsidR="005232C9" w:rsidRDefault="007D505C" w:rsidP="005232C9">
      <w:pPr>
        <w:rPr>
          <w:szCs w:val="21"/>
        </w:rPr>
      </w:pPr>
      <w:hyperlink r:id="rId57" w:history="1">
        <w:r w:rsidR="005232C9" w:rsidRPr="00F82390">
          <w:rPr>
            <w:rStyle w:val="aa"/>
            <w:szCs w:val="21"/>
          </w:rPr>
          <w:t>https://sanwen8.cn/p/400ebZM.html</w:t>
        </w:r>
      </w:hyperlink>
      <w:r w:rsidR="005232C9" w:rsidRPr="00F82390">
        <w:rPr>
          <w:szCs w:val="21"/>
        </w:rPr>
        <w:t xml:space="preserve"> </w:t>
      </w:r>
    </w:p>
    <w:p w:rsidR="000151D6" w:rsidRDefault="000151D6" w:rsidP="005232C9">
      <w:pPr>
        <w:rPr>
          <w:szCs w:val="21"/>
        </w:rPr>
      </w:pPr>
      <w:r w:rsidRPr="000151D6">
        <w:rPr>
          <w:rFonts w:hint="eastAsia"/>
          <w:szCs w:val="21"/>
        </w:rPr>
        <w:t>第九章地理信息系统空间插值</w:t>
      </w:r>
      <w:r>
        <w:rPr>
          <w:rFonts w:hint="eastAsia"/>
          <w:szCs w:val="21"/>
        </w:rPr>
        <w:t>：</w:t>
      </w:r>
    </w:p>
    <w:p w:rsidR="000151D6" w:rsidRDefault="007D505C" w:rsidP="005232C9">
      <w:pPr>
        <w:rPr>
          <w:szCs w:val="21"/>
        </w:rPr>
      </w:pPr>
      <w:hyperlink r:id="rId58" w:history="1">
        <w:r w:rsidR="000151D6" w:rsidRPr="00A1261A">
          <w:rPr>
            <w:rStyle w:val="aa"/>
            <w:szCs w:val="21"/>
          </w:rPr>
          <w:t>https://wenku.baidu.com/view/9a7d3921b9f3f90f77c61b74.html</w:t>
        </w:r>
      </w:hyperlink>
      <w:r w:rsidR="000151D6">
        <w:rPr>
          <w:szCs w:val="21"/>
        </w:rPr>
        <w:t xml:space="preserve"> </w:t>
      </w:r>
    </w:p>
    <w:p w:rsidR="000151D6" w:rsidRDefault="000151D6" w:rsidP="005232C9">
      <w:pPr>
        <w:rPr>
          <w:szCs w:val="21"/>
        </w:rPr>
      </w:pPr>
      <w:r w:rsidRPr="000151D6">
        <w:rPr>
          <w:rFonts w:hint="eastAsia"/>
          <w:szCs w:val="21"/>
        </w:rPr>
        <w:t>空间插值与地统计</w:t>
      </w:r>
      <w:r>
        <w:rPr>
          <w:rFonts w:hint="eastAsia"/>
          <w:szCs w:val="21"/>
        </w:rPr>
        <w:t>：</w:t>
      </w:r>
    </w:p>
    <w:p w:rsidR="000151D6" w:rsidRDefault="007D505C" w:rsidP="005232C9">
      <w:pPr>
        <w:rPr>
          <w:szCs w:val="21"/>
        </w:rPr>
      </w:pPr>
      <w:hyperlink r:id="rId59" w:history="1">
        <w:r w:rsidR="000151D6" w:rsidRPr="00A1261A">
          <w:rPr>
            <w:rStyle w:val="aa"/>
            <w:szCs w:val="21"/>
          </w:rPr>
          <w:t>https://wenku.baidu.com/view/d44e307c8e9951e79b892742.html</w:t>
        </w:r>
      </w:hyperlink>
      <w:r w:rsidR="000151D6">
        <w:rPr>
          <w:szCs w:val="21"/>
        </w:rPr>
        <w:t xml:space="preserve"> </w:t>
      </w:r>
    </w:p>
    <w:p w:rsidR="000151D6" w:rsidRDefault="000151D6" w:rsidP="005232C9">
      <w:pPr>
        <w:rPr>
          <w:szCs w:val="21"/>
        </w:rPr>
      </w:pPr>
      <w:r w:rsidRPr="000151D6">
        <w:rPr>
          <w:rFonts w:hint="eastAsia"/>
          <w:szCs w:val="21"/>
        </w:rPr>
        <w:t>地理信息系统课程</w:t>
      </w:r>
      <w:r w:rsidRPr="000151D6">
        <w:rPr>
          <w:rFonts w:hint="eastAsia"/>
          <w:szCs w:val="21"/>
        </w:rPr>
        <w:t>GIS</w:t>
      </w:r>
      <w:r w:rsidRPr="000151D6">
        <w:rPr>
          <w:rFonts w:hint="eastAsia"/>
          <w:szCs w:val="21"/>
        </w:rPr>
        <w:t>空间插值</w:t>
      </w:r>
      <w:r>
        <w:rPr>
          <w:rFonts w:hint="eastAsia"/>
          <w:szCs w:val="21"/>
        </w:rPr>
        <w:t>：</w:t>
      </w:r>
    </w:p>
    <w:p w:rsidR="000151D6" w:rsidRPr="000151D6" w:rsidRDefault="007D505C" w:rsidP="005232C9">
      <w:pPr>
        <w:rPr>
          <w:szCs w:val="21"/>
        </w:rPr>
      </w:pPr>
      <w:hyperlink r:id="rId60" w:history="1">
        <w:r w:rsidR="00C9540F" w:rsidRPr="00A1261A">
          <w:rPr>
            <w:rStyle w:val="aa"/>
            <w:szCs w:val="21"/>
          </w:rPr>
          <w:t>https://wenku.baidu.com/view/fccc39f9a98271fe900ef95d.html</w:t>
        </w:r>
      </w:hyperlink>
      <w:r w:rsidR="00C9540F">
        <w:rPr>
          <w:szCs w:val="21"/>
        </w:rPr>
        <w:t xml:space="preserve"> </w:t>
      </w:r>
    </w:p>
    <w:p w:rsidR="005232C9" w:rsidRPr="00F82390" w:rsidRDefault="005232C9" w:rsidP="005232C9">
      <w:pPr>
        <w:rPr>
          <w:szCs w:val="21"/>
        </w:rPr>
      </w:pPr>
      <w:r w:rsidRPr="00F82390">
        <w:rPr>
          <w:rFonts w:hint="eastAsia"/>
          <w:szCs w:val="21"/>
        </w:rPr>
        <w:t>克里格法（</w:t>
      </w:r>
      <w:r w:rsidRPr="00F82390">
        <w:rPr>
          <w:rFonts w:hint="eastAsia"/>
          <w:szCs w:val="21"/>
        </w:rPr>
        <w:t>Kriging</w:t>
      </w:r>
      <w:r w:rsidRPr="00F82390">
        <w:rPr>
          <w:rFonts w:hint="eastAsia"/>
          <w:szCs w:val="21"/>
        </w:rPr>
        <w:t>）：</w:t>
      </w:r>
    </w:p>
    <w:p w:rsidR="005232C9" w:rsidRPr="00F82390" w:rsidRDefault="007D505C" w:rsidP="005232C9">
      <w:pPr>
        <w:rPr>
          <w:szCs w:val="21"/>
        </w:rPr>
      </w:pPr>
      <w:hyperlink r:id="rId61" w:history="1">
        <w:r w:rsidR="005232C9" w:rsidRPr="00F82390">
          <w:rPr>
            <w:rStyle w:val="aa"/>
            <w:szCs w:val="21"/>
          </w:rPr>
          <w:t>http://blog.sina.com.cn/s/blog_49babfed010007wd.html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Kriging</w:t>
      </w:r>
      <w:r w:rsidRPr="00F82390">
        <w:rPr>
          <w:rFonts w:hint="eastAsia"/>
          <w:szCs w:val="21"/>
        </w:rPr>
        <w:t>插值法：</w:t>
      </w:r>
    </w:p>
    <w:p w:rsidR="005232C9" w:rsidRPr="00F82390" w:rsidRDefault="007D505C" w:rsidP="005232C9">
      <w:pPr>
        <w:rPr>
          <w:szCs w:val="21"/>
        </w:rPr>
      </w:pPr>
      <w:hyperlink r:id="rId62" w:history="1">
        <w:r w:rsidR="005232C9" w:rsidRPr="00F82390">
          <w:rPr>
            <w:rStyle w:val="aa"/>
            <w:szCs w:val="21"/>
          </w:rPr>
          <w:t>http://blog.sina.com.cn/s/blog_4aa4593d01014gwc.html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克里金插值</w:t>
      </w:r>
      <w:r w:rsidRPr="00F82390">
        <w:rPr>
          <w:rFonts w:hint="eastAsia"/>
          <w:szCs w:val="21"/>
        </w:rPr>
        <w:t>(kriging)</w:t>
      </w:r>
      <w:r w:rsidRPr="00F82390">
        <w:rPr>
          <w:rFonts w:hint="eastAsia"/>
          <w:szCs w:val="21"/>
        </w:rPr>
        <w:t>：</w:t>
      </w:r>
    </w:p>
    <w:p w:rsidR="005232C9" w:rsidRPr="00F82390" w:rsidRDefault="007D505C" w:rsidP="005232C9">
      <w:pPr>
        <w:rPr>
          <w:szCs w:val="21"/>
        </w:rPr>
      </w:pPr>
      <w:hyperlink r:id="rId63" w:history="1">
        <w:r w:rsidR="005232C9" w:rsidRPr="00F82390">
          <w:rPr>
            <w:rStyle w:val="aa"/>
            <w:szCs w:val="21"/>
          </w:rPr>
          <w:t>https://wenku.baidu.com/view/b497d80979563c1ec5da712a.html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插值算法（二）：反距离加权法</w:t>
      </w:r>
      <w:r w:rsidRPr="00F82390">
        <w:rPr>
          <w:rFonts w:hint="eastAsia"/>
          <w:szCs w:val="21"/>
        </w:rPr>
        <w:t>IDW</w:t>
      </w:r>
      <w:r w:rsidRPr="00F82390">
        <w:rPr>
          <w:rFonts w:hint="eastAsia"/>
          <w:szCs w:val="21"/>
        </w:rPr>
        <w:t>：</w:t>
      </w:r>
    </w:p>
    <w:p w:rsidR="005232C9" w:rsidRPr="00F82390" w:rsidRDefault="007D505C" w:rsidP="005232C9">
      <w:pPr>
        <w:rPr>
          <w:szCs w:val="21"/>
        </w:rPr>
      </w:pPr>
      <w:hyperlink r:id="rId64" w:history="1">
        <w:r w:rsidR="005232C9" w:rsidRPr="00F82390">
          <w:rPr>
            <w:rStyle w:val="aa"/>
            <w:szCs w:val="21"/>
          </w:rPr>
          <w:t>http://blog.sina.com.cn/s/blog_816800900101f2lk.html</w:t>
        </w:r>
      </w:hyperlink>
      <w:r w:rsidR="005232C9" w:rsidRPr="00F82390">
        <w:rPr>
          <w:szCs w:val="21"/>
        </w:rPr>
        <w:t xml:space="preserve"> </w:t>
      </w:r>
    </w:p>
    <w:p w:rsidR="005232C9" w:rsidRPr="00F82390" w:rsidRDefault="005232C9" w:rsidP="005232C9">
      <w:pPr>
        <w:rPr>
          <w:szCs w:val="21"/>
        </w:rPr>
      </w:pPr>
      <w:r w:rsidRPr="00F82390">
        <w:rPr>
          <w:rFonts w:hint="eastAsia"/>
          <w:szCs w:val="21"/>
        </w:rPr>
        <w:t>西南大学图书馆：</w:t>
      </w:r>
    </w:p>
    <w:p w:rsidR="005232C9" w:rsidRPr="00F82390" w:rsidRDefault="007D505C" w:rsidP="005232C9">
      <w:pPr>
        <w:rPr>
          <w:szCs w:val="21"/>
        </w:rPr>
      </w:pPr>
      <w:hyperlink r:id="rId65" w:history="1">
        <w:r w:rsidR="005232C9" w:rsidRPr="00F82390">
          <w:rPr>
            <w:rStyle w:val="aa"/>
            <w:rFonts w:hint="eastAsia"/>
            <w:szCs w:val="21"/>
          </w:rPr>
          <w:t>http://202.202.96.94/</w:t>
        </w:r>
      </w:hyperlink>
      <w:r w:rsidR="005232C9" w:rsidRPr="00F82390">
        <w:rPr>
          <w:szCs w:val="21"/>
        </w:rPr>
        <w:t xml:space="preserve"> </w:t>
      </w:r>
    </w:p>
    <w:p w:rsidR="005232C9" w:rsidRPr="00F82390" w:rsidRDefault="005232C9" w:rsidP="005232C9">
      <w:pPr>
        <w:rPr>
          <w:szCs w:val="21"/>
        </w:rPr>
      </w:pPr>
      <w:r w:rsidRPr="00F82390">
        <w:rPr>
          <w:rFonts w:hint="eastAsia"/>
          <w:szCs w:val="21"/>
        </w:rPr>
        <w:t>地图上的各种等高线是怎么画出来的：</w:t>
      </w:r>
    </w:p>
    <w:p w:rsidR="005232C9" w:rsidRPr="00F82390" w:rsidRDefault="007D505C" w:rsidP="005232C9">
      <w:pPr>
        <w:rPr>
          <w:szCs w:val="21"/>
        </w:rPr>
      </w:pPr>
      <w:hyperlink r:id="rId66" w:history="1">
        <w:r w:rsidR="005232C9" w:rsidRPr="00F82390">
          <w:rPr>
            <w:rStyle w:val="aa"/>
            <w:szCs w:val="21"/>
          </w:rPr>
          <w:t>http://daily.zhihu.com/story/9228981</w:t>
        </w:r>
      </w:hyperlink>
      <w:r w:rsidR="005232C9" w:rsidRPr="00F82390">
        <w:rPr>
          <w:szCs w:val="21"/>
        </w:rPr>
        <w:t xml:space="preserve"> </w:t>
      </w:r>
    </w:p>
    <w:p w:rsidR="005232C9" w:rsidRDefault="005232C9" w:rsidP="005232C9">
      <w:r w:rsidRPr="00E33CF4">
        <w:rPr>
          <w:rFonts w:hint="eastAsia"/>
        </w:rPr>
        <w:t xml:space="preserve">ArcGIS </w:t>
      </w:r>
      <w:r w:rsidRPr="00E33CF4">
        <w:rPr>
          <w:rFonts w:hint="eastAsia"/>
        </w:rPr>
        <w:t>帮助（</w:t>
      </w:r>
      <w:r w:rsidRPr="00E33CF4">
        <w:rPr>
          <w:rFonts w:hint="eastAsia"/>
        </w:rPr>
        <w:t>10.2</w:t>
      </w:r>
      <w:r w:rsidRPr="00E33CF4">
        <w:rPr>
          <w:rFonts w:hint="eastAsia"/>
        </w:rPr>
        <w:t>、</w:t>
      </w:r>
      <w:r w:rsidRPr="00E33CF4">
        <w:rPr>
          <w:rFonts w:hint="eastAsia"/>
        </w:rPr>
        <w:t xml:space="preserve">10.2.1 </w:t>
      </w:r>
      <w:r w:rsidRPr="00E33CF4">
        <w:rPr>
          <w:rFonts w:hint="eastAsia"/>
        </w:rPr>
        <w:t>和</w:t>
      </w:r>
      <w:r w:rsidRPr="00E33CF4">
        <w:rPr>
          <w:rFonts w:hint="eastAsia"/>
        </w:rPr>
        <w:t xml:space="preserve"> 10.2.2</w:t>
      </w:r>
      <w:r w:rsidRPr="00E33CF4">
        <w:rPr>
          <w:rFonts w:hint="eastAsia"/>
        </w:rPr>
        <w:t>）</w:t>
      </w:r>
      <w:r>
        <w:rPr>
          <w:rFonts w:hint="eastAsia"/>
        </w:rPr>
        <w:t>：</w:t>
      </w:r>
    </w:p>
    <w:p w:rsidR="005232C9" w:rsidRDefault="007D505C" w:rsidP="005232C9">
      <w:hyperlink r:id="rId67" w:anchor="//009t00000002000000" w:history="1">
        <w:r w:rsidR="005232C9" w:rsidRPr="00C35247">
          <w:rPr>
            <w:rStyle w:val="aa"/>
          </w:rPr>
          <w:t>http://resources.arcgis.com/zh-cn/help/main/10.2/index.html#//009t00000002000000</w:t>
        </w:r>
      </w:hyperlink>
      <w:r w:rsidR="005232C9">
        <w:t xml:space="preserve"> </w:t>
      </w:r>
    </w:p>
    <w:p w:rsidR="005232C9" w:rsidRDefault="005232C9" w:rsidP="005232C9">
      <w:r w:rsidRPr="00485762">
        <w:rPr>
          <w:rFonts w:hint="eastAsia"/>
        </w:rPr>
        <w:t>arcgis10.2</w:t>
      </w:r>
      <w:r w:rsidRPr="00485762">
        <w:rPr>
          <w:rFonts w:hint="eastAsia"/>
        </w:rPr>
        <w:t>操作教程</w:t>
      </w:r>
      <w:r w:rsidRPr="00485762">
        <w:rPr>
          <w:rFonts w:hint="eastAsia"/>
        </w:rPr>
        <w:t xml:space="preserve"> </w:t>
      </w:r>
      <w:r w:rsidRPr="00485762">
        <w:rPr>
          <w:rFonts w:hint="eastAsia"/>
        </w:rPr>
        <w:t>第二章</w:t>
      </w:r>
      <w:r w:rsidRPr="00485762">
        <w:rPr>
          <w:rFonts w:hint="eastAsia"/>
        </w:rPr>
        <w:t xml:space="preserve"> ArcGIS 10</w:t>
      </w:r>
      <w:r w:rsidRPr="00485762">
        <w:rPr>
          <w:rFonts w:hint="eastAsia"/>
        </w:rPr>
        <w:t>基础操作</w:t>
      </w:r>
      <w:r>
        <w:rPr>
          <w:rFonts w:hint="eastAsia"/>
        </w:rPr>
        <w:t>：</w:t>
      </w:r>
    </w:p>
    <w:p w:rsidR="005232C9" w:rsidRDefault="007D505C" w:rsidP="005232C9">
      <w:hyperlink r:id="rId68" w:history="1">
        <w:r w:rsidR="005232C9" w:rsidRPr="00433910">
          <w:rPr>
            <w:rStyle w:val="aa"/>
          </w:rPr>
          <w:t>http://www.92to.com/xuexi/2016/10-08/11319886.html</w:t>
        </w:r>
      </w:hyperlink>
      <w:r w:rsidR="005232C9">
        <w:t xml:space="preserve"> </w:t>
      </w:r>
    </w:p>
    <w:p w:rsidR="005232C9" w:rsidRDefault="005232C9" w:rsidP="005232C9">
      <w:r w:rsidRPr="00485762">
        <w:rPr>
          <w:rFonts w:hint="eastAsia"/>
        </w:rPr>
        <w:t>ArcGIS 10</w:t>
      </w:r>
      <w:r w:rsidRPr="00485762">
        <w:rPr>
          <w:rFonts w:hint="eastAsia"/>
        </w:rPr>
        <w:t>用户使用指南</w:t>
      </w:r>
    </w:p>
    <w:p w:rsidR="005232C9" w:rsidRDefault="007D505C" w:rsidP="005232C9">
      <w:pPr>
        <w:rPr>
          <w:rStyle w:val="aa"/>
        </w:rPr>
      </w:pPr>
      <w:hyperlink r:id="rId69" w:history="1">
        <w:r w:rsidR="005232C9" w:rsidRPr="00433910">
          <w:rPr>
            <w:rStyle w:val="aa"/>
          </w:rPr>
          <w:t>https://wenku.baidu.com/view/7b41b729aaea998fcc220ead.html</w:t>
        </w:r>
      </w:hyperlink>
    </w:p>
    <w:p w:rsidR="00606ADF" w:rsidRDefault="00606ADF" w:rsidP="005232C9">
      <w:r w:rsidRPr="00606ADF">
        <w:rPr>
          <w:rFonts w:hint="eastAsia"/>
        </w:rPr>
        <w:t>Arcgis</w:t>
      </w:r>
      <w:r w:rsidRPr="00606ADF">
        <w:rPr>
          <w:rFonts w:hint="eastAsia"/>
        </w:rPr>
        <w:t>地统计图绘制</w:t>
      </w:r>
      <w:r>
        <w:rPr>
          <w:rFonts w:hint="eastAsia"/>
        </w:rPr>
        <w:t>：</w:t>
      </w:r>
    </w:p>
    <w:p w:rsidR="00606ADF" w:rsidRDefault="007D505C" w:rsidP="005232C9">
      <w:hyperlink r:id="rId70" w:history="1">
        <w:r w:rsidR="00606ADF" w:rsidRPr="00A1261A">
          <w:rPr>
            <w:rStyle w:val="aa"/>
          </w:rPr>
          <w:t>https://wenku.baidu.com/view/bab8b3057cd184254b3535be.html</w:t>
        </w:r>
      </w:hyperlink>
      <w:r w:rsidR="00606ADF">
        <w:t xml:space="preserve"> </w:t>
      </w:r>
    </w:p>
    <w:p w:rsidR="005232C9" w:rsidRDefault="005232C9" w:rsidP="005232C9">
      <w:r>
        <w:rPr>
          <w:rFonts w:hint="eastAsia"/>
        </w:rPr>
        <w:t>克里金</w:t>
      </w:r>
      <w:r>
        <w:rPr>
          <w:rFonts w:hint="eastAsia"/>
        </w:rPr>
        <w:t>(Kriging)</w:t>
      </w:r>
      <w:r>
        <w:rPr>
          <w:rFonts w:hint="eastAsia"/>
        </w:rPr>
        <w:t>插值的原理与公式推导：</w:t>
      </w:r>
    </w:p>
    <w:p w:rsidR="005232C9" w:rsidRDefault="007D505C" w:rsidP="005232C9">
      <w:hyperlink r:id="rId71" w:history="1">
        <w:r w:rsidR="005232C9" w:rsidRPr="00A1261A">
          <w:rPr>
            <w:rStyle w:val="aa"/>
            <w:rFonts w:hint="eastAsia"/>
          </w:rPr>
          <w:t>https://xg1990.com/blog/archives/222</w:t>
        </w:r>
      </w:hyperlink>
      <w:r w:rsidR="005232C9">
        <w:rPr>
          <w:rFonts w:hint="eastAsia"/>
        </w:rPr>
        <w:t xml:space="preserve"> </w:t>
      </w:r>
      <w:r w:rsidR="005232C9">
        <w:t xml:space="preserve"> </w:t>
      </w:r>
    </w:p>
    <w:p w:rsidR="005232C9" w:rsidRDefault="005232C9" w:rsidP="005232C9">
      <w:r>
        <w:rPr>
          <w:rFonts w:hint="eastAsia"/>
        </w:rPr>
        <w:t>kriging</w:t>
      </w:r>
      <w:r>
        <w:rPr>
          <w:rFonts w:hint="eastAsia"/>
        </w:rPr>
        <w:t>基础知识：</w:t>
      </w:r>
    </w:p>
    <w:p w:rsidR="005232C9" w:rsidRDefault="007D505C" w:rsidP="005232C9">
      <w:hyperlink r:id="rId72" w:history="1">
        <w:r w:rsidR="005232C9" w:rsidRPr="00A1261A">
          <w:rPr>
            <w:rStyle w:val="aa"/>
            <w:rFonts w:hint="eastAsia"/>
          </w:rPr>
          <w:t>https://wenku.baidu.com/view/3d142be827284b73f24250d7.html</w:t>
        </w:r>
      </w:hyperlink>
      <w:r w:rsidR="005232C9">
        <w:rPr>
          <w:rFonts w:hint="eastAsia"/>
        </w:rPr>
        <w:t xml:space="preserve"> </w:t>
      </w:r>
      <w:r w:rsidR="005232C9">
        <w:t xml:space="preserve"> </w:t>
      </w:r>
    </w:p>
    <w:p w:rsidR="005232C9" w:rsidRDefault="005232C9" w:rsidP="005232C9">
      <w:r>
        <w:rPr>
          <w:rFonts w:hint="eastAsia"/>
        </w:rPr>
        <w:t>Kriging</w:t>
      </w:r>
      <w:r>
        <w:rPr>
          <w:rFonts w:hint="eastAsia"/>
        </w:rPr>
        <w:t>方法的公式推导：</w:t>
      </w:r>
    </w:p>
    <w:p w:rsidR="00BA3822" w:rsidRPr="005232C9" w:rsidRDefault="007D505C" w:rsidP="005232C9">
      <w:hyperlink r:id="rId73" w:history="1">
        <w:r w:rsidR="005232C9" w:rsidRPr="00A1261A">
          <w:rPr>
            <w:rStyle w:val="aa"/>
          </w:rPr>
          <w:t>https://wenku.baidu.com/view/2827d58db7360b4c2f3f6461.html</w:t>
        </w:r>
      </w:hyperlink>
      <w:r w:rsidR="005232C9">
        <w:t xml:space="preserve"> </w:t>
      </w:r>
    </w:p>
    <w:p w:rsidR="005232C9" w:rsidRPr="00B432AC" w:rsidRDefault="005232C9" w:rsidP="005232C9">
      <w:pPr>
        <w:rPr>
          <w:szCs w:val="18"/>
        </w:rPr>
      </w:pPr>
      <w:r w:rsidRPr="00B432AC">
        <w:rPr>
          <w:rFonts w:hint="eastAsia"/>
          <w:szCs w:val="18"/>
        </w:rPr>
        <w:t>普通</w:t>
      </w:r>
      <w:r w:rsidRPr="00B432AC">
        <w:rPr>
          <w:rFonts w:hint="eastAsia"/>
          <w:szCs w:val="18"/>
        </w:rPr>
        <w:t>Kriging</w:t>
      </w:r>
      <w:r w:rsidRPr="00B432AC">
        <w:rPr>
          <w:rFonts w:hint="eastAsia"/>
          <w:szCs w:val="18"/>
        </w:rPr>
        <w:t>法在空间插值中的运用：</w:t>
      </w:r>
    </w:p>
    <w:p w:rsidR="005232C9" w:rsidRPr="00B432AC" w:rsidRDefault="007D505C" w:rsidP="005232C9">
      <w:pPr>
        <w:rPr>
          <w:szCs w:val="18"/>
        </w:rPr>
      </w:pPr>
      <w:hyperlink r:id="rId74" w:history="1">
        <w:r w:rsidR="005232C9" w:rsidRPr="00B432AC">
          <w:rPr>
            <w:rStyle w:val="aa"/>
            <w:szCs w:val="18"/>
          </w:rPr>
          <w:t>https://wenku.baidu.com/view/df8155d3195f312b3169a5a6.html</w:t>
        </w:r>
      </w:hyperlink>
      <w:r w:rsidR="005232C9" w:rsidRPr="00B432AC">
        <w:rPr>
          <w:szCs w:val="18"/>
        </w:rPr>
        <w:t xml:space="preserve"> </w:t>
      </w:r>
    </w:p>
    <w:p w:rsidR="00BA3822" w:rsidRDefault="00BA3822" w:rsidP="00381C06"/>
    <w:p w:rsidR="00CB59C7" w:rsidRPr="00AD2404" w:rsidRDefault="00CB59C7" w:rsidP="00381C06"/>
    <w:p w:rsidR="00CB59C7" w:rsidRDefault="00CB59C7"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 w:rsidR="0026048F" w:rsidRDefault="0026048F" w:rsidP="00381C06">
      <w:pPr>
        <w:rPr>
          <w:rFonts w:hint="eastAsia"/>
        </w:rPr>
      </w:pPr>
    </w:p>
    <w:p w:rsidR="00BA3822" w:rsidRDefault="00BA3822" w:rsidP="00381C06"/>
    <w:p w:rsidR="002A71AE" w:rsidRDefault="002A71AE" w:rsidP="00381C06"/>
    <w:p w:rsidR="002A71AE" w:rsidRDefault="002A71AE" w:rsidP="00381C06">
      <w:pPr>
        <w:rPr>
          <w:rFonts w:hint="eastAsia"/>
        </w:rPr>
      </w:pPr>
    </w:p>
    <w:p w:rsidR="006B2C91" w:rsidRDefault="006B2C91" w:rsidP="006B2C91">
      <w:pPr>
        <w:ind w:firstLineChars="1989" w:firstLine="4792"/>
        <w:rPr>
          <w:b/>
          <w:bCs/>
          <w:sz w:val="24"/>
        </w:rPr>
      </w:pPr>
      <w:r>
        <w:rPr>
          <w:rFonts w:hint="eastAsia"/>
          <w:b/>
          <w:bCs/>
          <w:sz w:val="24"/>
        </w:rPr>
        <w:t>成绩：</w:t>
      </w:r>
    </w:p>
    <w:p w:rsidR="006B2C91" w:rsidRDefault="006B2C91" w:rsidP="006B2C91">
      <w:pPr>
        <w:ind w:firstLineChars="1989" w:firstLine="4792"/>
        <w:rPr>
          <w:b/>
          <w:bCs/>
          <w:sz w:val="24"/>
        </w:rPr>
      </w:pPr>
    </w:p>
    <w:p w:rsidR="006B2C91" w:rsidRDefault="006B2C91" w:rsidP="006B2C91">
      <w:pPr>
        <w:ind w:firstLineChars="1989" w:firstLine="4792"/>
        <w:rPr>
          <w:b/>
          <w:bCs/>
          <w:sz w:val="24"/>
        </w:rPr>
      </w:pPr>
    </w:p>
    <w:p w:rsidR="006B2C91" w:rsidRDefault="006B2C91" w:rsidP="006B2C91">
      <w:pPr>
        <w:ind w:firstLineChars="1989" w:firstLine="4792"/>
      </w:pPr>
      <w:bookmarkStart w:id="2" w:name="_GoBack"/>
      <w:bookmarkEnd w:id="2"/>
      <w:r>
        <w:rPr>
          <w:rFonts w:hint="eastAsia"/>
          <w:b/>
          <w:bCs/>
          <w:sz w:val="24"/>
        </w:rPr>
        <w:t>指导教师（签字）：</w:t>
      </w:r>
    </w:p>
    <w:p w:rsidR="006B2C91" w:rsidRDefault="006B2C91" w:rsidP="006B2C91"/>
    <w:p w:rsidR="00AA0D55" w:rsidRPr="00BA3822" w:rsidRDefault="006B2C91" w:rsidP="00BA3822">
      <w:pPr>
        <w:rPr>
          <w:b/>
          <w:bCs/>
          <w:sz w:val="24"/>
        </w:rPr>
      </w:pPr>
      <w:r>
        <w:t xml:space="preserve">                                                  </w:t>
      </w:r>
      <w:r w:rsidR="0026048F">
        <w:rPr>
          <w:b/>
          <w:bCs/>
          <w:sz w:val="24"/>
        </w:rPr>
        <w:t xml:space="preserve">    </w:t>
      </w:r>
      <w:r>
        <w:rPr>
          <w:rFonts w:hint="eastAsia"/>
          <w:b/>
          <w:bCs/>
          <w:sz w:val="24"/>
        </w:rPr>
        <w:t>年</w:t>
      </w:r>
      <w:r w:rsidR="0026048F">
        <w:rPr>
          <w:b/>
          <w:bCs/>
          <w:sz w:val="24"/>
        </w:rPr>
        <w:t xml:space="preserve"> </w:t>
      </w:r>
      <w:r>
        <w:rPr>
          <w:b/>
          <w:bCs/>
          <w:sz w:val="24"/>
        </w:rPr>
        <w:t xml:space="preserve">  </w:t>
      </w:r>
      <w:r w:rsidR="0026048F">
        <w:rPr>
          <w:b/>
          <w:bCs/>
          <w:sz w:val="24"/>
        </w:rPr>
        <w:t xml:space="preserve">   </w:t>
      </w:r>
      <w:r>
        <w:rPr>
          <w:rFonts w:hint="eastAsia"/>
          <w:b/>
          <w:bCs/>
          <w:sz w:val="24"/>
        </w:rPr>
        <w:t>月</w:t>
      </w:r>
      <w:r w:rsidR="0026048F">
        <w:rPr>
          <w:rFonts w:hint="eastAsia"/>
          <w:b/>
          <w:bCs/>
          <w:sz w:val="24"/>
        </w:rPr>
        <w:t xml:space="preserve"> </w:t>
      </w:r>
      <w:r w:rsidR="0026048F">
        <w:rPr>
          <w:b/>
          <w:bCs/>
          <w:sz w:val="24"/>
        </w:rPr>
        <w:t xml:space="preserve">   </w:t>
      </w:r>
      <w:r>
        <w:rPr>
          <w:b/>
          <w:bCs/>
          <w:sz w:val="24"/>
        </w:rPr>
        <w:t xml:space="preserve">   </w:t>
      </w:r>
      <w:r>
        <w:rPr>
          <w:rFonts w:hint="eastAsia"/>
          <w:b/>
          <w:bCs/>
          <w:sz w:val="24"/>
        </w:rPr>
        <w:t>日</w:t>
      </w:r>
    </w:p>
    <w:sectPr w:rsidR="00AA0D55" w:rsidRPr="00BA3822" w:rsidSect="005E1902">
      <w:pgSz w:w="11906" w:h="16838"/>
      <w:pgMar w:top="1440" w:right="1800" w:bottom="1440" w:left="1800" w:header="851" w:footer="992" w:gutter="0"/>
      <w:cols w:space="425"/>
      <w:rtlGutter/>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FF2" w:rsidRDefault="00D51FF2" w:rsidP="0012173E">
      <w:r>
        <w:separator/>
      </w:r>
    </w:p>
  </w:endnote>
  <w:endnote w:type="continuationSeparator" w:id="0">
    <w:p w:rsidR="00D51FF2" w:rsidRDefault="00D51FF2" w:rsidP="0012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FF2" w:rsidRDefault="00D51FF2" w:rsidP="0012173E">
      <w:r>
        <w:separator/>
      </w:r>
    </w:p>
  </w:footnote>
  <w:footnote w:type="continuationSeparator" w:id="0">
    <w:p w:rsidR="00D51FF2" w:rsidRDefault="00D51FF2" w:rsidP="001217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25DD7"/>
    <w:multiLevelType w:val="multilevel"/>
    <w:tmpl w:val="A3F46F9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93C41D5"/>
    <w:multiLevelType w:val="hybridMultilevel"/>
    <w:tmpl w:val="793699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FE55CF2"/>
    <w:multiLevelType w:val="hybridMultilevel"/>
    <w:tmpl w:val="18140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C7048EE"/>
    <w:multiLevelType w:val="hybridMultilevel"/>
    <w:tmpl w:val="1BDE6B9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
    <w:nsid w:val="4C9A0202"/>
    <w:multiLevelType w:val="hybridMultilevel"/>
    <w:tmpl w:val="5BF897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DFF6A49"/>
    <w:multiLevelType w:val="hybridMultilevel"/>
    <w:tmpl w:val="7048D65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
    <w:nsid w:val="578D0686"/>
    <w:multiLevelType w:val="hybridMultilevel"/>
    <w:tmpl w:val="EAECF8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9932DEC"/>
    <w:multiLevelType w:val="multilevel"/>
    <w:tmpl w:val="E406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E26177"/>
    <w:multiLevelType w:val="hybridMultilevel"/>
    <w:tmpl w:val="BF70D3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606E178C"/>
    <w:multiLevelType w:val="hybridMultilevel"/>
    <w:tmpl w:val="96D26B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667C6B90"/>
    <w:multiLevelType w:val="hybridMultilevel"/>
    <w:tmpl w:val="A7923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68BF3D8D"/>
    <w:multiLevelType w:val="hybridMultilevel"/>
    <w:tmpl w:val="3A5EA03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
    <w:nsid w:val="6FD5095E"/>
    <w:multiLevelType w:val="hybridMultilevel"/>
    <w:tmpl w:val="5336C99A"/>
    <w:lvl w:ilvl="0" w:tplc="FB1C0D52">
      <w:start w:val="1"/>
      <w:numFmt w:val="decimalEnclosedCircle"/>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nsid w:val="7BF3679D"/>
    <w:multiLevelType w:val="hybridMultilevel"/>
    <w:tmpl w:val="0BB8CCF2"/>
    <w:lvl w:ilvl="0" w:tplc="CD08366C">
      <w:start w:val="1"/>
      <w:numFmt w:val="decimal"/>
      <w:lvlText w:val="（%1）"/>
      <w:lvlJc w:val="left"/>
      <w:pPr>
        <w:ind w:left="720" w:hanging="720"/>
      </w:pPr>
      <w:rPr>
        <w:rFonts w:hint="default"/>
      </w:rPr>
    </w:lvl>
    <w:lvl w:ilvl="1" w:tplc="12A820A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9"/>
  </w:num>
  <w:num w:numId="4">
    <w:abstractNumId w:val="13"/>
  </w:num>
  <w:num w:numId="5">
    <w:abstractNumId w:val="4"/>
  </w:num>
  <w:num w:numId="6">
    <w:abstractNumId w:val="6"/>
  </w:num>
  <w:num w:numId="7">
    <w:abstractNumId w:val="2"/>
  </w:num>
  <w:num w:numId="8">
    <w:abstractNumId w:val="8"/>
  </w:num>
  <w:num w:numId="9">
    <w:abstractNumId w:val="3"/>
  </w:num>
  <w:num w:numId="10">
    <w:abstractNumId w:val="5"/>
  </w:num>
  <w:num w:numId="11">
    <w:abstractNumId w:val="11"/>
  </w:num>
  <w:num w:numId="12">
    <w:abstractNumId w:val="12"/>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152"/>
    <w:rsid w:val="0000545C"/>
    <w:rsid w:val="00011D51"/>
    <w:rsid w:val="000151D6"/>
    <w:rsid w:val="00017F2E"/>
    <w:rsid w:val="00042B05"/>
    <w:rsid w:val="0004387E"/>
    <w:rsid w:val="00054506"/>
    <w:rsid w:val="00060D39"/>
    <w:rsid w:val="00061DF8"/>
    <w:rsid w:val="00063878"/>
    <w:rsid w:val="0009145E"/>
    <w:rsid w:val="00095152"/>
    <w:rsid w:val="000977A5"/>
    <w:rsid w:val="000E100C"/>
    <w:rsid w:val="000F3D43"/>
    <w:rsid w:val="000F49F2"/>
    <w:rsid w:val="00103BE8"/>
    <w:rsid w:val="00106F55"/>
    <w:rsid w:val="00107878"/>
    <w:rsid w:val="00120D1A"/>
    <w:rsid w:val="0012173E"/>
    <w:rsid w:val="00131D21"/>
    <w:rsid w:val="00144FA4"/>
    <w:rsid w:val="00182739"/>
    <w:rsid w:val="001B07CC"/>
    <w:rsid w:val="001B12D0"/>
    <w:rsid w:val="001B706B"/>
    <w:rsid w:val="001C321B"/>
    <w:rsid w:val="001C6050"/>
    <w:rsid w:val="001C629D"/>
    <w:rsid w:val="001C7A76"/>
    <w:rsid w:val="001E4A90"/>
    <w:rsid w:val="001F494B"/>
    <w:rsid w:val="001F62F1"/>
    <w:rsid w:val="0020040F"/>
    <w:rsid w:val="00201A81"/>
    <w:rsid w:val="0026048F"/>
    <w:rsid w:val="002608EE"/>
    <w:rsid w:val="00272BD6"/>
    <w:rsid w:val="0029296A"/>
    <w:rsid w:val="002A71AE"/>
    <w:rsid w:val="002C3DD2"/>
    <w:rsid w:val="002C6EF5"/>
    <w:rsid w:val="002E18A6"/>
    <w:rsid w:val="002E79F6"/>
    <w:rsid w:val="002F024C"/>
    <w:rsid w:val="002F2023"/>
    <w:rsid w:val="00306AA8"/>
    <w:rsid w:val="0032134C"/>
    <w:rsid w:val="003265F5"/>
    <w:rsid w:val="00341577"/>
    <w:rsid w:val="00346A76"/>
    <w:rsid w:val="003531D6"/>
    <w:rsid w:val="003549B0"/>
    <w:rsid w:val="00360797"/>
    <w:rsid w:val="003779EA"/>
    <w:rsid w:val="00381C06"/>
    <w:rsid w:val="00391B3A"/>
    <w:rsid w:val="00392C67"/>
    <w:rsid w:val="003B0764"/>
    <w:rsid w:val="003B1CC1"/>
    <w:rsid w:val="003B3740"/>
    <w:rsid w:val="003D6F8C"/>
    <w:rsid w:val="003D7F92"/>
    <w:rsid w:val="003E397E"/>
    <w:rsid w:val="003F259E"/>
    <w:rsid w:val="003F56DA"/>
    <w:rsid w:val="00404E2F"/>
    <w:rsid w:val="00406BEA"/>
    <w:rsid w:val="00435ED9"/>
    <w:rsid w:val="00444D1F"/>
    <w:rsid w:val="00464CD3"/>
    <w:rsid w:val="00476E3B"/>
    <w:rsid w:val="00484CC3"/>
    <w:rsid w:val="004C1250"/>
    <w:rsid w:val="004C4302"/>
    <w:rsid w:val="004D6743"/>
    <w:rsid w:val="004E5AD5"/>
    <w:rsid w:val="004F51AB"/>
    <w:rsid w:val="004F52EC"/>
    <w:rsid w:val="00507DCF"/>
    <w:rsid w:val="00513242"/>
    <w:rsid w:val="00516A1F"/>
    <w:rsid w:val="005232C9"/>
    <w:rsid w:val="00525511"/>
    <w:rsid w:val="0053434A"/>
    <w:rsid w:val="00535992"/>
    <w:rsid w:val="00540BA4"/>
    <w:rsid w:val="0054521D"/>
    <w:rsid w:val="00555CF0"/>
    <w:rsid w:val="00566F50"/>
    <w:rsid w:val="00577A78"/>
    <w:rsid w:val="00580769"/>
    <w:rsid w:val="00582680"/>
    <w:rsid w:val="00583D73"/>
    <w:rsid w:val="00583ED1"/>
    <w:rsid w:val="00586C23"/>
    <w:rsid w:val="00593689"/>
    <w:rsid w:val="005940A5"/>
    <w:rsid w:val="0059603D"/>
    <w:rsid w:val="005C2256"/>
    <w:rsid w:val="005E1902"/>
    <w:rsid w:val="005F286A"/>
    <w:rsid w:val="005F496B"/>
    <w:rsid w:val="00606ADF"/>
    <w:rsid w:val="00627099"/>
    <w:rsid w:val="00642051"/>
    <w:rsid w:val="00653ED9"/>
    <w:rsid w:val="00654749"/>
    <w:rsid w:val="00685566"/>
    <w:rsid w:val="006906D5"/>
    <w:rsid w:val="0069381B"/>
    <w:rsid w:val="006978F8"/>
    <w:rsid w:val="006A588A"/>
    <w:rsid w:val="006B29B3"/>
    <w:rsid w:val="006B2C91"/>
    <w:rsid w:val="006D3A53"/>
    <w:rsid w:val="006F160D"/>
    <w:rsid w:val="0070013E"/>
    <w:rsid w:val="0071690C"/>
    <w:rsid w:val="0074179C"/>
    <w:rsid w:val="00742BC9"/>
    <w:rsid w:val="00753FC0"/>
    <w:rsid w:val="0076528C"/>
    <w:rsid w:val="007740D9"/>
    <w:rsid w:val="00776B2D"/>
    <w:rsid w:val="007A3CA3"/>
    <w:rsid w:val="007A7D48"/>
    <w:rsid w:val="007C1A53"/>
    <w:rsid w:val="007C78A9"/>
    <w:rsid w:val="007D505C"/>
    <w:rsid w:val="007E1AB5"/>
    <w:rsid w:val="007F4E52"/>
    <w:rsid w:val="0081508A"/>
    <w:rsid w:val="008314D5"/>
    <w:rsid w:val="00831AB4"/>
    <w:rsid w:val="00843564"/>
    <w:rsid w:val="00847134"/>
    <w:rsid w:val="00852551"/>
    <w:rsid w:val="0086369E"/>
    <w:rsid w:val="008807B5"/>
    <w:rsid w:val="00891771"/>
    <w:rsid w:val="00895773"/>
    <w:rsid w:val="008B12F9"/>
    <w:rsid w:val="008C1CCA"/>
    <w:rsid w:val="008E3A34"/>
    <w:rsid w:val="008E6E61"/>
    <w:rsid w:val="008E764C"/>
    <w:rsid w:val="008F313D"/>
    <w:rsid w:val="008F5949"/>
    <w:rsid w:val="0091151E"/>
    <w:rsid w:val="00916B67"/>
    <w:rsid w:val="009209FE"/>
    <w:rsid w:val="009432D3"/>
    <w:rsid w:val="00944A0F"/>
    <w:rsid w:val="00953E98"/>
    <w:rsid w:val="009571A9"/>
    <w:rsid w:val="0095727C"/>
    <w:rsid w:val="0096011E"/>
    <w:rsid w:val="00965FB0"/>
    <w:rsid w:val="00984FE7"/>
    <w:rsid w:val="00985989"/>
    <w:rsid w:val="00993C76"/>
    <w:rsid w:val="0099793B"/>
    <w:rsid w:val="009B340F"/>
    <w:rsid w:val="00A01464"/>
    <w:rsid w:val="00A1635B"/>
    <w:rsid w:val="00A526EE"/>
    <w:rsid w:val="00A64FF4"/>
    <w:rsid w:val="00A80DFB"/>
    <w:rsid w:val="00A833B7"/>
    <w:rsid w:val="00A924D8"/>
    <w:rsid w:val="00AA0D55"/>
    <w:rsid w:val="00AB0BF2"/>
    <w:rsid w:val="00AB23F7"/>
    <w:rsid w:val="00AB3C1B"/>
    <w:rsid w:val="00AB791B"/>
    <w:rsid w:val="00AD2404"/>
    <w:rsid w:val="00AF0517"/>
    <w:rsid w:val="00B015E4"/>
    <w:rsid w:val="00B1499A"/>
    <w:rsid w:val="00B22E3A"/>
    <w:rsid w:val="00B342C0"/>
    <w:rsid w:val="00B61FB2"/>
    <w:rsid w:val="00B77E82"/>
    <w:rsid w:val="00BA3822"/>
    <w:rsid w:val="00BB7A1F"/>
    <w:rsid w:val="00BC6891"/>
    <w:rsid w:val="00BD4AC3"/>
    <w:rsid w:val="00BF2A18"/>
    <w:rsid w:val="00C03FF0"/>
    <w:rsid w:val="00C06984"/>
    <w:rsid w:val="00C11025"/>
    <w:rsid w:val="00C14A1C"/>
    <w:rsid w:val="00C34A85"/>
    <w:rsid w:val="00C37518"/>
    <w:rsid w:val="00C512EB"/>
    <w:rsid w:val="00C87BF5"/>
    <w:rsid w:val="00C9540F"/>
    <w:rsid w:val="00CB59C7"/>
    <w:rsid w:val="00CC6078"/>
    <w:rsid w:val="00CE6079"/>
    <w:rsid w:val="00D0591A"/>
    <w:rsid w:val="00D128CF"/>
    <w:rsid w:val="00D13ED6"/>
    <w:rsid w:val="00D267EE"/>
    <w:rsid w:val="00D2696B"/>
    <w:rsid w:val="00D504C2"/>
    <w:rsid w:val="00D50788"/>
    <w:rsid w:val="00D51FF2"/>
    <w:rsid w:val="00D55CD5"/>
    <w:rsid w:val="00D57A8E"/>
    <w:rsid w:val="00D64128"/>
    <w:rsid w:val="00D71C4F"/>
    <w:rsid w:val="00D84889"/>
    <w:rsid w:val="00D925A9"/>
    <w:rsid w:val="00D9521C"/>
    <w:rsid w:val="00D96B4A"/>
    <w:rsid w:val="00DA17BF"/>
    <w:rsid w:val="00DD3628"/>
    <w:rsid w:val="00DE14C5"/>
    <w:rsid w:val="00DE6303"/>
    <w:rsid w:val="00E05273"/>
    <w:rsid w:val="00E42575"/>
    <w:rsid w:val="00E51AF0"/>
    <w:rsid w:val="00E55C0D"/>
    <w:rsid w:val="00E60369"/>
    <w:rsid w:val="00E707B2"/>
    <w:rsid w:val="00E80114"/>
    <w:rsid w:val="00E97D72"/>
    <w:rsid w:val="00EA3A16"/>
    <w:rsid w:val="00EC3EAD"/>
    <w:rsid w:val="00EC4B8D"/>
    <w:rsid w:val="00EE2776"/>
    <w:rsid w:val="00EE4906"/>
    <w:rsid w:val="00EF0CA3"/>
    <w:rsid w:val="00F10273"/>
    <w:rsid w:val="00F1595C"/>
    <w:rsid w:val="00F36536"/>
    <w:rsid w:val="00F446CD"/>
    <w:rsid w:val="00F82390"/>
    <w:rsid w:val="00F8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1F6675F-A6E7-4425-80F9-E2BF055E2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5152"/>
    <w:pPr>
      <w:widowControl w:val="0"/>
      <w:jc w:val="both"/>
    </w:pPr>
    <w:rPr>
      <w:rFonts w:ascii="Times New Roman" w:hAnsi="Times New Roman"/>
      <w:szCs w:val="24"/>
    </w:rPr>
  </w:style>
  <w:style w:type="paragraph" w:styleId="1">
    <w:name w:val="heading 1"/>
    <w:basedOn w:val="a"/>
    <w:next w:val="a"/>
    <w:link w:val="1Char"/>
    <w:autoRedefine/>
    <w:uiPriority w:val="99"/>
    <w:qFormat/>
    <w:rsid w:val="00593689"/>
    <w:pPr>
      <w:keepNext/>
      <w:keepLines/>
      <w:jc w:val="left"/>
      <w:outlineLvl w:val="0"/>
    </w:pPr>
    <w:rPr>
      <w:rFonts w:eastAsiaTheme="majorEastAsia"/>
      <w:b/>
      <w:bCs/>
      <w:kern w:val="44"/>
      <w:sz w:val="28"/>
      <w:szCs w:val="44"/>
    </w:rPr>
  </w:style>
  <w:style w:type="paragraph" w:styleId="2">
    <w:name w:val="heading 2"/>
    <w:basedOn w:val="a"/>
    <w:next w:val="a"/>
    <w:link w:val="2Char"/>
    <w:autoRedefine/>
    <w:unhideWhenUsed/>
    <w:qFormat/>
    <w:locked/>
    <w:rsid w:val="008F5949"/>
    <w:pPr>
      <w:keepNext/>
      <w:keepLines/>
      <w:spacing w:before="40" w:after="40"/>
      <w:outlineLvl w:val="1"/>
    </w:pPr>
    <w:rPr>
      <w:rFonts w:asciiTheme="majorHAnsi" w:eastAsiaTheme="majorEastAsia" w:hAnsiTheme="majorHAnsi" w:cstheme="majorBidi"/>
      <w:b/>
      <w:bCs/>
      <w:sz w:val="24"/>
      <w:szCs w:val="32"/>
    </w:rPr>
  </w:style>
  <w:style w:type="paragraph" w:styleId="3">
    <w:name w:val="heading 3"/>
    <w:basedOn w:val="a"/>
    <w:next w:val="a"/>
    <w:link w:val="3Char"/>
    <w:autoRedefine/>
    <w:unhideWhenUsed/>
    <w:qFormat/>
    <w:locked/>
    <w:rsid w:val="00852551"/>
    <w:pPr>
      <w:keepNext/>
      <w:keepLines/>
      <w:spacing w:before="40" w:after="4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593689"/>
    <w:rPr>
      <w:rFonts w:ascii="Times New Roman" w:eastAsiaTheme="majorEastAsia" w:hAnsi="Times New Roman"/>
      <w:b/>
      <w:bCs/>
      <w:kern w:val="44"/>
      <w:sz w:val="28"/>
      <w:szCs w:val="44"/>
    </w:rPr>
  </w:style>
  <w:style w:type="paragraph" w:styleId="a3">
    <w:name w:val="Document Map"/>
    <w:basedOn w:val="a"/>
    <w:link w:val="Char"/>
    <w:uiPriority w:val="99"/>
    <w:semiHidden/>
    <w:rsid w:val="00095152"/>
    <w:rPr>
      <w:rFonts w:ascii="宋体"/>
      <w:sz w:val="18"/>
      <w:szCs w:val="18"/>
    </w:rPr>
  </w:style>
  <w:style w:type="character" w:customStyle="1" w:styleId="Char">
    <w:name w:val="文档结构图 Char"/>
    <w:basedOn w:val="a0"/>
    <w:link w:val="a3"/>
    <w:uiPriority w:val="99"/>
    <w:semiHidden/>
    <w:locked/>
    <w:rsid w:val="00095152"/>
    <w:rPr>
      <w:rFonts w:ascii="宋体" w:eastAsia="宋体" w:hAnsi="Times New Roman" w:cs="Times New Roman"/>
      <w:sz w:val="18"/>
      <w:szCs w:val="18"/>
    </w:rPr>
  </w:style>
  <w:style w:type="paragraph" w:styleId="a4">
    <w:name w:val="header"/>
    <w:basedOn w:val="a"/>
    <w:link w:val="Char0"/>
    <w:uiPriority w:val="99"/>
    <w:unhideWhenUsed/>
    <w:rsid w:val="0012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2173E"/>
    <w:rPr>
      <w:rFonts w:ascii="Times New Roman" w:hAnsi="Times New Roman"/>
      <w:sz w:val="18"/>
      <w:szCs w:val="18"/>
    </w:rPr>
  </w:style>
  <w:style w:type="paragraph" w:styleId="a5">
    <w:name w:val="footer"/>
    <w:basedOn w:val="a"/>
    <w:link w:val="Char1"/>
    <w:uiPriority w:val="99"/>
    <w:unhideWhenUsed/>
    <w:rsid w:val="0012173E"/>
    <w:pPr>
      <w:tabs>
        <w:tab w:val="center" w:pos="4153"/>
        <w:tab w:val="right" w:pos="8306"/>
      </w:tabs>
      <w:snapToGrid w:val="0"/>
      <w:jc w:val="left"/>
    </w:pPr>
    <w:rPr>
      <w:sz w:val="18"/>
      <w:szCs w:val="18"/>
    </w:rPr>
  </w:style>
  <w:style w:type="character" w:customStyle="1" w:styleId="Char1">
    <w:name w:val="页脚 Char"/>
    <w:basedOn w:val="a0"/>
    <w:link w:val="a5"/>
    <w:uiPriority w:val="99"/>
    <w:rsid w:val="0012173E"/>
    <w:rPr>
      <w:rFonts w:ascii="Times New Roman" w:hAnsi="Times New Roman"/>
      <w:sz w:val="18"/>
      <w:szCs w:val="18"/>
    </w:rPr>
  </w:style>
  <w:style w:type="paragraph" w:styleId="a6">
    <w:name w:val="List Paragraph"/>
    <w:basedOn w:val="a"/>
    <w:uiPriority w:val="34"/>
    <w:qFormat/>
    <w:rsid w:val="001B12D0"/>
    <w:pPr>
      <w:ind w:firstLineChars="200" w:firstLine="420"/>
    </w:pPr>
  </w:style>
  <w:style w:type="character" w:customStyle="1" w:styleId="2Char">
    <w:name w:val="标题 2 Char"/>
    <w:basedOn w:val="a0"/>
    <w:link w:val="2"/>
    <w:rsid w:val="008F5949"/>
    <w:rPr>
      <w:rFonts w:asciiTheme="majorHAnsi" w:eastAsiaTheme="majorEastAsia" w:hAnsiTheme="majorHAnsi" w:cstheme="majorBidi"/>
      <w:b/>
      <w:bCs/>
      <w:sz w:val="24"/>
      <w:szCs w:val="32"/>
    </w:rPr>
  </w:style>
  <w:style w:type="paragraph" w:styleId="a7">
    <w:name w:val="Title"/>
    <w:basedOn w:val="a"/>
    <w:next w:val="a"/>
    <w:link w:val="Char2"/>
    <w:autoRedefine/>
    <w:qFormat/>
    <w:locked/>
    <w:rsid w:val="003B3740"/>
    <w:pPr>
      <w:spacing w:before="20" w:after="20"/>
      <w:jc w:val="center"/>
      <w:outlineLvl w:val="0"/>
    </w:pPr>
    <w:rPr>
      <w:rFonts w:asciiTheme="majorHAnsi" w:eastAsia="黑体" w:hAnsiTheme="majorHAnsi" w:cstheme="majorBidi"/>
      <w:b/>
      <w:bCs/>
      <w:sz w:val="32"/>
      <w:szCs w:val="32"/>
    </w:rPr>
  </w:style>
  <w:style w:type="character" w:customStyle="1" w:styleId="Char2">
    <w:name w:val="标题 Char"/>
    <w:basedOn w:val="a0"/>
    <w:link w:val="a7"/>
    <w:rsid w:val="003B3740"/>
    <w:rPr>
      <w:rFonts w:asciiTheme="majorHAnsi" w:eastAsia="黑体" w:hAnsiTheme="majorHAnsi" w:cstheme="majorBidi"/>
      <w:b/>
      <w:bCs/>
      <w:sz w:val="32"/>
      <w:szCs w:val="32"/>
    </w:rPr>
  </w:style>
  <w:style w:type="table" w:styleId="a8">
    <w:name w:val="Table Grid"/>
    <w:basedOn w:val="a1"/>
    <w:uiPriority w:val="39"/>
    <w:locked/>
    <w:rsid w:val="002F20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laceholder Text"/>
    <w:basedOn w:val="a0"/>
    <w:uiPriority w:val="99"/>
    <w:semiHidden/>
    <w:rsid w:val="005940A5"/>
    <w:rPr>
      <w:color w:val="808080"/>
    </w:rPr>
  </w:style>
  <w:style w:type="character" w:customStyle="1" w:styleId="3Char">
    <w:name w:val="标题 3 Char"/>
    <w:basedOn w:val="a0"/>
    <w:link w:val="3"/>
    <w:rsid w:val="00852551"/>
    <w:rPr>
      <w:rFonts w:ascii="Times New Roman" w:hAnsi="Times New Roman"/>
      <w:b/>
      <w:bCs/>
      <w:szCs w:val="32"/>
    </w:rPr>
  </w:style>
  <w:style w:type="character" w:styleId="aa">
    <w:name w:val="Hyperlink"/>
    <w:basedOn w:val="a0"/>
    <w:uiPriority w:val="99"/>
    <w:unhideWhenUsed/>
    <w:rsid w:val="0071690C"/>
    <w:rPr>
      <w:color w:val="0000FF" w:themeColor="hyperlink"/>
      <w:u w:val="single"/>
    </w:rPr>
  </w:style>
  <w:style w:type="character" w:styleId="ab">
    <w:name w:val="Strong"/>
    <w:basedOn w:val="a0"/>
    <w:qFormat/>
    <w:locked/>
    <w:rsid w:val="00D267EE"/>
    <w:rPr>
      <w:b/>
      <w:bCs/>
    </w:rPr>
  </w:style>
  <w:style w:type="character" w:customStyle="1" w:styleId="fontstyle01">
    <w:name w:val="fontstyle01"/>
    <w:basedOn w:val="a0"/>
    <w:rsid w:val="00C06984"/>
    <w:rPr>
      <w:rFonts w:ascii="Times-Roman" w:hAnsi="Times-Roman" w:hint="default"/>
      <w:b w:val="0"/>
      <w:bCs w:val="0"/>
      <w:i w:val="0"/>
      <w:iCs w:val="0"/>
      <w:color w:val="000000"/>
      <w:sz w:val="20"/>
      <w:szCs w:val="20"/>
    </w:rPr>
  </w:style>
  <w:style w:type="character" w:customStyle="1" w:styleId="fontstyle21">
    <w:name w:val="fontstyle21"/>
    <w:basedOn w:val="a0"/>
    <w:rsid w:val="00C06984"/>
    <w:rPr>
      <w:rFonts w:ascii="宋体" w:eastAsia="宋体" w:hAnsi="宋体" w:hint="eastAsia"/>
      <w:b w:val="0"/>
      <w:bCs w:val="0"/>
      <w:i w:val="0"/>
      <w:iCs w:val="0"/>
      <w:color w:val="000000"/>
      <w:sz w:val="22"/>
      <w:szCs w:val="22"/>
    </w:rPr>
  </w:style>
  <w:style w:type="character" w:customStyle="1" w:styleId="tgt">
    <w:name w:val="tgt"/>
    <w:basedOn w:val="a0"/>
    <w:rsid w:val="00C512EB"/>
  </w:style>
  <w:style w:type="character" w:customStyle="1" w:styleId="apple-converted-space">
    <w:name w:val="apple-converted-space"/>
    <w:basedOn w:val="a0"/>
    <w:rsid w:val="00C512EB"/>
  </w:style>
  <w:style w:type="character" w:styleId="ac">
    <w:name w:val="Emphasis"/>
    <w:basedOn w:val="a0"/>
    <w:qFormat/>
    <w:locked/>
    <w:rsid w:val="003B3740"/>
    <w:rPr>
      <w:b/>
      <w:i/>
      <w:iCs/>
    </w:rPr>
  </w:style>
  <w:style w:type="paragraph" w:styleId="ad">
    <w:name w:val="Subtitle"/>
    <w:basedOn w:val="a"/>
    <w:next w:val="a"/>
    <w:link w:val="Char3"/>
    <w:autoRedefine/>
    <w:qFormat/>
    <w:locked/>
    <w:rsid w:val="008C1CCA"/>
    <w:pPr>
      <w:jc w:val="center"/>
      <w:outlineLvl w:val="1"/>
    </w:pPr>
    <w:rPr>
      <w:rFonts w:asciiTheme="majorHAnsi" w:hAnsiTheme="majorHAnsi" w:cstheme="majorBidi"/>
      <w:b/>
      <w:bCs/>
      <w:i/>
      <w:kern w:val="28"/>
      <w:sz w:val="28"/>
      <w:szCs w:val="32"/>
    </w:rPr>
  </w:style>
  <w:style w:type="character" w:customStyle="1" w:styleId="Char3">
    <w:name w:val="副标题 Char"/>
    <w:basedOn w:val="a0"/>
    <w:link w:val="ad"/>
    <w:rsid w:val="008C1CCA"/>
    <w:rPr>
      <w:rFonts w:asciiTheme="majorHAnsi" w:hAnsiTheme="majorHAnsi" w:cstheme="majorBidi"/>
      <w:b/>
      <w:bCs/>
      <w:i/>
      <w:kern w:val="28"/>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166">
      <w:bodyDiv w:val="1"/>
      <w:marLeft w:val="0"/>
      <w:marRight w:val="0"/>
      <w:marTop w:val="0"/>
      <w:marBottom w:val="0"/>
      <w:divBdr>
        <w:top w:val="none" w:sz="0" w:space="0" w:color="auto"/>
        <w:left w:val="none" w:sz="0" w:space="0" w:color="auto"/>
        <w:bottom w:val="none" w:sz="0" w:space="0" w:color="auto"/>
        <w:right w:val="none" w:sz="0" w:space="0" w:color="auto"/>
      </w:divBdr>
    </w:div>
    <w:div w:id="151651713">
      <w:bodyDiv w:val="1"/>
      <w:marLeft w:val="0"/>
      <w:marRight w:val="0"/>
      <w:marTop w:val="0"/>
      <w:marBottom w:val="0"/>
      <w:divBdr>
        <w:top w:val="none" w:sz="0" w:space="0" w:color="auto"/>
        <w:left w:val="none" w:sz="0" w:space="0" w:color="auto"/>
        <w:bottom w:val="none" w:sz="0" w:space="0" w:color="auto"/>
        <w:right w:val="none" w:sz="0" w:space="0" w:color="auto"/>
      </w:divBdr>
      <w:divsChild>
        <w:div w:id="1194853820">
          <w:marLeft w:val="0"/>
          <w:marRight w:val="0"/>
          <w:marTop w:val="0"/>
          <w:marBottom w:val="0"/>
          <w:divBdr>
            <w:top w:val="none" w:sz="0" w:space="0" w:color="auto"/>
            <w:left w:val="none" w:sz="0" w:space="0" w:color="auto"/>
            <w:bottom w:val="none" w:sz="0" w:space="0" w:color="auto"/>
            <w:right w:val="none" w:sz="0" w:space="0" w:color="auto"/>
          </w:divBdr>
        </w:div>
      </w:divsChild>
    </w:div>
    <w:div w:id="207037586">
      <w:bodyDiv w:val="1"/>
      <w:marLeft w:val="0"/>
      <w:marRight w:val="0"/>
      <w:marTop w:val="0"/>
      <w:marBottom w:val="0"/>
      <w:divBdr>
        <w:top w:val="none" w:sz="0" w:space="0" w:color="auto"/>
        <w:left w:val="none" w:sz="0" w:space="0" w:color="auto"/>
        <w:bottom w:val="none" w:sz="0" w:space="0" w:color="auto"/>
        <w:right w:val="none" w:sz="0" w:space="0" w:color="auto"/>
      </w:divBdr>
    </w:div>
    <w:div w:id="216285607">
      <w:bodyDiv w:val="1"/>
      <w:marLeft w:val="0"/>
      <w:marRight w:val="0"/>
      <w:marTop w:val="0"/>
      <w:marBottom w:val="0"/>
      <w:divBdr>
        <w:top w:val="none" w:sz="0" w:space="0" w:color="auto"/>
        <w:left w:val="none" w:sz="0" w:space="0" w:color="auto"/>
        <w:bottom w:val="none" w:sz="0" w:space="0" w:color="auto"/>
        <w:right w:val="none" w:sz="0" w:space="0" w:color="auto"/>
      </w:divBdr>
    </w:div>
    <w:div w:id="292640446">
      <w:bodyDiv w:val="1"/>
      <w:marLeft w:val="0"/>
      <w:marRight w:val="0"/>
      <w:marTop w:val="0"/>
      <w:marBottom w:val="0"/>
      <w:divBdr>
        <w:top w:val="none" w:sz="0" w:space="0" w:color="auto"/>
        <w:left w:val="none" w:sz="0" w:space="0" w:color="auto"/>
        <w:bottom w:val="none" w:sz="0" w:space="0" w:color="auto"/>
        <w:right w:val="none" w:sz="0" w:space="0" w:color="auto"/>
      </w:divBdr>
    </w:div>
    <w:div w:id="307517055">
      <w:bodyDiv w:val="1"/>
      <w:marLeft w:val="0"/>
      <w:marRight w:val="0"/>
      <w:marTop w:val="0"/>
      <w:marBottom w:val="0"/>
      <w:divBdr>
        <w:top w:val="none" w:sz="0" w:space="0" w:color="auto"/>
        <w:left w:val="none" w:sz="0" w:space="0" w:color="auto"/>
        <w:bottom w:val="none" w:sz="0" w:space="0" w:color="auto"/>
        <w:right w:val="none" w:sz="0" w:space="0" w:color="auto"/>
      </w:divBdr>
    </w:div>
    <w:div w:id="681512610">
      <w:bodyDiv w:val="1"/>
      <w:marLeft w:val="0"/>
      <w:marRight w:val="0"/>
      <w:marTop w:val="0"/>
      <w:marBottom w:val="0"/>
      <w:divBdr>
        <w:top w:val="none" w:sz="0" w:space="0" w:color="auto"/>
        <w:left w:val="none" w:sz="0" w:space="0" w:color="auto"/>
        <w:bottom w:val="none" w:sz="0" w:space="0" w:color="auto"/>
        <w:right w:val="none" w:sz="0" w:space="0" w:color="auto"/>
      </w:divBdr>
    </w:div>
    <w:div w:id="796610360">
      <w:bodyDiv w:val="1"/>
      <w:marLeft w:val="0"/>
      <w:marRight w:val="0"/>
      <w:marTop w:val="0"/>
      <w:marBottom w:val="0"/>
      <w:divBdr>
        <w:top w:val="none" w:sz="0" w:space="0" w:color="auto"/>
        <w:left w:val="none" w:sz="0" w:space="0" w:color="auto"/>
        <w:bottom w:val="none" w:sz="0" w:space="0" w:color="auto"/>
        <w:right w:val="none" w:sz="0" w:space="0" w:color="auto"/>
      </w:divBdr>
    </w:div>
    <w:div w:id="803691697">
      <w:bodyDiv w:val="1"/>
      <w:marLeft w:val="0"/>
      <w:marRight w:val="0"/>
      <w:marTop w:val="0"/>
      <w:marBottom w:val="0"/>
      <w:divBdr>
        <w:top w:val="none" w:sz="0" w:space="0" w:color="auto"/>
        <w:left w:val="none" w:sz="0" w:space="0" w:color="auto"/>
        <w:bottom w:val="none" w:sz="0" w:space="0" w:color="auto"/>
        <w:right w:val="none" w:sz="0" w:space="0" w:color="auto"/>
      </w:divBdr>
    </w:div>
    <w:div w:id="834414918">
      <w:bodyDiv w:val="1"/>
      <w:marLeft w:val="0"/>
      <w:marRight w:val="0"/>
      <w:marTop w:val="0"/>
      <w:marBottom w:val="0"/>
      <w:divBdr>
        <w:top w:val="none" w:sz="0" w:space="0" w:color="auto"/>
        <w:left w:val="none" w:sz="0" w:space="0" w:color="auto"/>
        <w:bottom w:val="none" w:sz="0" w:space="0" w:color="auto"/>
        <w:right w:val="none" w:sz="0" w:space="0" w:color="auto"/>
      </w:divBdr>
    </w:div>
    <w:div w:id="956719527">
      <w:bodyDiv w:val="1"/>
      <w:marLeft w:val="0"/>
      <w:marRight w:val="0"/>
      <w:marTop w:val="0"/>
      <w:marBottom w:val="0"/>
      <w:divBdr>
        <w:top w:val="none" w:sz="0" w:space="0" w:color="auto"/>
        <w:left w:val="none" w:sz="0" w:space="0" w:color="auto"/>
        <w:bottom w:val="none" w:sz="0" w:space="0" w:color="auto"/>
        <w:right w:val="none" w:sz="0" w:space="0" w:color="auto"/>
      </w:divBdr>
    </w:div>
    <w:div w:id="1041201271">
      <w:bodyDiv w:val="1"/>
      <w:marLeft w:val="0"/>
      <w:marRight w:val="0"/>
      <w:marTop w:val="0"/>
      <w:marBottom w:val="0"/>
      <w:divBdr>
        <w:top w:val="none" w:sz="0" w:space="0" w:color="auto"/>
        <w:left w:val="none" w:sz="0" w:space="0" w:color="auto"/>
        <w:bottom w:val="none" w:sz="0" w:space="0" w:color="auto"/>
        <w:right w:val="none" w:sz="0" w:space="0" w:color="auto"/>
      </w:divBdr>
    </w:div>
    <w:div w:id="1166938075">
      <w:bodyDiv w:val="1"/>
      <w:marLeft w:val="0"/>
      <w:marRight w:val="0"/>
      <w:marTop w:val="0"/>
      <w:marBottom w:val="0"/>
      <w:divBdr>
        <w:top w:val="none" w:sz="0" w:space="0" w:color="auto"/>
        <w:left w:val="none" w:sz="0" w:space="0" w:color="auto"/>
        <w:bottom w:val="none" w:sz="0" w:space="0" w:color="auto"/>
        <w:right w:val="none" w:sz="0" w:space="0" w:color="auto"/>
      </w:divBdr>
    </w:div>
    <w:div w:id="1497960262">
      <w:bodyDiv w:val="1"/>
      <w:marLeft w:val="0"/>
      <w:marRight w:val="0"/>
      <w:marTop w:val="0"/>
      <w:marBottom w:val="0"/>
      <w:divBdr>
        <w:top w:val="none" w:sz="0" w:space="0" w:color="auto"/>
        <w:left w:val="none" w:sz="0" w:space="0" w:color="auto"/>
        <w:bottom w:val="none" w:sz="0" w:space="0" w:color="auto"/>
        <w:right w:val="none" w:sz="0" w:space="0" w:color="auto"/>
      </w:divBdr>
    </w:div>
    <w:div w:id="1553421727">
      <w:bodyDiv w:val="1"/>
      <w:marLeft w:val="0"/>
      <w:marRight w:val="0"/>
      <w:marTop w:val="0"/>
      <w:marBottom w:val="0"/>
      <w:divBdr>
        <w:top w:val="none" w:sz="0" w:space="0" w:color="auto"/>
        <w:left w:val="none" w:sz="0" w:space="0" w:color="auto"/>
        <w:bottom w:val="none" w:sz="0" w:space="0" w:color="auto"/>
        <w:right w:val="none" w:sz="0" w:space="0" w:color="auto"/>
      </w:divBdr>
    </w:div>
    <w:div w:id="2092580883">
      <w:bodyDiv w:val="1"/>
      <w:marLeft w:val="0"/>
      <w:marRight w:val="0"/>
      <w:marTop w:val="0"/>
      <w:marBottom w:val="0"/>
      <w:divBdr>
        <w:top w:val="none" w:sz="0" w:space="0" w:color="auto"/>
        <w:left w:val="none" w:sz="0" w:space="0" w:color="auto"/>
        <w:bottom w:val="none" w:sz="0" w:space="0" w:color="auto"/>
        <w:right w:val="none" w:sz="0" w:space="0" w:color="auto"/>
      </w:divBdr>
    </w:div>
    <w:div w:id="2095778134">
      <w:bodyDiv w:val="1"/>
      <w:marLeft w:val="0"/>
      <w:marRight w:val="0"/>
      <w:marTop w:val="0"/>
      <w:marBottom w:val="0"/>
      <w:divBdr>
        <w:top w:val="none" w:sz="0" w:space="0" w:color="auto"/>
        <w:left w:val="none" w:sz="0" w:space="0" w:color="auto"/>
        <w:bottom w:val="none" w:sz="0" w:space="0" w:color="auto"/>
        <w:right w:val="none" w:sz="0" w:space="0" w:color="auto"/>
      </w:divBdr>
    </w:div>
    <w:div w:id="214126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enku.baidu.com/view/b497d80979563c1ec5da712a.html" TargetMode="External"/><Relationship Id="rId68" Type="http://schemas.openxmlformats.org/officeDocument/2006/relationships/hyperlink" Target="http://www.92to.com/xuexi/2016/10-08/11319886.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enku.baidu.com/view/d34f957827284b73f2425069.html" TargetMode="External"/><Relationship Id="rId58" Type="http://schemas.openxmlformats.org/officeDocument/2006/relationships/hyperlink" Target="https://wenku.baidu.com/view/9a7d3921b9f3f90f77c61b74.html" TargetMode="External"/><Relationship Id="rId66" Type="http://schemas.openxmlformats.org/officeDocument/2006/relationships/hyperlink" Target="http://daily.zhihu.com/story/9228981" TargetMode="External"/><Relationship Id="rId74" Type="http://schemas.openxmlformats.org/officeDocument/2006/relationships/hyperlink" Target="https://wenku.baidu.com/view/df8155d3195f312b3169a5a6.html" TargetMode="External"/><Relationship Id="rId5" Type="http://schemas.openxmlformats.org/officeDocument/2006/relationships/footnotes" Target="footnotes.xml"/><Relationship Id="rId61" Type="http://schemas.openxmlformats.org/officeDocument/2006/relationships/hyperlink" Target="http://blog.sina.com.cn/s/blog_49babfed010007wd.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enku.baidu.com/view/c2476b75a417866fb84a8e6f.html" TargetMode="External"/><Relationship Id="rId64" Type="http://schemas.openxmlformats.org/officeDocument/2006/relationships/hyperlink" Target="http://blog.sina.com.cn/s/blog_816800900101f2lk.html" TargetMode="External"/><Relationship Id="rId69" Type="http://schemas.openxmlformats.org/officeDocument/2006/relationships/hyperlink" Target="https://wenku.baidu.com/view/7b41b729aaea998fcc220ead.html" TargetMode="External"/><Relationship Id="rId8" Type="http://schemas.openxmlformats.org/officeDocument/2006/relationships/image" Target="media/image2.png"/><Relationship Id="rId51" Type="http://schemas.openxmlformats.org/officeDocument/2006/relationships/hyperlink" Target="http://www.cnblogs.com/zhuyuchen/p/3810811.html" TargetMode="External"/><Relationship Id="rId72" Type="http://schemas.openxmlformats.org/officeDocument/2006/relationships/hyperlink" Target="https://wenku.baidu.com/view/3d142be827284b73f24250d7.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enku.baidu.com/view/d44e307c8e9951e79b892742.html" TargetMode="External"/><Relationship Id="rId67" Type="http://schemas.openxmlformats.org/officeDocument/2006/relationships/hyperlink" Target="http://resources.arcgis.com/zh-cn/help/main/10.2/index.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enku.baidu.com/view/82c52c21192e45361066f5e3.html" TargetMode="External"/><Relationship Id="rId62" Type="http://schemas.openxmlformats.org/officeDocument/2006/relationships/hyperlink" Target="http://blog.sina.com.cn/s/blog_4aa4593d01014gwc.html" TargetMode="External"/><Relationship Id="rId70" Type="http://schemas.openxmlformats.org/officeDocument/2006/relationships/hyperlink" Target="https://wenku.baidu.com/view/bab8b3057cd184254b3535be.html"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anwen8.cn/p/400ebZM.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kc.njnu.edu.cn/dky/nb/page/2000-3-3/2000332117262480.htm" TargetMode="External"/><Relationship Id="rId60" Type="http://schemas.openxmlformats.org/officeDocument/2006/relationships/hyperlink" Target="https://wenku.baidu.com/view/fccc39f9a98271fe900ef95d.html" TargetMode="External"/><Relationship Id="rId65" Type="http://schemas.openxmlformats.org/officeDocument/2006/relationships/hyperlink" Target="http://202.202.96.94/" TargetMode="External"/><Relationship Id="rId73" Type="http://schemas.openxmlformats.org/officeDocument/2006/relationships/hyperlink" Target="https://wenku.baidu.com/view/2827d58db7360b4c2f3f6461.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enku.baidu.com/view/7941bbc0aa00b52acfc7ca90.html"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xg1990.com/blog/archives/2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32</Pages>
  <Words>3630</Words>
  <Characters>20694</Characters>
  <Application>Microsoft Office Word</Application>
  <DocSecurity>0</DocSecurity>
  <Lines>172</Lines>
  <Paragraphs>48</Paragraphs>
  <ScaleCrop>false</ScaleCrop>
  <Company/>
  <LinksUpToDate>false</LinksUpToDate>
  <CharactersWithSpaces>24276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课程设计报告主要内容和要求</dc:title>
  <dc:subject/>
  <dc:creator>swu</dc:creator>
  <cp:keywords/>
  <dc:description/>
  <cp:lastModifiedBy>Windows User</cp:lastModifiedBy>
  <cp:revision>143</cp:revision>
  <dcterms:created xsi:type="dcterms:W3CDTF">2017-06-17T15:20:00Z</dcterms:created>
  <dcterms:modified xsi:type="dcterms:W3CDTF">2017-06-22T12:52:00Z</dcterms:modified>
</cp:coreProperties>
</file>