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<Relationship Id="rId4" Type="http://schemas.openxmlformats.org/package/2006/relationships/metadata/core-properties" Target="docProps/core.xml"/>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TOC1"/>
        <w:spacing w:before="120" w:after="0"/>
        <w:rPr>
          <w:rFonts w:ascii="Calibri" w:hAnsi="Calibri" w:cs="Calibri"/>
          <w:i w:val="false"/>
          <w:i w:val="false"/>
          <w:szCs w:val="24"/>
        </w:rPr>
      </w:pPr>
      <w:r>
        <w:rPr>
          <w:rFonts w:cs="Calibri" w:ascii="Calibri" w:hAnsi="Calibri"/>
          <w:i w:val="false"/>
          <w:szCs w:val="24"/>
        </w:rPr>
      </w:r>
    </w:p>
    <w:p>
      <w:pPr>
        <w:pStyle w:val="TOC1"/>
        <w:rPr>
          <w:rFonts w:ascii="Calibri" w:hAnsi="Calibri" w:cs="Calibri"/>
          <w:i w:val="false"/>
          <w:i w:val="false"/>
          <w:szCs w:val="24"/>
        </w:rPr>
      </w:pPr>
      <w:r>
        <w:rPr>
          <w:rFonts w:cs="Calibri" w:ascii="Calibri" w:hAnsi="Calibri"/>
          <w:i w:val="false"/>
          <w:szCs w:val="24"/>
        </w:rPr>
        <w:t>INDICE</w:t>
      </w:r>
    </w:p>
    <w:p>
      <w:pPr>
        <w:pStyle w:val="TOC1"/>
        <w:rPr>
          <w:rFonts w:ascii="Calibri" w:hAnsi="Calibri" w:cs="Calibri"/>
          <w:i w:val="false"/>
          <w:i w:val="false"/>
          <w:szCs w:val="24"/>
        </w:rPr>
      </w:pPr>
      <w:r>
        <w:rPr>
          <w:rFonts w:cs="Calibri" w:ascii="Calibri" w:hAnsi="Calibri"/>
          <w:i w:val="false"/>
          <w:szCs w:val="24"/>
        </w:rPr>
      </w:r>
    </w:p>
    <w:sdt>
      <w:sdtPr>
        <w:docPartObj>
          <w:docPartGallery w:val="Table of Contents"/>
          <w:docPartUnique w:val="true"/>
        </w:docPartObj>
      </w:sdtPr>
      <w:sdtContent>
        <w:p>
          <w:pPr>
            <w:pStyle w:val="TOC1"/>
            <w:jc w:val="start"/>
            <w:rPr>
              <w:rFonts w:ascii="Calibri" w:hAnsi="Calibri" w:cs="Calibri"/>
              <w:b w:val="false"/>
              <w:i w:val="false"/>
              <w:i w:val="false"/>
              <w:szCs w:val="24"/>
              <w:lang w:val="en-US" w:eastAsia="en-US"/>
            </w:rPr>
          </w:pPr>
          <w:r>
            <w:fldChar w:fldCharType="begin"/>
          </w:r>
          <w:r>
            <w:rPr>
              <w:i w:val="false"/>
              <w:b w:val="false"/>
              <w:szCs w:val="24"/>
              <w:rFonts w:cs="Calibri" w:ascii="Calibri" w:hAnsi="Calibri"/>
              <w:lang w:val="en-US" w:eastAsia="en-US"/>
            </w:rPr>
            <w:instrText xml:space="preserve"> TOC \o "1-3" </w:instrText>
          </w:r>
          <w:r>
            <w:rPr>
              <w:i w:val="false"/>
              <w:b w:val="false"/>
              <w:szCs w:val="24"/>
              <w:rFonts w:cs="Calibri" w:ascii="Calibri" w:hAnsi="Calibri"/>
              <w:lang w:val="en-US" w:eastAsia="en-US"/>
            </w:rPr>
            <w:fldChar w:fldCharType="separate"/>
          </w:r>
          <w:r>
            <w:rPr>
              <w:rFonts w:cs="Calibri" w:ascii="Calibri" w:hAnsi="Calibri"/>
              <w:b w:val="false"/>
              <w:i w:val="false"/>
              <w:szCs w:val="24"/>
              <w:lang w:val="en-US" w:eastAsia="en-US"/>
            </w:rPr>
            <w:t>1. SCOPO E GENERALITA</w:t>
            <w:tab/>
          </w:r>
          <w:hyperlink w:anchor="__RefHeading___Toc507054398">
            <w:r>
              <w:rPr>
                <w:rStyle w:val="IndexLink"/>
                <w:rFonts w:cs="Calibri" w:ascii="Calibri" w:hAnsi="Calibri"/>
                <w:b w:val="false"/>
                <w:i w:val="false"/>
                <w:szCs w:val="24"/>
                <w:lang w:val="en-US" w:eastAsia="en-US"/>
              </w:rPr>
              <w:t>2</w:t>
            </w:r>
          </w:hyperlink>
        </w:p>
        <w:p>
          <w:pPr>
            <w:pStyle w:val="TOC1"/>
            <w:jc w:val="start"/>
            <w:rPr>
              <w:rFonts w:ascii="Calibri" w:hAnsi="Calibri" w:cs="Calibri"/>
              <w:b w:val="false"/>
              <w:i w:val="false"/>
              <w:i w:val="false"/>
              <w:szCs w:val="24"/>
              <w:lang w:val="en-US" w:eastAsia="en-US"/>
            </w:rPr>
          </w:pPr>
          <w:r>
            <w:rPr>
              <w:rFonts w:cs="Calibri" w:ascii="Calibri" w:hAnsi="Calibri"/>
              <w:b w:val="false"/>
              <w:i w:val="false"/>
              <w:szCs w:val="24"/>
              <w:lang w:val="en-US" w:eastAsia="en-US"/>
            </w:rPr>
            <w:t>2. DESCRIZIONE DELLE ATTIVITA' E RESPONSABILITA'</w:t>
            <w:tab/>
          </w:r>
          <w:hyperlink w:anchor="__RefHeading___Toc507054399">
            <w:r>
              <w:rPr>
                <w:rStyle w:val="IndexLink"/>
                <w:rFonts w:cs="Calibri" w:ascii="Calibri" w:hAnsi="Calibri"/>
                <w:b w:val="false"/>
                <w:i w:val="false"/>
                <w:szCs w:val="24"/>
                <w:lang w:val="en-US" w:eastAsia="en-US"/>
              </w:rPr>
              <w:t>2</w:t>
            </w:r>
          </w:hyperlink>
        </w:p>
        <w:p>
          <w:pPr>
            <w:pStyle w:val="TOC1"/>
            <w:jc w:val="start"/>
            <w:rPr/>
          </w:pPr>
          <w:r>
            <w:rPr>
              <w:rFonts w:cs="Calibri" w:ascii="Calibri" w:hAnsi="Calibri"/>
              <w:b w:val="false"/>
              <w:i w:val="false"/>
              <w:szCs w:val="24"/>
              <w:lang w:val="en-US" w:eastAsia="en-US"/>
            </w:rPr>
            <w:t>3. ARCHIVIAZIONE E CONSERVAZIONE________________________________________________3</w:t>
          </w:r>
          <w:r>
            <w:rPr>
              <w:i w:val="false"/>
              <w:b w:val="false"/>
              <w:szCs w:val="24"/>
              <w:rFonts w:cs="Calibri" w:ascii="Calibri" w:hAnsi="Calibri"/>
              <w:lang w:val="en-US" w:eastAsia="en-US"/>
            </w:rPr>
            <w:fldChar w:fldCharType="end"/>
          </w:r>
        </w:p>
        <w:p>
          <w:pPr>
            <w:sectPr>
              <w:headerReference w:type="default" r:id="rId2"/>
              <w:headerReference w:type="first" r:id="rId3"/>
              <w:footerReference w:type="default" r:id="rId4"/>
              <w:footerReference w:type="first" r:id="rId5"/>
              <w:type w:val="nextPage"/>
              <w:pgSz w:w="11906" w:h="16838"/>
              <w:pgMar w:left="1134" w:right="1134" w:gutter="0" w:header="720" w:top="1729" w:footer="89" w:bottom="1134"/>
              <w:pgNumType w:fmt="decimal"/>
              <w:formProt w:val="false"/>
              <w:titlePg/>
              <w:textDirection w:val="lrTb"/>
              <w:docGrid w:type="default" w:linePitch="360" w:charSpace="0"/>
            </w:sectPr>
          </w:pPr>
        </w:p>
      </w:sdtContent>
    </w:sdt>
    <w:p>
      <w:pPr>
        <w:pStyle w:val="TOC1"/>
        <w:jc w:val="start"/>
        <w:rPr/>
      </w:pPr>
      <w:bookmarkStart w:id="0" w:name="__RefHeading___Toc507054398"/>
      <w:bookmarkEnd w:id="0"/>
      <w:r>
        <w:rPr>
          <w:rFonts w:cs="Calibri" w:ascii="Calibri" w:hAnsi="Calibri"/>
          <w:i w:val="false"/>
          <w:szCs w:val="24"/>
        </w:rPr>
        <w:t xml:space="preserve">1. </w:t>
      </w:r>
      <w:r>
        <w:rPr>
          <w:rFonts w:cs="Calibri" w:ascii="Calibri" w:hAnsi="Calibri"/>
          <w:i w:val="false"/>
          <w:caps/>
          <w:szCs w:val="24"/>
        </w:rPr>
        <w:t>Scopo e generalità</w:t>
      </w:r>
    </w:p>
    <w:p>
      <w:pPr>
        <w:pStyle w:val="Normal"/>
        <w:jc w:val="both"/>
        <w:rPr>
          <w:rFonts w:ascii="Calibri" w:hAnsi="Calibri" w:cs="Calibri"/>
          <w:szCs w:val="24"/>
        </w:rPr>
      </w:pPr>
      <w:r>
        <w:rPr>
          <w:rFonts w:cs="Calibri" w:ascii="Calibri" w:hAnsi="Calibri"/>
          <w:szCs w:val="24"/>
        </w:rPr>
        <w:t xml:space="preserve">La presente procedura descrive in forma sintetica le attività collegate alla gestione, conservazione ed archiviazione della documentazione normativa e legislativa. </w:t>
      </w:r>
    </w:p>
    <w:p>
      <w:pPr>
        <w:pStyle w:val="Heading1"/>
        <w:rPr>
          <w:rFonts w:ascii="Calibri" w:hAnsi="Calibri" w:cs="Tahoma"/>
          <w:i w:val="false"/>
          <w:i w:val="false"/>
          <w:sz w:val="24"/>
          <w:szCs w:val="24"/>
        </w:rPr>
      </w:pPr>
      <w:bookmarkStart w:id="1" w:name="__RefHeading___Toc507054399"/>
      <w:r>
        <w:rPr>
          <w:rFonts w:cs="Tahoma" w:ascii="Calibri" w:hAnsi="Calibri"/>
          <w:i w:val="false"/>
          <w:sz w:val="24"/>
          <w:szCs w:val="24"/>
        </w:rPr>
        <w:t xml:space="preserve">2. </w:t>
      </w:r>
      <w:bookmarkEnd w:id="1"/>
      <w:r>
        <w:rPr>
          <w:rFonts w:cs="Tahoma" w:ascii="Calibri" w:hAnsi="Calibri"/>
          <w:i w:val="false"/>
          <w:sz w:val="24"/>
          <w:szCs w:val="24"/>
        </w:rPr>
        <mc:AlternateContent>
          <mc:Choice Requires="wps">
            <w:drawing>
              <wp:anchor behindDoc="0" distT="0" distB="0" distL="114935" distR="114935" simplePos="0" locked="0" layoutInCell="1" allowOverlap="1" relativeHeight="4">
                <wp:simplePos x="0" y="0"/>
                <wp:positionH relativeFrom="column">
                  <wp:posOffset>1596390</wp:posOffset>
                </wp:positionH>
                <wp:positionV relativeFrom="paragraph">
                  <wp:posOffset>1427480</wp:posOffset>
                </wp:positionV>
                <wp:extent cx="0" cy="270510"/>
                <wp:effectExtent l="38100" t="0" r="38100" b="0"/>
                <wp:wrapNone/>
                <wp:docPr id="1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0" cy="270360"/>
                        </a:xfrm>
                        <a:prstGeom prst="line">
                          <a:avLst/>
                        </a:prstGeom>
                        <a:ln w="9360">
                          <a:solidFill>
                            <a:srgbClr val="000000"/>
                          </a:solidFill>
                          <a:miter/>
                          <a:tailEnd len="med" type="triangle" w="med"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shape_0" from="125.7pt,112.4pt" to="125.7pt,133.65pt" stroked="t" o:allowincell="f" style="position:absolute">
                <v:stroke color="black" weight="9360" endarrow="block" endarrowwidth="medium" endarrowlength="medium" joinstyle="miter" endcap="flat"/>
                <v:fill o:detectmouseclick="t" on="false"/>
                <w10:wrap type="none"/>
              </v:line>
            </w:pict>
          </mc:Fallback>
        </mc:AlternateContent>
        <w:t>DESCRIZIONE DELLE ATTIVITA’ E RESPONSABILITA’</w:t>
      </w:r>
      <w:r>
        <mc:AlternateContent>
          <mc:Choice Requires="wps">
            <w:drawing>
              <wp:anchor behindDoc="0" distT="0" distB="0" distL="114935" distR="114935" simplePos="0" locked="0" layoutInCell="1" allowOverlap="1" relativeHeight="2">
                <wp:simplePos x="0" y="0"/>
                <wp:positionH relativeFrom="column">
                  <wp:posOffset>3394710</wp:posOffset>
                </wp:positionH>
                <wp:positionV relativeFrom="paragraph">
                  <wp:posOffset>745490</wp:posOffset>
                </wp:positionV>
                <wp:extent cx="2975610" cy="6344285"/>
                <wp:effectExtent l="0" t="0" r="0" b="0"/>
                <wp:wrapNone/>
                <wp:docPr id="2" name="Frame1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975610" cy="6344285"/>
                        </a:xfrm>
                        <a:prstGeom prst="rect"/>
                        <a:solidFill>
                          <a:srgbClr val="FFFFFF"/>
                        </a:solidFill>
                      </wps:spPr>
                      <wps:txbx>
                        <w:txbxContent>
                          <w:tbl>
                            <w:tblPr>
                              <w:tblW w:w="4395" w:type="dxa"/>
                              <w:jc w:val="start"/>
                              <w:tblInd w:w="70" w:type="dxa"/>
                              <w:tblLayout w:type="fixed"/>
                              <w:tblCellMar>
                                <w:top w:w="0" w:type="dxa"/>
                                <w:start w:w="70" w:type="dxa"/>
                                <w:bottom w:w="0" w:type="dxa"/>
                                <w:end w:w="70" w:type="dxa"/>
                              </w:tblCellMar>
                            </w:tblPr>
                            <w:tblGrid>
                              <w:gridCol w:w="1560"/>
                              <w:gridCol w:w="2835"/>
                            </w:tblGrid>
                            <w:tr>
                              <w:trPr>
                                <w:cantSplit w:val="true"/>
                              </w:trPr>
                              <w:tc>
                                <w:tcPr>
                                  <w:tcW w:w="1560" w:type="dxa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</w:tcPr>
                                <w:p>
                                  <w:pPr>
                                    <w:pStyle w:val="Normal"/>
                                    <w:jc w:val="center"/>
                                    <w:rPr>
                                      <w:rFonts w:ascii="Calibri" w:hAnsi="Calibri" w:cs="Calibri"/>
                                    </w:rPr>
                                  </w:pPr>
                                  <w:r>
                                    <w:rPr>
                                      <w:rFonts w:cs="Calibri" w:ascii="Calibri" w:hAnsi="Calibri"/>
                                    </w:rPr>
                                    <w:t>Responsabili</w:t>
                                  </w:r>
                                </w:p>
                              </w:tc>
                              <w:tc>
                                <w:tcPr>
                                  <w:tcW w:w="2835" w:type="dxa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</w:tcPr>
                                <w:p>
                                  <w:pPr>
                                    <w:pStyle w:val="Normal"/>
                                    <w:jc w:val="center"/>
                                    <w:rPr>
                                      <w:rFonts w:ascii="Calibri" w:hAnsi="Calibri" w:cs="Calibri"/>
                                    </w:rPr>
                                  </w:pPr>
                                  <w:r>
                                    <w:rPr>
                                      <w:rFonts w:cs="Calibri" w:ascii="Calibri" w:hAnsi="Calibri"/>
                                    </w:rPr>
                                    <w:t>Attività / Registrazioni</w:t>
                                  </w:r>
                                </w:p>
                              </w:tc>
                            </w:tr>
                            <w:tr>
                              <w:trPr>
                                <w:trHeight w:val="682" w:hRule="atLeast"/>
                                <w:cantSplit w:val="true"/>
                              </w:trPr>
                              <w:tc>
                                <w:tcPr>
                                  <w:tcW w:w="1560" w:type="dxa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</w:tcPr>
                                <w:p>
                                  <w:pPr>
                                    <w:pStyle w:val="Normal"/>
                                    <w:spacing w:before="12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cs="Calibri" w:ascii="Calibri" w:hAnsi="Calibri"/>
                                      <w:sz w:val="20"/>
                                    </w:rPr>
                                    <w:t>RSGQ (R)</w:t>
                                  </w:r>
                                </w:p>
                                <w:p>
                                  <w:pPr>
                                    <w:pStyle w:val="Normal"/>
                                    <w:spacing w:before="120" w:after="0"/>
                                    <w:jc w:val="center"/>
                                    <w:rPr>
                                      <w:rFonts w:ascii="Calibri" w:hAnsi="Calibri" w:cs="Calibri"/>
                                      <w:sz w:val="20"/>
                                    </w:rPr>
                                  </w:pPr>
                                  <w:r>
                                    <w:rPr>
                                      <w:rFonts w:cs="Calibri" w:ascii="Calibri" w:hAnsi="Calibri"/>
                                      <w:sz w:val="20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2835" w:type="dxa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</w:tcPr>
                                <w:p>
                                  <w:pPr>
                                    <w:pStyle w:val="Normal"/>
                                    <w:spacing w:before="12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cs="Calibri" w:ascii="Calibri" w:hAnsi="Calibri"/>
                                      <w:sz w:val="20"/>
                                    </w:rPr>
                                    <w:t xml:space="preserve">RSGQ raccoglie tutte la documentazione  </w:t>
                                  </w:r>
                                </w:p>
                              </w:tc>
                            </w:tr>
                            <w:tr>
                              <w:trPr>
                                <w:trHeight w:val="643" w:hRule="atLeast"/>
                                <w:cantSplit w:val="true"/>
                              </w:trPr>
                              <w:tc>
                                <w:tcPr>
                                  <w:tcW w:w="1560" w:type="dxa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</w:tcPr>
                                <w:p>
                                  <w:pPr>
                                    <w:pStyle w:val="Normal"/>
                                    <w:spacing w:before="12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cs="Calibri" w:ascii="Calibri" w:hAnsi="Calibri"/>
                                      <w:sz w:val="20"/>
                                    </w:rPr>
                                    <w:t>RSGQ (R)</w:t>
                                  </w:r>
                                </w:p>
                                <w:p>
                                  <w:pPr>
                                    <w:pStyle w:val="Normal"/>
                                    <w:spacing w:before="120" w:after="0"/>
                                    <w:jc w:val="center"/>
                                    <w:rPr>
                                      <w:rFonts w:ascii="Calibri" w:hAnsi="Calibri" w:cs="Calibri"/>
                                      <w:sz w:val="20"/>
                                    </w:rPr>
                                  </w:pPr>
                                  <w:r>
                                    <w:rPr>
                                      <w:rFonts w:cs="Calibri" w:ascii="Calibri" w:hAnsi="Calibri"/>
                                      <w:sz w:val="20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2835" w:type="dxa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</w:tcPr>
                                <w:p>
                                  <w:pPr>
                                    <w:pStyle w:val="Normal"/>
                                    <w:spacing w:before="120" w:after="0"/>
                                    <w:jc w:val="center"/>
                                    <w:rPr>
                                      <w:rFonts w:ascii="Calibri" w:hAnsi="Calibri" w:cs="Calibri"/>
                                      <w:sz w:val="20"/>
                                    </w:rPr>
                                  </w:pPr>
                                  <w:r>
                                    <w:rPr>
                                      <w:rFonts w:cs="Calibri" w:ascii="Calibri" w:hAnsi="Calibri"/>
                                      <w:sz w:val="20"/>
                                    </w:rPr>
                                    <w:t xml:space="preserve">Viene predisposto un elenco di tutta la documentazione, </w:t>
                                  </w:r>
                                </w:p>
                                <w:p>
                                  <w:pPr>
                                    <w:pStyle w:val="Normal"/>
                                    <w:spacing w:before="12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cs="Calibri" w:ascii="Calibri" w:hAnsi="Calibri"/>
                                      <w:b/>
                                      <w:sz w:val="20"/>
                                    </w:rPr>
                                    <w:t>Mod.2.1.1 Elenco /  Archivio</w:t>
                                  </w:r>
                                </w:p>
                              </w:tc>
                            </w:tr>
                            <w:tr>
                              <w:trPr>
                                <w:trHeight w:val="1911" w:hRule="atLeast"/>
                                <w:cantSplit w:val="true"/>
                              </w:trPr>
                              <w:tc>
                                <w:tcPr>
                                  <w:tcW w:w="1560" w:type="dxa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</w:tcPr>
                                <w:p>
                                  <w:pPr>
                                    <w:pStyle w:val="Normal"/>
                                    <w:spacing w:before="12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cs="Calibri" w:ascii="Calibri" w:hAnsi="Calibri"/>
                                      <w:sz w:val="20"/>
                                    </w:rPr>
                                    <w:t>RSGQ (R)</w:t>
                                  </w:r>
                                </w:p>
                                <w:p>
                                  <w:pPr>
                                    <w:pStyle w:val="Normal"/>
                                    <w:spacing w:before="120" w:after="0"/>
                                    <w:jc w:val="center"/>
                                    <w:rPr>
                                      <w:rFonts w:ascii="Calibri" w:hAnsi="Calibri" w:cs="Calibri"/>
                                      <w:sz w:val="20"/>
                                    </w:rPr>
                                  </w:pPr>
                                  <w:r>
                                    <w:rPr>
                                      <w:rFonts w:cs="Calibri" w:ascii="Calibri" w:hAnsi="Calibri"/>
                                      <w:sz w:val="20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2835" w:type="dxa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</w:tcPr>
                                <w:p>
                                  <w:pPr>
                                    <w:pStyle w:val="Normal"/>
                                    <w:spacing w:before="120" w:after="0"/>
                                    <w:jc w:val="center"/>
                                    <w:rPr>
                                      <w:rFonts w:ascii="Calibri" w:hAnsi="Calibri" w:cs="Calibri"/>
                                      <w:sz w:val="20"/>
                                    </w:rPr>
                                  </w:pPr>
                                  <w:r>
                                    <w:rPr>
                                      <w:rFonts w:cs="Calibri" w:ascii="Calibri" w:hAnsi="Calibri"/>
                                      <w:sz w:val="20"/>
                                    </w:rPr>
                                    <w:t>Almeno annualmente viene verificata la validità delle normativa presente in azienda, attraverso consultazione di banche dati, internet e pubblicazioni specializzate</w:t>
                                  </w:r>
                                </w:p>
                              </w:tc>
                            </w:tr>
                            <w:tr>
                              <w:trPr>
                                <w:cantSplit w:val="true"/>
                              </w:trPr>
                              <w:tc>
                                <w:tcPr>
                                  <w:tcW w:w="1560" w:type="dxa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</w:tcPr>
                                <w:p>
                                  <w:pPr>
                                    <w:pStyle w:val="Normal"/>
                                    <w:spacing w:before="12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cs="Calibri" w:ascii="Calibri" w:hAnsi="Calibri"/>
                                      <w:sz w:val="20"/>
                                    </w:rPr>
                                    <w:t>RSGQ (R)</w:t>
                                  </w:r>
                                </w:p>
                                <w:p>
                                  <w:pPr>
                                    <w:pStyle w:val="Normal"/>
                                    <w:spacing w:before="120" w:after="0"/>
                                    <w:jc w:val="center"/>
                                    <w:rPr>
                                      <w:rFonts w:ascii="Calibri" w:hAnsi="Calibri" w:cs="Calibri"/>
                                      <w:sz w:val="20"/>
                                    </w:rPr>
                                  </w:pPr>
                                  <w:r>
                                    <w:rPr>
                                      <w:rFonts w:cs="Calibri" w:ascii="Calibri" w:hAnsi="Calibri"/>
                                      <w:sz w:val="20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2835" w:type="dxa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</w:tcPr>
                                <w:p>
                                  <w:pPr>
                                    <w:pStyle w:val="Normal"/>
                                    <w:spacing w:before="120" w:after="0"/>
                                    <w:jc w:val="center"/>
                                    <w:rPr>
                                      <w:rFonts w:ascii="Calibri" w:hAnsi="Calibri" w:cs="Calibri"/>
                                      <w:sz w:val="20"/>
                                    </w:rPr>
                                  </w:pPr>
                                  <w:r>
                                    <w:rPr>
                                      <w:rFonts w:cs="Calibri" w:ascii="Calibri" w:hAnsi="Calibri"/>
                                      <w:sz w:val="20"/>
                                    </w:rPr>
                                    <w:t xml:space="preserve">Viene acquistata/reperita la versione aggiornata o nuova della normativa/legge </w:t>
                                  </w:r>
                                </w:p>
                              </w:tc>
                            </w:tr>
                            <w:tr>
                              <w:trPr>
                                <w:cantSplit w:val="true"/>
                              </w:trPr>
                              <w:tc>
                                <w:tcPr>
                                  <w:tcW w:w="1560" w:type="dxa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</w:tcPr>
                                <w:p>
                                  <w:pPr>
                                    <w:pStyle w:val="Normal"/>
                                    <w:spacing w:before="12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cs="Calibri" w:ascii="Calibri" w:hAnsi="Calibri"/>
                                      <w:sz w:val="20"/>
                                    </w:rPr>
                                    <w:t>RSGQ (R)</w:t>
                                  </w:r>
                                </w:p>
                                <w:p>
                                  <w:pPr>
                                    <w:pStyle w:val="Normal"/>
                                    <w:spacing w:before="120" w:after="0"/>
                                    <w:jc w:val="center"/>
                                    <w:rPr>
                                      <w:rFonts w:ascii="Calibri" w:hAnsi="Calibri" w:cs="Calibri"/>
                                      <w:sz w:val="20"/>
                                    </w:rPr>
                                  </w:pPr>
                                  <w:r>
                                    <w:rPr>
                                      <w:rFonts w:cs="Calibri" w:ascii="Calibri" w:hAnsi="Calibri"/>
                                      <w:sz w:val="20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2835" w:type="dxa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</w:tcPr>
                                <w:p>
                                  <w:pPr>
                                    <w:pStyle w:val="Normal"/>
                                    <w:spacing w:before="120" w:after="0"/>
                                    <w:jc w:val="center"/>
                                    <w:rPr>
                                      <w:rFonts w:ascii="Calibri" w:hAnsi="Calibri" w:cs="Calibri"/>
                                      <w:b/>
                                      <w:sz w:val="20"/>
                                    </w:rPr>
                                  </w:pPr>
                                  <w:r>
                                    <w:rPr>
                                      <w:rFonts w:cs="Calibri" w:ascii="Calibri" w:hAnsi="Calibri"/>
                                      <w:sz w:val="20"/>
                                    </w:rPr>
                                    <w:t xml:space="preserve">Viene tolta la versione superata e aggiunta quella nuova all’elenco. </w:t>
                                  </w:r>
                                </w:p>
                              </w:tc>
                            </w:tr>
                            <w:tr>
                              <w:trPr>
                                <w:cantSplit w:val="true"/>
                              </w:trPr>
                              <w:tc>
                                <w:tcPr>
                                  <w:tcW w:w="1560" w:type="dxa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</w:tcPr>
                                <w:p>
                                  <w:pPr>
                                    <w:pStyle w:val="Normal"/>
                                    <w:spacing w:before="12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cs="Calibri" w:ascii="Calibri" w:hAnsi="Calibri"/>
                                      <w:sz w:val="20"/>
                                    </w:rPr>
                                    <w:t>RSGQ (R)</w:t>
                                  </w:r>
                                </w:p>
                                <w:p>
                                  <w:pPr>
                                    <w:pStyle w:val="Normal"/>
                                    <w:spacing w:before="120" w:after="0"/>
                                    <w:jc w:val="center"/>
                                    <w:rPr>
                                      <w:rFonts w:ascii="Calibri" w:hAnsi="Calibri" w:cs="Calibri"/>
                                      <w:sz w:val="20"/>
                                    </w:rPr>
                                  </w:pPr>
                                  <w:r>
                                    <w:rPr>
                                      <w:rFonts w:cs="Calibri" w:ascii="Calibri" w:hAnsi="Calibri"/>
                                      <w:sz w:val="20"/>
                                    </w:rPr>
                                  </w:r>
                                </w:p>
                                <w:p>
                                  <w:pPr>
                                    <w:pStyle w:val="Normal"/>
                                    <w:spacing w:before="120" w:after="0"/>
                                    <w:jc w:val="center"/>
                                    <w:rPr>
                                      <w:rFonts w:ascii="Calibri" w:hAnsi="Calibri" w:cs="Calibri"/>
                                      <w:sz w:val="20"/>
                                    </w:rPr>
                                  </w:pPr>
                                  <w:r>
                                    <w:rPr>
                                      <w:rFonts w:cs="Calibri" w:ascii="Calibri" w:hAnsi="Calibri"/>
                                      <w:sz w:val="20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2835" w:type="dxa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</w:tcPr>
                                <w:p>
                                  <w:pPr>
                                    <w:pStyle w:val="Normal"/>
                                    <w:spacing w:before="120" w:after="0"/>
                                    <w:jc w:val="center"/>
                                    <w:rPr>
                                      <w:rFonts w:ascii="Calibri" w:hAnsi="Calibri" w:cs="Calibri"/>
                                      <w:sz w:val="20"/>
                                    </w:rPr>
                                  </w:pPr>
                                  <w:r>
                                    <w:rPr>
                                      <w:rFonts w:cs="Calibri" w:ascii="Calibri" w:hAnsi="Calibri"/>
                                      <w:sz w:val="20"/>
                                    </w:rPr>
                                    <w:t>Al termine del controlla firmano l’elenco</w:t>
                                  </w:r>
                                </w:p>
                                <w:p>
                                  <w:pPr>
                                    <w:pStyle w:val="Normal"/>
                                    <w:spacing w:before="12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cs="Calibri" w:ascii="Calibri" w:hAnsi="Calibri"/>
                                      <w:b/>
                                      <w:sz w:val="20"/>
                                    </w:rPr>
                                    <w:t>Mod. 2.1.1 Elenco e Archivio</w:t>
                                  </w:r>
                                </w:p>
                              </w:tc>
                            </w:tr>
                          </w:tbl>
                          <w:p>
                            <w:pPr>
                              <w:pStyle w:val="Normal"/>
                              <w:jc w:val="center"/>
                              <w:rPr>
                                <w:rFonts w:ascii="Tahoma" w:hAnsi="Tahoma" w:cs="Tahoma"/>
                              </w:rPr>
                            </w:pPr>
                            <w:r>
                              <w:rPr>
                                <w:rFonts w:cs="Tahoma" w:ascii="Tahoma" w:hAnsi="Tahoma"/>
                              </w:rPr>
                            </w:r>
                          </w:p>
                        </w:txbxContent>
                      </wps:txbx>
                      <wps:bodyPr anchor="t" lIns="92075" tIns="46355" rIns="92075" bIns="4635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fillcolor="#FFFFFF" style="position:absolute;rotation:-0;width:234.3pt;height:499.55pt;mso-wrap-distance-left:9.05pt;mso-wrap-distance-right:9.05pt;mso-wrap-distance-top:0pt;mso-wrap-distance-bottom:0pt;margin-top:58.7pt;mso-position-vertical-relative:text;margin-left:267.3pt;mso-position-horizontal-relative:text">
                <v:textbox inset="0.100694444444444in,0.0506944444444444in,0.100694444444444in,0.0506944444444444in">
                  <w:txbxContent>
                    <w:tbl>
                      <w:tblPr>
                        <w:tblW w:w="4395" w:type="dxa"/>
                        <w:jc w:val="start"/>
                        <w:tblInd w:w="70" w:type="dxa"/>
                        <w:tblLayout w:type="fixed"/>
                        <w:tblCellMar>
                          <w:top w:w="0" w:type="dxa"/>
                          <w:start w:w="70" w:type="dxa"/>
                          <w:bottom w:w="0" w:type="dxa"/>
                          <w:end w:w="70" w:type="dxa"/>
                        </w:tblCellMar>
                      </w:tblPr>
                      <w:tblGrid>
                        <w:gridCol w:w="1560"/>
                        <w:gridCol w:w="2835"/>
                      </w:tblGrid>
                      <w:tr>
                        <w:trPr>
                          <w:cantSplit w:val="true"/>
                        </w:trPr>
                        <w:tc>
                          <w:tcPr>
                            <w:tcW w:w="1560" w:type="dxa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</w:tcPr>
                          <w:p>
                            <w:pPr>
                              <w:pStyle w:val="Normal"/>
                              <w:jc w:val="center"/>
                              <w:rPr>
                                <w:rFonts w:ascii="Calibri" w:hAnsi="Calibri" w:cs="Calibri"/>
                              </w:rPr>
                            </w:pPr>
                            <w:r>
                              <w:rPr>
                                <w:rFonts w:cs="Calibri" w:ascii="Calibri" w:hAnsi="Calibri"/>
                              </w:rPr>
                              <w:t>Responsabili</w:t>
                            </w:r>
                          </w:p>
                        </w:tc>
                        <w:tc>
                          <w:tcPr>
                            <w:tcW w:w="2835" w:type="dxa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</w:tcPr>
                          <w:p>
                            <w:pPr>
                              <w:pStyle w:val="Normal"/>
                              <w:jc w:val="center"/>
                              <w:rPr>
                                <w:rFonts w:ascii="Calibri" w:hAnsi="Calibri" w:cs="Calibri"/>
                              </w:rPr>
                            </w:pPr>
                            <w:r>
                              <w:rPr>
                                <w:rFonts w:cs="Calibri" w:ascii="Calibri" w:hAnsi="Calibri"/>
                              </w:rPr>
                              <w:t>Attività / Registrazioni</w:t>
                            </w:r>
                          </w:p>
                        </w:tc>
                      </w:tr>
                      <w:tr>
                        <w:trPr>
                          <w:trHeight w:val="682" w:hRule="atLeast"/>
                          <w:cantSplit w:val="true"/>
                        </w:trPr>
                        <w:tc>
                          <w:tcPr>
                            <w:tcW w:w="1560" w:type="dxa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</w:tcPr>
                          <w:p>
                            <w:pPr>
                              <w:pStyle w:val="Normal"/>
                              <w:spacing w:before="120" w:after="0"/>
                              <w:jc w:val="center"/>
                              <w:rPr/>
                            </w:pPr>
                            <w:r>
                              <w:rPr>
                                <w:rFonts w:cs="Calibri" w:ascii="Calibri" w:hAnsi="Calibri"/>
                                <w:sz w:val="20"/>
                              </w:rPr>
                              <w:t>RSGQ (R)</w:t>
                            </w:r>
                          </w:p>
                          <w:p>
                            <w:pPr>
                              <w:pStyle w:val="Normal"/>
                              <w:spacing w:before="120" w:after="0"/>
                              <w:jc w:val="center"/>
                              <w:rPr>
                                <w:rFonts w:ascii="Calibri" w:hAnsi="Calibri" w:cs="Calibri"/>
                                <w:sz w:val="20"/>
                              </w:rPr>
                            </w:pPr>
                            <w:r>
                              <w:rPr>
                                <w:rFonts w:cs="Calibri" w:ascii="Calibri" w:hAnsi="Calibri"/>
                                <w:sz w:val="20"/>
                              </w:rPr>
                            </w:r>
                          </w:p>
                        </w:tc>
                        <w:tc>
                          <w:tcPr>
                            <w:tcW w:w="2835" w:type="dxa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</w:tcPr>
                          <w:p>
                            <w:pPr>
                              <w:pStyle w:val="Normal"/>
                              <w:spacing w:before="120" w:after="0"/>
                              <w:jc w:val="center"/>
                              <w:rPr/>
                            </w:pPr>
                            <w:r>
                              <w:rPr>
                                <w:rFonts w:cs="Calibri" w:ascii="Calibri" w:hAnsi="Calibri"/>
                                <w:sz w:val="20"/>
                              </w:rPr>
                              <w:t xml:space="preserve">RSGQ raccoglie tutte la documentazione  </w:t>
                            </w:r>
                          </w:p>
                        </w:tc>
                      </w:tr>
                      <w:tr>
                        <w:trPr>
                          <w:trHeight w:val="643" w:hRule="atLeast"/>
                          <w:cantSplit w:val="true"/>
                        </w:trPr>
                        <w:tc>
                          <w:tcPr>
                            <w:tcW w:w="1560" w:type="dxa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</w:tcPr>
                          <w:p>
                            <w:pPr>
                              <w:pStyle w:val="Normal"/>
                              <w:spacing w:before="120" w:after="0"/>
                              <w:jc w:val="center"/>
                              <w:rPr/>
                            </w:pPr>
                            <w:r>
                              <w:rPr>
                                <w:rFonts w:cs="Calibri" w:ascii="Calibri" w:hAnsi="Calibri"/>
                                <w:sz w:val="20"/>
                              </w:rPr>
                              <w:t>RSGQ (R)</w:t>
                            </w:r>
                          </w:p>
                          <w:p>
                            <w:pPr>
                              <w:pStyle w:val="Normal"/>
                              <w:spacing w:before="120" w:after="0"/>
                              <w:jc w:val="center"/>
                              <w:rPr>
                                <w:rFonts w:ascii="Calibri" w:hAnsi="Calibri" w:cs="Calibri"/>
                                <w:sz w:val="20"/>
                              </w:rPr>
                            </w:pPr>
                            <w:r>
                              <w:rPr>
                                <w:rFonts w:cs="Calibri" w:ascii="Calibri" w:hAnsi="Calibri"/>
                                <w:sz w:val="20"/>
                              </w:rPr>
                            </w:r>
                          </w:p>
                        </w:tc>
                        <w:tc>
                          <w:tcPr>
                            <w:tcW w:w="2835" w:type="dxa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</w:tcPr>
                          <w:p>
                            <w:pPr>
                              <w:pStyle w:val="Normal"/>
                              <w:spacing w:before="120" w:after="0"/>
                              <w:jc w:val="center"/>
                              <w:rPr>
                                <w:rFonts w:ascii="Calibri" w:hAnsi="Calibri" w:cs="Calibri"/>
                                <w:sz w:val="20"/>
                              </w:rPr>
                            </w:pPr>
                            <w:r>
                              <w:rPr>
                                <w:rFonts w:cs="Calibri" w:ascii="Calibri" w:hAnsi="Calibri"/>
                                <w:sz w:val="20"/>
                              </w:rPr>
                              <w:t xml:space="preserve">Viene predisposto un elenco di tutta la documentazione, </w:t>
                            </w:r>
                          </w:p>
                          <w:p>
                            <w:pPr>
                              <w:pStyle w:val="Normal"/>
                              <w:spacing w:before="120" w:after="0"/>
                              <w:jc w:val="center"/>
                              <w:rPr/>
                            </w:pPr>
                            <w:r>
                              <w:rPr>
                                <w:rFonts w:cs="Calibri" w:ascii="Calibri" w:hAnsi="Calibri"/>
                                <w:b/>
                                <w:sz w:val="20"/>
                              </w:rPr>
                              <w:t>Mod.2.1.1 Elenco /  Archivio</w:t>
                            </w:r>
                          </w:p>
                        </w:tc>
                      </w:tr>
                      <w:tr>
                        <w:trPr>
                          <w:trHeight w:val="1911" w:hRule="atLeast"/>
                          <w:cantSplit w:val="true"/>
                        </w:trPr>
                        <w:tc>
                          <w:tcPr>
                            <w:tcW w:w="1560" w:type="dxa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</w:tcPr>
                          <w:p>
                            <w:pPr>
                              <w:pStyle w:val="Normal"/>
                              <w:spacing w:before="120" w:after="0"/>
                              <w:jc w:val="center"/>
                              <w:rPr/>
                            </w:pPr>
                            <w:r>
                              <w:rPr>
                                <w:rFonts w:cs="Calibri" w:ascii="Calibri" w:hAnsi="Calibri"/>
                                <w:sz w:val="20"/>
                              </w:rPr>
                              <w:t>RSGQ (R)</w:t>
                            </w:r>
                          </w:p>
                          <w:p>
                            <w:pPr>
                              <w:pStyle w:val="Normal"/>
                              <w:spacing w:before="120" w:after="0"/>
                              <w:jc w:val="center"/>
                              <w:rPr>
                                <w:rFonts w:ascii="Calibri" w:hAnsi="Calibri" w:cs="Calibri"/>
                                <w:sz w:val="20"/>
                              </w:rPr>
                            </w:pPr>
                            <w:r>
                              <w:rPr>
                                <w:rFonts w:cs="Calibri" w:ascii="Calibri" w:hAnsi="Calibri"/>
                                <w:sz w:val="20"/>
                              </w:rPr>
                            </w:r>
                          </w:p>
                        </w:tc>
                        <w:tc>
                          <w:tcPr>
                            <w:tcW w:w="2835" w:type="dxa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</w:tcPr>
                          <w:p>
                            <w:pPr>
                              <w:pStyle w:val="Normal"/>
                              <w:spacing w:before="120" w:after="0"/>
                              <w:jc w:val="center"/>
                              <w:rPr>
                                <w:rFonts w:ascii="Calibri" w:hAnsi="Calibri" w:cs="Calibri"/>
                                <w:sz w:val="20"/>
                              </w:rPr>
                            </w:pPr>
                            <w:r>
                              <w:rPr>
                                <w:rFonts w:cs="Calibri" w:ascii="Calibri" w:hAnsi="Calibri"/>
                                <w:sz w:val="20"/>
                              </w:rPr>
                              <w:t>Almeno annualmente viene verificata la validità delle normativa presente in azienda, attraverso consultazione di banche dati, internet e pubblicazioni specializzate</w:t>
                            </w:r>
                          </w:p>
                        </w:tc>
                      </w:tr>
                      <w:tr>
                        <w:trPr>
                          <w:cantSplit w:val="true"/>
                        </w:trPr>
                        <w:tc>
                          <w:tcPr>
                            <w:tcW w:w="1560" w:type="dxa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</w:tcPr>
                          <w:p>
                            <w:pPr>
                              <w:pStyle w:val="Normal"/>
                              <w:spacing w:before="120" w:after="0"/>
                              <w:jc w:val="center"/>
                              <w:rPr/>
                            </w:pPr>
                            <w:r>
                              <w:rPr>
                                <w:rFonts w:cs="Calibri" w:ascii="Calibri" w:hAnsi="Calibri"/>
                                <w:sz w:val="20"/>
                              </w:rPr>
                              <w:t>RSGQ (R)</w:t>
                            </w:r>
                          </w:p>
                          <w:p>
                            <w:pPr>
                              <w:pStyle w:val="Normal"/>
                              <w:spacing w:before="120" w:after="0"/>
                              <w:jc w:val="center"/>
                              <w:rPr>
                                <w:rFonts w:ascii="Calibri" w:hAnsi="Calibri" w:cs="Calibri"/>
                                <w:sz w:val="20"/>
                              </w:rPr>
                            </w:pPr>
                            <w:r>
                              <w:rPr>
                                <w:rFonts w:cs="Calibri" w:ascii="Calibri" w:hAnsi="Calibri"/>
                                <w:sz w:val="20"/>
                              </w:rPr>
                            </w:r>
                          </w:p>
                        </w:tc>
                        <w:tc>
                          <w:tcPr>
                            <w:tcW w:w="2835" w:type="dxa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</w:tcPr>
                          <w:p>
                            <w:pPr>
                              <w:pStyle w:val="Normal"/>
                              <w:spacing w:before="120" w:after="0"/>
                              <w:jc w:val="center"/>
                              <w:rPr>
                                <w:rFonts w:ascii="Calibri" w:hAnsi="Calibri" w:cs="Calibri"/>
                                <w:sz w:val="20"/>
                              </w:rPr>
                            </w:pPr>
                            <w:r>
                              <w:rPr>
                                <w:rFonts w:cs="Calibri" w:ascii="Calibri" w:hAnsi="Calibri"/>
                                <w:sz w:val="20"/>
                              </w:rPr>
                              <w:t xml:space="preserve">Viene acquistata/reperita la versione aggiornata o nuova della normativa/legge </w:t>
                            </w:r>
                          </w:p>
                        </w:tc>
                      </w:tr>
                      <w:tr>
                        <w:trPr>
                          <w:cantSplit w:val="true"/>
                        </w:trPr>
                        <w:tc>
                          <w:tcPr>
                            <w:tcW w:w="1560" w:type="dxa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</w:tcPr>
                          <w:p>
                            <w:pPr>
                              <w:pStyle w:val="Normal"/>
                              <w:spacing w:before="120" w:after="0"/>
                              <w:jc w:val="center"/>
                              <w:rPr/>
                            </w:pPr>
                            <w:r>
                              <w:rPr>
                                <w:rFonts w:cs="Calibri" w:ascii="Calibri" w:hAnsi="Calibri"/>
                                <w:sz w:val="20"/>
                              </w:rPr>
                              <w:t>RSGQ (R)</w:t>
                            </w:r>
                          </w:p>
                          <w:p>
                            <w:pPr>
                              <w:pStyle w:val="Normal"/>
                              <w:spacing w:before="120" w:after="0"/>
                              <w:jc w:val="center"/>
                              <w:rPr>
                                <w:rFonts w:ascii="Calibri" w:hAnsi="Calibri" w:cs="Calibri"/>
                                <w:sz w:val="20"/>
                              </w:rPr>
                            </w:pPr>
                            <w:r>
                              <w:rPr>
                                <w:rFonts w:cs="Calibri" w:ascii="Calibri" w:hAnsi="Calibri"/>
                                <w:sz w:val="20"/>
                              </w:rPr>
                            </w:r>
                          </w:p>
                        </w:tc>
                        <w:tc>
                          <w:tcPr>
                            <w:tcW w:w="2835" w:type="dxa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</w:tcPr>
                          <w:p>
                            <w:pPr>
                              <w:pStyle w:val="Normal"/>
                              <w:spacing w:before="120" w:after="0"/>
                              <w:jc w:val="center"/>
                              <w:rPr>
                                <w:rFonts w:ascii="Calibri" w:hAnsi="Calibri" w:cs="Calibri"/>
                                <w:b/>
                                <w:sz w:val="20"/>
                              </w:rPr>
                            </w:pPr>
                            <w:r>
                              <w:rPr>
                                <w:rFonts w:cs="Calibri" w:ascii="Calibri" w:hAnsi="Calibri"/>
                                <w:sz w:val="20"/>
                              </w:rPr>
                              <w:t xml:space="preserve">Viene tolta la versione superata e aggiunta quella nuova all’elenco. </w:t>
                            </w:r>
                          </w:p>
                        </w:tc>
                      </w:tr>
                      <w:tr>
                        <w:trPr>
                          <w:cantSplit w:val="true"/>
                        </w:trPr>
                        <w:tc>
                          <w:tcPr>
                            <w:tcW w:w="1560" w:type="dxa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</w:tcPr>
                          <w:p>
                            <w:pPr>
                              <w:pStyle w:val="Normal"/>
                              <w:spacing w:before="120" w:after="0"/>
                              <w:jc w:val="center"/>
                              <w:rPr/>
                            </w:pPr>
                            <w:r>
                              <w:rPr>
                                <w:rFonts w:cs="Calibri" w:ascii="Calibri" w:hAnsi="Calibri"/>
                                <w:sz w:val="20"/>
                              </w:rPr>
                              <w:t>RSGQ (R)</w:t>
                            </w:r>
                          </w:p>
                          <w:p>
                            <w:pPr>
                              <w:pStyle w:val="Normal"/>
                              <w:spacing w:before="120" w:after="0"/>
                              <w:jc w:val="center"/>
                              <w:rPr>
                                <w:rFonts w:ascii="Calibri" w:hAnsi="Calibri" w:cs="Calibri"/>
                                <w:sz w:val="20"/>
                              </w:rPr>
                            </w:pPr>
                            <w:r>
                              <w:rPr>
                                <w:rFonts w:cs="Calibri" w:ascii="Calibri" w:hAnsi="Calibri"/>
                                <w:sz w:val="20"/>
                              </w:rPr>
                            </w:r>
                          </w:p>
                          <w:p>
                            <w:pPr>
                              <w:pStyle w:val="Normal"/>
                              <w:spacing w:before="120" w:after="0"/>
                              <w:jc w:val="center"/>
                              <w:rPr>
                                <w:rFonts w:ascii="Calibri" w:hAnsi="Calibri" w:cs="Calibri"/>
                                <w:sz w:val="20"/>
                              </w:rPr>
                            </w:pPr>
                            <w:r>
                              <w:rPr>
                                <w:rFonts w:cs="Calibri" w:ascii="Calibri" w:hAnsi="Calibri"/>
                                <w:sz w:val="20"/>
                              </w:rPr>
                            </w:r>
                          </w:p>
                        </w:tc>
                        <w:tc>
                          <w:tcPr>
                            <w:tcW w:w="2835" w:type="dxa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</w:tcPr>
                          <w:p>
                            <w:pPr>
                              <w:pStyle w:val="Normal"/>
                              <w:spacing w:before="120" w:after="0"/>
                              <w:jc w:val="center"/>
                              <w:rPr>
                                <w:rFonts w:ascii="Calibri" w:hAnsi="Calibri" w:cs="Calibri"/>
                                <w:sz w:val="20"/>
                              </w:rPr>
                            </w:pPr>
                            <w:r>
                              <w:rPr>
                                <w:rFonts w:cs="Calibri" w:ascii="Calibri" w:hAnsi="Calibri"/>
                                <w:sz w:val="20"/>
                              </w:rPr>
                              <w:t>Al termine del controlla firmano l’elenco</w:t>
                            </w:r>
                          </w:p>
                          <w:p>
                            <w:pPr>
                              <w:pStyle w:val="Normal"/>
                              <w:spacing w:before="120" w:after="0"/>
                              <w:jc w:val="center"/>
                              <w:rPr/>
                            </w:pPr>
                            <w:r>
                              <w:rPr>
                                <w:rFonts w:cs="Calibri" w:ascii="Calibri" w:hAnsi="Calibri"/>
                                <w:b/>
                                <w:sz w:val="20"/>
                              </w:rPr>
                              <w:t>Mod. 2.1.1 Elenco e Archivio</w:t>
                            </w:r>
                          </w:p>
                        </w:tc>
                      </w:tr>
                    </w:tbl>
                    <w:p>
                      <w:pPr>
                        <w:pStyle w:val="Normal"/>
                        <w:jc w:val="center"/>
                        <w:rPr>
                          <w:rFonts w:ascii="Tahoma" w:hAnsi="Tahoma" w:cs="Tahoma"/>
                        </w:rPr>
                      </w:pPr>
                      <w:r>
                        <w:rPr>
                          <w:rFonts w:cs="Tahoma" w:ascii="Tahoma" w:hAnsi="Tahoma"/>
                        </w:rPr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  <w:r>
        <mc:AlternateContent>
          <mc:Choice Requires="wps">
            <w:drawing>
              <wp:anchor behindDoc="0" distT="0" distB="0" distL="114935" distR="114935" simplePos="0" locked="0" layoutInCell="1" allowOverlap="1" relativeHeight="3">
                <wp:simplePos x="0" y="0"/>
                <wp:positionH relativeFrom="column">
                  <wp:posOffset>690245</wp:posOffset>
                </wp:positionH>
                <wp:positionV relativeFrom="paragraph">
                  <wp:posOffset>791845</wp:posOffset>
                </wp:positionV>
                <wp:extent cx="1812290" cy="640080"/>
                <wp:effectExtent l="0" t="0" r="0" b="0"/>
                <wp:wrapNone/>
                <wp:docPr id="3" name="Frame3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812290" cy="640080"/>
                        </a:xfrm>
                        <a:prstGeom prst="rect"/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</a:ln>
                      </wps:spPr>
                      <wps:txbx>
                        <w:txbxContent>
                          <w:p>
                            <w:pPr>
                              <w:pStyle w:val="Normal"/>
                              <w:jc w:val="center"/>
                              <w:rPr>
                                <w:rFonts w:ascii="Calibri" w:hAnsi="Calibri" w:cs="Calibri"/>
                              </w:rPr>
                            </w:pPr>
                            <w:r>
                              <w:rPr>
                                <w:rFonts w:cs="Calibri" w:ascii="Calibri" w:hAnsi="Calibri"/>
                              </w:rPr>
                              <w:t>Raccolta documentazione tecnica e normativa</w:t>
                            </w:r>
                          </w:p>
                        </w:txbxContent>
                      </wps:txbx>
                      <wps:bodyPr anchor="t" lIns="91440" tIns="45720" rIns="91440" bIns="4572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fillcolor="#FFFFFF" strokecolor="#000000" strokeweight="0pt" style="position:absolute;rotation:-0;width:142.7pt;height:50.4pt;mso-wrap-distance-left:9.05pt;mso-wrap-distance-right:9.05pt;mso-wrap-distance-top:0pt;mso-wrap-distance-bottom:0pt;margin-top:62.35pt;mso-position-vertical-relative:text;margin-left:54.35pt;mso-position-horizontal-relative:text">
                <v:textbox>
                  <w:txbxContent>
                    <w:p>
                      <w:pPr>
                        <w:pStyle w:val="Normal"/>
                        <w:jc w:val="center"/>
                        <w:rPr>
                          <w:rFonts w:ascii="Calibri" w:hAnsi="Calibri" w:cs="Calibri"/>
                        </w:rPr>
                      </w:pPr>
                      <w:r>
                        <w:rPr>
                          <w:rFonts w:cs="Calibri" w:ascii="Calibri" w:hAnsi="Calibri"/>
                        </w:rPr>
                        <w:t>Raccolta documentazione tecnica e normativa</w:t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  <w:r>
        <mc:AlternateContent>
          <mc:Choice Requires="wps">
            <w:drawing>
              <wp:anchor behindDoc="0" distT="0" distB="0" distL="114935" distR="114935" simplePos="0" locked="0" layoutInCell="1" allowOverlap="1" relativeHeight="5">
                <wp:simplePos x="0" y="0"/>
                <wp:positionH relativeFrom="column">
                  <wp:posOffset>690245</wp:posOffset>
                </wp:positionH>
                <wp:positionV relativeFrom="paragraph">
                  <wp:posOffset>1693545</wp:posOffset>
                </wp:positionV>
                <wp:extent cx="1812290" cy="640080"/>
                <wp:effectExtent l="0" t="0" r="0" b="0"/>
                <wp:wrapNone/>
                <wp:docPr id="4" name="Frame2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812290" cy="640080"/>
                        </a:xfrm>
                        <a:prstGeom prst="rect"/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</a:ln>
                      </wps:spPr>
                      <wps:txbx>
                        <w:txbxContent>
                          <w:p>
                            <w:pPr>
                              <w:pStyle w:val="Normal"/>
                              <w:jc w:val="center"/>
                              <w:rPr>
                                <w:rFonts w:ascii="Calibri" w:hAnsi="Calibri" w:cs="Calibri"/>
                              </w:rPr>
                            </w:pPr>
                            <w:r>
                              <w:rPr>
                                <w:rFonts w:cs="Calibri" w:ascii="Calibri" w:hAnsi="Calibri"/>
                              </w:rPr>
                              <w:t>Predisposizione elenco</w:t>
                            </w:r>
                          </w:p>
                        </w:txbxContent>
                      </wps:txbx>
                      <wps:bodyPr anchor="t" lIns="91440" tIns="45720" rIns="91440" bIns="4572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fillcolor="#FFFFFF" strokecolor="#000000" strokeweight="0pt" style="position:absolute;rotation:-0;width:142.7pt;height:50.4pt;mso-wrap-distance-left:9.05pt;mso-wrap-distance-right:9.05pt;mso-wrap-distance-top:0pt;mso-wrap-distance-bottom:0pt;margin-top:133.35pt;mso-position-vertical-relative:text;margin-left:54.35pt;mso-position-horizontal-relative:text">
                <v:textbox>
                  <w:txbxContent>
                    <w:p>
                      <w:pPr>
                        <w:pStyle w:val="Normal"/>
                        <w:jc w:val="center"/>
                        <w:rPr>
                          <w:rFonts w:ascii="Calibri" w:hAnsi="Calibri" w:cs="Calibri"/>
                        </w:rPr>
                      </w:pPr>
                      <w:r>
                        <w:rPr>
                          <w:rFonts w:cs="Calibri" w:ascii="Calibri" w:hAnsi="Calibri"/>
                        </w:rPr>
                        <w:t>Predisposizione elenco</w:t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</w:p>
    <w:p>
      <w:pPr>
        <w:pStyle w:val="Heading"/>
        <w:rPr>
          <w:rFonts w:ascii="Calibri" w:hAnsi="Calibri" w:cs="Calibri"/>
          <w:i/>
          <w:i/>
          <w:sz w:val="24"/>
          <w:szCs w:val="24"/>
        </w:rPr>
      </w:pPr>
      <w:r>
        <w:rPr>
          <w:rFonts w:cs="Calibri" w:ascii="Calibri" w:hAnsi="Calibri"/>
          <w:i/>
          <w:sz w:val="24"/>
          <w:szCs w:val="24"/>
        </w:rPr>
      </w:r>
    </w:p>
    <w:p>
      <w:pPr>
        <w:pStyle w:val="Heading"/>
        <w:rPr>
          <w:rFonts w:ascii="Calibri" w:hAnsi="Calibri" w:cs="Calibri"/>
          <w:szCs w:val="24"/>
        </w:rPr>
      </w:pPr>
      <w:r>
        <w:rPr>
          <w:rFonts w:cs="Calibri" w:ascii="Calibri" w:hAnsi="Calibri"/>
          <w:szCs w:val="24"/>
        </w:rPr>
      </w:r>
    </w:p>
    <w:p>
      <w:pPr>
        <w:pStyle w:val="Heading"/>
        <w:rPr>
          <w:rFonts w:ascii="Calibri" w:hAnsi="Calibri" w:cs="Calibri"/>
          <w:szCs w:val="24"/>
        </w:rPr>
      </w:pPr>
      <w:r>
        <w:rPr>
          <w:rFonts w:cs="Calibri" w:ascii="Calibri" w:hAnsi="Calibri"/>
          <w:szCs w:val="24"/>
        </w:rPr>
      </w:r>
    </w:p>
    <w:p>
      <w:pPr>
        <w:pStyle w:val="Heading"/>
        <w:rPr>
          <w:rFonts w:ascii="Calibri" w:hAnsi="Calibri" w:cs="Calibri"/>
          <w:szCs w:val="24"/>
        </w:rPr>
      </w:pPr>
      <w:r>
        <w:rPr>
          <w:rFonts w:cs="Calibri" w:ascii="Calibri" w:hAnsi="Calibri"/>
          <w:szCs w:val="24"/>
        </w:rPr>
      </w:r>
    </w:p>
    <w:p>
      <w:pPr>
        <w:pStyle w:val="Heading"/>
        <w:rPr>
          <w:rFonts w:ascii="Calibri" w:hAnsi="Calibri" w:cs="Calibri"/>
          <w:szCs w:val="24"/>
        </w:rPr>
      </w:pPr>
      <w:r>
        <w:rPr>
          <w:rFonts w:cs="Calibri" w:ascii="Calibri" w:hAnsi="Calibri"/>
          <w:szCs w:val="24"/>
        </w:rPr>
      </w:r>
    </w:p>
    <w:p>
      <w:pPr>
        <w:pStyle w:val="Heading"/>
        <w:rPr>
          <w:rFonts w:ascii="Calibri" w:hAnsi="Calibri" w:cs="Calibri"/>
          <w:szCs w:val="24"/>
        </w:rPr>
      </w:pPr>
      <w:r>
        <w:rPr>
          <w:rFonts w:cs="Calibri" w:ascii="Calibri" w:hAnsi="Calibri"/>
          <w:szCs w:val="24"/>
        </w:rPr>
      </w:r>
    </w:p>
    <w:p>
      <w:pPr>
        <w:pStyle w:val="Heading"/>
        <w:rPr>
          <w:rFonts w:ascii="Calibri" w:hAnsi="Calibri" w:cs="Calibri"/>
          <w:szCs w:val="24"/>
        </w:rPr>
      </w:pPr>
      <w:r>
        <w:rPr>
          <w:rFonts w:cs="Calibri" w:ascii="Calibri" w:hAnsi="Calibri"/>
          <w:szCs w:val="24"/>
        </w:rPr>
      </w:r>
    </w:p>
    <w:p>
      <w:pPr>
        <w:pStyle w:val="Heading"/>
        <w:rPr>
          <w:rFonts w:ascii="Calibri" w:hAnsi="Calibri" w:cs="Calibri"/>
          <w:szCs w:val="24"/>
        </w:rPr>
      </w:pPr>
      <w:r>
        <w:rPr>
          <w:rFonts w:cs="Calibri" w:ascii="Calibri" w:hAnsi="Calibri"/>
          <w:szCs w:val="24"/>
        </w:rPr>
      </w:r>
    </w:p>
    <w:p>
      <w:pPr>
        <w:pStyle w:val="Heading"/>
        <w:rPr>
          <w:rFonts w:ascii="Calibri" w:hAnsi="Calibri" w:cs="Calibri"/>
          <w:szCs w:val="24"/>
          <w:lang w:val="en-US" w:eastAsia="en-US"/>
        </w:rPr>
      </w:pPr>
      <w:r>
        <w:rPr>
          <w:rFonts w:cs="Calibri" w:ascii="Calibri" w:hAnsi="Calibri"/>
          <w:szCs w:val="24"/>
          <w:lang w:val="en-US" w:eastAsia="en-US"/>
        </w:rPr>
        <mc:AlternateContent>
          <mc:Choice Requires="wps">
            <w:drawing>
              <wp:anchor behindDoc="0" distT="0" distB="0" distL="114935" distR="114935" simplePos="0" locked="0" layoutInCell="1" allowOverlap="1" relativeHeight="7">
                <wp:simplePos x="0" y="0"/>
                <wp:positionH relativeFrom="column">
                  <wp:posOffset>1596390</wp:posOffset>
                </wp:positionH>
                <wp:positionV relativeFrom="paragraph">
                  <wp:posOffset>43815</wp:posOffset>
                </wp:positionV>
                <wp:extent cx="0" cy="659130"/>
                <wp:effectExtent l="38100" t="0" r="38100" b="0"/>
                <wp:wrapNone/>
                <wp:docPr id="5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0" cy="659160"/>
                        </a:xfrm>
                        <a:prstGeom prst="line">
                          <a:avLst/>
                        </a:prstGeom>
                        <a:ln w="9360">
                          <a:solidFill>
                            <a:srgbClr val="000000"/>
                          </a:solidFill>
                          <a:miter/>
                          <a:tailEnd len="med" type="triangle" w="med"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shape_0" from="125.7pt,3.45pt" to="125.7pt,55.3pt" stroked="t" o:allowincell="f" style="position:absolute">
                <v:stroke color="black" weight="9360" endarrow="block" endarrowwidth="medium" endarrowlength="medium" joinstyle="miter" endcap="flat"/>
                <v:fill o:detectmouseclick="t" on="false"/>
                <w10:wrap type="none"/>
              </v:line>
            </w:pict>
          </mc:Fallback>
        </mc:AlternateContent>
      </w:r>
    </w:p>
    <w:p>
      <w:pPr>
        <w:pStyle w:val="Heading"/>
        <w:rPr>
          <w:rFonts w:ascii="Calibri" w:hAnsi="Calibri" w:cs="Calibri"/>
          <w:szCs w:val="24"/>
        </w:rPr>
      </w:pPr>
      <w:r>
        <w:rPr>
          <w:rFonts w:cs="Calibri" w:ascii="Calibri" w:hAnsi="Calibri"/>
          <w:szCs w:val="24"/>
        </w:rPr>
      </w:r>
    </w:p>
    <w:p>
      <w:pPr>
        <w:pStyle w:val="Heading"/>
        <w:rPr>
          <w:rFonts w:ascii="Calibri" w:hAnsi="Calibri" w:cs="Calibri"/>
          <w:szCs w:val="24"/>
        </w:rPr>
      </w:pPr>
      <w:r>
        <w:rPr>
          <w:rFonts w:cs="Calibri" w:ascii="Calibri" w:hAnsi="Calibri"/>
          <w:szCs w:val="24"/>
        </w:rPr>
      </w:r>
    </w:p>
    <w:p>
      <w:pPr>
        <w:pStyle w:val="Heading"/>
        <w:rPr>
          <w:rFonts w:ascii="Calibri" w:hAnsi="Calibri" w:cs="Calibri"/>
          <w:szCs w:val="24"/>
          <w:lang w:val="en-US" w:eastAsia="en-US"/>
        </w:rPr>
      </w:pPr>
      <w:r>
        <w:rPr>
          <w:rFonts w:cs="Calibri" w:ascii="Calibri" w:hAnsi="Calibri"/>
          <w:szCs w:val="24"/>
          <w:lang w:val="en-US" w:eastAsia="en-US"/>
        </w:rPr>
        <mc:AlternateContent>
          <mc:Choice Requires="wps">
            <w:drawing>
              <wp:anchor behindDoc="0" distT="0" distB="0" distL="114935" distR="114935" simplePos="0" locked="0" layoutInCell="1" allowOverlap="1" relativeHeight="8">
                <wp:simplePos x="0" y="0"/>
                <wp:positionH relativeFrom="column">
                  <wp:posOffset>477520</wp:posOffset>
                </wp:positionH>
                <wp:positionV relativeFrom="paragraph">
                  <wp:posOffset>138430</wp:posOffset>
                </wp:positionV>
                <wp:extent cx="2254250" cy="1532890"/>
                <wp:effectExtent l="8890" t="6350" r="9525" b="6985"/>
                <wp:wrapNone/>
                <wp:docPr id="6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254320" cy="1532880"/>
                        </a:xfrm>
                        <a:prstGeom prst="diamond">
                          <a:avLst/>
                        </a:prstGeom>
                        <a:solidFill>
                          <a:srgbClr val="ffffff"/>
                        </a:solidFill>
                        <a:ln w="9360">
                          <a:solidFill>
                            <a:srgbClr val="000000"/>
                          </a:solidFill>
                          <a:miter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jc w:val="center"/>
                              <w:rPr/>
                            </w:pPr>
                            <w:r>
                              <w:rPr>
                                <w:kern w:val="2"/>
                                <w:sz w:val="24"/>
                                <w:szCs w:val="20"/>
                                <w:rFonts w:ascii="Calibri" w:hAnsi="Calibri" w:eastAsia="Times New Roman" w:cs="Calibri"/>
                                <w:color w:val="auto"/>
                                <w:lang w:val="it-IT" w:bidi="ar-SA"/>
                              </w:rPr>
                              <w:t>Valutazione aggiornamento normativa. Tutto Ok?</w:t>
                            </w:r>
                          </w:p>
                        </w:txbxContent>
                      </wps:txbx>
                      <wps:bodyPr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id="_x0000_t4" coordsize="21600,21600" o:spt="4" path="m,10800l10800,l21600,10800l10800,21600xe">
                <v:stroke joinstyle="miter"/>
                <v:formulas>
                  <v:f eqn="prod width 3 4"/>
                  <v:f eqn="prod height 3 4"/>
                </v:formulas>
                <v:path gradientshapeok="t" o:connecttype="rect" textboxrect="5400,5400,@0,@1"/>
              </v:shapetype>
              <v:shape id="shape_0" fillcolor="white" stroked="t" o:allowincell="f" style="position:absolute;margin-left:37.6pt;margin-top:10.9pt;width:177.45pt;height:120.65pt;mso-wrap-style:square;v-text-anchor:top" type="_x0000_t4">
                <v:textbox>
                  <w:txbxContent>
                    <w:p>
                      <w:pPr>
                        <w:overflowPunct w:val="false"/>
                        <w:bidi w:val="0"/>
                        <w:jc w:val="center"/>
                        <w:rPr/>
                      </w:pPr>
                      <w:r>
                        <w:rPr>
                          <w:kern w:val="2"/>
                          <w:sz w:val="24"/>
                          <w:szCs w:val="20"/>
                          <w:rFonts w:ascii="Calibri" w:hAnsi="Calibri" w:eastAsia="Times New Roman" w:cs="Calibri"/>
                          <w:color w:val="auto"/>
                          <w:lang w:val="it-IT" w:bidi="ar-SA"/>
                        </w:rPr>
                        <w:t>Valutazione aggiornamento normativa. Tutto Ok?</w:t>
                      </w:r>
                    </w:p>
                  </w:txbxContent>
                </v:textbox>
                <v:fill o:detectmouseclick="t" type="solid" color2="black"/>
                <v:stroke color="black" weight="9360" joinstyle="miter" endcap="flat"/>
                <w10:wrap type="none"/>
              </v:shape>
            </w:pict>
          </mc:Fallback>
        </mc:AlternateContent>
      </w:r>
    </w:p>
    <w:p>
      <w:pPr>
        <w:pStyle w:val="Heading"/>
        <w:rPr>
          <w:rFonts w:ascii="Calibri" w:hAnsi="Calibri" w:cs="Calibri"/>
          <w:szCs w:val="24"/>
        </w:rPr>
      </w:pPr>
      <w:r>
        <w:rPr>
          <w:rFonts w:cs="Calibri" w:ascii="Calibri" w:hAnsi="Calibri"/>
          <w:szCs w:val="24"/>
        </w:rPr>
      </w:r>
    </w:p>
    <w:p>
      <w:pPr>
        <w:pStyle w:val="Heading"/>
        <w:rPr>
          <w:rFonts w:ascii="Calibri" w:hAnsi="Calibri" w:cs="Calibri"/>
          <w:szCs w:val="24"/>
        </w:rPr>
      </w:pPr>
      <w:r>
        <w:rPr>
          <w:rFonts w:cs="Calibri" w:ascii="Calibri" w:hAnsi="Calibri"/>
          <w:szCs w:val="24"/>
        </w:rPr>
      </w:r>
    </w:p>
    <w:p>
      <w:pPr>
        <w:pStyle w:val="Heading"/>
        <w:rPr>
          <w:rFonts w:ascii="Calibri" w:hAnsi="Calibri" w:cs="Calibri"/>
          <w:szCs w:val="24"/>
        </w:rPr>
      </w:pPr>
      <w:r>
        <w:rPr>
          <w:rFonts w:cs="Calibri" w:ascii="Calibri" w:hAnsi="Calibri"/>
          <w:szCs w:val="24"/>
        </w:rPr>
      </w:r>
    </w:p>
    <w:p>
      <w:pPr>
        <w:pStyle w:val="Heading"/>
        <w:rPr>
          <w:rFonts w:ascii="Calibri" w:hAnsi="Calibri" w:cs="Calibri"/>
          <w:szCs w:val="24"/>
          <w:lang w:val="en-US" w:eastAsia="en-US"/>
        </w:rPr>
      </w:pPr>
      <w:r>
        <w:rPr>
          <w:rFonts w:cs="Calibri" w:ascii="Calibri" w:hAnsi="Calibri"/>
          <w:szCs w:val="24"/>
          <w:lang w:val="en-US" w:eastAsia="en-US"/>
        </w:rPr>
        <mc:AlternateContent>
          <mc:Choice Requires="wps">
            <w:drawing>
              <wp:anchor behindDoc="0" distT="0" distB="0" distL="114935" distR="114935" simplePos="0" locked="0" layoutInCell="1" allowOverlap="1" relativeHeight="14">
                <wp:simplePos x="0" y="0"/>
                <wp:positionH relativeFrom="column">
                  <wp:posOffset>-88900</wp:posOffset>
                </wp:positionH>
                <wp:positionV relativeFrom="paragraph">
                  <wp:posOffset>159385</wp:posOffset>
                </wp:positionV>
                <wp:extent cx="591820" cy="0"/>
                <wp:effectExtent l="0" t="5080" r="0" b="5080"/>
                <wp:wrapNone/>
                <wp:docPr id="7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flipH="1">
                          <a:off x="0" y="0"/>
                          <a:ext cx="591840" cy="0"/>
                        </a:xfrm>
                        <a:prstGeom prst="line">
                          <a:avLst/>
                        </a:prstGeom>
                        <a:ln w="9360">
                          <a:solidFill>
                            <a:srgbClr val="000000"/>
                          </a:solidFill>
                          <a:miter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shape_0" from="-7pt,12.55pt" to="39.55pt,12.55pt" stroked="t" o:allowincell="f" style="position:absolute;flip:x">
                <v:stroke color="black" weight="9360" joinstyle="miter" endcap="flat"/>
                <v:fill o:detectmouseclick="t" on="false"/>
                <w10:wrap type="none"/>
              </v:line>
            </w:pict>
          </mc:Fallback>
        </mc:AlternateContent>
        <mc:AlternateContent>
          <mc:Choice Requires="wps">
            <w:drawing>
              <wp:anchor behindDoc="0" distT="0" distB="0" distL="114935" distR="114935" simplePos="0" locked="0" layoutInCell="1" allowOverlap="1" relativeHeight="15">
                <wp:simplePos x="0" y="0"/>
                <wp:positionH relativeFrom="column">
                  <wp:posOffset>-88900</wp:posOffset>
                </wp:positionH>
                <wp:positionV relativeFrom="paragraph">
                  <wp:posOffset>159385</wp:posOffset>
                </wp:positionV>
                <wp:extent cx="8890" cy="3123565"/>
                <wp:effectExtent l="5080" t="635" r="5080" b="635"/>
                <wp:wrapNone/>
                <wp:docPr id="8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9000" cy="3123720"/>
                        </a:xfrm>
                        <a:prstGeom prst="line">
                          <a:avLst/>
                        </a:prstGeom>
                        <a:ln w="9360">
                          <a:solidFill>
                            <a:srgbClr val="000000"/>
                          </a:solidFill>
                          <a:miter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shape_0" from="-7pt,12.55pt" to="-6.35pt,258.45pt" stroked="t" o:allowincell="f" style="position:absolute">
                <v:stroke color="black" weight="9360" joinstyle="miter" endcap="flat"/>
                <v:fill o:detectmouseclick="t" on="false"/>
                <w10:wrap type="none"/>
              </v:line>
            </w:pict>
          </mc:Fallback>
        </mc:AlternateContent>
      </w:r>
    </w:p>
    <w:p>
      <w:pPr>
        <w:pStyle w:val="Heading"/>
        <w:rPr>
          <w:rFonts w:ascii="Calibri" w:hAnsi="Calibri" w:cs="Calibri"/>
          <w:szCs w:val="24"/>
        </w:rPr>
      </w:pPr>
      <w:r>
        <w:rPr>
          <w:rFonts w:cs="Calibri" w:ascii="Calibri" w:hAnsi="Calibri"/>
          <w:szCs w:val="24"/>
        </w:rPr>
      </w:r>
    </w:p>
    <w:p>
      <w:pPr>
        <w:pStyle w:val="Heading"/>
        <w:rPr>
          <w:rFonts w:ascii="Calibri" w:hAnsi="Calibri" w:cs="Calibri"/>
          <w:szCs w:val="24"/>
          <w:lang w:val="en-US" w:eastAsia="en-US"/>
        </w:rPr>
      </w:pPr>
      <w:r>
        <w:rPr>
          <w:rFonts w:cs="Calibri" w:ascii="Calibri" w:hAnsi="Calibri"/>
          <w:szCs w:val="24"/>
          <w:lang w:val="en-US" w:eastAsia="en-US"/>
        </w:rPr>
      </w:r>
      <w:r>
        <mc:AlternateContent>
          <mc:Choice Requires="wps">
            <w:drawing>
              <wp:anchor behindDoc="0" distT="0" distB="0" distL="114935" distR="114935" simplePos="0" locked="0" layoutInCell="1" allowOverlap="1" relativeHeight="10">
                <wp:simplePos x="0" y="0"/>
                <wp:positionH relativeFrom="column">
                  <wp:posOffset>1270</wp:posOffset>
                </wp:positionH>
                <wp:positionV relativeFrom="paragraph">
                  <wp:posOffset>120015</wp:posOffset>
                </wp:positionV>
                <wp:extent cx="631190" cy="270510"/>
                <wp:effectExtent l="0" t="0" r="0" b="0"/>
                <wp:wrapNone/>
                <wp:docPr id="9" name="Frame4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31190" cy="270510"/>
                        </a:xfrm>
                        <a:prstGeom prst="rect"/>
                        <a:solidFill>
                          <a:srgbClr val="FFFFFF"/>
                        </a:solidFill>
                      </wps:spPr>
                      <wps:txbx>
                        <w:txbxContent>
                          <w:p>
                            <w:pPr>
                              <w:pStyle w:val="Normal"/>
                              <w:rPr/>
                            </w:pPr>
                            <w:r>
                              <w:rPr/>
                              <w:t>Si</w:t>
                            </w:r>
                          </w:p>
                        </w:txbxContent>
                      </wps:txbx>
                      <wps:bodyPr anchor="t" lIns="92075" tIns="46355" rIns="92075" bIns="4635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fillcolor="#FFFFFF" style="position:absolute;rotation:-0;width:49.7pt;height:21.3pt;mso-wrap-distance-left:9.05pt;mso-wrap-distance-right:9.05pt;mso-wrap-distance-top:0pt;mso-wrap-distance-bottom:0pt;margin-top:9.45pt;mso-position-vertical-relative:text;margin-left:0.1pt;mso-position-horizontal-relative:text">
                <v:textbox inset="0.100694444444444in,0.0506944444444444in,0.100694444444444in,0.0506944444444444in">
                  <w:txbxContent>
                    <w:p>
                      <w:pPr>
                        <w:pStyle w:val="Normal"/>
                        <w:rPr/>
                      </w:pPr>
                      <w:r>
                        <w:rPr/>
                        <w:t>Si</w:t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</w:p>
    <w:p>
      <w:pPr>
        <w:pStyle w:val="Heading"/>
        <w:rPr>
          <w:rFonts w:ascii="Calibri" w:hAnsi="Calibri" w:cs="Calibri"/>
          <w:szCs w:val="24"/>
        </w:rPr>
      </w:pPr>
      <w:r>
        <w:rPr>
          <w:rFonts w:cs="Calibri" w:ascii="Calibri" w:hAnsi="Calibri"/>
          <w:szCs w:val="24"/>
        </w:rPr>
      </w:r>
    </w:p>
    <w:p>
      <w:pPr>
        <w:pStyle w:val="Heading"/>
        <w:rPr>
          <w:rFonts w:ascii="Calibri" w:hAnsi="Calibri" w:cs="Calibri"/>
          <w:szCs w:val="24"/>
        </w:rPr>
      </w:pPr>
      <w:r>
        <w:rPr>
          <w:rFonts w:cs="Calibri" w:ascii="Calibri" w:hAnsi="Calibri"/>
          <w:szCs w:val="24"/>
        </w:rPr>
      </w:r>
    </w:p>
    <w:p>
      <w:pPr>
        <w:pStyle w:val="Heading"/>
        <w:rPr>
          <w:rFonts w:ascii="Calibri" w:hAnsi="Calibri" w:cs="Calibri"/>
          <w:szCs w:val="24"/>
          <w:lang w:val="en-US" w:eastAsia="en-US"/>
        </w:rPr>
      </w:pPr>
      <w:r>
        <w:rPr>
          <w:rFonts w:cs="Calibri" w:ascii="Calibri" w:hAnsi="Calibri"/>
          <w:szCs w:val="24"/>
          <w:lang w:val="en-US" w:eastAsia="en-US"/>
        </w:rPr>
        <mc:AlternateContent>
          <mc:Choice Requires="wps">
            <w:drawing>
              <wp:anchor behindDoc="0" distT="0" distB="0" distL="114935" distR="114935" simplePos="0" locked="0" layoutInCell="1" allowOverlap="1" relativeHeight="9">
                <wp:simplePos x="0" y="0"/>
                <wp:positionH relativeFrom="column">
                  <wp:posOffset>1624330</wp:posOffset>
                </wp:positionH>
                <wp:positionV relativeFrom="paragraph">
                  <wp:posOffset>28575</wp:posOffset>
                </wp:positionV>
                <wp:extent cx="0" cy="468630"/>
                <wp:effectExtent l="38100" t="0" r="38100" b="0"/>
                <wp:wrapNone/>
                <wp:docPr id="10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0" cy="468720"/>
                        </a:xfrm>
                        <a:prstGeom prst="line">
                          <a:avLst/>
                        </a:prstGeom>
                        <a:ln w="9360">
                          <a:solidFill>
                            <a:srgbClr val="000000"/>
                          </a:solidFill>
                          <a:miter/>
                          <a:tailEnd len="med" type="triangle" w="med"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shape_0" from="127.9pt,2.25pt" to="127.9pt,39.1pt" stroked="t" o:allowincell="f" style="position:absolute">
                <v:stroke color="black" weight="9360" endarrow="block" endarrowwidth="medium" endarrowlength="medium" joinstyle="miter" endcap="flat"/>
                <v:fill o:detectmouseclick="t" on="false"/>
                <w10:wrap type="none"/>
              </v:line>
            </w:pict>
          </mc:Fallback>
        </mc:AlternateContent>
      </w:r>
      <w:r>
        <mc:AlternateContent>
          <mc:Choice Requires="wps">
            <w:drawing>
              <wp:anchor behindDoc="0" distT="0" distB="0" distL="114935" distR="114935" simplePos="0" locked="0" layoutInCell="1" allowOverlap="1" relativeHeight="17">
                <wp:simplePos x="0" y="0"/>
                <wp:positionH relativeFrom="column">
                  <wp:posOffset>1804670</wp:posOffset>
                </wp:positionH>
                <wp:positionV relativeFrom="paragraph">
                  <wp:posOffset>135255</wp:posOffset>
                </wp:positionV>
                <wp:extent cx="631190" cy="270510"/>
                <wp:effectExtent l="0" t="0" r="0" b="0"/>
                <wp:wrapNone/>
                <wp:docPr id="11" name="Frame5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31190" cy="270510"/>
                        </a:xfrm>
                        <a:prstGeom prst="rect"/>
                        <a:solidFill>
                          <a:srgbClr val="FFFFFF"/>
                        </a:solidFill>
                      </wps:spPr>
                      <wps:txbx>
                        <w:txbxContent>
                          <w:p>
                            <w:pPr>
                              <w:pStyle w:val="Normal"/>
                              <w:rPr/>
                            </w:pPr>
                            <w:r>
                              <w:rPr/>
                              <w:t>No</w:t>
                            </w:r>
                          </w:p>
                        </w:txbxContent>
                      </wps:txbx>
                      <wps:bodyPr anchor="t" lIns="92075" tIns="46355" rIns="92075" bIns="4635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fillcolor="#FFFFFF" style="position:absolute;rotation:-0;width:49.7pt;height:21.3pt;mso-wrap-distance-left:9.05pt;mso-wrap-distance-right:9.05pt;mso-wrap-distance-top:0pt;mso-wrap-distance-bottom:0pt;margin-top:10.65pt;mso-position-vertical-relative:text;margin-left:142.1pt;mso-position-horizontal-relative:text">
                <v:textbox inset="0.100694444444444in,0.0506944444444444in,0.100694444444444in,0.0506944444444444in">
                  <w:txbxContent>
                    <w:p>
                      <w:pPr>
                        <w:pStyle w:val="Normal"/>
                        <w:rPr/>
                      </w:pPr>
                      <w:r>
                        <w:rPr/>
                        <w:t>No</w:t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</w:p>
    <w:p>
      <w:pPr>
        <w:pStyle w:val="Heading"/>
        <w:rPr>
          <w:rFonts w:ascii="Calibri" w:hAnsi="Calibri" w:cs="Calibri"/>
          <w:szCs w:val="24"/>
        </w:rPr>
      </w:pPr>
      <w:r>
        <w:rPr>
          <w:rFonts w:cs="Calibri" w:ascii="Calibri" w:hAnsi="Calibri"/>
          <w:szCs w:val="24"/>
        </w:rPr>
      </w:r>
    </w:p>
    <w:p>
      <w:pPr>
        <w:pStyle w:val="Heading"/>
        <w:rPr>
          <w:rFonts w:ascii="Calibri" w:hAnsi="Calibri" w:cs="Calibri"/>
          <w:szCs w:val="24"/>
          <w:lang w:val="en-US" w:eastAsia="en-US"/>
        </w:rPr>
      </w:pPr>
      <w:r>
        <w:rPr>
          <w:rFonts w:cs="Calibri" w:ascii="Calibri" w:hAnsi="Calibri"/>
          <w:szCs w:val="24"/>
          <w:lang w:val="en-US" w:eastAsia="en-US"/>
        </w:rPr>
      </w:r>
      <w:r>
        <mc:AlternateContent>
          <mc:Choice Requires="wps">
            <w:drawing>
              <wp:anchor behindDoc="0" distT="0" distB="0" distL="114935" distR="114935" simplePos="0" locked="0" layoutInCell="1" allowOverlap="1" relativeHeight="6">
                <wp:simplePos x="0" y="0"/>
                <wp:positionH relativeFrom="column">
                  <wp:posOffset>628015</wp:posOffset>
                </wp:positionH>
                <wp:positionV relativeFrom="paragraph">
                  <wp:posOffset>140970</wp:posOffset>
                </wp:positionV>
                <wp:extent cx="1812290" cy="640080"/>
                <wp:effectExtent l="0" t="0" r="0" b="0"/>
                <wp:wrapNone/>
                <wp:docPr id="12" name="Frame6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812290" cy="640080"/>
                        </a:xfrm>
                        <a:prstGeom prst="rect"/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</a:ln>
                      </wps:spPr>
                      <wps:txbx>
                        <w:txbxContent>
                          <w:p>
                            <w:pPr>
                              <w:pStyle w:val="Normal"/>
                              <w:jc w:val="center"/>
                              <w:rPr>
                                <w:rFonts w:ascii="Calibri" w:hAnsi="Calibri" w:cs="Calibri"/>
                              </w:rPr>
                            </w:pPr>
                            <w:r>
                              <w:rPr>
                                <w:rFonts w:cs="Calibri" w:ascii="Calibri" w:hAnsi="Calibri"/>
                              </w:rPr>
                              <w:t>Reperimento nuova versione norma/legge</w:t>
                            </w:r>
                          </w:p>
                        </w:txbxContent>
                      </wps:txbx>
                      <wps:bodyPr anchor="t" lIns="91440" tIns="45720" rIns="91440" bIns="4572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fillcolor="#FFFFFF" strokecolor="#000000" strokeweight="0pt" style="position:absolute;rotation:-0;width:142.7pt;height:50.4pt;mso-wrap-distance-left:9.05pt;mso-wrap-distance-right:9.05pt;mso-wrap-distance-top:0pt;mso-wrap-distance-bottom:0pt;margin-top:11.1pt;mso-position-vertical-relative:text;margin-left:49.45pt;mso-position-horizontal-relative:text">
                <v:textbox>
                  <w:txbxContent>
                    <w:p>
                      <w:pPr>
                        <w:pStyle w:val="Normal"/>
                        <w:jc w:val="center"/>
                        <w:rPr>
                          <w:rFonts w:ascii="Calibri" w:hAnsi="Calibri" w:cs="Calibri"/>
                        </w:rPr>
                      </w:pPr>
                      <w:r>
                        <w:rPr>
                          <w:rFonts w:cs="Calibri" w:ascii="Calibri" w:hAnsi="Calibri"/>
                        </w:rPr>
                        <w:t>Reperimento nuova versione norma/legge</w:t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</w:p>
    <w:p>
      <w:pPr>
        <w:pStyle w:val="Heading"/>
        <w:rPr>
          <w:rFonts w:ascii="Calibri" w:hAnsi="Calibri" w:cs="Calibri"/>
          <w:szCs w:val="24"/>
        </w:rPr>
      </w:pPr>
      <w:r>
        <w:rPr>
          <w:rFonts w:cs="Calibri" w:ascii="Calibri" w:hAnsi="Calibri"/>
          <w:szCs w:val="24"/>
        </w:rPr>
      </w:r>
    </w:p>
    <w:p>
      <w:pPr>
        <w:pStyle w:val="Heading"/>
        <w:rPr>
          <w:rFonts w:ascii="Calibri" w:hAnsi="Calibri" w:cs="Calibri"/>
          <w:szCs w:val="24"/>
        </w:rPr>
      </w:pPr>
      <w:r>
        <w:rPr>
          <w:rFonts w:cs="Calibri" w:ascii="Calibri" w:hAnsi="Calibri"/>
          <w:szCs w:val="24"/>
        </w:rPr>
      </w:r>
    </w:p>
    <w:p>
      <w:pPr>
        <w:pStyle w:val="Heading"/>
        <w:rPr>
          <w:rFonts w:ascii="Calibri" w:hAnsi="Calibri" w:cs="Calibri"/>
          <w:szCs w:val="24"/>
        </w:rPr>
      </w:pPr>
      <w:r>
        <w:rPr>
          <w:rFonts w:cs="Calibri" w:ascii="Calibri" w:hAnsi="Calibri"/>
          <w:szCs w:val="24"/>
        </w:rPr>
      </w:r>
    </w:p>
    <w:p>
      <w:pPr>
        <w:pStyle w:val="Heading"/>
        <w:rPr>
          <w:rFonts w:ascii="Calibri" w:hAnsi="Calibri" w:cs="Calibri"/>
          <w:szCs w:val="24"/>
          <w:lang w:val="en-US" w:eastAsia="en-US"/>
        </w:rPr>
      </w:pPr>
      <w:r>
        <w:rPr>
          <w:rFonts w:cs="Calibri" w:ascii="Calibri" w:hAnsi="Calibri"/>
          <w:szCs w:val="24"/>
          <w:lang w:val="en-US" w:eastAsia="en-US"/>
        </w:rPr>
        <mc:AlternateContent>
          <mc:Choice Requires="wps">
            <w:drawing>
              <wp:anchor behindDoc="0" distT="0" distB="0" distL="114935" distR="114935" simplePos="0" locked="0" layoutInCell="1" allowOverlap="1" relativeHeight="12">
                <wp:simplePos x="0" y="0"/>
                <wp:positionH relativeFrom="column">
                  <wp:posOffset>1611630</wp:posOffset>
                </wp:positionH>
                <wp:positionV relativeFrom="paragraph">
                  <wp:posOffset>41275</wp:posOffset>
                </wp:positionV>
                <wp:extent cx="0" cy="297180"/>
                <wp:effectExtent l="38100" t="0" r="38100" b="0"/>
                <wp:wrapNone/>
                <wp:docPr id="13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0" cy="297360"/>
                        </a:xfrm>
                        <a:prstGeom prst="line">
                          <a:avLst/>
                        </a:prstGeom>
                        <a:ln w="9360">
                          <a:solidFill>
                            <a:srgbClr val="000000"/>
                          </a:solidFill>
                          <a:miter/>
                          <a:tailEnd len="med" type="triangle" w="med"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shape_0" from="126.9pt,3.25pt" to="126.9pt,26.6pt" stroked="t" o:allowincell="f" style="position:absolute">
                <v:stroke color="black" weight="9360" endarrow="block" endarrowwidth="medium" endarrowlength="medium" joinstyle="miter" endcap="flat"/>
                <v:fill o:detectmouseclick="t" on="false"/>
                <w10:wrap type="none"/>
              </v:line>
            </w:pict>
          </mc:Fallback>
        </mc:AlternateContent>
      </w:r>
    </w:p>
    <w:p>
      <w:pPr>
        <w:pStyle w:val="Heading"/>
        <w:rPr>
          <w:rFonts w:ascii="Calibri" w:hAnsi="Calibri" w:cs="Calibri"/>
          <w:szCs w:val="24"/>
          <w:lang w:val="en-US" w:eastAsia="en-US"/>
        </w:rPr>
      </w:pPr>
      <w:r>
        <w:rPr>
          <w:rFonts w:cs="Calibri" w:ascii="Calibri" w:hAnsi="Calibri"/>
          <w:szCs w:val="24"/>
          <w:lang w:val="en-US" w:eastAsia="en-US"/>
        </w:rPr>
      </w:r>
      <w:r>
        <mc:AlternateContent>
          <mc:Choice Requires="wps">
            <w:drawing>
              <wp:anchor behindDoc="0" distT="0" distB="0" distL="114935" distR="114935" simplePos="0" locked="0" layoutInCell="1" allowOverlap="1" relativeHeight="11">
                <wp:simplePos x="0" y="0"/>
                <wp:positionH relativeFrom="column">
                  <wp:posOffset>628015</wp:posOffset>
                </wp:positionH>
                <wp:positionV relativeFrom="paragraph">
                  <wp:posOffset>175260</wp:posOffset>
                </wp:positionV>
                <wp:extent cx="1812290" cy="447040"/>
                <wp:effectExtent l="0" t="0" r="0" b="0"/>
                <wp:wrapNone/>
                <wp:docPr id="14" name="Frame7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812290" cy="447040"/>
                        </a:xfrm>
                        <a:prstGeom prst="rect"/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</a:ln>
                      </wps:spPr>
                      <wps:txbx>
                        <w:txbxContent>
                          <w:p>
                            <w:pPr>
                              <w:pStyle w:val="Normal"/>
                              <w:jc w:val="center"/>
                              <w:rPr>
                                <w:rFonts w:ascii="Calibri" w:hAnsi="Calibri" w:cs="Calibri"/>
                              </w:rPr>
                            </w:pPr>
                            <w:r>
                              <w:rPr>
                                <w:rFonts w:cs="Calibri" w:ascii="Calibri" w:hAnsi="Calibri"/>
                              </w:rPr>
                              <w:t>Aggiornamento Elenco,  aggiornamento archivio</w:t>
                            </w:r>
                          </w:p>
                        </w:txbxContent>
                      </wps:txbx>
                      <wps:bodyPr anchor="t" lIns="91440" tIns="45720" rIns="91440" bIns="4572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fillcolor="#FFFFFF" strokecolor="#000000" strokeweight="0pt" style="position:absolute;rotation:-0;width:142.7pt;height:35.2pt;mso-wrap-distance-left:9.05pt;mso-wrap-distance-right:9.05pt;mso-wrap-distance-top:0pt;mso-wrap-distance-bottom:0pt;margin-top:13.8pt;mso-position-vertical-relative:text;margin-left:49.45pt;mso-position-horizontal-relative:text">
                <v:textbox>
                  <w:txbxContent>
                    <w:p>
                      <w:pPr>
                        <w:pStyle w:val="Normal"/>
                        <w:jc w:val="center"/>
                        <w:rPr>
                          <w:rFonts w:ascii="Calibri" w:hAnsi="Calibri" w:cs="Calibri"/>
                        </w:rPr>
                      </w:pPr>
                      <w:r>
                        <w:rPr>
                          <w:rFonts w:cs="Calibri" w:ascii="Calibri" w:hAnsi="Calibri"/>
                        </w:rPr>
                        <w:t>Aggiornamento Elenco,  aggiornamento archivio</w:t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</w:p>
    <w:p>
      <w:pPr>
        <w:pStyle w:val="Heading"/>
        <w:rPr>
          <w:rFonts w:ascii="Calibri" w:hAnsi="Calibri" w:cs="Calibri"/>
          <w:szCs w:val="24"/>
        </w:rPr>
      </w:pPr>
      <w:r>
        <w:rPr>
          <w:rFonts w:cs="Calibri" w:ascii="Calibri" w:hAnsi="Calibri"/>
          <w:szCs w:val="24"/>
        </w:rPr>
      </w:r>
    </w:p>
    <w:p>
      <w:pPr>
        <w:pStyle w:val="Heading"/>
        <w:rPr>
          <w:rFonts w:ascii="Calibri" w:hAnsi="Calibri" w:cs="Calibri"/>
          <w:szCs w:val="24"/>
        </w:rPr>
      </w:pPr>
      <w:r>
        <w:rPr>
          <w:rFonts w:cs="Calibri" w:ascii="Calibri" w:hAnsi="Calibri"/>
          <w:szCs w:val="24"/>
        </w:rPr>
      </w:r>
    </w:p>
    <w:p>
      <w:pPr>
        <w:pStyle w:val="Normal"/>
        <w:numPr>
          <w:ilvl w:val="0"/>
          <w:numId w:val="0"/>
        </w:numPr>
        <w:tabs>
          <w:tab w:val="clear" w:pos="708"/>
          <w:tab w:val="left" w:pos="-1701" w:leader="none"/>
          <w:tab w:val="left" w:pos="-1560" w:leader="none"/>
          <w:tab w:val="left" w:pos="3686" w:leader="none"/>
        </w:tabs>
        <w:ind w:firstLine="142" w:start="0" w:end="0"/>
        <w:jc w:val="both"/>
        <w:rPr>
          <w:rFonts w:ascii="Calibri" w:hAnsi="Calibri" w:cs="Calibri"/>
          <w:b/>
          <w:szCs w:val="24"/>
          <w:lang w:val="en-US" w:eastAsia="en-US"/>
        </w:rPr>
      </w:pPr>
      <w:r>
        <w:rPr>
          <w:rFonts w:cs="Calibri" w:ascii="Calibri" w:hAnsi="Calibri"/>
          <w:b/>
          <w:szCs w:val="24"/>
          <w:lang w:val="en-US" w:eastAsia="en-US"/>
        </w:rPr>
        <mc:AlternateContent>
          <mc:Choice Requires="wps">
            <w:drawing>
              <wp:anchor behindDoc="0" distT="0" distB="0" distL="114935" distR="114935" simplePos="0" locked="0" layoutInCell="1" allowOverlap="1" relativeHeight="18">
                <wp:simplePos x="0" y="0"/>
                <wp:positionH relativeFrom="column">
                  <wp:posOffset>1606550</wp:posOffset>
                </wp:positionH>
                <wp:positionV relativeFrom="paragraph">
                  <wp:posOffset>66040</wp:posOffset>
                </wp:positionV>
                <wp:extent cx="0" cy="366395"/>
                <wp:effectExtent l="38100" t="0" r="38100" b="0"/>
                <wp:wrapNone/>
                <wp:docPr id="15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0" cy="366480"/>
                        </a:xfrm>
                        <a:prstGeom prst="line">
                          <a:avLst/>
                        </a:prstGeom>
                        <a:ln w="9360">
                          <a:solidFill>
                            <a:srgbClr val="000000"/>
                          </a:solidFill>
                          <a:miter/>
                          <a:tailEnd len="med" type="triangle" w="med"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shape_0" from="126.5pt,5.2pt" to="126.5pt,34pt" stroked="t" o:allowincell="f" style="position:absolute">
                <v:stroke color="black" weight="9360" endarrow="block" endarrowwidth="medium" endarrowlength="medium" joinstyle="miter" endcap="flat"/>
                <v:fill o:detectmouseclick="t" on="false"/>
                <w10:wrap type="none"/>
              </v:line>
            </w:pict>
          </mc:Fallback>
        </mc:AlternateContent>
      </w:r>
    </w:p>
    <w:p>
      <w:pPr>
        <w:pStyle w:val="Normal"/>
        <w:numPr>
          <w:ilvl w:val="0"/>
          <w:numId w:val="0"/>
        </w:numPr>
        <w:tabs>
          <w:tab w:val="clear" w:pos="708"/>
          <w:tab w:val="left" w:pos="-1701" w:leader="none"/>
          <w:tab w:val="left" w:pos="-1560" w:leader="none"/>
          <w:tab w:val="left" w:pos="3686" w:leader="none"/>
        </w:tabs>
        <w:ind w:firstLine="142" w:start="0" w:end="0"/>
        <w:jc w:val="both"/>
        <w:rPr>
          <w:rFonts w:ascii="Calibri" w:hAnsi="Calibri" w:cs="Calibri"/>
          <w:b/>
          <w:szCs w:val="24"/>
          <w:lang w:val="en-US" w:eastAsia="en-US"/>
        </w:rPr>
      </w:pPr>
      <w:r>
        <w:rPr>
          <w:rFonts w:cs="Calibri" w:ascii="Calibri" w:hAnsi="Calibri"/>
          <w:b/>
          <w:szCs w:val="24"/>
          <w:lang w:val="en-US" w:eastAsia="en-US"/>
        </w:rPr>
      </w:r>
    </w:p>
    <w:p>
      <w:pPr>
        <w:pStyle w:val="Normal"/>
        <w:numPr>
          <w:ilvl w:val="0"/>
          <w:numId w:val="0"/>
        </w:numPr>
        <w:tabs>
          <w:tab w:val="clear" w:pos="708"/>
          <w:tab w:val="left" w:pos="-1701" w:leader="none"/>
          <w:tab w:val="left" w:pos="-1560" w:leader="none"/>
          <w:tab w:val="left" w:pos="3686" w:leader="none"/>
        </w:tabs>
        <w:ind w:firstLine="142" w:start="0" w:end="0"/>
        <w:jc w:val="both"/>
        <w:rPr>
          <w:rFonts w:ascii="Calibri" w:hAnsi="Calibri" w:cs="Calibri"/>
          <w:b/>
          <w:szCs w:val="24"/>
          <w:lang w:val="en-US" w:eastAsia="en-US"/>
        </w:rPr>
      </w:pPr>
      <w:r>
        <w:rPr>
          <w:rFonts w:cs="Calibri" w:ascii="Calibri" w:hAnsi="Calibri"/>
          <w:b/>
          <w:szCs w:val="24"/>
          <w:lang w:val="en-US" w:eastAsia="en-US"/>
        </w:rPr>
        <mc:AlternateContent>
          <mc:Choice Requires="wps">
            <w:drawing>
              <wp:anchor behindDoc="0" distT="0" distB="0" distL="114935" distR="114935" simplePos="0" locked="0" layoutInCell="1" allowOverlap="1" relativeHeight="16">
                <wp:simplePos x="0" y="0"/>
                <wp:positionH relativeFrom="column">
                  <wp:posOffset>-80010</wp:posOffset>
                </wp:positionH>
                <wp:positionV relativeFrom="paragraph">
                  <wp:posOffset>132715</wp:posOffset>
                </wp:positionV>
                <wp:extent cx="721360" cy="0"/>
                <wp:effectExtent l="0" t="38100" r="0" b="38100"/>
                <wp:wrapNone/>
                <wp:docPr id="16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21440" cy="0"/>
                        </a:xfrm>
                        <a:prstGeom prst="line">
                          <a:avLst/>
                        </a:prstGeom>
                        <a:ln w="9360">
                          <a:solidFill>
                            <a:srgbClr val="000000"/>
                          </a:solidFill>
                          <a:miter/>
                          <a:tailEnd len="med" type="triangle" w="med"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shape_0" from="-6.3pt,10.45pt" to="50.45pt,10.45pt" stroked="t" o:allowincell="f" style="position:absolute">
                <v:stroke color="black" weight="9360" endarrow="block" endarrowwidth="medium" endarrowlength="medium" joinstyle="miter" endcap="flat"/>
                <v:fill o:detectmouseclick="t" on="false"/>
                <w10:wrap type="none"/>
              </v:line>
            </w:pict>
          </mc:Fallback>
        </mc:AlternateContent>
      </w:r>
      <w:r>
        <mc:AlternateContent>
          <mc:Choice Requires="wps">
            <w:drawing>
              <wp:anchor behindDoc="0" distT="0" distB="0" distL="114935" distR="114935" simplePos="0" locked="0" layoutInCell="1" allowOverlap="1" relativeHeight="13">
                <wp:simplePos x="0" y="0"/>
                <wp:positionH relativeFrom="column">
                  <wp:posOffset>628015</wp:posOffset>
                </wp:positionH>
                <wp:positionV relativeFrom="paragraph">
                  <wp:posOffset>59690</wp:posOffset>
                </wp:positionV>
                <wp:extent cx="1812290" cy="283210"/>
                <wp:effectExtent l="0" t="0" r="0" b="0"/>
                <wp:wrapNone/>
                <wp:docPr id="17" name="Frame8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812290" cy="283210"/>
                        </a:xfrm>
                        <a:prstGeom prst="rect"/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</a:ln>
                      </wps:spPr>
                      <wps:txbx>
                        <w:txbxContent>
                          <w:p>
                            <w:pPr>
                              <w:pStyle w:val="Normal"/>
                              <w:jc w:val="center"/>
                              <w:rPr>
                                <w:rFonts w:ascii="Calibri" w:hAnsi="Calibri" w:cs="Calibri"/>
                              </w:rPr>
                            </w:pPr>
                            <w:r>
                              <w:rPr>
                                <w:rFonts w:cs="Calibri" w:ascii="Calibri" w:hAnsi="Calibri"/>
                              </w:rPr>
                              <w:t>Firma Elenco</w:t>
                            </w:r>
                          </w:p>
                        </w:txbxContent>
                      </wps:txbx>
                      <wps:bodyPr anchor="t" lIns="91440" tIns="45720" rIns="91440" bIns="4572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fillcolor="#FFFFFF" strokecolor="#000000" strokeweight="0pt" style="position:absolute;rotation:-0;width:142.7pt;height:22.3pt;mso-wrap-distance-left:9.05pt;mso-wrap-distance-right:9.05pt;mso-wrap-distance-top:0pt;mso-wrap-distance-bottom:0pt;margin-top:4.7pt;mso-position-vertical-relative:text;margin-left:49.45pt;mso-position-horizontal-relative:text">
                <v:textbox>
                  <w:txbxContent>
                    <w:p>
                      <w:pPr>
                        <w:pStyle w:val="Normal"/>
                        <w:jc w:val="center"/>
                        <w:rPr>
                          <w:rFonts w:ascii="Calibri" w:hAnsi="Calibri" w:cs="Calibri"/>
                        </w:rPr>
                      </w:pPr>
                      <w:r>
                        <w:rPr>
                          <w:rFonts w:cs="Calibri" w:ascii="Calibri" w:hAnsi="Calibri"/>
                        </w:rPr>
                        <w:t>Firma Elenco</w:t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</w:p>
    <w:p>
      <w:pPr>
        <w:pStyle w:val="Normal"/>
        <w:numPr>
          <w:ilvl w:val="0"/>
          <w:numId w:val="0"/>
        </w:numPr>
        <w:tabs>
          <w:tab w:val="clear" w:pos="708"/>
          <w:tab w:val="left" w:pos="-1701" w:leader="none"/>
          <w:tab w:val="left" w:pos="-1560" w:leader="none"/>
          <w:tab w:val="left" w:pos="3686" w:leader="none"/>
        </w:tabs>
        <w:ind w:firstLine="142" w:start="0" w:end="0"/>
        <w:jc w:val="both"/>
        <w:rPr>
          <w:rFonts w:ascii="Calibri" w:hAnsi="Calibri" w:cs="Calibri"/>
          <w:b/>
          <w:szCs w:val="24"/>
          <w:lang w:val="en-US" w:eastAsia="en-US"/>
        </w:rPr>
      </w:pPr>
      <w:r>
        <w:rPr>
          <w:rFonts w:cs="Calibri" w:ascii="Calibri" w:hAnsi="Calibri"/>
          <w:b/>
          <w:szCs w:val="24"/>
          <w:lang w:val="en-US" w:eastAsia="en-US"/>
        </w:rPr>
      </w:r>
    </w:p>
    <w:p>
      <w:pPr>
        <w:pStyle w:val="Normal"/>
        <w:numPr>
          <w:ilvl w:val="0"/>
          <w:numId w:val="0"/>
        </w:numPr>
        <w:tabs>
          <w:tab w:val="clear" w:pos="708"/>
          <w:tab w:val="left" w:pos="-1701" w:leader="none"/>
          <w:tab w:val="left" w:pos="-1560" w:leader="none"/>
          <w:tab w:val="left" w:pos="3686" w:leader="none"/>
        </w:tabs>
        <w:ind w:firstLine="142" w:start="0" w:end="0"/>
        <w:jc w:val="both"/>
        <w:rPr>
          <w:rFonts w:ascii="Calibri" w:hAnsi="Calibri" w:cs="Calibri"/>
          <w:b/>
          <w:szCs w:val="24"/>
          <w:lang w:val="en-US" w:eastAsia="en-US"/>
        </w:rPr>
      </w:pPr>
      <w:r>
        <w:rPr>
          <w:rFonts w:cs="Calibri" w:ascii="Calibri" w:hAnsi="Calibri"/>
          <w:b/>
          <w:szCs w:val="24"/>
          <w:lang w:val="en-US" w:eastAsia="en-US"/>
        </w:rPr>
      </w:r>
    </w:p>
    <w:p>
      <w:pPr>
        <w:pStyle w:val="Heading1"/>
        <w:rPr>
          <w:rFonts w:ascii="Calibri" w:hAnsi="Calibri" w:cs="Tahoma"/>
          <w:i w:val="false"/>
          <w:i w:val="false"/>
          <w:sz w:val="24"/>
          <w:szCs w:val="24"/>
        </w:rPr>
      </w:pPr>
      <w:r>
        <w:rPr>
          <w:rFonts w:cs="Tahoma" w:ascii="Calibri" w:hAnsi="Calibri"/>
          <w:i w:val="false"/>
          <w:sz w:val="24"/>
          <w:szCs w:val="24"/>
        </w:rPr>
        <w:t xml:space="preserve">3. ARCHIVIAZIONE E CONSERVAZIONE </w:t>
      </w:r>
    </w:p>
    <w:tbl>
      <w:tblPr>
        <w:tblW w:w="9497" w:type="dxa"/>
        <w:jc w:val="start"/>
        <w:tblInd w:w="70" w:type="dxa"/>
        <w:tblLayout w:type="fixed"/>
        <w:tblCellMar>
          <w:top w:w="0" w:type="dxa"/>
          <w:start w:w="70" w:type="dxa"/>
          <w:bottom w:w="0" w:type="dxa"/>
          <w:end w:w="70" w:type="dxa"/>
        </w:tblCellMar>
      </w:tblPr>
      <w:tblGrid>
        <w:gridCol w:w="851"/>
        <w:gridCol w:w="567"/>
        <w:gridCol w:w="709"/>
        <w:gridCol w:w="425"/>
        <w:gridCol w:w="850"/>
        <w:gridCol w:w="1134"/>
        <w:gridCol w:w="1134"/>
        <w:gridCol w:w="993"/>
        <w:gridCol w:w="850"/>
        <w:gridCol w:w="992"/>
        <w:gridCol w:w="992"/>
      </w:tblGrid>
      <w:tr>
        <w:trPr/>
        <w:tc>
          <w:tcPr>
            <w:tcW w:w="85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2F2F2" w:val="clear"/>
            <w:vAlign w:val="center"/>
          </w:tcPr>
          <w:p>
            <w:pPr>
              <w:pStyle w:val="Normal"/>
              <w:spacing w:before="60" w:after="0"/>
              <w:jc w:val="center"/>
              <w:rPr>
                <w:rFonts w:ascii="Calibri" w:hAnsi="Calibri" w:cs="Calibri"/>
                <w:szCs w:val="24"/>
              </w:rPr>
            </w:pPr>
            <w:r>
              <w:rPr>
                <w:rFonts w:cs="Calibri" w:ascii="Calibri" w:hAnsi="Calibri"/>
                <w:szCs w:val="24"/>
              </w:rPr>
              <w:t>Descrizione</w:t>
            </w:r>
          </w:p>
          <w:p>
            <w:pPr>
              <w:pStyle w:val="Normal"/>
              <w:spacing w:before="60" w:after="0"/>
              <w:jc w:val="center"/>
              <w:rPr>
                <w:rFonts w:ascii="Calibri" w:hAnsi="Calibri" w:cs="Calibri"/>
                <w:szCs w:val="24"/>
              </w:rPr>
            </w:pPr>
            <w:r>
              <w:rPr>
                <w:rFonts w:cs="Calibri" w:ascii="Calibri" w:hAnsi="Calibri"/>
                <w:szCs w:val="24"/>
              </w:rPr>
              <w:t>Registrazione</w:t>
            </w:r>
          </w:p>
        </w:tc>
        <w:tc>
          <w:tcPr>
            <w:tcW w:w="56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2F2F2" w:val="clear"/>
            <w:vAlign w:val="center"/>
          </w:tcPr>
          <w:p>
            <w:pPr>
              <w:pStyle w:val="Normal"/>
              <w:spacing w:before="60" w:after="0"/>
              <w:jc w:val="center"/>
              <w:rPr>
                <w:rFonts w:ascii="Calibri" w:hAnsi="Calibri" w:cs="Calibri"/>
                <w:szCs w:val="24"/>
              </w:rPr>
            </w:pPr>
            <w:r>
              <w:rPr>
                <w:rFonts w:cs="Calibri" w:ascii="Calibri" w:hAnsi="Calibri"/>
                <w:szCs w:val="24"/>
              </w:rPr>
              <w:t>Origine</w:t>
            </w:r>
          </w:p>
        </w:tc>
        <w:tc>
          <w:tcPr>
            <w:tcW w:w="70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2F2F2" w:val="clear"/>
            <w:vAlign w:val="center"/>
          </w:tcPr>
          <w:p>
            <w:pPr>
              <w:pStyle w:val="Normal"/>
              <w:spacing w:before="60" w:after="0"/>
              <w:jc w:val="center"/>
              <w:rPr>
                <w:rFonts w:ascii="Calibri" w:hAnsi="Calibri" w:cs="Calibri"/>
                <w:szCs w:val="24"/>
              </w:rPr>
            </w:pPr>
            <w:r>
              <w:rPr>
                <w:rFonts w:cs="Calibri" w:ascii="Calibri" w:hAnsi="Calibri"/>
                <w:szCs w:val="24"/>
              </w:rPr>
              <w:t>Id.</w:t>
            </w:r>
          </w:p>
        </w:tc>
        <w:tc>
          <w:tcPr>
            <w:tcW w:w="42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2F2F2" w:val="clear"/>
            <w:vAlign w:val="center"/>
          </w:tcPr>
          <w:p>
            <w:pPr>
              <w:pStyle w:val="Normal"/>
              <w:jc w:val="center"/>
              <w:rPr>
                <w:rFonts w:ascii="Calibri" w:hAnsi="Calibri" w:cs="Calibri"/>
                <w:szCs w:val="24"/>
              </w:rPr>
            </w:pPr>
            <w:r>
              <w:rPr>
                <w:rFonts w:cs="Calibri" w:ascii="Calibri" w:hAnsi="Calibri"/>
                <w:szCs w:val="24"/>
              </w:rPr>
              <w:t>RQ</w:t>
            </w:r>
          </w:p>
        </w:tc>
        <w:tc>
          <w:tcPr>
            <w:tcW w:w="85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2F2F2" w:val="clear"/>
            <w:vAlign w:val="center"/>
          </w:tcPr>
          <w:p>
            <w:pPr>
              <w:pStyle w:val="Normal"/>
              <w:jc w:val="center"/>
              <w:rPr>
                <w:rFonts w:ascii="Calibri" w:hAnsi="Calibri" w:cs="Calibri"/>
                <w:szCs w:val="24"/>
              </w:rPr>
            </w:pPr>
            <w:r>
              <w:rPr>
                <w:rFonts w:cs="Calibri" w:ascii="Calibri" w:hAnsi="Calibri"/>
                <w:szCs w:val="24"/>
              </w:rPr>
              <w:t>Resp.</w:t>
            </w:r>
          </w:p>
          <w:p>
            <w:pPr>
              <w:pStyle w:val="Normal"/>
              <w:jc w:val="center"/>
              <w:rPr>
                <w:rFonts w:ascii="Calibri" w:hAnsi="Calibri" w:cs="Calibri"/>
                <w:szCs w:val="24"/>
              </w:rPr>
            </w:pPr>
            <w:r>
              <w:rPr>
                <w:rFonts w:cs="Calibri" w:ascii="Calibri" w:hAnsi="Calibri"/>
                <w:szCs w:val="24"/>
              </w:rPr>
              <w:t>Approvazione</w:t>
            </w:r>
          </w:p>
        </w:tc>
        <w:tc>
          <w:tcPr>
            <w:tcW w:w="113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2F2F2" w:val="clear"/>
            <w:vAlign w:val="center"/>
          </w:tcPr>
          <w:p>
            <w:pPr>
              <w:pStyle w:val="Normal"/>
              <w:jc w:val="center"/>
              <w:rPr>
                <w:rFonts w:ascii="Calibri" w:hAnsi="Calibri" w:cs="Calibri"/>
                <w:szCs w:val="24"/>
              </w:rPr>
            </w:pPr>
            <w:r>
              <w:rPr>
                <w:rFonts w:cs="Calibri" w:ascii="Calibri" w:hAnsi="Calibri"/>
                <w:szCs w:val="24"/>
              </w:rPr>
              <w:t>Resp</w:t>
            </w:r>
          </w:p>
          <w:p>
            <w:pPr>
              <w:pStyle w:val="Header"/>
              <w:tabs>
                <w:tab w:val="clear" w:pos="4819"/>
                <w:tab w:val="clear" w:pos="9638"/>
              </w:tabs>
              <w:jc w:val="center"/>
              <w:rPr>
                <w:rFonts w:ascii="Calibri" w:hAnsi="Calibri" w:cs="Calibri"/>
                <w:szCs w:val="24"/>
                <w:lang w:val="it-IT" w:eastAsia="it-IT"/>
              </w:rPr>
            </w:pPr>
            <w:r>
              <w:rPr>
                <w:rFonts w:cs="Calibri" w:ascii="Calibri" w:hAnsi="Calibri"/>
                <w:szCs w:val="24"/>
                <w:lang w:val="it-IT" w:eastAsia="it-IT"/>
              </w:rPr>
              <w:t>Registraz ed Archiviaz</w:t>
            </w:r>
          </w:p>
        </w:tc>
        <w:tc>
          <w:tcPr>
            <w:tcW w:w="113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2F2F2" w:val="clear"/>
            <w:vAlign w:val="center"/>
          </w:tcPr>
          <w:p>
            <w:pPr>
              <w:pStyle w:val="Normal"/>
              <w:jc w:val="center"/>
              <w:rPr>
                <w:rFonts w:ascii="Calibri" w:hAnsi="Calibri" w:cs="Calibri"/>
                <w:szCs w:val="24"/>
              </w:rPr>
            </w:pPr>
            <w:r>
              <w:rPr>
                <w:rFonts w:cs="Calibri" w:ascii="Calibri" w:hAnsi="Calibri"/>
                <w:szCs w:val="24"/>
              </w:rPr>
              <w:t>Luogo</w:t>
            </w:r>
          </w:p>
          <w:p>
            <w:pPr>
              <w:pStyle w:val="Normal"/>
              <w:jc w:val="center"/>
              <w:rPr>
                <w:rFonts w:ascii="Calibri" w:hAnsi="Calibri" w:cs="Calibri"/>
                <w:szCs w:val="24"/>
              </w:rPr>
            </w:pPr>
            <w:r>
              <w:rPr>
                <w:rFonts w:cs="Calibri" w:ascii="Calibri" w:hAnsi="Calibri"/>
                <w:szCs w:val="24"/>
              </w:rPr>
              <w:t>Archiviaz ed accesso</w:t>
            </w:r>
          </w:p>
        </w:tc>
        <w:tc>
          <w:tcPr>
            <w:tcW w:w="99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2F2F2" w:val="clear"/>
            <w:vAlign w:val="center"/>
          </w:tcPr>
          <w:p>
            <w:pPr>
              <w:pStyle w:val="Normal"/>
              <w:jc w:val="center"/>
              <w:rPr>
                <w:rFonts w:ascii="Calibri" w:hAnsi="Calibri" w:cs="Calibri"/>
                <w:szCs w:val="24"/>
              </w:rPr>
            </w:pPr>
            <w:r>
              <w:rPr>
                <w:rFonts w:cs="Calibri" w:ascii="Calibri" w:hAnsi="Calibri"/>
                <w:szCs w:val="24"/>
              </w:rPr>
              <w:t>Resp. Eliminazione</w:t>
            </w:r>
          </w:p>
        </w:tc>
        <w:tc>
          <w:tcPr>
            <w:tcW w:w="85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2F2F2" w:val="clear"/>
          </w:tcPr>
          <w:p>
            <w:pPr>
              <w:pStyle w:val="Normal"/>
              <w:snapToGrid w:val="false"/>
              <w:jc w:val="center"/>
              <w:rPr>
                <w:rFonts w:ascii="Calibri" w:hAnsi="Calibri" w:cs="Calibri"/>
                <w:szCs w:val="24"/>
              </w:rPr>
            </w:pPr>
            <w:r>
              <w:rPr>
                <w:rFonts w:cs="Calibri" w:ascii="Calibri" w:hAnsi="Calibri"/>
                <w:szCs w:val="24"/>
              </w:rPr>
            </w:r>
          </w:p>
          <w:p>
            <w:pPr>
              <w:pStyle w:val="Normal"/>
              <w:jc w:val="center"/>
              <w:rPr>
                <w:rFonts w:ascii="Calibri" w:hAnsi="Calibri" w:cs="Calibri"/>
                <w:szCs w:val="24"/>
              </w:rPr>
            </w:pPr>
            <w:r>
              <w:rPr>
                <w:rFonts w:cs="Calibri" w:ascii="Calibri" w:hAnsi="Calibri"/>
                <w:szCs w:val="24"/>
              </w:rPr>
            </w:r>
          </w:p>
          <w:p>
            <w:pPr>
              <w:pStyle w:val="Normal"/>
              <w:jc w:val="center"/>
              <w:rPr>
                <w:rFonts w:ascii="Calibri" w:hAnsi="Calibri" w:cs="Calibri"/>
                <w:szCs w:val="24"/>
              </w:rPr>
            </w:pPr>
            <w:r>
              <w:rPr>
                <w:rFonts w:cs="Calibri" w:ascii="Calibri" w:hAnsi="Calibri"/>
                <w:szCs w:val="24"/>
              </w:rPr>
              <w:t>Tempo di archiviaz.</w:t>
            </w:r>
          </w:p>
        </w:tc>
        <w:tc>
          <w:tcPr>
            <w:tcW w:w="99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2F2F2" w:val="clear"/>
          </w:tcPr>
          <w:p>
            <w:pPr>
              <w:pStyle w:val="Normal"/>
              <w:snapToGrid w:val="false"/>
              <w:jc w:val="center"/>
              <w:rPr>
                <w:rFonts w:ascii="Calibri" w:hAnsi="Calibri" w:cs="Calibri"/>
                <w:szCs w:val="24"/>
              </w:rPr>
            </w:pPr>
            <w:r>
              <w:rPr>
                <w:rFonts w:cs="Calibri" w:ascii="Calibri" w:hAnsi="Calibri"/>
                <w:szCs w:val="24"/>
              </w:rPr>
            </w:r>
          </w:p>
          <w:p>
            <w:pPr>
              <w:pStyle w:val="Normal"/>
              <w:jc w:val="center"/>
              <w:rPr>
                <w:rFonts w:ascii="Calibri" w:hAnsi="Calibri" w:cs="Calibri"/>
                <w:szCs w:val="24"/>
              </w:rPr>
            </w:pPr>
            <w:r>
              <w:rPr>
                <w:rFonts w:cs="Calibri" w:ascii="Calibri" w:hAnsi="Calibri"/>
                <w:szCs w:val="24"/>
              </w:rPr>
              <w:t>Protezione</w:t>
            </w:r>
          </w:p>
        </w:tc>
        <w:tc>
          <w:tcPr>
            <w:tcW w:w="99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2F2F2" w:val="clear"/>
            <w:vAlign w:val="center"/>
          </w:tcPr>
          <w:p>
            <w:pPr>
              <w:pStyle w:val="Normal"/>
              <w:jc w:val="center"/>
              <w:rPr>
                <w:rFonts w:ascii="Calibri" w:hAnsi="Calibri" w:cs="Calibri"/>
                <w:szCs w:val="24"/>
              </w:rPr>
            </w:pPr>
            <w:r>
              <w:rPr>
                <w:rFonts w:cs="Calibri" w:ascii="Calibri" w:hAnsi="Calibri"/>
                <w:szCs w:val="24"/>
              </w:rPr>
              <w:t>Destinazione</w:t>
            </w:r>
          </w:p>
          <w:p>
            <w:pPr>
              <w:pStyle w:val="Normal"/>
              <w:jc w:val="center"/>
              <w:rPr>
                <w:rFonts w:ascii="Calibri" w:hAnsi="Calibri" w:cs="Calibri"/>
                <w:szCs w:val="24"/>
              </w:rPr>
            </w:pPr>
            <w:r>
              <w:rPr>
                <w:rFonts w:cs="Calibri" w:ascii="Calibri" w:hAnsi="Calibri"/>
                <w:szCs w:val="24"/>
              </w:rPr>
              <w:t>Finale</w:t>
            </w:r>
          </w:p>
        </w:tc>
      </w:tr>
      <w:tr>
        <w:trPr/>
        <w:tc>
          <w:tcPr>
            <w:tcW w:w="85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Header"/>
              <w:tabs>
                <w:tab w:val="clear" w:pos="4819"/>
                <w:tab w:val="clear" w:pos="9638"/>
              </w:tabs>
              <w:rPr>
                <w:rFonts w:ascii="Calibri" w:hAnsi="Calibri" w:cs="Calibri"/>
                <w:szCs w:val="24"/>
                <w:lang w:val="it-IT" w:eastAsia="it-IT"/>
              </w:rPr>
            </w:pPr>
            <w:r>
              <w:rPr>
                <w:rFonts w:cs="Calibri" w:ascii="Calibri" w:hAnsi="Calibri"/>
                <w:szCs w:val="24"/>
                <w:lang w:val="it-IT" w:eastAsia="it-IT"/>
              </w:rPr>
              <w:t>Elenco e archivio</w:t>
            </w:r>
          </w:p>
          <w:p>
            <w:pPr>
              <w:pStyle w:val="Header"/>
              <w:tabs>
                <w:tab w:val="clear" w:pos="4819"/>
                <w:tab w:val="clear" w:pos="9638"/>
              </w:tabs>
              <w:rPr>
                <w:rFonts w:ascii="Calibri" w:hAnsi="Calibri" w:cs="Calibri"/>
                <w:szCs w:val="24"/>
                <w:lang w:val="it-IT" w:eastAsia="it-IT"/>
              </w:rPr>
            </w:pPr>
            <w:r>
              <w:rPr>
                <w:rFonts w:cs="Calibri" w:ascii="Calibri" w:hAnsi="Calibri"/>
                <w:szCs w:val="24"/>
                <w:lang w:val="it-IT" w:eastAsia="it-IT"/>
              </w:rPr>
            </w:r>
          </w:p>
        </w:tc>
        <w:tc>
          <w:tcPr>
            <w:tcW w:w="56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Header"/>
              <w:tabs>
                <w:tab w:val="clear" w:pos="4819"/>
                <w:tab w:val="clear" w:pos="9638"/>
              </w:tabs>
              <w:jc w:val="center"/>
              <w:rPr>
                <w:rFonts w:ascii="Calibri" w:hAnsi="Calibri" w:cs="Calibri"/>
                <w:szCs w:val="24"/>
                <w:lang w:val="fr-FR" w:eastAsia="it-IT"/>
              </w:rPr>
            </w:pPr>
            <w:r>
              <w:rPr>
                <w:rFonts w:cs="Calibri" w:ascii="Calibri" w:hAnsi="Calibri"/>
                <w:szCs w:val="24"/>
                <w:lang w:val="fr-FR" w:eastAsia="it-IT"/>
              </w:rPr>
              <w:t>INT</w:t>
            </w:r>
          </w:p>
          <w:p>
            <w:pPr>
              <w:pStyle w:val="Header"/>
              <w:tabs>
                <w:tab w:val="clear" w:pos="4819"/>
                <w:tab w:val="clear" w:pos="9638"/>
              </w:tabs>
              <w:jc w:val="center"/>
              <w:rPr>
                <w:rFonts w:ascii="Calibri" w:hAnsi="Calibri" w:cs="Calibri"/>
                <w:szCs w:val="24"/>
                <w:lang w:val="fr-FR" w:eastAsia="it-IT"/>
              </w:rPr>
            </w:pPr>
            <w:r>
              <w:rPr>
                <w:rFonts w:cs="Calibri" w:ascii="Calibri" w:hAnsi="Calibri"/>
                <w:szCs w:val="24"/>
                <w:lang w:val="fr-FR" w:eastAsia="it-IT"/>
              </w:rPr>
            </w:r>
          </w:p>
          <w:p>
            <w:pPr>
              <w:pStyle w:val="Header"/>
              <w:tabs>
                <w:tab w:val="clear" w:pos="4819"/>
                <w:tab w:val="clear" w:pos="9638"/>
              </w:tabs>
              <w:jc w:val="center"/>
              <w:rPr>
                <w:rFonts w:ascii="Calibri" w:hAnsi="Calibri" w:cs="Calibri"/>
                <w:szCs w:val="24"/>
                <w:lang w:val="fr-FR" w:eastAsia="it-IT"/>
              </w:rPr>
            </w:pPr>
            <w:r>
              <w:rPr>
                <w:rFonts w:cs="Calibri" w:ascii="Calibri" w:hAnsi="Calibri"/>
                <w:szCs w:val="24"/>
                <w:lang w:val="fr-FR" w:eastAsia="it-IT"/>
              </w:rPr>
            </w:r>
          </w:p>
        </w:tc>
        <w:tc>
          <w:tcPr>
            <w:tcW w:w="70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Calibri" w:hAnsi="Calibri" w:cs="Calibri"/>
                <w:szCs w:val="24"/>
                <w:lang w:val="fr-FR"/>
              </w:rPr>
            </w:pPr>
            <w:r>
              <w:rPr>
                <w:rFonts w:cs="Calibri" w:ascii="Calibri" w:hAnsi="Calibri"/>
                <w:szCs w:val="24"/>
                <w:lang w:val="fr-FR"/>
              </w:rPr>
              <w:t>Mod.</w:t>
            </w:r>
          </w:p>
          <w:p>
            <w:pPr>
              <w:pStyle w:val="Normal"/>
              <w:jc w:val="center"/>
              <w:rPr/>
            </w:pPr>
            <w:r>
              <w:rPr>
                <w:rFonts w:cs="Calibri" w:ascii="Calibri" w:hAnsi="Calibri"/>
                <w:szCs w:val="24"/>
                <w:lang w:val="fr-FR"/>
              </w:rPr>
              <w:t>2.1.1</w:t>
            </w:r>
          </w:p>
        </w:tc>
        <w:tc>
          <w:tcPr>
            <w:tcW w:w="42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Heading5"/>
              <w:spacing w:before="240" w:after="60"/>
              <w:ind w:hanging="0" w:start="0"/>
              <w:rPr>
                <w:rFonts w:ascii="Calibri" w:hAnsi="Calibri" w:cs="Calibri"/>
                <w:sz w:val="24"/>
                <w:szCs w:val="24"/>
                <w:lang w:val="fr-FR"/>
              </w:rPr>
            </w:pPr>
            <w:r>
              <w:rPr>
                <w:rFonts w:cs="Calibri" w:ascii="Calibri" w:hAnsi="Calibri"/>
                <w:sz w:val="24"/>
                <w:szCs w:val="24"/>
                <w:lang w:val="fr-FR"/>
              </w:rPr>
              <w:t>X</w:t>
            </w:r>
          </w:p>
        </w:tc>
        <w:tc>
          <w:tcPr>
            <w:tcW w:w="85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ascii="Calibri" w:hAnsi="Calibri" w:cs="Calibri"/>
                <w:sz w:val="24"/>
                <w:szCs w:val="24"/>
                <w:lang w:val="fr-FR"/>
              </w:rPr>
            </w:pPr>
            <w:r>
              <w:rPr>
                <w:rFonts w:cs="Calibri" w:ascii="Calibri" w:hAnsi="Calibri"/>
                <w:sz w:val="24"/>
                <w:szCs w:val="24"/>
                <w:lang w:val="fr-FR"/>
              </w:rPr>
            </w:r>
          </w:p>
          <w:p>
            <w:pPr>
              <w:pStyle w:val="Normal"/>
              <w:rPr>
                <w:rFonts w:ascii="Calibri" w:hAnsi="Calibri" w:cs="Calibri"/>
                <w:szCs w:val="24"/>
                <w:lang w:val="fr-FR"/>
              </w:rPr>
            </w:pPr>
            <w:r>
              <w:rPr>
                <w:rFonts w:cs="Calibri" w:ascii="Calibri" w:hAnsi="Calibri"/>
                <w:szCs w:val="24"/>
                <w:lang w:val="fr-FR"/>
              </w:rPr>
              <w:t>RSGQ</w:t>
            </w:r>
          </w:p>
        </w:tc>
        <w:tc>
          <w:tcPr>
            <w:tcW w:w="113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ascii="Calibri" w:hAnsi="Calibri" w:cs="Calibri"/>
                <w:szCs w:val="24"/>
                <w:lang w:val="fr-FR"/>
              </w:rPr>
            </w:pPr>
            <w:r>
              <w:rPr>
                <w:rFonts w:cs="Calibri" w:ascii="Calibri" w:hAnsi="Calibri"/>
                <w:szCs w:val="24"/>
                <w:lang w:val="fr-FR"/>
              </w:rPr>
            </w:r>
          </w:p>
          <w:p>
            <w:pPr>
              <w:pStyle w:val="Normal"/>
              <w:rPr>
                <w:rFonts w:ascii="Calibri" w:hAnsi="Calibri" w:cs="Calibri"/>
                <w:szCs w:val="24"/>
              </w:rPr>
            </w:pPr>
            <w:r>
              <w:rPr>
                <w:rFonts w:cs="Calibri" w:ascii="Calibri" w:hAnsi="Calibri"/>
                <w:szCs w:val="24"/>
                <w:lang w:val="fr-FR"/>
              </w:rPr>
              <w:t>RSGQ</w:t>
            </w:r>
          </w:p>
        </w:tc>
        <w:tc>
          <w:tcPr>
            <w:tcW w:w="113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Header"/>
              <w:tabs>
                <w:tab w:val="clear" w:pos="4819"/>
                <w:tab w:val="clear" w:pos="9638"/>
              </w:tabs>
              <w:rPr>
                <w:rFonts w:ascii="Calibri" w:hAnsi="Calibri" w:cs="Calibri"/>
                <w:szCs w:val="24"/>
                <w:lang w:val="it-IT" w:eastAsia="it-IT"/>
              </w:rPr>
            </w:pPr>
            <w:r>
              <w:rPr>
                <w:rFonts w:cs="Calibri" w:ascii="Calibri" w:hAnsi="Calibri"/>
                <w:szCs w:val="24"/>
                <w:lang w:val="it-IT" w:eastAsia="it-IT"/>
              </w:rPr>
              <w:t xml:space="preserve">Ufficio </w:t>
            </w:r>
          </w:p>
          <w:p>
            <w:pPr>
              <w:pStyle w:val="Header"/>
              <w:tabs>
                <w:tab w:val="clear" w:pos="4819"/>
                <w:tab w:val="clear" w:pos="9638"/>
              </w:tabs>
              <w:rPr>
                <w:rFonts w:ascii="Calibri" w:hAnsi="Calibri" w:cs="Calibri"/>
                <w:szCs w:val="24"/>
                <w:lang w:val="it-IT" w:eastAsia="it-IT"/>
              </w:rPr>
            </w:pPr>
            <w:r>
              <w:rPr>
                <w:rFonts w:cs="Calibri" w:ascii="Calibri" w:hAnsi="Calibri"/>
                <w:szCs w:val="24"/>
                <w:lang w:val="it-IT" w:eastAsia="it-IT"/>
              </w:rPr>
              <w:t>(accesso libero)</w:t>
            </w:r>
          </w:p>
        </w:tc>
        <w:tc>
          <w:tcPr>
            <w:tcW w:w="99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Header"/>
              <w:tabs>
                <w:tab w:val="clear" w:pos="4819"/>
                <w:tab w:val="clear" w:pos="9638"/>
              </w:tabs>
              <w:snapToGrid w:val="false"/>
              <w:rPr>
                <w:rFonts w:ascii="Calibri" w:hAnsi="Calibri" w:cs="Calibri"/>
                <w:szCs w:val="24"/>
                <w:lang w:val="it-IT" w:eastAsia="it-IT"/>
              </w:rPr>
            </w:pPr>
            <w:r>
              <w:rPr>
                <w:rFonts w:cs="Calibri" w:ascii="Calibri" w:hAnsi="Calibri"/>
                <w:szCs w:val="24"/>
                <w:lang w:val="it-IT" w:eastAsia="it-IT"/>
              </w:rPr>
            </w:r>
          </w:p>
          <w:p>
            <w:pPr>
              <w:pStyle w:val="Header"/>
              <w:tabs>
                <w:tab w:val="clear" w:pos="4819"/>
                <w:tab w:val="clear" w:pos="9638"/>
              </w:tabs>
              <w:rPr>
                <w:rFonts w:ascii="Calibri" w:hAnsi="Calibri" w:cs="Calibri"/>
                <w:szCs w:val="24"/>
                <w:lang w:val="it-IT" w:eastAsia="it-IT"/>
              </w:rPr>
            </w:pPr>
            <w:r>
              <w:rPr>
                <w:rFonts w:cs="Calibri" w:ascii="Calibri" w:hAnsi="Calibri"/>
                <w:szCs w:val="24"/>
                <w:lang w:val="fr-FR" w:eastAsia="it-IT"/>
              </w:rPr>
              <w:t>RSGQ</w:t>
            </w:r>
            <w:r>
              <w:rPr>
                <w:rFonts w:cs="Calibri" w:ascii="Calibri" w:hAnsi="Calibri"/>
                <w:szCs w:val="24"/>
                <w:lang w:val="it-IT" w:eastAsia="it-IT"/>
              </w:rPr>
              <w:t xml:space="preserve"> </w:t>
            </w:r>
          </w:p>
        </w:tc>
        <w:tc>
          <w:tcPr>
            <w:tcW w:w="85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ascii="Calibri" w:hAnsi="Calibri" w:cs="Calibri"/>
                <w:szCs w:val="24"/>
              </w:rPr>
            </w:pPr>
            <w:r>
              <w:rPr>
                <w:rFonts w:cs="Calibri" w:ascii="Calibri" w:hAnsi="Calibri"/>
                <w:szCs w:val="24"/>
              </w:rPr>
              <w:t>indeterminato</w:t>
            </w:r>
          </w:p>
        </w:tc>
        <w:tc>
          <w:tcPr>
            <w:tcW w:w="99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ascii="Calibri" w:hAnsi="Calibri" w:cs="Calibri"/>
                <w:szCs w:val="24"/>
              </w:rPr>
            </w:pPr>
            <w:r>
              <w:rPr>
                <w:rFonts w:cs="Calibri" w:ascii="Calibri" w:hAnsi="Calibri"/>
                <w:szCs w:val="24"/>
              </w:rPr>
              <w:t>/</w:t>
            </w:r>
          </w:p>
        </w:tc>
        <w:tc>
          <w:tcPr>
            <w:tcW w:w="99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>
                <w:rFonts w:cs="Calibri" w:ascii="Calibri" w:hAnsi="Calibri"/>
                <w:szCs w:val="24"/>
              </w:rPr>
              <w:t>Supp. Attività operative Riesame</w:t>
            </w:r>
          </w:p>
        </w:tc>
      </w:tr>
    </w:tbl>
    <w:p>
      <w:pPr>
        <w:pStyle w:val="Normal"/>
        <w:numPr>
          <w:ilvl w:val="0"/>
          <w:numId w:val="0"/>
        </w:numPr>
        <w:tabs>
          <w:tab w:val="clear" w:pos="708"/>
          <w:tab w:val="left" w:pos="-1701" w:leader="none"/>
          <w:tab w:val="left" w:pos="-1560" w:leader="none"/>
          <w:tab w:val="left" w:pos="3686" w:leader="none"/>
        </w:tabs>
        <w:ind w:firstLine="142" w:start="0" w:end="0"/>
        <w:jc w:val="both"/>
        <w:rPr>
          <w:rFonts w:ascii="Calibri" w:hAnsi="Calibri" w:cs="Calibri"/>
          <w:szCs w:val="24"/>
          <w:lang w:val="en-US" w:eastAsia="en-US"/>
        </w:rPr>
      </w:pPr>
      <w:r>
        <w:rPr>
          <w:rFonts w:cs="Calibri" w:ascii="Calibri" w:hAnsi="Calibri"/>
          <w:szCs w:val="24"/>
          <w:lang w:val="en-US" w:eastAsia="en-US"/>
        </w:rPr>
      </w:r>
    </w:p>
    <w:p>
      <w:pPr>
        <w:pStyle w:val="Normal"/>
        <w:numPr>
          <w:ilvl w:val="0"/>
          <w:numId w:val="0"/>
        </w:numPr>
        <w:tabs>
          <w:tab w:val="clear" w:pos="708"/>
          <w:tab w:val="left" w:pos="-1701" w:leader="none"/>
          <w:tab w:val="left" w:pos="-1560" w:leader="none"/>
          <w:tab w:val="left" w:pos="3686" w:leader="none"/>
        </w:tabs>
        <w:ind w:firstLine="142" w:start="0" w:end="0"/>
        <w:jc w:val="both"/>
        <w:rPr>
          <w:rFonts w:ascii="Calibri" w:hAnsi="Calibri" w:cs="Calibri"/>
          <w:szCs w:val="24"/>
          <w:lang w:val="en-US" w:eastAsia="en-US"/>
        </w:rPr>
      </w:pPr>
      <w:r>
        <w:rPr>
          <w:rFonts w:cs="Calibri" w:ascii="Calibri" w:hAnsi="Calibri"/>
          <w:szCs w:val="24"/>
          <w:lang w:val="en-US" w:eastAsia="en-US"/>
        </w:rPr>
      </w:r>
    </w:p>
    <w:tbl>
      <w:tblPr>
        <w:tblW w:w="9498" w:type="dxa"/>
        <w:jc w:val="start"/>
        <w:tblInd w:w="70" w:type="dxa"/>
        <w:tblLayout w:type="fixed"/>
        <w:tblCellMar>
          <w:top w:w="0" w:type="dxa"/>
          <w:start w:w="70" w:type="dxa"/>
          <w:bottom w:w="0" w:type="dxa"/>
          <w:end w:w="70" w:type="dxa"/>
        </w:tblCellMar>
      </w:tblPr>
      <w:tblGrid>
        <w:gridCol w:w="2387"/>
        <w:gridCol w:w="7111"/>
      </w:tblGrid>
      <w:tr>
        <w:trPr>
          <w:trHeight w:val="414" w:hRule="atLeast"/>
        </w:trPr>
        <w:tc>
          <w:tcPr>
            <w:tcW w:w="238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both"/>
              <w:rPr>
                <w:rFonts w:ascii="Calibri" w:hAnsi="Calibri" w:cs="Calibri"/>
                <w:szCs w:val="24"/>
              </w:rPr>
            </w:pPr>
            <w:r>
              <w:rPr>
                <w:rFonts w:cs="Calibri" w:ascii="Calibri" w:hAnsi="Calibri"/>
                <w:b/>
                <w:szCs w:val="24"/>
              </w:rPr>
              <w:t>Responsabile di Processo</w:t>
            </w:r>
          </w:p>
        </w:tc>
        <w:tc>
          <w:tcPr>
            <w:tcW w:w="7111" w:type="dxa"/>
            <w:tcBorders>
              <w:top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both"/>
              <w:rPr>
                <w:rFonts w:ascii="Calibri" w:hAnsi="Calibri" w:cs="Calibri"/>
                <w:szCs w:val="24"/>
              </w:rPr>
            </w:pPr>
            <w:r>
              <w:rPr>
                <w:rFonts w:cs="Calibri" w:ascii="Calibri" w:hAnsi="Calibri"/>
                <w:szCs w:val="24"/>
              </w:rPr>
              <w:t>RSGQ</w:t>
            </w:r>
          </w:p>
          <w:p>
            <w:pPr>
              <w:pStyle w:val="Normal"/>
              <w:jc w:val="both"/>
              <w:rPr>
                <w:rFonts w:ascii="Calibri" w:hAnsi="Calibri" w:cs="Calibri"/>
                <w:szCs w:val="24"/>
              </w:rPr>
            </w:pPr>
            <w:r>
              <w:rPr>
                <w:rFonts w:cs="Calibri" w:ascii="Calibri" w:hAnsi="Calibri"/>
                <w:szCs w:val="24"/>
              </w:rPr>
            </w:r>
          </w:p>
        </w:tc>
      </w:tr>
    </w:tbl>
    <w:p>
      <w:pPr>
        <w:pStyle w:val="Normal"/>
        <w:numPr>
          <w:ilvl w:val="0"/>
          <w:numId w:val="0"/>
        </w:numPr>
        <w:tabs>
          <w:tab w:val="clear" w:pos="708"/>
          <w:tab w:val="left" w:pos="-1701" w:leader="none"/>
          <w:tab w:val="left" w:pos="-1560" w:leader="none"/>
          <w:tab w:val="left" w:pos="3686" w:leader="none"/>
        </w:tabs>
        <w:ind w:firstLine="142" w:start="0" w:end="0"/>
        <w:jc w:val="both"/>
        <w:rPr>
          <w:rFonts w:ascii="Calibri" w:hAnsi="Calibri" w:cs="Calibri"/>
          <w:b/>
          <w:szCs w:val="24"/>
          <w:u w:val="single"/>
          <w:lang w:val="en-US" w:eastAsia="en-US"/>
        </w:rPr>
      </w:pPr>
      <w:r>
        <w:rPr>
          <w:rFonts w:cs="Calibri" w:ascii="Calibri" w:hAnsi="Calibri"/>
          <w:b/>
          <w:szCs w:val="24"/>
          <w:u w:val="single"/>
          <w:lang w:val="en-US" w:eastAsia="en-US"/>
        </w:rPr>
      </w:r>
    </w:p>
    <w:p>
      <w:pPr>
        <w:pStyle w:val="Normal"/>
        <w:numPr>
          <w:ilvl w:val="0"/>
          <w:numId w:val="0"/>
        </w:numPr>
        <w:tabs>
          <w:tab w:val="clear" w:pos="708"/>
          <w:tab w:val="left" w:pos="-1701" w:leader="none"/>
          <w:tab w:val="left" w:pos="-1560" w:leader="none"/>
          <w:tab w:val="left" w:pos="3686" w:leader="none"/>
        </w:tabs>
        <w:ind w:firstLine="142" w:start="0" w:end="0"/>
        <w:jc w:val="both"/>
        <w:rPr>
          <w:rFonts w:ascii="Calibri" w:hAnsi="Calibri" w:cs="Calibri"/>
          <w:b/>
          <w:szCs w:val="24"/>
          <w:u w:val="single"/>
          <w:lang w:val="en-US" w:eastAsia="en-US"/>
        </w:rPr>
      </w:pPr>
      <w:r>
        <w:rPr>
          <w:rFonts w:cs="Calibri" w:ascii="Calibri" w:hAnsi="Calibri"/>
          <w:b/>
          <w:szCs w:val="24"/>
          <w:u w:val="single"/>
          <w:lang w:val="en-US" w:eastAsia="en-US"/>
        </w:rPr>
      </w:r>
    </w:p>
    <w:p>
      <w:pPr>
        <w:pStyle w:val="Normal"/>
        <w:numPr>
          <w:ilvl w:val="0"/>
          <w:numId w:val="0"/>
        </w:numPr>
        <w:tabs>
          <w:tab w:val="clear" w:pos="708"/>
          <w:tab w:val="left" w:pos="-1701" w:leader="none"/>
          <w:tab w:val="left" w:pos="-1560" w:leader="none"/>
          <w:tab w:val="left" w:pos="3686" w:leader="none"/>
        </w:tabs>
        <w:ind w:firstLine="142" w:start="0" w:end="0"/>
        <w:jc w:val="both"/>
        <w:rPr>
          <w:rFonts w:ascii="Calibri" w:hAnsi="Calibri" w:cs="Calibri"/>
          <w:b/>
          <w:szCs w:val="24"/>
          <w:u w:val="single"/>
          <w:lang w:val="en-US" w:eastAsia="en-US"/>
        </w:rPr>
      </w:pPr>
      <w:r>
        <w:rPr>
          <w:rFonts w:cs="Calibri" w:ascii="Calibri" w:hAnsi="Calibri"/>
          <w:b/>
          <w:szCs w:val="24"/>
          <w:u w:val="single"/>
          <w:lang w:val="en-US" w:eastAsia="en-US"/>
        </w:rPr>
      </w:r>
    </w:p>
    <w:p>
      <w:pPr>
        <w:pStyle w:val="Normal"/>
        <w:rPr>
          <w:rFonts w:ascii="Calibri" w:hAnsi="Calibri" w:cs="Calibri"/>
          <w:szCs w:val="24"/>
          <w:lang w:val="en-US" w:eastAsia="en-US"/>
        </w:rPr>
      </w:pPr>
      <w:r>
        <w:rPr>
          <w:rFonts w:cs="Calibri" w:ascii="Calibri" w:hAnsi="Calibri"/>
          <w:szCs w:val="24"/>
          <w:lang w:val="en-US" w:eastAsia="en-US"/>
        </w:rPr>
      </w:r>
    </w:p>
    <w:p>
      <w:pPr>
        <w:pStyle w:val="Normal"/>
        <w:rPr>
          <w:rFonts w:ascii="Calibri" w:hAnsi="Calibri" w:cs="Calibri"/>
          <w:szCs w:val="24"/>
        </w:rPr>
      </w:pPr>
      <w:r>
        <w:rPr>
          <w:rFonts w:cs="Calibri" w:ascii="Calibri" w:hAnsi="Calibri"/>
          <w:szCs w:val="24"/>
        </w:rPr>
      </w:r>
    </w:p>
    <w:p>
      <w:pPr>
        <w:pStyle w:val="Normal"/>
        <w:rPr>
          <w:rFonts w:ascii="Calibri" w:hAnsi="Calibri" w:cs="Calibri"/>
          <w:szCs w:val="24"/>
        </w:rPr>
      </w:pPr>
      <w:r>
        <w:rPr>
          <w:rFonts w:cs="Calibri" w:ascii="Calibri" w:hAnsi="Calibri"/>
          <w:szCs w:val="24"/>
        </w:rPr>
      </w:r>
    </w:p>
    <w:p>
      <w:pPr>
        <w:pStyle w:val="Normal"/>
        <w:rPr>
          <w:rFonts w:ascii="Calibri" w:hAnsi="Calibri" w:cs="Calibri"/>
          <w:szCs w:val="24"/>
        </w:rPr>
      </w:pPr>
      <w:r>
        <w:rPr>
          <w:rFonts w:cs="Calibri" w:ascii="Calibri" w:hAnsi="Calibri"/>
          <w:szCs w:val="24"/>
        </w:rPr>
      </w:r>
    </w:p>
    <w:p>
      <w:pPr>
        <w:pStyle w:val="Normal"/>
        <w:rPr>
          <w:rFonts w:ascii="Calibri" w:hAnsi="Calibri" w:cs="Calibri"/>
          <w:szCs w:val="24"/>
        </w:rPr>
      </w:pPr>
      <w:r>
        <w:rPr>
          <w:rFonts w:cs="Calibri" w:ascii="Calibri" w:hAnsi="Calibri"/>
          <w:szCs w:val="24"/>
        </w:rPr>
      </w:r>
    </w:p>
    <w:p>
      <w:pPr>
        <w:pStyle w:val="Normal"/>
        <w:rPr>
          <w:rFonts w:ascii="Calibri" w:hAnsi="Calibri" w:cs="Calibri"/>
          <w:szCs w:val="24"/>
        </w:rPr>
      </w:pPr>
      <w:r>
        <w:rPr>
          <w:rFonts w:cs="Calibri" w:ascii="Calibri" w:hAnsi="Calibri"/>
          <w:szCs w:val="24"/>
        </w:rPr>
      </w:r>
    </w:p>
    <w:p>
      <w:pPr>
        <w:pStyle w:val="Normal"/>
        <w:rPr>
          <w:rFonts w:ascii="Calibri" w:hAnsi="Calibri" w:cs="Calibri"/>
          <w:szCs w:val="24"/>
        </w:rPr>
      </w:pPr>
      <w:r>
        <w:rPr>
          <w:rFonts w:cs="Calibri" w:ascii="Calibri" w:hAnsi="Calibri"/>
          <w:szCs w:val="24"/>
        </w:rPr>
      </w:r>
    </w:p>
    <w:p>
      <w:pPr>
        <w:pStyle w:val="Normal"/>
        <w:rPr>
          <w:rFonts w:ascii="Calibri" w:hAnsi="Calibri" w:cs="Calibri"/>
          <w:szCs w:val="24"/>
        </w:rPr>
      </w:pPr>
      <w:r>
        <w:rPr>
          <w:rFonts w:cs="Calibri" w:ascii="Calibri" w:hAnsi="Calibri"/>
          <w:szCs w:val="24"/>
        </w:rPr>
      </w:r>
    </w:p>
    <w:p>
      <w:pPr>
        <w:pStyle w:val="Normal"/>
        <w:rPr>
          <w:rFonts w:ascii="Calibri" w:hAnsi="Calibri" w:cs="Calibri"/>
          <w:szCs w:val="24"/>
        </w:rPr>
      </w:pPr>
      <w:r>
        <w:rPr>
          <w:rFonts w:cs="Calibri" w:ascii="Calibri" w:hAnsi="Calibri"/>
          <w:szCs w:val="24"/>
        </w:rPr>
      </w:r>
    </w:p>
    <w:p>
      <w:pPr>
        <w:pStyle w:val="Normal"/>
        <w:rPr>
          <w:rFonts w:ascii="Calibri" w:hAnsi="Calibri" w:cs="Calibri"/>
          <w:szCs w:val="24"/>
        </w:rPr>
      </w:pPr>
      <w:r>
        <w:rPr>
          <w:rFonts w:cs="Calibri" w:ascii="Calibri" w:hAnsi="Calibri"/>
          <w:szCs w:val="24"/>
        </w:rPr>
      </w:r>
    </w:p>
    <w:p>
      <w:pPr>
        <w:pStyle w:val="Normal"/>
        <w:rPr>
          <w:rFonts w:ascii="Calibri" w:hAnsi="Calibri" w:cs="Calibri"/>
          <w:szCs w:val="24"/>
        </w:rPr>
      </w:pPr>
      <w:r>
        <w:rPr>
          <w:rFonts w:cs="Calibri" w:ascii="Calibri" w:hAnsi="Calibri"/>
          <w:szCs w:val="24"/>
        </w:rPr>
      </w:r>
    </w:p>
    <w:p>
      <w:pPr>
        <w:pStyle w:val="Normal"/>
        <w:rPr>
          <w:rFonts w:ascii="Calibri" w:hAnsi="Calibri" w:cs="Calibri"/>
          <w:szCs w:val="24"/>
        </w:rPr>
      </w:pPr>
      <w:r>
        <w:rPr>
          <w:rFonts w:cs="Calibri" w:ascii="Calibri" w:hAnsi="Calibri"/>
          <w:szCs w:val="24"/>
        </w:rPr>
      </w:r>
    </w:p>
    <w:p>
      <w:pPr>
        <w:pStyle w:val="Normal"/>
        <w:rPr>
          <w:rFonts w:ascii="Calibri" w:hAnsi="Calibri" w:cs="Calibri"/>
          <w:szCs w:val="24"/>
        </w:rPr>
      </w:pPr>
      <w:r>
        <w:rPr>
          <w:rFonts w:cs="Calibri" w:ascii="Calibri" w:hAnsi="Calibri"/>
          <w:szCs w:val="24"/>
        </w:rPr>
      </w:r>
    </w:p>
    <w:p>
      <w:pPr>
        <w:pStyle w:val="Normal"/>
        <w:rPr>
          <w:rFonts w:ascii="Calibri" w:hAnsi="Calibri" w:cs="Calibri"/>
          <w:szCs w:val="24"/>
        </w:rPr>
      </w:pPr>
      <w:r>
        <w:rPr>
          <w:rFonts w:cs="Calibri" w:ascii="Calibri" w:hAnsi="Calibri"/>
          <w:szCs w:val="24"/>
        </w:rPr>
      </w:r>
    </w:p>
    <w:p>
      <w:pPr>
        <w:pStyle w:val="Normal"/>
        <w:tabs>
          <w:tab w:val="clear" w:pos="708"/>
          <w:tab w:val="left" w:pos="6975" w:leader="none"/>
        </w:tabs>
        <w:rPr>
          <w:rFonts w:ascii="Calibri" w:hAnsi="Calibri" w:cs="Calibri"/>
          <w:szCs w:val="24"/>
        </w:rPr>
      </w:pPr>
      <w:r>
        <w:rPr>
          <w:rFonts w:cs="Calibri" w:ascii="Calibri" w:hAnsi="Calibri"/>
          <w:szCs w:val="24"/>
        </w:rPr>
        <w:tab/>
      </w:r>
    </w:p>
    <w:sectPr>
      <w:headerReference w:type="default" r:id="rId6"/>
      <w:headerReference w:type="first" r:id="rId7"/>
      <w:footerReference w:type="default" r:id="rId8"/>
      <w:footerReference w:type="first" r:id="rId9"/>
      <w:type w:val="nextPage"/>
      <w:pgSz w:w="11906" w:h="16838"/>
      <w:pgMar w:left="1134" w:right="1134" w:gutter="0" w:header="720" w:top="1729" w:footer="89" w:bottom="1134"/>
      <w:pgNumType w:fmt="decimal"/>
      <w:formProt w:val="false"/>
      <w:titlePg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0" w:characterSet="iso-8859-1"/>
    <w:family w:val="roman"/>
    <w:pitch w:val="variable"/>
  </w:font>
  <w:font w:name="Wingdings">
    <w:charset w:val="02"/>
    <w:family w:val="auto"/>
    <w:pitch w:val="variable"/>
  </w:font>
  <w:font w:name="Monotype Sorts">
    <w:charset w:val="02"/>
    <w:family w:val="auto"/>
    <w:pitch w:val="variable"/>
  </w:font>
  <w:font w:name="Tahoma">
    <w:charset w:val="00" w:characterSet="windows-1252"/>
    <w:family w:val="swiss"/>
    <w:pitch w:val="variable"/>
  </w:font>
  <w:font w:name="Calibri">
    <w:charset w:val="00" w:characterSet="windows-1252"/>
    <w:family w:val="swiss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tbl>
    <w:tblPr>
      <w:tblW w:w="9710" w:type="dxa"/>
      <w:jc w:val="center"/>
      <w:tblInd w:w="0" w:type="dxa"/>
      <w:tblLayout w:type="fixed"/>
      <w:tblCellMar>
        <w:top w:w="0" w:type="dxa"/>
        <w:start w:w="71" w:type="dxa"/>
        <w:bottom w:w="0" w:type="dxa"/>
        <w:end w:w="71" w:type="dxa"/>
      </w:tblCellMar>
    </w:tblPr>
    <w:tblGrid>
      <w:gridCol w:w="8009"/>
      <w:gridCol w:w="1701"/>
    </w:tblGrid>
    <w:tr>
      <w:trPr>
        <w:trHeight w:val="293" w:hRule="atLeast"/>
      </w:trPr>
      <w:tc>
        <w:tcPr>
          <w:tcW w:w="8009" w:type="dxa"/>
          <w:tcBorders>
            <w:top w:val="single" w:sz="6" w:space="0" w:color="000000"/>
            <w:start w:val="single" w:sz="6" w:space="0" w:color="000000"/>
            <w:bottom w:val="single" w:sz="6" w:space="0" w:color="000000"/>
            <w:end w:val="single" w:sz="6" w:space="0" w:color="000000"/>
          </w:tcBorders>
          <w:shd w:fill="F2F2F2" w:val="clear"/>
        </w:tcPr>
        <w:p>
          <w:pPr>
            <w:pStyle w:val="Footer"/>
            <w:jc w:val="both"/>
            <w:rPr/>
          </w:pPr>
          <w:r>
            <w:rPr>
              <w:rFonts w:cs="Calibri" w:ascii="Calibri" w:hAnsi="Calibri"/>
              <w:b/>
              <w:szCs w:val="24"/>
              <w:lang w:val="fr-FR" w:eastAsia="it-IT"/>
            </w:rPr>
            <w:t>PR 2.1</w:t>
          </w:r>
          <w:r>
            <w:rPr>
              <w:rFonts w:cs="Calibri" w:ascii="Calibri" w:hAnsi="Calibri"/>
              <w:szCs w:val="24"/>
              <w:lang w:val="fr-FR" w:eastAsia="it-IT"/>
            </w:rPr>
            <w:t xml:space="preserve">  Ed. 01 Rev. 00</w:t>
          </w:r>
        </w:p>
      </w:tc>
      <w:tc>
        <w:tcPr>
          <w:tcW w:w="1701" w:type="dxa"/>
          <w:tcBorders>
            <w:top w:val="single" w:sz="6" w:space="0" w:color="000000"/>
            <w:start w:val="single" w:sz="6" w:space="0" w:color="000000"/>
            <w:bottom w:val="single" w:sz="6" w:space="0" w:color="000000"/>
            <w:end w:val="single" w:sz="6" w:space="0" w:color="000000"/>
          </w:tcBorders>
          <w:shd w:fill="F2F2F2" w:val="clear"/>
        </w:tcPr>
        <w:p>
          <w:pPr>
            <w:pStyle w:val="Footer"/>
            <w:jc w:val="center"/>
            <w:rPr>
              <w:rFonts w:ascii="Calibri" w:hAnsi="Calibri" w:cs="Calibri"/>
              <w:szCs w:val="24"/>
              <w:lang w:val="it-IT" w:eastAsia="it-IT"/>
            </w:rPr>
          </w:pPr>
          <w:r>
            <w:rPr>
              <w:rFonts w:cs="Calibri" w:ascii="Calibri" w:hAnsi="Calibri"/>
              <w:szCs w:val="24"/>
              <w:lang w:val="fr-FR" w:eastAsia="it-IT"/>
            </w:rPr>
            <w:t xml:space="preserve">Pag. </w:t>
          </w:r>
          <w:r>
            <w:rPr>
              <w:rFonts w:cs="Calibri" w:ascii="Calibri" w:hAnsi="Calibri"/>
              <w:szCs w:val="24"/>
              <w:lang w:val="it-IT" w:eastAsia="it-IT"/>
            </w:rPr>
            <w:fldChar w:fldCharType="begin"/>
          </w:r>
          <w:r>
            <w:rPr>
              <w:szCs w:val="24"/>
              <w:rFonts w:cs="Calibri" w:ascii="Calibri" w:hAnsi="Calibri"/>
              <w:lang w:val="it-IT" w:eastAsia="it-IT"/>
            </w:rPr>
            <w:instrText xml:space="preserve"> PAGE </w:instrText>
          </w:r>
          <w:r>
            <w:rPr>
              <w:szCs w:val="24"/>
              <w:rFonts w:cs="Calibri" w:ascii="Calibri" w:hAnsi="Calibri"/>
              <w:lang w:val="it-IT" w:eastAsia="it-IT"/>
            </w:rPr>
            <w:fldChar w:fldCharType="separate"/>
          </w:r>
          <w:r>
            <w:rPr>
              <w:szCs w:val="24"/>
              <w:rFonts w:cs="Calibri" w:ascii="Calibri" w:hAnsi="Calibri"/>
              <w:lang w:val="it-IT" w:eastAsia="it-IT"/>
            </w:rPr>
            <w:t>0</w:t>
          </w:r>
          <w:r>
            <w:rPr>
              <w:szCs w:val="24"/>
              <w:rFonts w:cs="Calibri" w:ascii="Calibri" w:hAnsi="Calibri"/>
              <w:lang w:val="it-IT" w:eastAsia="it-IT"/>
            </w:rPr>
            <w:fldChar w:fldCharType="end"/>
          </w:r>
          <w:r>
            <w:rPr>
              <w:rFonts w:cs="Calibri" w:ascii="Calibri" w:hAnsi="Calibri"/>
              <w:szCs w:val="24"/>
              <w:lang w:val="it-IT" w:eastAsia="it-IT"/>
            </w:rPr>
            <w:t xml:space="preserve"> di </w:t>
          </w:r>
          <w:r>
            <w:rPr>
              <w:rFonts w:cs="Calibri" w:ascii="Calibri" w:hAnsi="Calibri"/>
              <w:szCs w:val="24"/>
              <w:lang w:val="it-IT" w:eastAsia="it-IT"/>
            </w:rPr>
            <w:fldChar w:fldCharType="begin"/>
          </w:r>
          <w:r>
            <w:rPr>
              <w:szCs w:val="24"/>
              <w:rFonts w:cs="Calibri" w:ascii="Calibri" w:hAnsi="Calibri"/>
              <w:lang w:val="it-IT" w:eastAsia="it-IT"/>
            </w:rPr>
            <w:instrText xml:space="preserve"> NUMPAGES \* ARABIC </w:instrText>
          </w:r>
          <w:r>
            <w:rPr>
              <w:szCs w:val="24"/>
              <w:rFonts w:cs="Calibri" w:ascii="Calibri" w:hAnsi="Calibri"/>
              <w:lang w:val="it-IT" w:eastAsia="it-IT"/>
            </w:rPr>
            <w:fldChar w:fldCharType="separate"/>
          </w:r>
          <w:r>
            <w:rPr>
              <w:szCs w:val="24"/>
              <w:rFonts w:cs="Calibri" w:ascii="Calibri" w:hAnsi="Calibri"/>
              <w:lang w:val="it-IT" w:eastAsia="it-IT"/>
            </w:rPr>
            <w:t>3</w:t>
          </w:r>
          <w:r>
            <w:rPr>
              <w:szCs w:val="24"/>
              <w:rFonts w:cs="Calibri" w:ascii="Calibri" w:hAnsi="Calibri"/>
              <w:lang w:val="it-IT" w:eastAsia="it-IT"/>
            </w:rPr>
            <w:fldChar w:fldCharType="end"/>
          </w:r>
        </w:p>
      </w:tc>
    </w:tr>
  </w:tbl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tbl>
    <w:tblPr>
      <w:tblW w:w="9640" w:type="dxa"/>
      <w:jc w:val="center"/>
      <w:tblInd w:w="0" w:type="dxa"/>
      <w:tblLayout w:type="fixed"/>
      <w:tblCellMar>
        <w:top w:w="0" w:type="dxa"/>
        <w:start w:w="70" w:type="dxa"/>
        <w:bottom w:w="0" w:type="dxa"/>
        <w:end w:w="70" w:type="dxa"/>
      </w:tblCellMar>
    </w:tblPr>
    <w:tblGrid>
      <w:gridCol w:w="4961"/>
      <w:gridCol w:w="3403"/>
      <w:gridCol w:w="1276"/>
    </w:tblGrid>
    <w:tr>
      <w:trPr>
        <w:trHeight w:val="400" w:hRule="atLeast"/>
      </w:trPr>
      <w:tc>
        <w:tcPr>
          <w:tcW w:w="4961" w:type="dxa"/>
          <w:tcBorders>
            <w:top w:val="single" w:sz="6" w:space="0" w:color="000000"/>
            <w:start w:val="single" w:sz="6" w:space="0" w:color="000000"/>
            <w:bottom w:val="single" w:sz="6" w:space="0" w:color="000000"/>
            <w:end w:val="single" w:sz="6" w:space="0" w:color="000000"/>
          </w:tcBorders>
        </w:tcPr>
        <w:p>
          <w:pPr>
            <w:pStyle w:val="Footer"/>
            <w:tabs>
              <w:tab w:val="right" w:pos="2835" w:leader="none"/>
              <w:tab w:val="center" w:pos="4819" w:leader="none"/>
              <w:tab w:val="right" w:pos="9638" w:leader="none"/>
            </w:tabs>
            <w:spacing w:before="60" w:after="0"/>
            <w:rPr>
              <w:rFonts w:ascii="Calibri" w:hAnsi="Calibri" w:cs="Calibri"/>
              <w:szCs w:val="24"/>
              <w:lang w:val="en-US" w:eastAsia="it-IT"/>
            </w:rPr>
          </w:pPr>
          <w:r>
            <w:rPr>
              <w:rFonts w:cs="Calibri" w:ascii="Calibri" w:hAnsi="Calibri"/>
              <w:szCs w:val="24"/>
              <w:lang w:val="en-US" w:eastAsia="it-IT"/>
            </w:rPr>
            <w:t xml:space="preserve">ELABORATO </w:t>
          </w:r>
          <w:r>
            <w:rPr>
              <w:rFonts w:cs="Tahoma" w:ascii="Calibri" w:hAnsi="Calibri"/>
              <w:color w:val="000000"/>
              <w:szCs w:val="24"/>
              <w:lang w:val="en-US" w:eastAsia="it-IT"/>
            </w:rPr>
            <w:t>My Advisor S.r.l.</w:t>
          </w:r>
        </w:p>
        <w:p>
          <w:pPr>
            <w:pStyle w:val="Footer"/>
            <w:tabs>
              <w:tab w:val="right" w:pos="2835" w:leader="none"/>
              <w:tab w:val="center" w:pos="4819" w:leader="none"/>
              <w:tab w:val="right" w:pos="9638" w:leader="none"/>
            </w:tabs>
            <w:spacing w:before="60" w:after="0"/>
            <w:rPr>
              <w:rFonts w:ascii="Calibri" w:hAnsi="Calibri" w:cs="Calibri"/>
              <w:szCs w:val="24"/>
              <w:lang w:val="it-IT" w:eastAsia="it-IT"/>
            </w:rPr>
          </w:pPr>
          <w:r>
            <w:rPr>
              <w:rFonts w:cs="Calibri" w:ascii="Calibri" w:hAnsi="Calibri"/>
              <w:szCs w:val="24"/>
              <w:lang w:val="it-IT" w:eastAsia="it-IT"/>
            </w:rPr>
            <w:t>DATA: 22/01/2019</w:t>
          </w:r>
        </w:p>
      </w:tc>
      <w:tc>
        <w:tcPr>
          <w:tcW w:w="4679" w:type="dxa"/>
          <w:gridSpan w:val="2"/>
          <w:tcBorders>
            <w:top w:val="single" w:sz="6" w:space="0" w:color="000000"/>
            <w:start w:val="single" w:sz="6" w:space="0" w:color="000000"/>
            <w:bottom w:val="single" w:sz="6" w:space="0" w:color="000000"/>
            <w:end w:val="single" w:sz="6" w:space="0" w:color="000000"/>
          </w:tcBorders>
        </w:tcPr>
        <w:p>
          <w:pPr>
            <w:pStyle w:val="Footer"/>
            <w:spacing w:before="60" w:after="0"/>
            <w:rPr>
              <w:rFonts w:ascii="Calibri" w:hAnsi="Calibri" w:cs="Calibri"/>
              <w:szCs w:val="24"/>
              <w:lang w:val="it-IT" w:eastAsia="it-IT"/>
            </w:rPr>
          </w:pPr>
          <w:r>
            <w:rPr>
              <w:rFonts w:cs="Calibri" w:ascii="Calibri" w:hAnsi="Calibri"/>
              <w:szCs w:val="24"/>
              <w:lang w:val="it-IT" w:eastAsia="it-IT"/>
            </w:rPr>
            <w:t xml:space="preserve">APPROVATO </w:t>
          </w:r>
        </w:p>
        <w:p>
          <w:pPr>
            <w:pStyle w:val="Footer"/>
            <w:spacing w:before="60" w:after="0"/>
            <w:rPr>
              <w:rFonts w:ascii="Calibri" w:hAnsi="Calibri" w:cs="Calibri"/>
              <w:szCs w:val="24"/>
              <w:lang w:val="it-IT" w:eastAsia="it-IT"/>
            </w:rPr>
          </w:pPr>
          <w:r>
            <w:rPr>
              <w:rFonts w:cs="Calibri" w:ascii="Calibri" w:hAnsi="Calibri"/>
              <w:szCs w:val="24"/>
              <w:lang w:val="it-IT" w:eastAsia="it-IT"/>
            </w:rPr>
            <w:t>DATA: 22/01/2019</w:t>
          </w:r>
        </w:p>
      </w:tc>
    </w:tr>
    <w:tr>
      <w:trPr>
        <w:trHeight w:val="293" w:hRule="atLeast"/>
      </w:trPr>
      <w:tc>
        <w:tcPr>
          <w:tcW w:w="8364" w:type="dxa"/>
          <w:gridSpan w:val="2"/>
          <w:tcBorders>
            <w:top w:val="single" w:sz="6" w:space="0" w:color="000000"/>
            <w:start w:val="single" w:sz="6" w:space="0" w:color="000000"/>
            <w:bottom w:val="single" w:sz="6" w:space="0" w:color="000000"/>
            <w:end w:val="single" w:sz="6" w:space="0" w:color="000000"/>
          </w:tcBorders>
          <w:shd w:fill="F2F2F2" w:val="clear"/>
          <w:tcMar>
            <w:start w:w="71" w:type="dxa"/>
            <w:end w:w="71" w:type="dxa"/>
          </w:tcMar>
        </w:tcPr>
        <w:p>
          <w:pPr>
            <w:pStyle w:val="Footer"/>
            <w:jc w:val="both"/>
            <w:rPr/>
          </w:pPr>
          <w:r>
            <w:rPr>
              <w:rFonts w:cs="Calibri" w:ascii="Calibri" w:hAnsi="Calibri"/>
              <w:b/>
              <w:szCs w:val="24"/>
              <w:lang w:val="fr-FR" w:eastAsia="it-IT"/>
            </w:rPr>
            <w:t>PR 2.1</w:t>
          </w:r>
          <w:r>
            <w:rPr>
              <w:rFonts w:cs="Calibri" w:ascii="Calibri" w:hAnsi="Calibri"/>
              <w:szCs w:val="24"/>
              <w:lang w:val="fr-FR" w:eastAsia="it-IT"/>
            </w:rPr>
            <w:t xml:space="preserve">  Ed. 01 Rev. 00</w:t>
          </w:r>
        </w:p>
      </w:tc>
      <w:tc>
        <w:tcPr>
          <w:tcW w:w="1276" w:type="dxa"/>
          <w:tcBorders>
            <w:top w:val="single" w:sz="6" w:space="0" w:color="000000"/>
            <w:start w:val="single" w:sz="6" w:space="0" w:color="000000"/>
            <w:bottom w:val="single" w:sz="6" w:space="0" w:color="000000"/>
            <w:end w:val="single" w:sz="6" w:space="0" w:color="000000"/>
          </w:tcBorders>
          <w:shd w:fill="F2F2F2" w:val="clear"/>
          <w:tcMar>
            <w:start w:w="71" w:type="dxa"/>
            <w:end w:w="71" w:type="dxa"/>
          </w:tcMar>
        </w:tcPr>
        <w:p>
          <w:pPr>
            <w:pStyle w:val="Footer"/>
            <w:jc w:val="center"/>
            <w:rPr>
              <w:rFonts w:ascii="Calibri" w:hAnsi="Calibri" w:cs="Calibri"/>
              <w:szCs w:val="24"/>
              <w:lang w:val="it-IT" w:eastAsia="it-IT"/>
            </w:rPr>
          </w:pPr>
          <w:r>
            <w:rPr>
              <w:rFonts w:cs="Calibri" w:ascii="Calibri" w:hAnsi="Calibri"/>
              <w:szCs w:val="24"/>
              <w:lang w:val="fr-FR" w:eastAsia="it-IT"/>
            </w:rPr>
            <w:t xml:space="preserve">Pag. </w:t>
          </w:r>
          <w:r>
            <w:rPr>
              <w:rFonts w:cs="Calibri" w:ascii="Calibri" w:hAnsi="Calibri"/>
              <w:szCs w:val="24"/>
              <w:lang w:val="it-IT" w:eastAsia="it-IT"/>
            </w:rPr>
            <w:fldChar w:fldCharType="begin"/>
          </w:r>
          <w:r>
            <w:rPr>
              <w:szCs w:val="24"/>
              <w:rFonts w:cs="Calibri" w:ascii="Calibri" w:hAnsi="Calibri"/>
              <w:lang w:val="it-IT" w:eastAsia="it-IT"/>
            </w:rPr>
            <w:instrText xml:space="preserve"> PAGE </w:instrText>
          </w:r>
          <w:r>
            <w:rPr>
              <w:szCs w:val="24"/>
              <w:rFonts w:cs="Calibri" w:ascii="Calibri" w:hAnsi="Calibri"/>
              <w:lang w:val="it-IT" w:eastAsia="it-IT"/>
            </w:rPr>
            <w:fldChar w:fldCharType="separate"/>
          </w:r>
          <w:r>
            <w:rPr>
              <w:szCs w:val="24"/>
              <w:rFonts w:cs="Calibri" w:ascii="Calibri" w:hAnsi="Calibri"/>
              <w:lang w:val="it-IT" w:eastAsia="it-IT"/>
            </w:rPr>
            <w:t>1</w:t>
          </w:r>
          <w:r>
            <w:rPr>
              <w:szCs w:val="24"/>
              <w:rFonts w:cs="Calibri" w:ascii="Calibri" w:hAnsi="Calibri"/>
              <w:lang w:val="it-IT" w:eastAsia="it-IT"/>
            </w:rPr>
            <w:fldChar w:fldCharType="end"/>
          </w:r>
          <w:r>
            <w:rPr>
              <w:rFonts w:cs="Calibri" w:ascii="Calibri" w:hAnsi="Calibri"/>
              <w:szCs w:val="24"/>
              <w:lang w:val="it-IT" w:eastAsia="it-IT"/>
            </w:rPr>
            <w:t xml:space="preserve"> di </w:t>
          </w:r>
          <w:r>
            <w:rPr>
              <w:rFonts w:cs="Calibri" w:ascii="Calibri" w:hAnsi="Calibri"/>
              <w:szCs w:val="24"/>
              <w:lang w:val="it-IT" w:eastAsia="it-IT"/>
            </w:rPr>
            <w:fldChar w:fldCharType="begin"/>
          </w:r>
          <w:r>
            <w:rPr>
              <w:szCs w:val="24"/>
              <w:rFonts w:cs="Calibri" w:ascii="Calibri" w:hAnsi="Calibri"/>
              <w:lang w:val="it-IT" w:eastAsia="it-IT"/>
            </w:rPr>
            <w:instrText xml:space="preserve"> NUMPAGES \* ARABIC </w:instrText>
          </w:r>
          <w:r>
            <w:rPr>
              <w:szCs w:val="24"/>
              <w:rFonts w:cs="Calibri" w:ascii="Calibri" w:hAnsi="Calibri"/>
              <w:lang w:val="it-IT" w:eastAsia="it-IT"/>
            </w:rPr>
            <w:fldChar w:fldCharType="separate"/>
          </w:r>
          <w:r>
            <w:rPr>
              <w:szCs w:val="24"/>
              <w:rFonts w:cs="Calibri" w:ascii="Calibri" w:hAnsi="Calibri"/>
              <w:lang w:val="it-IT" w:eastAsia="it-IT"/>
            </w:rPr>
            <w:t>3</w:t>
          </w:r>
          <w:r>
            <w:rPr>
              <w:szCs w:val="24"/>
              <w:rFonts w:cs="Calibri" w:ascii="Calibri" w:hAnsi="Calibri"/>
              <w:lang w:val="it-IT" w:eastAsia="it-IT"/>
            </w:rPr>
            <w:fldChar w:fldCharType="end"/>
          </w:r>
        </w:p>
      </w:tc>
    </w:tr>
  </w:tbl>
  <w:p>
    <w:pPr>
      <w:pStyle w:val="Footer"/>
      <w:rPr/>
    </w:pPr>
    <w:r>
      <w:rPr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tbl>
    <w:tblPr>
      <w:tblW w:w="9710" w:type="dxa"/>
      <w:jc w:val="center"/>
      <w:tblInd w:w="0" w:type="dxa"/>
      <w:tblLayout w:type="fixed"/>
      <w:tblCellMar>
        <w:top w:w="0" w:type="dxa"/>
        <w:start w:w="71" w:type="dxa"/>
        <w:bottom w:w="0" w:type="dxa"/>
        <w:end w:w="71" w:type="dxa"/>
      </w:tblCellMar>
    </w:tblPr>
    <w:tblGrid>
      <w:gridCol w:w="8009"/>
      <w:gridCol w:w="1701"/>
    </w:tblGrid>
    <w:tr>
      <w:trPr>
        <w:trHeight w:val="293" w:hRule="atLeast"/>
      </w:trPr>
      <w:tc>
        <w:tcPr>
          <w:tcW w:w="8009" w:type="dxa"/>
          <w:tcBorders>
            <w:top w:val="single" w:sz="6" w:space="0" w:color="000000"/>
            <w:start w:val="single" w:sz="6" w:space="0" w:color="000000"/>
            <w:bottom w:val="single" w:sz="6" w:space="0" w:color="000000"/>
            <w:end w:val="single" w:sz="6" w:space="0" w:color="000000"/>
          </w:tcBorders>
          <w:shd w:fill="F2F2F2" w:val="clear"/>
        </w:tcPr>
        <w:p>
          <w:pPr>
            <w:pStyle w:val="Footer"/>
            <w:jc w:val="both"/>
            <w:rPr/>
          </w:pPr>
          <w:r>
            <w:rPr>
              <w:rFonts w:cs="Calibri" w:ascii="Calibri" w:hAnsi="Calibri"/>
              <w:b/>
              <w:szCs w:val="24"/>
              <w:lang w:val="fr-FR" w:eastAsia="it-IT"/>
            </w:rPr>
            <w:t>PR 2.1</w:t>
          </w:r>
          <w:r>
            <w:rPr>
              <w:rFonts w:cs="Calibri" w:ascii="Calibri" w:hAnsi="Calibri"/>
              <w:szCs w:val="24"/>
              <w:lang w:val="fr-FR" w:eastAsia="it-IT"/>
            </w:rPr>
            <w:t xml:space="preserve">  Ed. 01 Rev. 00</w:t>
          </w:r>
        </w:p>
      </w:tc>
      <w:tc>
        <w:tcPr>
          <w:tcW w:w="1701" w:type="dxa"/>
          <w:tcBorders>
            <w:top w:val="single" w:sz="6" w:space="0" w:color="000000"/>
            <w:start w:val="single" w:sz="6" w:space="0" w:color="000000"/>
            <w:bottom w:val="single" w:sz="6" w:space="0" w:color="000000"/>
            <w:end w:val="single" w:sz="6" w:space="0" w:color="000000"/>
          </w:tcBorders>
          <w:shd w:fill="F2F2F2" w:val="clear"/>
        </w:tcPr>
        <w:p>
          <w:pPr>
            <w:pStyle w:val="Footer"/>
            <w:jc w:val="center"/>
            <w:rPr/>
          </w:pPr>
          <w:r>
            <w:rPr>
              <w:rFonts w:cs="Calibri" w:ascii="Calibri" w:hAnsi="Calibri"/>
              <w:szCs w:val="24"/>
              <w:lang w:val="fr-FR" w:eastAsia="it-IT"/>
            </w:rPr>
            <w:t xml:space="preserve">Pag. </w:t>
          </w:r>
          <w:r>
            <w:rPr>
              <w:rFonts w:cs="Calibri" w:ascii="Calibri" w:hAnsi="Calibri"/>
              <w:szCs w:val="24"/>
              <w:lang w:val="it-IT" w:eastAsia="it-IT"/>
            </w:rPr>
            <w:fldChar w:fldCharType="begin"/>
          </w:r>
          <w:r>
            <w:rPr>
              <w:szCs w:val="24"/>
              <w:rFonts w:cs="Calibri" w:ascii="Calibri" w:hAnsi="Calibri"/>
              <w:lang w:val="it-IT" w:eastAsia="it-IT"/>
            </w:rPr>
            <w:instrText xml:space="preserve"> PAGE </w:instrText>
          </w:r>
          <w:r>
            <w:rPr>
              <w:szCs w:val="24"/>
              <w:rFonts w:cs="Calibri" w:ascii="Calibri" w:hAnsi="Calibri"/>
              <w:lang w:val="it-IT" w:eastAsia="it-IT"/>
            </w:rPr>
            <w:fldChar w:fldCharType="separate"/>
          </w:r>
          <w:r>
            <w:rPr>
              <w:szCs w:val="24"/>
              <w:rFonts w:cs="Calibri" w:ascii="Calibri" w:hAnsi="Calibri"/>
              <w:lang w:val="it-IT" w:eastAsia="it-IT"/>
            </w:rPr>
            <w:t>3</w:t>
          </w:r>
          <w:r>
            <w:rPr>
              <w:szCs w:val="24"/>
              <w:rFonts w:cs="Calibri" w:ascii="Calibri" w:hAnsi="Calibri"/>
              <w:lang w:val="it-IT" w:eastAsia="it-IT"/>
            </w:rPr>
            <w:fldChar w:fldCharType="end"/>
          </w:r>
          <w:r>
            <w:rPr>
              <w:rFonts w:cs="Calibri" w:ascii="Calibri" w:hAnsi="Calibri"/>
              <w:szCs w:val="24"/>
              <w:lang w:val="it-IT" w:eastAsia="it-IT"/>
            </w:rPr>
            <w:t xml:space="preserve"> di </w:t>
          </w:r>
          <w:r>
            <w:rPr>
              <w:rFonts w:cs="Calibri" w:ascii="Calibri" w:hAnsi="Calibri"/>
              <w:szCs w:val="24"/>
              <w:lang w:val="it-IT" w:eastAsia="it-IT"/>
            </w:rPr>
            <w:fldChar w:fldCharType="begin"/>
          </w:r>
          <w:r>
            <w:rPr>
              <w:szCs w:val="24"/>
              <w:rFonts w:cs="Calibri" w:ascii="Calibri" w:hAnsi="Calibri"/>
              <w:lang w:val="it-IT" w:eastAsia="it-IT"/>
            </w:rPr>
            <w:instrText xml:space="preserve"> NUMPAGES \* ARABIC </w:instrText>
          </w:r>
          <w:r>
            <w:rPr>
              <w:szCs w:val="24"/>
              <w:rFonts w:cs="Calibri" w:ascii="Calibri" w:hAnsi="Calibri"/>
              <w:lang w:val="it-IT" w:eastAsia="it-IT"/>
            </w:rPr>
            <w:fldChar w:fldCharType="separate"/>
          </w:r>
          <w:r>
            <w:rPr>
              <w:szCs w:val="24"/>
              <w:rFonts w:cs="Calibri" w:ascii="Calibri" w:hAnsi="Calibri"/>
              <w:lang w:val="it-IT" w:eastAsia="it-IT"/>
            </w:rPr>
            <w:t>3</w:t>
          </w:r>
          <w:r>
            <w:rPr>
              <w:szCs w:val="24"/>
              <w:rFonts w:cs="Calibri" w:ascii="Calibri" w:hAnsi="Calibri"/>
              <w:lang w:val="it-IT" w:eastAsia="it-IT"/>
            </w:rPr>
            <w:fldChar w:fldCharType="end"/>
          </w:r>
        </w:p>
      </w:tc>
    </w:tr>
  </w:tbl>
  <w:p>
    <w:r>
      <w:t>MasterComplianceHSQE by Maurizio Gustinicchi Consulting</w:t>
    </w:r>
  </w:p>
</w:ftr>
</file>

<file path=word/footer4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tbl>
    <w:tblPr>
      <w:tblW w:w="9710" w:type="dxa"/>
      <w:jc w:val="center"/>
      <w:tblInd w:w="0" w:type="dxa"/>
      <w:tblLayout w:type="fixed"/>
      <w:tblCellMar>
        <w:top w:w="0" w:type="dxa"/>
        <w:start w:w="71" w:type="dxa"/>
        <w:bottom w:w="0" w:type="dxa"/>
        <w:end w:w="71" w:type="dxa"/>
      </w:tblCellMar>
    </w:tblPr>
    <w:tblGrid>
      <w:gridCol w:w="8009"/>
      <w:gridCol w:w="1701"/>
    </w:tblGrid>
    <w:tr>
      <w:trPr>
        <w:trHeight w:val="293" w:hRule="atLeast"/>
      </w:trPr>
      <w:tc>
        <w:tcPr>
          <w:tcW w:w="8009" w:type="dxa"/>
          <w:tcBorders>
            <w:top w:val="single" w:sz="6" w:space="0" w:color="000000"/>
            <w:start w:val="single" w:sz="6" w:space="0" w:color="000000"/>
            <w:bottom w:val="single" w:sz="6" w:space="0" w:color="000000"/>
            <w:end w:val="single" w:sz="6" w:space="0" w:color="000000"/>
          </w:tcBorders>
          <w:shd w:fill="F2F2F2" w:val="clear"/>
        </w:tcPr>
        <w:p>
          <w:pPr>
            <w:pStyle w:val="Footer"/>
            <w:jc w:val="both"/>
            <w:rPr/>
          </w:pPr>
          <w:r>
            <w:rPr>
              <w:rFonts w:cs="Calibri" w:ascii="Calibri" w:hAnsi="Calibri"/>
              <w:b/>
              <w:szCs w:val="24"/>
              <w:lang w:val="fr-FR" w:eastAsia="it-IT"/>
            </w:rPr>
            <w:t>PR 2.1</w:t>
          </w:r>
          <w:r>
            <w:rPr>
              <w:rFonts w:cs="Calibri" w:ascii="Calibri" w:hAnsi="Calibri"/>
              <w:szCs w:val="24"/>
              <w:lang w:val="fr-FR" w:eastAsia="it-IT"/>
            </w:rPr>
            <w:t xml:space="preserve">  Ed. 01 Rev. 00</w:t>
          </w:r>
        </w:p>
      </w:tc>
      <w:tc>
        <w:tcPr>
          <w:tcW w:w="1701" w:type="dxa"/>
          <w:tcBorders>
            <w:top w:val="single" w:sz="6" w:space="0" w:color="000000"/>
            <w:start w:val="single" w:sz="6" w:space="0" w:color="000000"/>
            <w:bottom w:val="single" w:sz="6" w:space="0" w:color="000000"/>
            <w:end w:val="single" w:sz="6" w:space="0" w:color="000000"/>
          </w:tcBorders>
          <w:shd w:fill="F2F2F2" w:val="clear"/>
        </w:tcPr>
        <w:p>
          <w:pPr>
            <w:pStyle w:val="Footer"/>
            <w:jc w:val="center"/>
            <w:rPr>
              <w:rFonts w:ascii="Calibri" w:hAnsi="Calibri" w:cs="Calibri"/>
              <w:szCs w:val="24"/>
              <w:lang w:val="it-IT" w:eastAsia="it-IT"/>
            </w:rPr>
          </w:pPr>
          <w:r>
            <w:rPr>
              <w:rFonts w:cs="Calibri" w:ascii="Calibri" w:hAnsi="Calibri"/>
              <w:szCs w:val="24"/>
              <w:lang w:val="fr-FR" w:eastAsia="it-IT"/>
            </w:rPr>
            <w:t xml:space="preserve">Pag. </w:t>
          </w:r>
          <w:r>
            <w:rPr>
              <w:rFonts w:cs="Calibri" w:ascii="Calibri" w:hAnsi="Calibri"/>
              <w:szCs w:val="24"/>
              <w:lang w:val="it-IT" w:eastAsia="it-IT"/>
            </w:rPr>
            <w:fldChar w:fldCharType="begin"/>
          </w:r>
          <w:r>
            <w:rPr>
              <w:szCs w:val="24"/>
              <w:rFonts w:cs="Calibri" w:ascii="Calibri" w:hAnsi="Calibri"/>
              <w:lang w:val="it-IT" w:eastAsia="it-IT"/>
            </w:rPr>
            <w:instrText xml:space="preserve"> PAGE </w:instrText>
          </w:r>
          <w:r>
            <w:rPr>
              <w:szCs w:val="24"/>
              <w:rFonts w:cs="Calibri" w:ascii="Calibri" w:hAnsi="Calibri"/>
              <w:lang w:val="it-IT" w:eastAsia="it-IT"/>
            </w:rPr>
            <w:fldChar w:fldCharType="separate"/>
          </w:r>
          <w:r>
            <w:rPr>
              <w:szCs w:val="24"/>
              <w:rFonts w:cs="Calibri" w:ascii="Calibri" w:hAnsi="Calibri"/>
              <w:lang w:val="it-IT" w:eastAsia="it-IT"/>
            </w:rPr>
            <w:t>2</w:t>
          </w:r>
          <w:r>
            <w:rPr>
              <w:szCs w:val="24"/>
              <w:rFonts w:cs="Calibri" w:ascii="Calibri" w:hAnsi="Calibri"/>
              <w:lang w:val="it-IT" w:eastAsia="it-IT"/>
            </w:rPr>
            <w:fldChar w:fldCharType="end"/>
          </w:r>
          <w:r>
            <w:rPr>
              <w:rFonts w:cs="Calibri" w:ascii="Calibri" w:hAnsi="Calibri"/>
              <w:szCs w:val="24"/>
              <w:lang w:val="it-IT" w:eastAsia="it-IT"/>
            </w:rPr>
            <w:t xml:space="preserve"> di </w:t>
          </w:r>
          <w:r>
            <w:rPr>
              <w:rFonts w:cs="Calibri" w:ascii="Calibri" w:hAnsi="Calibri"/>
              <w:szCs w:val="24"/>
              <w:lang w:val="it-IT" w:eastAsia="it-IT"/>
            </w:rPr>
            <w:fldChar w:fldCharType="begin"/>
          </w:r>
          <w:r>
            <w:rPr>
              <w:szCs w:val="24"/>
              <w:rFonts w:cs="Calibri" w:ascii="Calibri" w:hAnsi="Calibri"/>
              <w:lang w:val="it-IT" w:eastAsia="it-IT"/>
            </w:rPr>
            <w:instrText xml:space="preserve"> NUMPAGES \* ARABIC </w:instrText>
          </w:r>
          <w:r>
            <w:rPr>
              <w:szCs w:val="24"/>
              <w:rFonts w:cs="Calibri" w:ascii="Calibri" w:hAnsi="Calibri"/>
              <w:lang w:val="it-IT" w:eastAsia="it-IT"/>
            </w:rPr>
            <w:fldChar w:fldCharType="separate"/>
          </w:r>
          <w:r>
            <w:rPr>
              <w:szCs w:val="24"/>
              <w:rFonts w:cs="Calibri" w:ascii="Calibri" w:hAnsi="Calibri"/>
              <w:lang w:val="it-IT" w:eastAsia="it-IT"/>
            </w:rPr>
            <w:t>3</w:t>
          </w:r>
          <w:r>
            <w:rPr>
              <w:szCs w:val="24"/>
              <w:rFonts w:cs="Calibri" w:ascii="Calibri" w:hAnsi="Calibri"/>
              <w:lang w:val="it-IT" w:eastAsia="it-IT"/>
            </w:rPr>
            <w:fldChar w:fldCharType="end"/>
          </w:r>
        </w:p>
      </w:tc>
    </w:tr>
  </w:tbl>
  <w:p>
    <w:pPr>
      <w:pStyle w:val="Footer"/>
      <w:rPr/>
    </w:pPr>
    <w:r>
      <w:rPr/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tbl>
    <w:tblPr>
      <w:tblW w:w="9639" w:type="dxa"/>
      <w:jc w:val="center"/>
      <w:tblInd w:w="0" w:type="dxa"/>
      <w:tblLayout w:type="fixed"/>
      <w:tblCellMar>
        <w:top w:w="0" w:type="dxa"/>
        <w:start w:w="70" w:type="dxa"/>
        <w:bottom w:w="0" w:type="dxa"/>
        <w:end w:w="70" w:type="dxa"/>
      </w:tblCellMar>
    </w:tblPr>
    <w:tblGrid>
      <w:gridCol w:w="3544"/>
      <w:gridCol w:w="6095"/>
    </w:tblGrid>
    <w:tr>
      <w:trPr>
        <w:trHeight w:val="668" w:hRule="atLeast"/>
        <w:cantSplit w:val="true"/>
      </w:trPr>
      <w:tc>
        <w:tcPr>
          <w:tcW w:w="3544" w:type="dxa"/>
          <w:vMerge w:val="restart"/>
          <w:tcBorders>
            <w:top w:val="single" w:sz="4" w:space="0" w:color="000000"/>
            <w:start w:val="single" w:sz="4" w:space="0" w:color="000000"/>
          </w:tcBorders>
          <w:vAlign w:val="center"/>
        </w:tcPr>
        <w:p>
          <w:pPr>
            <w:pStyle w:val="Heading4"/>
            <w:snapToGrid w:val="false"/>
            <w:spacing w:lineRule="atLeast" w:line="240" w:before="0" w:after="120"/>
            <w:ind w:hanging="0" w:start="0"/>
            <w:jc w:val="center"/>
            <w:rPr/>
          </w:pPr>
          <w:r>
            <w:rPr/>
          </w:r>
        </w:p>
      </w:tc>
      <w:tc>
        <w:tcPr>
          <w:tcW w:w="6095" w:type="dxa"/>
          <w:tcBorders>
            <w:top w:val="single" w:sz="4" w:space="0" w:color="000000"/>
            <w:start w:val="single" w:sz="4" w:space="0" w:color="000000"/>
            <w:bottom w:val="single" w:sz="4" w:space="0" w:color="000000"/>
            <w:end w:val="single" w:sz="4" w:space="0" w:color="000000"/>
          </w:tcBorders>
        </w:tcPr>
        <w:p>
          <w:pPr>
            <w:pStyle w:val="Header"/>
            <w:jc w:val="center"/>
            <w:rPr>
              <w:rFonts w:ascii="Calibri" w:hAnsi="Calibri" w:cs="Calibri"/>
              <w:sz w:val="32"/>
              <w:lang w:val="it-IT" w:eastAsia="it-IT"/>
            </w:rPr>
          </w:pPr>
          <w:r>
            <w:rPr>
              <w:rFonts w:cs="Calibri" w:ascii="Calibri" w:hAnsi="Calibri"/>
              <w:sz w:val="32"/>
              <w:lang w:val="it-IT" w:eastAsia="it-IT"/>
            </w:rPr>
            <w:t>Sistema Gestione Ambientale</w:t>
          </w:r>
        </w:p>
        <w:p>
          <w:pPr>
            <w:pStyle w:val="Header"/>
            <w:jc w:val="center"/>
            <w:rPr>
              <w:rFonts w:ascii="Calibri" w:hAnsi="Calibri" w:cs="Calibri"/>
              <w:b/>
              <w:sz w:val="32"/>
              <w:lang w:val="it-IT" w:eastAsia="it-IT"/>
            </w:rPr>
          </w:pPr>
          <w:r>
            <w:rPr>
              <w:rFonts w:cs="Calibri" w:ascii="Calibri" w:hAnsi="Calibri"/>
              <w:b/>
              <w:sz w:val="32"/>
              <w:lang w:val="it-IT" w:eastAsia="it-IT"/>
            </w:rPr>
            <w:t>PROCEDURA PR 2.1</w:t>
          </w:r>
        </w:p>
      </w:tc>
    </w:tr>
    <w:tr>
      <w:trPr>
        <w:trHeight w:val="561" w:hRule="atLeast"/>
        <w:cantSplit w:val="true"/>
      </w:trPr>
      <w:tc>
        <w:tcPr>
          <w:tcW w:w="3544" w:type="dxa"/>
          <w:vMerge w:val="continue"/>
          <w:tcBorders>
            <w:top w:val="single" w:sz="4" w:space="0" w:color="000000"/>
            <w:start w:val="single" w:sz="4" w:space="0" w:color="000000"/>
          </w:tcBorders>
          <w:vAlign w:val="center"/>
        </w:tcPr>
        <w:p>
          <w:pPr>
            <w:pStyle w:val="Normal"/>
            <w:tabs>
              <w:tab w:val="clear" w:pos="708"/>
              <w:tab w:val="left" w:pos="-477" w:leader="none"/>
            </w:tabs>
            <w:snapToGrid w:val="false"/>
            <w:jc w:val="center"/>
            <w:rPr>
              <w:rFonts w:ascii="Calibri" w:hAnsi="Calibri" w:cs="Calibri"/>
              <w:b/>
              <w:sz w:val="48"/>
              <w:lang w:val="it-IT" w:eastAsia="it-IT"/>
            </w:rPr>
          </w:pPr>
          <w:r>
            <w:rPr>
              <w:rFonts w:cs="Calibri" w:ascii="Calibri" w:hAnsi="Calibri"/>
              <w:b/>
              <w:sz w:val="48"/>
              <w:lang w:val="it-IT" w:eastAsia="it-IT"/>
            </w:rPr>
          </w:r>
        </w:p>
      </w:tc>
      <w:tc>
        <w:tcPr>
          <w:tcW w:w="6095" w:type="dxa"/>
          <w:tcBorders>
            <w:top w:val="single" w:sz="4" w:space="0" w:color="000000"/>
            <w:start w:val="single" w:sz="4" w:space="0" w:color="000000"/>
            <w:bottom w:val="single" w:sz="4" w:space="0" w:color="000000"/>
            <w:end w:val="single" w:sz="4" w:space="0" w:color="000000"/>
          </w:tcBorders>
          <w:shd w:fill="F2F2F2" w:val="clear"/>
        </w:tcPr>
        <w:p>
          <w:pPr>
            <w:pStyle w:val="Header"/>
            <w:spacing w:before="120" w:after="0"/>
            <w:jc w:val="center"/>
            <w:rPr>
              <w:rFonts w:ascii="Calibri" w:hAnsi="Calibri" w:cs="Calibri"/>
              <w:b/>
              <w:caps/>
              <w:sz w:val="28"/>
              <w:lang w:val="it-IT" w:eastAsia="it-IT"/>
            </w:rPr>
          </w:pPr>
          <w:r>
            <w:rPr>
              <w:rFonts w:cs="Calibri" w:ascii="Calibri" w:hAnsi="Calibri"/>
              <w:b/>
              <w:caps/>
              <w:sz w:val="28"/>
              <w:lang w:val="it-IT" w:eastAsia="it-IT"/>
            </w:rPr>
            <w:t>GESTIONE DELLA DOCUMENTAZIONE NORMATIVA E LEGISLATIVA</w:t>
          </w:r>
        </w:p>
      </w:tc>
    </w:tr>
  </w:tbl>
  <w:p>
    <w:pPr>
      <w:pStyle w:val="Header"/>
      <w:rPr>
        <w:rFonts w:ascii="Tahoma" w:hAnsi="Tahoma" w:cs="Tahoma"/>
      </w:rPr>
    </w:pPr>
    <w:r>
      <w:rPr>
        <w:rFonts w:cs="Tahoma" w:ascii="Tahoma" w:hAnsi="Tahoma"/>
      </w:rPr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tbl>
    <w:tblPr>
      <w:tblW w:w="9639" w:type="dxa"/>
      <w:jc w:val="center"/>
      <w:tblInd w:w="0" w:type="dxa"/>
      <w:tblLayout w:type="fixed"/>
      <w:tblCellMar>
        <w:top w:w="0" w:type="dxa"/>
        <w:start w:w="70" w:type="dxa"/>
        <w:bottom w:w="0" w:type="dxa"/>
        <w:end w:w="70" w:type="dxa"/>
      </w:tblCellMar>
    </w:tblPr>
    <w:tblGrid>
      <w:gridCol w:w="3544"/>
      <w:gridCol w:w="6095"/>
    </w:tblGrid>
    <w:tr>
      <w:trPr>
        <w:trHeight w:val="668" w:hRule="atLeast"/>
        <w:cantSplit w:val="true"/>
      </w:trPr>
      <w:tc>
        <w:tcPr>
          <w:tcW w:w="3544" w:type="dxa"/>
          <w:vMerge w:val="restart"/>
          <w:tcBorders>
            <w:top w:val="single" w:sz="4" w:space="0" w:color="000000"/>
            <w:start w:val="single" w:sz="4" w:space="0" w:color="000000"/>
          </w:tcBorders>
          <w:vAlign w:val="center"/>
        </w:tcPr>
        <w:p>
          <w:pPr>
            <w:pStyle w:val="Heading4"/>
            <w:snapToGrid w:val="false"/>
            <w:spacing w:lineRule="atLeast" w:line="240" w:before="0" w:after="120"/>
            <w:ind w:hanging="0" w:start="0"/>
            <w:jc w:val="center"/>
            <w:rPr/>
          </w:pPr>
          <w:r>
            <w:rPr/>
          </w:r>
        </w:p>
      </w:tc>
      <w:tc>
        <w:tcPr>
          <w:tcW w:w="6095" w:type="dxa"/>
          <w:tcBorders>
            <w:top w:val="single" w:sz="4" w:space="0" w:color="000000"/>
            <w:start w:val="single" w:sz="4" w:space="0" w:color="000000"/>
            <w:bottom w:val="single" w:sz="4" w:space="0" w:color="000000"/>
            <w:end w:val="single" w:sz="4" w:space="0" w:color="000000"/>
          </w:tcBorders>
        </w:tcPr>
        <w:p>
          <w:pPr>
            <w:pStyle w:val="Header"/>
            <w:jc w:val="center"/>
            <w:rPr>
              <w:rFonts w:ascii="Calibri" w:hAnsi="Calibri" w:cs="Calibri"/>
              <w:sz w:val="32"/>
              <w:lang w:val="it-IT" w:eastAsia="it-IT"/>
            </w:rPr>
          </w:pPr>
          <w:r>
            <w:rPr>
              <w:rFonts w:cs="Calibri" w:ascii="Calibri" w:hAnsi="Calibri"/>
              <w:sz w:val="32"/>
              <w:lang w:val="it-IT" w:eastAsia="it-IT"/>
            </w:rPr>
            <w:t>Sistema Gestione Ambientale</w:t>
          </w:r>
        </w:p>
        <w:p>
          <w:pPr>
            <w:pStyle w:val="Header"/>
            <w:jc w:val="center"/>
            <w:rPr>
              <w:rFonts w:ascii="Calibri" w:hAnsi="Calibri" w:cs="Calibri"/>
              <w:b/>
              <w:sz w:val="32"/>
              <w:lang w:val="it-IT" w:eastAsia="it-IT"/>
            </w:rPr>
          </w:pPr>
          <w:r>
            <w:rPr>
              <w:rFonts w:cs="Calibri" w:ascii="Calibri" w:hAnsi="Calibri"/>
              <w:b/>
              <w:sz w:val="32"/>
              <w:lang w:val="it-IT" w:eastAsia="it-IT"/>
            </w:rPr>
            <w:t>PROCEDURA PR 2.1</w:t>
          </w:r>
        </w:p>
      </w:tc>
    </w:tr>
    <w:tr>
      <w:trPr>
        <w:trHeight w:val="561" w:hRule="atLeast"/>
        <w:cantSplit w:val="true"/>
      </w:trPr>
      <w:tc>
        <w:tcPr>
          <w:tcW w:w="3544" w:type="dxa"/>
          <w:vMerge w:val="continue"/>
          <w:tcBorders>
            <w:top w:val="single" w:sz="4" w:space="0" w:color="000000"/>
            <w:start w:val="single" w:sz="4" w:space="0" w:color="000000"/>
          </w:tcBorders>
          <w:vAlign w:val="center"/>
        </w:tcPr>
        <w:p>
          <w:pPr>
            <w:pStyle w:val="Normal"/>
            <w:tabs>
              <w:tab w:val="clear" w:pos="708"/>
              <w:tab w:val="left" w:pos="-477" w:leader="none"/>
            </w:tabs>
            <w:snapToGrid w:val="false"/>
            <w:jc w:val="center"/>
            <w:rPr>
              <w:rFonts w:ascii="Calibri" w:hAnsi="Calibri" w:cs="Calibri"/>
              <w:b/>
              <w:sz w:val="48"/>
              <w:lang w:val="it-IT" w:eastAsia="it-IT"/>
            </w:rPr>
          </w:pPr>
          <w:r>
            <w:rPr>
              <w:rFonts w:cs="Calibri" w:ascii="Calibri" w:hAnsi="Calibri"/>
              <w:b/>
              <w:sz w:val="48"/>
              <w:lang w:val="it-IT" w:eastAsia="it-IT"/>
            </w:rPr>
          </w:r>
        </w:p>
      </w:tc>
      <w:tc>
        <w:tcPr>
          <w:tcW w:w="6095" w:type="dxa"/>
          <w:tcBorders>
            <w:top w:val="single" w:sz="4" w:space="0" w:color="000000"/>
            <w:start w:val="single" w:sz="4" w:space="0" w:color="000000"/>
            <w:bottom w:val="single" w:sz="4" w:space="0" w:color="000000"/>
            <w:end w:val="single" w:sz="4" w:space="0" w:color="000000"/>
          </w:tcBorders>
          <w:shd w:fill="F2F2F2" w:val="clear"/>
        </w:tcPr>
        <w:p>
          <w:pPr>
            <w:pStyle w:val="Header"/>
            <w:spacing w:before="120" w:after="0"/>
            <w:jc w:val="center"/>
            <w:rPr>
              <w:rFonts w:ascii="Calibri" w:hAnsi="Calibri" w:cs="Calibri"/>
              <w:b/>
              <w:caps/>
              <w:sz w:val="28"/>
              <w:lang w:val="it-IT" w:eastAsia="it-IT"/>
            </w:rPr>
          </w:pPr>
          <w:r>
            <w:rPr>
              <w:rFonts w:cs="Calibri" w:ascii="Calibri" w:hAnsi="Calibri"/>
              <w:b/>
              <w:caps/>
              <w:sz w:val="28"/>
              <w:lang w:val="it-IT" w:eastAsia="it-IT"/>
            </w:rPr>
            <w:t>GESTIONE DELLA DOCUMENTAZIONE NORMATIVA E LEGISLATIVA</w:t>
          </w:r>
        </w:p>
      </w:tc>
    </w:tr>
  </w:tbl>
  <w:p>
    <w:pPr>
      <w:pStyle w:val="Header"/>
      <w:rPr>
        <w:sz w:val="4"/>
      </w:rPr>
    </w:pPr>
    <w:r>
      <w:rPr>
        <w:sz w:val="4"/>
      </w:rPr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tbl>
    <w:tblPr>
      <w:tblW w:w="9639" w:type="dxa"/>
      <w:jc w:val="center"/>
      <w:tblInd w:w="0" w:type="dxa"/>
      <w:tblLayout w:type="fixed"/>
      <w:tblCellMar>
        <w:top w:w="0" w:type="dxa"/>
        <w:start w:w="70" w:type="dxa"/>
        <w:bottom w:w="0" w:type="dxa"/>
        <w:end w:w="70" w:type="dxa"/>
      </w:tblCellMar>
    </w:tblPr>
    <w:tblGrid>
      <w:gridCol w:w="3544"/>
      <w:gridCol w:w="6095"/>
    </w:tblGrid>
    <w:tr>
      <w:trPr>
        <w:trHeight w:val="668" w:hRule="atLeast"/>
        <w:cantSplit w:val="true"/>
      </w:trPr>
      <w:tc>
        <w:tcPr>
          <w:tcW w:w="3544" w:type="dxa"/>
          <w:vMerge w:val="restart"/>
          <w:tcBorders>
            <w:top w:val="single" w:sz="4" w:space="0" w:color="000000"/>
            <w:start w:val="single" w:sz="4" w:space="0" w:color="000000"/>
          </w:tcBorders>
          <w:vAlign w:val="center"/>
        </w:tcPr>
        <w:p>
          <w:pPr>
            <w:pStyle w:val="Heading4"/>
            <w:snapToGrid w:val="false"/>
            <w:spacing w:lineRule="atLeast" w:line="240" w:before="0" w:after="120"/>
            <w:ind w:hanging="0" w:start="0"/>
            <w:jc w:val="center"/>
            <w:rPr/>
          </w:pPr>
          <w:r>
            <w:rPr/>
          </w:r>
        </w:p>
      </w:tc>
      <w:tc>
        <w:tcPr>
          <w:tcW w:w="6095" w:type="dxa"/>
          <w:tcBorders>
            <w:top w:val="single" w:sz="4" w:space="0" w:color="000000"/>
            <w:start w:val="single" w:sz="4" w:space="0" w:color="000000"/>
            <w:bottom w:val="single" w:sz="4" w:space="0" w:color="000000"/>
            <w:end w:val="single" w:sz="4" w:space="0" w:color="000000"/>
          </w:tcBorders>
        </w:tcPr>
        <w:p>
          <w:pPr>
            <w:pStyle w:val="Header"/>
            <w:jc w:val="center"/>
            <w:rPr/>
          </w:pPr>
          <w:r>
            <w:rPr>
              <w:rFonts w:cs="Calibri" w:ascii="Calibri" w:hAnsi="Calibri"/>
              <w:sz w:val="32"/>
              <w:lang w:val="it-IT" w:eastAsia="it-IT"/>
            </w:rPr>
            <w:t>Sistema Gestione Ambientale</w:t>
          </w:r>
        </w:p>
        <w:p>
          <w:pPr>
            <w:pStyle w:val="Header"/>
            <w:jc w:val="center"/>
            <w:rPr>
              <w:rFonts w:ascii="Calibri" w:hAnsi="Calibri" w:cs="Calibri"/>
              <w:b/>
              <w:sz w:val="32"/>
              <w:lang w:val="it-IT" w:eastAsia="it-IT"/>
            </w:rPr>
          </w:pPr>
          <w:r>
            <w:rPr>
              <w:rFonts w:cs="Calibri" w:ascii="Calibri" w:hAnsi="Calibri"/>
              <w:b/>
              <w:sz w:val="32"/>
              <w:lang w:val="it-IT" w:eastAsia="it-IT"/>
            </w:rPr>
            <w:t>PROCEDURA PR 2.1</w:t>
          </w:r>
        </w:p>
      </w:tc>
    </w:tr>
    <w:tr>
      <w:trPr>
        <w:trHeight w:val="561" w:hRule="atLeast"/>
        <w:cantSplit w:val="true"/>
      </w:trPr>
      <w:tc>
        <w:tcPr>
          <w:tcW w:w="3544" w:type="dxa"/>
          <w:vMerge w:val="continue"/>
          <w:tcBorders>
            <w:top w:val="single" w:sz="4" w:space="0" w:color="000000"/>
            <w:start w:val="single" w:sz="4" w:space="0" w:color="000000"/>
          </w:tcBorders>
          <w:vAlign w:val="center"/>
        </w:tcPr>
        <w:p>
          <w:pPr>
            <w:pStyle w:val="Normal"/>
            <w:tabs>
              <w:tab w:val="clear" w:pos="708"/>
              <w:tab w:val="left" w:pos="-477" w:leader="none"/>
            </w:tabs>
            <w:snapToGrid w:val="false"/>
            <w:jc w:val="center"/>
            <w:rPr>
              <w:rFonts w:ascii="Calibri" w:hAnsi="Calibri" w:cs="Calibri"/>
              <w:b/>
              <w:sz w:val="48"/>
              <w:lang w:val="it-IT" w:eastAsia="it-IT"/>
            </w:rPr>
          </w:pPr>
          <w:r>
            <w:rPr>
              <w:rFonts w:cs="Calibri" w:ascii="Calibri" w:hAnsi="Calibri"/>
              <w:b/>
              <w:sz w:val="48"/>
              <w:lang w:val="it-IT" w:eastAsia="it-IT"/>
            </w:rPr>
          </w:r>
        </w:p>
      </w:tc>
      <w:tc>
        <w:tcPr>
          <w:tcW w:w="6095" w:type="dxa"/>
          <w:tcBorders>
            <w:top w:val="single" w:sz="4" w:space="0" w:color="000000"/>
            <w:start w:val="single" w:sz="4" w:space="0" w:color="000000"/>
            <w:bottom w:val="single" w:sz="4" w:space="0" w:color="000000"/>
            <w:end w:val="single" w:sz="4" w:space="0" w:color="000000"/>
          </w:tcBorders>
          <w:shd w:fill="F2F2F2" w:val="clear"/>
        </w:tcPr>
        <w:p>
          <w:pPr>
            <w:pStyle w:val="Header"/>
            <w:spacing w:before="120" w:after="0"/>
            <w:jc w:val="center"/>
            <w:rPr>
              <w:rFonts w:ascii="Calibri" w:hAnsi="Calibri" w:cs="Calibri"/>
              <w:b/>
              <w:caps/>
              <w:sz w:val="28"/>
              <w:lang w:val="it-IT" w:eastAsia="it-IT"/>
            </w:rPr>
          </w:pPr>
          <w:r>
            <w:rPr>
              <w:rFonts w:cs="Calibri" w:ascii="Calibri" w:hAnsi="Calibri"/>
              <w:b/>
              <w:caps/>
              <w:sz w:val="28"/>
              <w:lang w:val="it-IT" w:eastAsia="it-IT"/>
            </w:rPr>
            <w:t>GESTIONE DELLA DOCUMENTAZIONE NORMATIVA E LEGISLATIVA</w:t>
          </w:r>
        </w:p>
      </w:tc>
    </w:tr>
  </w:tbl>
  <w:p>
    <w:pPr>
      <w:pStyle w:val="Header"/>
      <w:rPr>
        <w:rFonts w:ascii="Tahoma" w:hAnsi="Tahoma" w:cs="Tahoma"/>
      </w:rPr>
    </w:pPr>
    <w:r>
      <w:rPr>
        <w:rFonts w:cs="Tahoma" w:ascii="Tahoma" w:hAnsi="Tahoma"/>
      </w:rPr>
    </w:r>
  </w:p>
</w:hdr>
</file>

<file path=word/header4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tbl>
    <w:tblPr>
      <w:tblW w:w="9639" w:type="dxa"/>
      <w:jc w:val="center"/>
      <w:tblInd w:w="0" w:type="dxa"/>
      <w:tblLayout w:type="fixed"/>
      <w:tblCellMar>
        <w:top w:w="0" w:type="dxa"/>
        <w:start w:w="70" w:type="dxa"/>
        <w:bottom w:w="0" w:type="dxa"/>
        <w:end w:w="70" w:type="dxa"/>
      </w:tblCellMar>
    </w:tblPr>
    <w:tblGrid>
      <w:gridCol w:w="3544"/>
      <w:gridCol w:w="6095"/>
    </w:tblGrid>
    <w:tr>
      <w:trPr>
        <w:trHeight w:val="668" w:hRule="atLeast"/>
        <w:cantSplit w:val="true"/>
      </w:trPr>
      <w:tc>
        <w:tcPr>
          <w:tcW w:w="3544" w:type="dxa"/>
          <w:vMerge w:val="restart"/>
          <w:tcBorders>
            <w:top w:val="single" w:sz="4" w:space="0" w:color="000000"/>
            <w:start w:val="single" w:sz="4" w:space="0" w:color="000000"/>
          </w:tcBorders>
          <w:vAlign w:val="center"/>
        </w:tcPr>
        <w:p>
          <w:pPr>
            <w:pStyle w:val="Heading4"/>
            <w:snapToGrid w:val="false"/>
            <w:spacing w:lineRule="atLeast" w:line="240" w:before="0" w:after="120"/>
            <w:ind w:hanging="0" w:start="0"/>
            <w:jc w:val="center"/>
            <w:rPr/>
          </w:pPr>
          <w:r>
            <w:rPr/>
          </w:r>
        </w:p>
      </w:tc>
      <w:tc>
        <w:tcPr>
          <w:tcW w:w="6095" w:type="dxa"/>
          <w:tcBorders>
            <w:top w:val="single" w:sz="4" w:space="0" w:color="000000"/>
            <w:start w:val="single" w:sz="4" w:space="0" w:color="000000"/>
            <w:bottom w:val="single" w:sz="4" w:space="0" w:color="000000"/>
            <w:end w:val="single" w:sz="4" w:space="0" w:color="000000"/>
          </w:tcBorders>
        </w:tcPr>
        <w:p>
          <w:pPr>
            <w:pStyle w:val="Header"/>
            <w:jc w:val="center"/>
            <w:rPr/>
          </w:pPr>
          <w:r>
            <w:rPr>
              <w:rFonts w:cs="Calibri" w:ascii="Calibri" w:hAnsi="Calibri"/>
              <w:sz w:val="32"/>
              <w:lang w:val="it-IT" w:eastAsia="it-IT"/>
            </w:rPr>
            <w:t>Sistema Gestione Ambientale</w:t>
          </w:r>
        </w:p>
        <w:p>
          <w:pPr>
            <w:pStyle w:val="Header"/>
            <w:jc w:val="center"/>
            <w:rPr>
              <w:rFonts w:ascii="Calibri" w:hAnsi="Calibri" w:cs="Calibri"/>
              <w:b/>
              <w:sz w:val="32"/>
              <w:lang w:val="it-IT" w:eastAsia="it-IT"/>
            </w:rPr>
          </w:pPr>
          <w:r>
            <w:rPr>
              <w:rFonts w:cs="Calibri" w:ascii="Calibri" w:hAnsi="Calibri"/>
              <w:b/>
              <w:sz w:val="32"/>
              <w:lang w:val="it-IT" w:eastAsia="it-IT"/>
            </w:rPr>
            <w:t>PROCEDURA PR 2.1</w:t>
          </w:r>
        </w:p>
      </w:tc>
    </w:tr>
    <w:tr>
      <w:trPr>
        <w:trHeight w:val="561" w:hRule="atLeast"/>
        <w:cantSplit w:val="true"/>
      </w:trPr>
      <w:tc>
        <w:tcPr>
          <w:tcW w:w="3544" w:type="dxa"/>
          <w:vMerge w:val="continue"/>
          <w:tcBorders>
            <w:top w:val="single" w:sz="4" w:space="0" w:color="000000"/>
            <w:start w:val="single" w:sz="4" w:space="0" w:color="000000"/>
          </w:tcBorders>
          <w:vAlign w:val="center"/>
        </w:tcPr>
        <w:p>
          <w:pPr>
            <w:pStyle w:val="Normal"/>
            <w:tabs>
              <w:tab w:val="clear" w:pos="708"/>
              <w:tab w:val="left" w:pos="-477" w:leader="none"/>
            </w:tabs>
            <w:snapToGrid w:val="false"/>
            <w:jc w:val="center"/>
            <w:rPr>
              <w:rFonts w:ascii="Calibri" w:hAnsi="Calibri" w:cs="Calibri"/>
              <w:b/>
              <w:sz w:val="48"/>
              <w:lang w:val="it-IT" w:eastAsia="it-IT"/>
            </w:rPr>
          </w:pPr>
          <w:r>
            <w:rPr>
              <w:rFonts w:cs="Calibri" w:ascii="Calibri" w:hAnsi="Calibri"/>
              <w:b/>
              <w:sz w:val="48"/>
              <w:lang w:val="it-IT" w:eastAsia="it-IT"/>
            </w:rPr>
          </w:r>
        </w:p>
      </w:tc>
      <w:tc>
        <w:tcPr>
          <w:tcW w:w="6095" w:type="dxa"/>
          <w:tcBorders>
            <w:top w:val="single" w:sz="4" w:space="0" w:color="000000"/>
            <w:start w:val="single" w:sz="4" w:space="0" w:color="000000"/>
            <w:bottom w:val="single" w:sz="4" w:space="0" w:color="000000"/>
            <w:end w:val="single" w:sz="4" w:space="0" w:color="000000"/>
          </w:tcBorders>
          <w:shd w:fill="F2F2F2" w:val="clear"/>
        </w:tcPr>
        <w:p>
          <w:pPr>
            <w:pStyle w:val="Header"/>
            <w:spacing w:before="120" w:after="0"/>
            <w:jc w:val="center"/>
            <w:rPr>
              <w:rFonts w:ascii="Calibri" w:hAnsi="Calibri" w:cs="Calibri"/>
              <w:b/>
              <w:caps/>
              <w:sz w:val="28"/>
              <w:lang w:val="it-IT" w:eastAsia="it-IT"/>
            </w:rPr>
          </w:pPr>
          <w:r>
            <w:rPr>
              <w:rFonts w:cs="Calibri" w:ascii="Calibri" w:hAnsi="Calibri"/>
              <w:b/>
              <w:caps/>
              <w:sz w:val="28"/>
              <w:lang w:val="it-IT" w:eastAsia="it-IT"/>
            </w:rPr>
            <w:t>GESTIONE DELLA DOCUMENTAZIONE NORMATIVA E LEGISLATIVA</w:t>
          </w:r>
        </w:p>
      </w:tc>
    </w:tr>
  </w:tbl>
  <w:p>
    <w:pPr>
      <w:pStyle w:val="Header"/>
      <w:rPr>
        <w:sz w:val="4"/>
      </w:rPr>
    </w:pPr>
    <w:r>
      <w:rPr>
        <w:sz w:val="4"/>
      </w:rPr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pStyle w:val="Heading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pStyle w:val="Heading2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pStyle w:val="Heading3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pStyle w:val="Heading4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pStyle w:val="Heading5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pStyle w:val="Heading6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pStyle w:val="Heading7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pStyle w:val="Heading8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pStyle w:val="Heading9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</w:numbering>
</file>

<file path=word/settings.xml><?xml version="1.0" encoding="utf-8"?>
<w:settings xmlns:w="http://schemas.openxmlformats.org/wordprocessingml/2006/main">
  <w:zoom w:percent="100"/>
  <w:defaultTabStop w:val="709"/>
  <w:autoHyphenation w:val="true"/>
  <w:compat>
    <w:doNotBreakWrappedTables/>
    <w:compatSetting w:name="compatibilityMode" w:uri="http://schemas.microsoft.com/office/word" w:val="1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FreeSans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 w:val="false"/>
      <w:bidi w:val="0"/>
    </w:pPr>
    <w:rPr>
      <w:rFonts w:ascii="Times New Roman" w:hAnsi="Times New Roman" w:eastAsia="Times New Roman" w:cs="Times New Roman"/>
      <w:color w:val="auto"/>
      <w:sz w:val="24"/>
      <w:szCs w:val="20"/>
      <w:lang w:val="it-IT" w:bidi="ar-SA" w:eastAsia="zh-CN"/>
    </w:rPr>
  </w:style>
  <w:style w:type="paragraph" w:styleId="Heading1">
    <w:name w:val="Heading 1"/>
    <w:basedOn w:val="Normal"/>
    <w:next w:val="Normal"/>
    <w:qFormat/>
    <w:pPr>
      <w:keepNext w:val="true"/>
      <w:numPr>
        <w:ilvl w:val="0"/>
        <w:numId w:val="1"/>
      </w:numPr>
      <w:tabs>
        <w:tab w:val="clear" w:pos="708"/>
        <w:tab w:val="left" w:pos="1418" w:leader="none"/>
      </w:tabs>
      <w:spacing w:before="480" w:after="480"/>
      <w:ind w:hanging="0" w:start="0" w:end="-142"/>
      <w:outlineLvl w:val="0"/>
    </w:pPr>
    <w:rPr>
      <w:rFonts w:ascii="Arial" w:hAnsi="Arial" w:cs="Arial"/>
      <w:b/>
      <w:i/>
      <w:kern w:val="2"/>
      <w:sz w:val="28"/>
    </w:rPr>
  </w:style>
  <w:style w:type="paragraph" w:styleId="Heading2">
    <w:name w:val="Heading 2"/>
    <w:basedOn w:val="Normal"/>
    <w:next w:val="Normal"/>
    <w:qFormat/>
    <w:pPr>
      <w:keepNext w:val="true"/>
      <w:widowControl/>
      <w:numPr>
        <w:ilvl w:val="1"/>
        <w:numId w:val="1"/>
      </w:numPr>
      <w:spacing w:before="240" w:after="120"/>
      <w:jc w:val="both"/>
      <w:outlineLvl w:val="1"/>
    </w:pPr>
    <w:rPr>
      <w:rFonts w:ascii="Arial" w:hAnsi="Arial" w:cs="Arial"/>
      <w:smallCaps/>
      <w:sz w:val="28"/>
    </w:rPr>
  </w:style>
  <w:style w:type="paragraph" w:styleId="Heading3">
    <w:name w:val="Heading 3"/>
    <w:basedOn w:val="Normal"/>
    <w:next w:val="Normal"/>
    <w:qFormat/>
    <w:pPr>
      <w:keepNext w:val="true"/>
      <w:numPr>
        <w:ilvl w:val="2"/>
        <w:numId w:val="1"/>
      </w:numPr>
      <w:tabs>
        <w:tab w:val="clear" w:pos="708"/>
        <w:tab w:val="left" w:pos="1418" w:leader="none"/>
      </w:tabs>
      <w:spacing w:before="360" w:after="360"/>
      <w:ind w:hanging="0" w:start="0" w:end="-142"/>
      <w:jc w:val="both"/>
      <w:outlineLvl w:val="2"/>
    </w:pPr>
    <w:rPr>
      <w:b/>
      <w:i/>
    </w:rPr>
  </w:style>
  <w:style w:type="paragraph" w:styleId="Heading4">
    <w:name w:val="Heading 4"/>
    <w:basedOn w:val="Normal"/>
    <w:next w:val="Normal"/>
    <w:qFormat/>
    <w:pPr>
      <w:keepNext w:val="true"/>
      <w:widowControl/>
      <w:numPr>
        <w:ilvl w:val="3"/>
        <w:numId w:val="1"/>
      </w:numPr>
      <w:spacing w:before="240" w:after="120"/>
      <w:outlineLvl w:val="3"/>
    </w:pPr>
    <w:rPr>
      <w:rFonts w:ascii="Arial" w:hAnsi="Arial" w:cs="Arial"/>
    </w:rPr>
  </w:style>
  <w:style w:type="paragraph" w:styleId="Heading5">
    <w:name w:val="Heading 5"/>
    <w:basedOn w:val="Normal"/>
    <w:next w:val="Normal"/>
    <w:qFormat/>
    <w:pPr>
      <w:numPr>
        <w:ilvl w:val="4"/>
        <w:numId w:val="1"/>
      </w:numPr>
      <w:spacing w:before="240" w:after="60"/>
      <w:outlineLvl w:val="4"/>
    </w:pPr>
    <w:rPr>
      <w:sz w:val="22"/>
    </w:rPr>
  </w:style>
  <w:style w:type="paragraph" w:styleId="Heading6">
    <w:name w:val="Heading 6"/>
    <w:basedOn w:val="Normal"/>
    <w:next w:val="Normal"/>
    <w:qFormat/>
    <w:pPr>
      <w:keepNext w:val="true"/>
      <w:numPr>
        <w:ilvl w:val="5"/>
        <w:numId w:val="1"/>
      </w:numPr>
      <w:jc w:val="center"/>
      <w:outlineLvl w:val="5"/>
    </w:pPr>
    <w:rPr>
      <w:b/>
    </w:rPr>
  </w:style>
  <w:style w:type="paragraph" w:styleId="Heading7">
    <w:name w:val="Heading 7"/>
    <w:basedOn w:val="Normal"/>
    <w:next w:val="Normal"/>
    <w:qFormat/>
    <w:pPr>
      <w:widowControl/>
      <w:numPr>
        <w:ilvl w:val="6"/>
        <w:numId w:val="1"/>
      </w:numPr>
      <w:spacing w:before="240" w:after="60"/>
      <w:outlineLvl w:val="6"/>
    </w:pPr>
    <w:rPr>
      <w:rFonts w:ascii="Arial" w:hAnsi="Arial" w:cs="Arial"/>
      <w:sz w:val="20"/>
    </w:rPr>
  </w:style>
  <w:style w:type="paragraph" w:styleId="Heading8">
    <w:name w:val="Heading 8"/>
    <w:basedOn w:val="Normal"/>
    <w:next w:val="Normal"/>
    <w:qFormat/>
    <w:pPr>
      <w:keepNext w:val="true"/>
      <w:widowControl/>
      <w:numPr>
        <w:ilvl w:val="7"/>
        <w:numId w:val="1"/>
      </w:numPr>
      <w:suppressAutoHyphens w:val="true"/>
      <w:spacing w:before="60" w:after="0"/>
      <w:jc w:val="center"/>
      <w:outlineLvl w:val="7"/>
    </w:pPr>
    <w:rPr>
      <w:rFonts w:ascii="Arial" w:hAnsi="Arial" w:cs="Arial"/>
      <w:b/>
      <w:sz w:val="18"/>
    </w:rPr>
  </w:style>
  <w:style w:type="paragraph" w:styleId="Heading9">
    <w:name w:val="Heading 9"/>
    <w:basedOn w:val="Normal"/>
    <w:next w:val="Normal"/>
    <w:qFormat/>
    <w:pPr>
      <w:keepNext w:val="true"/>
      <w:numPr>
        <w:ilvl w:val="8"/>
        <w:numId w:val="1"/>
      </w:numPr>
      <w:suppressAutoHyphens w:val="true"/>
      <w:spacing w:before="60" w:after="0"/>
      <w:ind w:hanging="0" w:start="0" w:end="-70"/>
      <w:jc w:val="center"/>
      <w:outlineLvl w:val="8"/>
    </w:pPr>
    <w:rPr>
      <w:rFonts w:ascii="Arial" w:hAnsi="Arial" w:cs="Arial"/>
      <w:b/>
      <w:sz w:val="18"/>
    </w:rPr>
  </w:style>
  <w:style w:type="character" w:styleId="WW8Num2z0">
    <w:name w:val="WW8Num2z0"/>
    <w:qFormat/>
    <w:rPr>
      <w:rFonts w:ascii="Wingdings" w:hAnsi="Wingdings" w:cs="Wingdings"/>
      <w:color w:val="auto"/>
    </w:rPr>
  </w:style>
  <w:style w:type="character" w:styleId="WW8Num4z0">
    <w:name w:val="WW8Num4z0"/>
    <w:qFormat/>
    <w:rPr>
      <w:rFonts w:ascii="Symbol" w:hAnsi="Symbol" w:cs="Symbol"/>
      <w:sz w:val="28"/>
    </w:rPr>
  </w:style>
  <w:style w:type="character" w:styleId="WW8Num5z0">
    <w:name w:val="WW8Num5z0"/>
    <w:qFormat/>
    <w:rPr/>
  </w:style>
  <w:style w:type="character" w:styleId="WW8Num8z0">
    <w:name w:val="WW8Num8z0"/>
    <w:qFormat/>
    <w:rPr/>
  </w:style>
  <w:style w:type="character" w:styleId="WW8Num9z0">
    <w:name w:val="WW8Num9z0"/>
    <w:qFormat/>
    <w:rPr>
      <w:rFonts w:ascii="Symbol" w:hAnsi="Symbol" w:cs="Symbol"/>
    </w:rPr>
  </w:style>
  <w:style w:type="character" w:styleId="WW8Num10z0">
    <w:name w:val="WW8Num10z0"/>
    <w:qFormat/>
    <w:rPr>
      <w:rFonts w:ascii="Symbol" w:hAnsi="Symbol" w:cs="Symbol"/>
    </w:rPr>
  </w:style>
  <w:style w:type="character" w:styleId="WW8Num11z0">
    <w:name w:val="WW8Num11z0"/>
    <w:qFormat/>
    <w:rPr>
      <w:rFonts w:ascii="Monotype Sorts" w:hAnsi="Monotype Sorts" w:cs="Monotype Sorts"/>
      <w:b/>
      <w:i w:val="false"/>
      <w:sz w:val="24"/>
    </w:rPr>
  </w:style>
  <w:style w:type="character" w:styleId="WW8Num12z0">
    <w:name w:val="WW8Num12z0"/>
    <w:qFormat/>
    <w:rPr>
      <w:rFonts w:ascii="Wingdings" w:hAnsi="Wingdings" w:cs="Wingdings"/>
      <w:color w:val="auto"/>
    </w:rPr>
  </w:style>
  <w:style w:type="character" w:styleId="WW8Num13z0">
    <w:name w:val="WW8Num13z0"/>
    <w:qFormat/>
    <w:rPr>
      <w:rFonts w:ascii="Symbol" w:hAnsi="Symbol" w:cs="Symbol"/>
      <w:sz w:val="8"/>
    </w:rPr>
  </w:style>
  <w:style w:type="character" w:styleId="WW8Num14z0">
    <w:name w:val="WW8Num14z0"/>
    <w:qFormat/>
    <w:rPr>
      <w:rFonts w:ascii="Symbol" w:hAnsi="Symbol" w:cs="Symbol"/>
    </w:rPr>
  </w:style>
  <w:style w:type="character" w:styleId="WW8NumSt4z0">
    <w:name w:val="WW8NumSt4z0"/>
    <w:qFormat/>
    <w:rPr>
      <w:rFonts w:ascii="Symbol" w:hAnsi="Symbol" w:cs="Symbol"/>
    </w:rPr>
  </w:style>
  <w:style w:type="character" w:styleId="Carpredefinitoparagrafo">
    <w:name w:val="Car. predefinito paragrafo"/>
    <w:qFormat/>
    <w:rPr/>
  </w:style>
  <w:style w:type="character" w:styleId="PageNumber">
    <w:name w:val="Page Number"/>
    <w:basedOn w:val="Carpredefinitoparagrafo"/>
    <w:rPr/>
  </w:style>
  <w:style w:type="character" w:styleId="TestofumettoCarattere">
    <w:name w:val="Testo fumetto Carattere"/>
    <w:qFormat/>
    <w:rPr>
      <w:rFonts w:ascii="Tahoma" w:hAnsi="Tahoma" w:cs="Tahoma"/>
      <w:sz w:val="16"/>
      <w:szCs w:val="16"/>
    </w:rPr>
  </w:style>
  <w:style w:type="character" w:styleId="PidipaginaCarattere">
    <w:name w:val="Piè di pagina Carattere"/>
    <w:qFormat/>
    <w:rPr>
      <w:sz w:val="24"/>
    </w:rPr>
  </w:style>
  <w:style w:type="character" w:styleId="IntestazioneCarattere">
    <w:name w:val="Intestazione Carattere"/>
    <w:qFormat/>
    <w:rPr>
      <w:sz w:val="24"/>
    </w:rPr>
  </w:style>
  <w:style w:type="character" w:styleId="Hyperlink">
    <w:name w:val="Hyperlink"/>
    <w:rPr>
      <w:color w:val="000080"/>
      <w:u w:val="single"/>
    </w:rPr>
  </w:style>
  <w:style w:type="character" w:styleId="IndexLink">
    <w:name w:val="Index Link"/>
    <w:qFormat/>
    <w:rPr/>
  </w:style>
  <w:style w:type="paragraph" w:styleId="Heading">
    <w:name w:val="Heading"/>
    <w:basedOn w:val="Normal"/>
    <w:next w:val="BodyText"/>
    <w:qFormat/>
    <w:pPr>
      <w:jc w:val="center"/>
    </w:pPr>
    <w:rPr>
      <w:b/>
    </w:rPr>
  </w:style>
  <w:style w:type="paragraph" w:styleId="BodyText">
    <w:name w:val="Body Text"/>
    <w:basedOn w:val="Normal"/>
    <w:pPr>
      <w:widowControl/>
      <w:ind w:hanging="0" w:start="0" w:end="-1"/>
      <w:jc w:val="both"/>
    </w:pPr>
    <w:rPr/>
  </w:style>
  <w:style w:type="paragraph" w:styleId="List">
    <w:name w:val="List"/>
    <w:basedOn w:val="BodyText"/>
    <w:pPr/>
    <w:rPr>
      <w:rFonts w:cs="Free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Free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FreeSans"/>
    </w:rPr>
  </w:style>
  <w:style w:type="paragraph" w:styleId="HeaderandFooter">
    <w:name w:val="Header and Footer"/>
    <w:basedOn w:val="Normal"/>
    <w:qFormat/>
    <w:pPr>
      <w:suppressLineNumbers/>
      <w:tabs>
        <w:tab w:val="clear" w:pos="708"/>
        <w:tab w:val="center" w:pos="4819" w:leader="none"/>
        <w:tab w:val="right" w:pos="9638" w:leader="none"/>
      </w:tabs>
    </w:pPr>
    <w:rPr/>
  </w:style>
  <w:style w:type="paragraph" w:styleId="Header">
    <w:name w:val="Header"/>
    <w:basedOn w:val="Normal"/>
    <w:pPr>
      <w:tabs>
        <w:tab w:val="clear" w:pos="708"/>
        <w:tab w:val="center" w:pos="4819" w:leader="none"/>
        <w:tab w:val="right" w:pos="9638" w:leader="none"/>
      </w:tabs>
    </w:pPr>
    <w:rPr>
      <w:lang w:val="en-US"/>
    </w:rPr>
  </w:style>
  <w:style w:type="paragraph" w:styleId="Footer">
    <w:name w:val="Footer"/>
    <w:basedOn w:val="Normal"/>
    <w:pPr>
      <w:tabs>
        <w:tab w:val="clear" w:pos="708"/>
        <w:tab w:val="center" w:pos="4819" w:leader="none"/>
        <w:tab w:val="right" w:pos="9638" w:leader="none"/>
      </w:tabs>
    </w:pPr>
    <w:rPr>
      <w:lang w:val="en-US"/>
    </w:rPr>
  </w:style>
  <w:style w:type="paragraph" w:styleId="TOC1">
    <w:name w:val="TOC 1"/>
    <w:basedOn w:val="Normal"/>
    <w:next w:val="Normal"/>
    <w:pPr>
      <w:tabs>
        <w:tab w:val="clear" w:pos="708"/>
        <w:tab w:val="right" w:pos="9629" w:leader="underscore"/>
      </w:tabs>
      <w:spacing w:before="120" w:after="0"/>
      <w:jc w:val="center"/>
    </w:pPr>
    <w:rPr>
      <w:rFonts w:ascii="Tahoma" w:hAnsi="Tahoma" w:cs="Tahoma"/>
      <w:b/>
      <w:i/>
    </w:rPr>
  </w:style>
  <w:style w:type="paragraph" w:styleId="TOC2">
    <w:name w:val="TOC 2"/>
    <w:basedOn w:val="Normal"/>
    <w:next w:val="Normal"/>
    <w:pPr>
      <w:spacing w:before="120" w:after="0"/>
      <w:ind w:hanging="0" w:start="240" w:end="0"/>
    </w:pPr>
    <w:rPr>
      <w:b/>
      <w:sz w:val="22"/>
    </w:rPr>
  </w:style>
  <w:style w:type="paragraph" w:styleId="TOC3">
    <w:name w:val="TOC 3"/>
    <w:basedOn w:val="Normal"/>
    <w:next w:val="Normal"/>
    <w:pPr>
      <w:ind w:hanging="0" w:start="480" w:end="0"/>
    </w:pPr>
    <w:rPr>
      <w:sz w:val="20"/>
    </w:rPr>
  </w:style>
  <w:style w:type="paragraph" w:styleId="TOC4">
    <w:name w:val="TOC 4"/>
    <w:basedOn w:val="Normal"/>
    <w:next w:val="Normal"/>
    <w:pPr>
      <w:ind w:hanging="0" w:start="720" w:end="0"/>
    </w:pPr>
    <w:rPr>
      <w:sz w:val="20"/>
    </w:rPr>
  </w:style>
  <w:style w:type="paragraph" w:styleId="TOC5">
    <w:name w:val="TOC 5"/>
    <w:basedOn w:val="Normal"/>
    <w:next w:val="Normal"/>
    <w:pPr>
      <w:ind w:hanging="0" w:start="960" w:end="0"/>
    </w:pPr>
    <w:rPr>
      <w:sz w:val="20"/>
    </w:rPr>
  </w:style>
  <w:style w:type="paragraph" w:styleId="TOC6">
    <w:name w:val="TOC 6"/>
    <w:basedOn w:val="Normal"/>
    <w:next w:val="Normal"/>
    <w:pPr>
      <w:ind w:hanging="0" w:start="1200" w:end="0"/>
    </w:pPr>
    <w:rPr>
      <w:sz w:val="20"/>
    </w:rPr>
  </w:style>
  <w:style w:type="paragraph" w:styleId="TOC7">
    <w:name w:val="TOC 7"/>
    <w:basedOn w:val="Normal"/>
    <w:next w:val="Normal"/>
    <w:pPr>
      <w:ind w:hanging="0" w:start="1440" w:end="0"/>
    </w:pPr>
    <w:rPr>
      <w:sz w:val="20"/>
    </w:rPr>
  </w:style>
  <w:style w:type="paragraph" w:styleId="TOC8">
    <w:name w:val="TOC 8"/>
    <w:basedOn w:val="Normal"/>
    <w:next w:val="Normal"/>
    <w:pPr>
      <w:ind w:hanging="0" w:start="1680" w:end="0"/>
    </w:pPr>
    <w:rPr>
      <w:sz w:val="20"/>
    </w:rPr>
  </w:style>
  <w:style w:type="paragraph" w:styleId="TOC9">
    <w:name w:val="TOC 9"/>
    <w:basedOn w:val="Normal"/>
    <w:next w:val="Normal"/>
    <w:pPr>
      <w:ind w:hanging="0" w:start="1920" w:end="0"/>
    </w:pPr>
    <w:rPr>
      <w:sz w:val="20"/>
    </w:rPr>
  </w:style>
  <w:style w:type="paragraph" w:styleId="Index1">
    <w:name w:val="Index 1"/>
    <w:basedOn w:val="Normal"/>
    <w:next w:val="Normal"/>
    <w:pPr>
      <w:tabs>
        <w:tab w:val="clear" w:pos="708"/>
        <w:tab w:val="right" w:pos="4459" w:leader="dot"/>
      </w:tabs>
      <w:ind w:hanging="240" w:start="240" w:end="0"/>
    </w:pPr>
    <w:rPr>
      <w:sz w:val="20"/>
    </w:rPr>
  </w:style>
  <w:style w:type="paragraph" w:styleId="Index2">
    <w:name w:val="Index 2"/>
    <w:basedOn w:val="Normal"/>
    <w:next w:val="Normal"/>
    <w:pPr>
      <w:tabs>
        <w:tab w:val="clear" w:pos="708"/>
        <w:tab w:val="right" w:pos="4459" w:leader="dot"/>
      </w:tabs>
      <w:ind w:hanging="240" w:start="480" w:end="0"/>
    </w:pPr>
    <w:rPr>
      <w:sz w:val="20"/>
    </w:rPr>
  </w:style>
  <w:style w:type="paragraph" w:styleId="Index3">
    <w:name w:val="Index 3"/>
    <w:basedOn w:val="Normal"/>
    <w:next w:val="Normal"/>
    <w:pPr>
      <w:tabs>
        <w:tab w:val="clear" w:pos="708"/>
        <w:tab w:val="right" w:pos="4459" w:leader="dot"/>
      </w:tabs>
      <w:ind w:hanging="240" w:start="720" w:end="0"/>
    </w:pPr>
    <w:rPr>
      <w:sz w:val="20"/>
    </w:rPr>
  </w:style>
  <w:style w:type="paragraph" w:styleId="Indice4">
    <w:name w:val="Indice 4"/>
    <w:basedOn w:val="Normal"/>
    <w:next w:val="Normal"/>
    <w:qFormat/>
    <w:pPr>
      <w:tabs>
        <w:tab w:val="clear" w:pos="708"/>
        <w:tab w:val="right" w:pos="4459" w:leader="dot"/>
      </w:tabs>
      <w:ind w:hanging="240" w:start="960" w:end="0"/>
    </w:pPr>
    <w:rPr>
      <w:sz w:val="20"/>
    </w:rPr>
  </w:style>
  <w:style w:type="paragraph" w:styleId="Indice5">
    <w:name w:val="Indice 5"/>
    <w:basedOn w:val="Normal"/>
    <w:next w:val="Normal"/>
    <w:qFormat/>
    <w:pPr>
      <w:tabs>
        <w:tab w:val="clear" w:pos="708"/>
        <w:tab w:val="right" w:pos="4459" w:leader="dot"/>
      </w:tabs>
      <w:ind w:hanging="240" w:start="1200" w:end="0"/>
    </w:pPr>
    <w:rPr>
      <w:sz w:val="20"/>
    </w:rPr>
  </w:style>
  <w:style w:type="paragraph" w:styleId="Indice6">
    <w:name w:val="Indice 6"/>
    <w:basedOn w:val="Normal"/>
    <w:next w:val="Normal"/>
    <w:qFormat/>
    <w:pPr>
      <w:tabs>
        <w:tab w:val="clear" w:pos="708"/>
        <w:tab w:val="right" w:pos="4459" w:leader="dot"/>
      </w:tabs>
      <w:ind w:hanging="240" w:start="1440" w:end="0"/>
    </w:pPr>
    <w:rPr>
      <w:sz w:val="20"/>
    </w:rPr>
  </w:style>
  <w:style w:type="paragraph" w:styleId="Indice7">
    <w:name w:val="Indice 7"/>
    <w:basedOn w:val="Normal"/>
    <w:next w:val="Normal"/>
    <w:qFormat/>
    <w:pPr>
      <w:tabs>
        <w:tab w:val="clear" w:pos="708"/>
        <w:tab w:val="right" w:pos="4459" w:leader="dot"/>
      </w:tabs>
      <w:ind w:hanging="240" w:start="1680" w:end="0"/>
    </w:pPr>
    <w:rPr>
      <w:sz w:val="20"/>
    </w:rPr>
  </w:style>
  <w:style w:type="paragraph" w:styleId="Indice8">
    <w:name w:val="Indice 8"/>
    <w:basedOn w:val="Normal"/>
    <w:next w:val="Normal"/>
    <w:qFormat/>
    <w:pPr>
      <w:tabs>
        <w:tab w:val="clear" w:pos="708"/>
        <w:tab w:val="right" w:pos="4459" w:leader="dot"/>
      </w:tabs>
      <w:ind w:hanging="240" w:start="1920" w:end="0"/>
    </w:pPr>
    <w:rPr>
      <w:sz w:val="20"/>
    </w:rPr>
  </w:style>
  <w:style w:type="paragraph" w:styleId="Indice9">
    <w:name w:val="Indice 9"/>
    <w:basedOn w:val="Normal"/>
    <w:next w:val="Normal"/>
    <w:qFormat/>
    <w:pPr>
      <w:tabs>
        <w:tab w:val="clear" w:pos="708"/>
        <w:tab w:val="right" w:pos="4459" w:leader="dot"/>
      </w:tabs>
      <w:ind w:hanging="240" w:start="2160" w:end="0"/>
    </w:pPr>
    <w:rPr>
      <w:sz w:val="20"/>
    </w:rPr>
  </w:style>
  <w:style w:type="paragraph" w:styleId="IndexHeading">
    <w:name w:val="Index Heading"/>
    <w:basedOn w:val="Normal"/>
    <w:next w:val="Index1"/>
    <w:pPr>
      <w:spacing w:before="120" w:after="120"/>
    </w:pPr>
    <w:rPr>
      <w:b/>
      <w:i/>
      <w:sz w:val="20"/>
    </w:rPr>
  </w:style>
  <w:style w:type="paragraph" w:styleId="BodyTextIndent">
    <w:name w:val="Body Text Indent"/>
    <w:basedOn w:val="Normal"/>
    <w:pPr>
      <w:ind w:firstLine="709" w:start="0" w:end="0"/>
      <w:jc w:val="both"/>
    </w:pPr>
    <w:rPr/>
  </w:style>
  <w:style w:type="paragraph" w:styleId="Rientrocorpodeltesto2">
    <w:name w:val="Rientro corpo del testo 2"/>
    <w:basedOn w:val="Normal"/>
    <w:qFormat/>
    <w:pPr>
      <w:ind w:firstLine="709" w:start="0" w:end="0"/>
    </w:pPr>
    <w:rPr/>
  </w:style>
  <w:style w:type="paragraph" w:styleId="Rientrocorpodeltesto3">
    <w:name w:val="Rientro corpo del testo 3"/>
    <w:basedOn w:val="Normal"/>
    <w:qFormat/>
    <w:pPr>
      <w:ind w:firstLine="142" w:start="0" w:end="-142"/>
      <w:jc w:val="both"/>
    </w:pPr>
    <w:rPr>
      <w:smallCaps/>
    </w:rPr>
  </w:style>
  <w:style w:type="paragraph" w:styleId="Corpodeltesto2">
    <w:name w:val="Corpo del testo 2"/>
    <w:basedOn w:val="Normal"/>
    <w:qFormat/>
    <w:pPr>
      <w:jc w:val="center"/>
    </w:pPr>
    <w:rPr>
      <w:rFonts w:ascii="Arial" w:hAnsi="Arial" w:cs="Arial"/>
      <w:sz w:val="18"/>
    </w:rPr>
  </w:style>
  <w:style w:type="paragraph" w:styleId="Corpodeltesto3">
    <w:name w:val="Corpo del testo 3"/>
    <w:basedOn w:val="Normal"/>
    <w:qFormat/>
    <w:pPr>
      <w:jc w:val="center"/>
    </w:pPr>
    <w:rPr>
      <w:sz w:val="20"/>
    </w:rPr>
  </w:style>
  <w:style w:type="paragraph" w:styleId="Testofumetto">
    <w:name w:val="Testo fumetto"/>
    <w:basedOn w:val="Normal"/>
    <w:qFormat/>
    <w:pPr/>
    <w:rPr>
      <w:rFonts w:ascii="Tahoma" w:hAnsi="Tahoma" w:cs="Tahoma"/>
      <w:sz w:val="16"/>
      <w:szCs w:val="16"/>
      <w:lang w:val="en-US"/>
    </w:rPr>
  </w:style>
  <w:style w:type="paragraph" w:styleId="FrameContents">
    <w:name w:val="Frame Contents"/>
    <w:basedOn w:val="Normal"/>
    <w:qFormat/>
    <w:pPr/>
    <w:rPr/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numbering" w:styleId="WW8Num1">
    <w:name w:val="WW8Num1"/>
    <w:qFormat/>
  </w:style>
  <w:style w:type="numbering" w:styleId="WW8Num2">
    <w:name w:val="WW8Num2"/>
    <w:qFormat/>
  </w:style>
  <w:style w:type="numbering" w:styleId="WW8Num3">
    <w:name w:val="WW8Num3"/>
    <w:qFormat/>
  </w:style>
  <w:style w:type="numbering" w:styleId="WW8Num4">
    <w:name w:val="WW8Num4"/>
    <w:qFormat/>
  </w:style>
  <w:style w:type="numbering" w:styleId="WW8Num5">
    <w:name w:val="WW8Num5"/>
    <w:qFormat/>
  </w:style>
  <w:style w:type="numbering" w:styleId="WW8Num6">
    <w:name w:val="WW8Num6"/>
    <w:qFormat/>
  </w:style>
  <w:style w:type="numbering" w:styleId="WW8Num7">
    <w:name w:val="WW8Num7"/>
    <w:qFormat/>
  </w:style>
  <w:style w:type="numbering" w:styleId="WW8Num8">
    <w:name w:val="WW8Num8"/>
    <w:qFormat/>
  </w:style>
  <w:style w:type="numbering" w:styleId="WW8Num9">
    <w:name w:val="WW8Num9"/>
    <w:qFormat/>
  </w:style>
  <w:style w:type="numbering" w:styleId="WW8Num10">
    <w:name w:val="WW8Num10"/>
    <w:qFormat/>
  </w:style>
  <w:style w:type="numbering" w:styleId="WW8Num11">
    <w:name w:val="WW8Num11"/>
    <w:qFormat/>
  </w:style>
  <w:style w:type="numbering" w:styleId="WW8Num12">
    <w:name w:val="WW8Num12"/>
    <w:qFormat/>
  </w:style>
  <w:style w:type="numbering" w:styleId="WW8Num13">
    <w:name w:val="WW8Num13"/>
    <w:qFormat/>
  </w:style>
  <w:style w:type="numbering" w:styleId="WW8Num14">
    <w:name w:val="WW8Num14"/>
    <w:qFormat/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header" Target="header2.xml"/><Relationship Id="rId4" Type="http://schemas.openxmlformats.org/officeDocument/2006/relationships/footer" Target="footer1.xml"/><Relationship Id="rId5" Type="http://schemas.openxmlformats.org/officeDocument/2006/relationships/footer" Target="footer2.xml"/><Relationship Id="rId6" Type="http://schemas.openxmlformats.org/officeDocument/2006/relationships/header" Target="header3.xml"/><Relationship Id="rId7" Type="http://schemas.openxmlformats.org/officeDocument/2006/relationships/header" Target="header4.xml"/><Relationship Id="rId8" Type="http://schemas.openxmlformats.org/officeDocument/2006/relationships/footer" Target="footer3.xml"/><Relationship Id="rId9" Type="http://schemas.openxmlformats.org/officeDocument/2006/relationships/footer" Target="footer4.xml"/><Relationship Id="rId10" Type="http://schemas.openxmlformats.org/officeDocument/2006/relationships/numbering" Target="numbering.xml"/><Relationship Id="rId11" Type="http://schemas.openxmlformats.org/officeDocument/2006/relationships/fontTable" Target="fontTable.xml"/><Relationship Id="rId12" Type="http://schemas.openxmlformats.org/officeDocument/2006/relationships/settings" Target="settings.xml"/><Relationship Id="rId13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39</TotalTime>
  <Application>LibreOffice/24.2.7.2$Linux_X86_64 LibreOffice_project/420$Build-2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Word Document</dc:title>
  <cp:lastModifiedBy>Maurizio Gustinicchi Consulting</cp:lastModifiedBy>
  <cp:revision>1</cp:revision>
  <dcterms:modified xsi:type="dcterms:W3CDTF">2026-07-27T07:29:59Z</dcterms:modified>
  <dc:description>MasterComplianceHSQE by Maurizio Gustinicchi Consulting</dc:description>
  <dc:creator>Maurizio Gustinicchi Consulting</dc:creator>
</cp:coreProperties>
</file>