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F00597" w14:paraId="43BDB9F9" w14:textId="77777777" w:rsidTr="00EC3A67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C299ECB" w14:textId="1F6C794A" w:rsidR="00F00597" w:rsidRPr="00F00597" w:rsidRDefault="00600386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Periodo di lavoro preso in esame</w:t>
            </w:r>
          </w:p>
        </w:tc>
      </w:tr>
      <w:tr w:rsidR="00F00597" w14:paraId="609C24E8" w14:textId="77777777" w:rsidTr="00ED444C">
        <w:tc>
          <w:tcPr>
            <w:tcW w:w="11198" w:type="dxa"/>
            <w:shd w:val="clear" w:color="auto" w:fill="F2F2F2" w:themeFill="background1" w:themeFillShade="F2"/>
          </w:tcPr>
          <w:p w14:paraId="5DE59E67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4984503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E06BD7A" w14:textId="3D8F9701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E15B1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D3DB31" w14:textId="45291891" w:rsidR="00F00597" w:rsidRPr="00F00597" w:rsidRDefault="00600386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Nominativo dipendente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8CB3FA" w14:textId="1326E49C" w:rsidR="00F00597" w:rsidRPr="00F00597" w:rsidRDefault="00600386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Titolo di lavoro</w:t>
            </w:r>
          </w:p>
        </w:tc>
      </w:tr>
      <w:tr w:rsidR="00F00597" w14:paraId="19983E29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4C382C89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11633B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01891A6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C7D99FA" w14:textId="6988CA02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75"/>
        <w:gridCol w:w="1194"/>
        <w:gridCol w:w="2727"/>
        <w:gridCol w:w="750"/>
        <w:gridCol w:w="2752"/>
      </w:tblGrid>
      <w:tr w:rsidR="00C26779" w14:paraId="75321D90" w14:textId="77777777" w:rsidTr="00C26779">
        <w:tc>
          <w:tcPr>
            <w:tcW w:w="381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68B8B6A" w14:textId="02D3BEBE" w:rsidR="00B55997" w:rsidRPr="00B55997" w:rsidRDefault="00600386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Competenza</w:t>
            </w:r>
          </w:p>
        </w:tc>
        <w:tc>
          <w:tcPr>
            <w:tcW w:w="119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9AA2DE" w14:textId="34CF10F7" w:rsidR="00B55997" w:rsidRPr="00B55997" w:rsidRDefault="00600386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Punt</w:t>
            </w:r>
            <w:r w:rsidR="00C2677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eggi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</w:t>
            </w:r>
          </w:p>
        </w:tc>
        <w:tc>
          <w:tcPr>
            <w:tcW w:w="274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27049E2" w14:textId="67931CBB" w:rsidR="00B55997" w:rsidRPr="00B55997" w:rsidRDefault="00600386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Coefficiente Ponderazione</w:t>
            </w:r>
          </w:p>
        </w:tc>
        <w:tc>
          <w:tcPr>
            <w:tcW w:w="67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8CF3DFE" w14:textId="3A364A1F" w:rsidR="00B55997" w:rsidRPr="00B55997" w:rsidRDefault="00600386" w:rsidP="00B17E02">
            <w:pPr>
              <w:ind w:right="-111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 x C</w:t>
            </w:r>
          </w:p>
        </w:tc>
        <w:tc>
          <w:tcPr>
            <w:tcW w:w="277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E43658" w14:textId="1B505BD4" w:rsidR="00B55997" w:rsidRPr="00B55997" w:rsidRDefault="00600386" w:rsidP="00B17E02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Osservazioni</w:t>
            </w:r>
          </w:p>
        </w:tc>
      </w:tr>
      <w:tr w:rsidR="00C26779" w14:paraId="0A6AE2D3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703CC958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1669894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Realizzazione degli obiettivi di performance</w:t>
            </w:r>
          </w:p>
          <w:p w14:paraId="4863C48D" w14:textId="1F59C1A5" w:rsidR="00C26779" w:rsidRPr="00545A9F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4E77C630" w14:textId="75A8BE0D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367821BA" w14:textId="00F4387C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39B2A181" w14:textId="715377A3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24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50426801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423D959E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4EC9FFAA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B54661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Riduzione dei costi</w:t>
            </w:r>
          </w:p>
          <w:p w14:paraId="25A543A6" w14:textId="0A48B786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5021006F" w14:textId="658FE4C4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1D1A86F5" w14:textId="3427A2D9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1DB8164F" w14:textId="66D1336E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36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3A3C9C1B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36C72B24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666C46B1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37F6B6B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Qualità dei prodotti in uscita</w:t>
            </w:r>
          </w:p>
          <w:p w14:paraId="18B6E9B8" w14:textId="56F9AD6F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3C3106D2" w14:textId="5C4830B5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3FDF6B00" w14:textId="6F9F2257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7918A820" w14:textId="0A1FCD3A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36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41F6DE9E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1E9C4C57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6A16B5C9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301CBF0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Adesione alle regole SA8000</w:t>
            </w:r>
          </w:p>
          <w:p w14:paraId="0073FEE2" w14:textId="180DC315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7D05CC8F" w14:textId="5881731C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62858D73" w14:textId="46F56232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389051C4" w14:textId="7CA06896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36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139D8FA4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33DD127C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76FA887A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B68A1A4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Conoscenza lavorativa</w:t>
            </w:r>
          </w:p>
          <w:p w14:paraId="1ACB494F" w14:textId="0157ABDB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03C80E94" w14:textId="7929CD77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2CE4040E" w14:textId="4EC500B0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427C6115" w14:textId="17F32E15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42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38A52DDC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02FF83E6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711A4F91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FE1AD1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Comportamento</w:t>
            </w:r>
          </w:p>
          <w:p w14:paraId="1F902996" w14:textId="0C5D8684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78982F10" w14:textId="53BC3555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01527546" w14:textId="76B848AF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5369A6AA" w14:textId="7557D4AC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42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172BB65B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3F68E73D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490446D4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E5ACC54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Puntualità</w:t>
            </w:r>
          </w:p>
          <w:p w14:paraId="226C5AAB" w14:textId="4CE02791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31DF27D7" w14:textId="7656D551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59083527" w14:textId="16C95F3B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2AEBEF0A" w14:textId="5E7C7AB9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42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383E0C41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74402EE7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4F47A616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DAC7A64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Capacità lavoro di squadra</w:t>
            </w:r>
          </w:p>
          <w:p w14:paraId="57E38942" w14:textId="52D76E3A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4F158DAE" w14:textId="7C4283A7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08E92AD9" w14:textId="46572570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741D8A1D" w14:textId="19D375E3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35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2C487F16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367CB79D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5282F921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0972E48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Capacità di comunicazione</w:t>
            </w:r>
          </w:p>
          <w:p w14:paraId="485200D0" w14:textId="11B10EF3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0CF610F2" w14:textId="1EC187FE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56F4BE2C" w14:textId="18440CB6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063088E9" w14:textId="1DA67A17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28</w:t>
            </w:r>
          </w:p>
        </w:tc>
        <w:tc>
          <w:tcPr>
            <w:tcW w:w="2773" w:type="dxa"/>
            <w:shd w:val="clear" w:color="auto" w:fill="F2F2F2" w:themeFill="background1" w:themeFillShade="F2"/>
          </w:tcPr>
          <w:p w14:paraId="0F010DD7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5243E716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594CD5B5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A00373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Salute e igiene personale</w:t>
            </w:r>
          </w:p>
          <w:p w14:paraId="505DE5B3" w14:textId="73AF7171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3D41D5C6" w14:textId="018AEB87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74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1B2ED4A" w14:textId="05A85F7D" w:rsidR="00C26779" w:rsidRPr="003E3FEC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73" w:type="dxa"/>
            <w:tcBorders>
              <w:bottom w:val="single" w:sz="4" w:space="0" w:color="BFBFBF" w:themeColor="background1" w:themeShade="BF"/>
            </w:tcBorders>
            <w:shd w:val="clear" w:color="auto" w:fill="000000" w:themeFill="text1"/>
            <w:vAlign w:val="center"/>
          </w:tcPr>
          <w:p w14:paraId="6845F9FC" w14:textId="0E2CF713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  <w:r w:rsidRPr="00C26779"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  <w:t>28</w:t>
            </w:r>
          </w:p>
        </w:tc>
        <w:tc>
          <w:tcPr>
            <w:tcW w:w="277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F942B09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70D61527" w14:textId="77777777" w:rsidTr="00C26779">
        <w:tc>
          <w:tcPr>
            <w:tcW w:w="3811" w:type="dxa"/>
            <w:shd w:val="clear" w:color="auto" w:fill="F2F2F2" w:themeFill="background1" w:themeFillShade="F2"/>
          </w:tcPr>
          <w:p w14:paraId="3908A345" w14:textId="77777777" w:rsidR="00C26779" w:rsidRDefault="00C26779" w:rsidP="00C2677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94" w:type="dxa"/>
            <w:shd w:val="clear" w:color="auto" w:fill="F2F2F2" w:themeFill="background1" w:themeFillShade="F2"/>
            <w:vAlign w:val="center"/>
          </w:tcPr>
          <w:p w14:paraId="1B6C6104" w14:textId="77777777" w:rsidR="00C26779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7" w:type="dxa"/>
            <w:shd w:val="clear" w:color="auto" w:fill="F2F2F2" w:themeFill="background1" w:themeFillShade="F2"/>
            <w:vAlign w:val="center"/>
          </w:tcPr>
          <w:p w14:paraId="27D28CDA" w14:textId="77777777" w:rsidR="00C26779" w:rsidRDefault="00C26779" w:rsidP="00C2677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3" w:type="dxa"/>
            <w:shd w:val="clear" w:color="auto" w:fill="F2F2F2" w:themeFill="background1" w:themeFillShade="F2"/>
            <w:vAlign w:val="center"/>
          </w:tcPr>
          <w:p w14:paraId="53725C17" w14:textId="77777777" w:rsidR="00C26779" w:rsidRPr="00C26779" w:rsidRDefault="00C26779" w:rsidP="00C26779">
            <w:pPr>
              <w:ind w:right="-11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6"/>
                <w:szCs w:val="36"/>
              </w:rPr>
            </w:pPr>
          </w:p>
        </w:tc>
        <w:tc>
          <w:tcPr>
            <w:tcW w:w="2773" w:type="dxa"/>
            <w:shd w:val="clear" w:color="auto" w:fill="F2F2F2" w:themeFill="background1" w:themeFillShade="F2"/>
          </w:tcPr>
          <w:p w14:paraId="6543B07A" w14:textId="77777777" w:rsidR="00C26779" w:rsidRPr="003E3FEC" w:rsidRDefault="00C26779" w:rsidP="00C26779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C26779" w14:paraId="4FEB385A" w14:textId="77777777" w:rsidTr="00C26779">
        <w:tc>
          <w:tcPr>
            <w:tcW w:w="7752" w:type="dxa"/>
            <w:gridSpan w:val="3"/>
            <w:shd w:val="clear" w:color="auto" w:fill="F2F2F2" w:themeFill="background1" w:themeFillShade="F2"/>
            <w:vAlign w:val="center"/>
          </w:tcPr>
          <w:p w14:paraId="0FED3070" w14:textId="7017E586" w:rsidR="00C26779" w:rsidRPr="00C26779" w:rsidRDefault="00C26779" w:rsidP="00C26779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26779">
              <w:rPr>
                <w:rFonts w:ascii="Arial" w:hAnsi="Arial" w:cs="Arial"/>
                <w:b/>
                <w:bCs/>
                <w:sz w:val="32"/>
                <w:szCs w:val="32"/>
              </w:rPr>
              <w:t>Punteggio complessivo</w:t>
            </w:r>
          </w:p>
        </w:tc>
        <w:tc>
          <w:tcPr>
            <w:tcW w:w="673" w:type="dxa"/>
            <w:shd w:val="clear" w:color="auto" w:fill="000000" w:themeFill="text1"/>
            <w:vAlign w:val="center"/>
          </w:tcPr>
          <w:p w14:paraId="1967EE90" w14:textId="54DE02A3" w:rsidR="00C26779" w:rsidRPr="00C26779" w:rsidRDefault="00C26779" w:rsidP="00C26779">
            <w:pPr>
              <w:ind w:right="-111"/>
              <w:rPr>
                <w:rFonts w:ascii="Arial" w:hAnsi="Arial" w:cs="Arial"/>
                <w:b/>
                <w:bCs/>
                <w:color w:val="FF0000"/>
                <w:sz w:val="32"/>
                <w:szCs w:val="32"/>
              </w:rPr>
            </w:pPr>
            <w:r w:rsidRPr="00C26779">
              <w:rPr>
                <w:rFonts w:ascii="Arial" w:hAnsi="Arial" w:cs="Arial"/>
                <w:b/>
                <w:bCs/>
                <w:color w:val="FF0000"/>
                <w:sz w:val="32"/>
                <w:szCs w:val="32"/>
              </w:rPr>
              <w:t>349</w:t>
            </w:r>
          </w:p>
        </w:tc>
        <w:tc>
          <w:tcPr>
            <w:tcW w:w="2773" w:type="dxa"/>
            <w:shd w:val="clear" w:color="auto" w:fill="F2F2F2" w:themeFill="background1" w:themeFillShade="F2"/>
            <w:vAlign w:val="center"/>
          </w:tcPr>
          <w:p w14:paraId="4337D4CB" w14:textId="77777777" w:rsidR="00C26779" w:rsidRPr="00C26779" w:rsidRDefault="00C26779" w:rsidP="00C26779">
            <w:pPr>
              <w:ind w:right="707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</w:tbl>
    <w:p w14:paraId="0309AE0B" w14:textId="1F4F5D0A" w:rsidR="00B438A9" w:rsidRDefault="00B438A9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C26779" w14:paraId="051DBE7D" w14:textId="77777777" w:rsidTr="00B17E02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96725B0" w14:textId="2B34DC03" w:rsidR="00C26779" w:rsidRPr="00F00597" w:rsidRDefault="00C26779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Esigenze formative individuate</w:t>
            </w:r>
          </w:p>
        </w:tc>
      </w:tr>
      <w:tr w:rsidR="00C26779" w14:paraId="7778AE9C" w14:textId="77777777" w:rsidTr="00B17E02">
        <w:tc>
          <w:tcPr>
            <w:tcW w:w="11198" w:type="dxa"/>
            <w:shd w:val="clear" w:color="auto" w:fill="F2F2F2" w:themeFill="background1" w:themeFillShade="F2"/>
          </w:tcPr>
          <w:p w14:paraId="6121641A" w14:textId="77777777" w:rsidR="00C26779" w:rsidRDefault="00C26779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90A171B" w14:textId="77777777" w:rsidR="00C26779" w:rsidRDefault="00C26779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3254298" w14:textId="77777777" w:rsidR="00C26779" w:rsidRPr="003E3FEC" w:rsidRDefault="00C26779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CD6F55E" w14:textId="36B4967E" w:rsidR="00C26779" w:rsidRDefault="00C26779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B1265D" w14:paraId="78B70B9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C7A8BC7" w14:textId="02DF12C6" w:rsidR="00B1265D" w:rsidRPr="00F00597" w:rsidRDefault="00B1265D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Competenza valutazione effettuata da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45129A2" w14:textId="67E7DDEA" w:rsidR="00B1265D" w:rsidRPr="00F00597" w:rsidRDefault="00B1265D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Valutato ed approvato da</w:t>
            </w:r>
            <w:r w:rsidR="00D32DA5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/ Il</w:t>
            </w:r>
          </w:p>
        </w:tc>
      </w:tr>
      <w:tr w:rsidR="00B1265D" w14:paraId="31232BAE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21453EC2" w14:textId="77777777" w:rsidR="00B1265D" w:rsidRDefault="00B1265D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855F48" w14:textId="77777777" w:rsidR="00B1265D" w:rsidRDefault="00B1265D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FA53FF3" w14:textId="77777777" w:rsidR="00B1265D" w:rsidRPr="00545A9F" w:rsidRDefault="00B1265D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71930B3E" w14:textId="77777777" w:rsidR="00B1265D" w:rsidRPr="003E3FEC" w:rsidRDefault="00B1265D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9CF698F" w14:textId="09431DAE" w:rsidR="006542B8" w:rsidRPr="00FE2D0A" w:rsidRDefault="006542B8" w:rsidP="006542B8">
      <w:pPr>
        <w:ind w:right="140"/>
        <w:rPr>
          <w:rFonts w:ascii="Arial" w:hAnsi="Arial" w:cs="Arial"/>
        </w:rPr>
      </w:pPr>
      <w:r w:rsidRPr="006542B8">
        <w:rPr>
          <w:rFonts w:ascii="Arial" w:hAnsi="Arial" w:cs="Arial"/>
          <w:sz w:val="16"/>
          <w:szCs w:val="16"/>
        </w:rPr>
        <w:br/>
      </w:r>
      <w:r>
        <w:rPr>
          <w:rFonts w:ascii="Arial" w:hAnsi="Arial" w:cs="Arial"/>
        </w:rPr>
        <w:t xml:space="preserve">       Range di valori : </w:t>
      </w:r>
      <w:r w:rsidRPr="006542B8">
        <w:rPr>
          <w:rFonts w:ascii="Arial" w:hAnsi="Arial" w:cs="Arial"/>
          <w:b/>
          <w:bCs/>
        </w:rPr>
        <w:t>da 1 a 10</w:t>
      </w:r>
      <w:r>
        <w:rPr>
          <w:rFonts w:ascii="Arial" w:hAnsi="Arial" w:cs="Arial"/>
        </w:rPr>
        <w:br/>
        <w:t xml:space="preserve">       Valutazione dei risultati – </w:t>
      </w:r>
      <w:r w:rsidRPr="006542B8">
        <w:rPr>
          <w:rFonts w:ascii="Arial" w:hAnsi="Arial" w:cs="Arial"/>
          <w:b/>
          <w:bCs/>
        </w:rPr>
        <w:t>da 1 a 25</w:t>
      </w:r>
      <w:r>
        <w:rPr>
          <w:rFonts w:ascii="Arial" w:hAnsi="Arial" w:cs="Arial"/>
        </w:rPr>
        <w:t xml:space="preserve"> insufficiente – </w:t>
      </w:r>
      <w:r w:rsidRPr="006542B8">
        <w:rPr>
          <w:rFonts w:ascii="Arial" w:hAnsi="Arial" w:cs="Arial"/>
          <w:b/>
          <w:bCs/>
        </w:rPr>
        <w:t>da 26 a 50</w:t>
      </w:r>
      <w:r>
        <w:rPr>
          <w:rFonts w:ascii="Arial" w:hAnsi="Arial" w:cs="Arial"/>
        </w:rPr>
        <w:t xml:space="preserve"> nella norma – </w:t>
      </w:r>
      <w:r w:rsidRPr="006542B8">
        <w:rPr>
          <w:rFonts w:ascii="Arial" w:hAnsi="Arial" w:cs="Arial"/>
          <w:b/>
          <w:bCs/>
        </w:rPr>
        <w:t>da 51 a 75</w:t>
      </w:r>
      <w:r>
        <w:rPr>
          <w:rFonts w:ascii="Arial" w:hAnsi="Arial" w:cs="Arial"/>
        </w:rPr>
        <w:t xml:space="preserve"> – buono – </w:t>
      </w:r>
      <w:r w:rsidRPr="006542B8">
        <w:rPr>
          <w:rFonts w:ascii="Arial" w:hAnsi="Arial" w:cs="Arial"/>
          <w:b/>
          <w:bCs/>
        </w:rPr>
        <w:t>oltre 75</w:t>
      </w:r>
      <w:r>
        <w:rPr>
          <w:rFonts w:ascii="Arial" w:hAnsi="Arial" w:cs="Arial"/>
        </w:rPr>
        <w:t xml:space="preserve"> ottimo</w:t>
      </w:r>
    </w:p>
    <w:sectPr w:rsidR="006542B8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1E893" w14:textId="77777777" w:rsidR="005911A4" w:rsidRDefault="005911A4" w:rsidP="00E43821">
      <w:pPr>
        <w:spacing w:after="0" w:line="240" w:lineRule="auto"/>
      </w:pPr>
      <w:r>
        <w:separator/>
      </w:r>
    </w:p>
  </w:endnote>
  <w:endnote w:type="continuationSeparator" w:id="0">
    <w:p w14:paraId="504E608E" w14:textId="77777777" w:rsidR="005911A4" w:rsidRDefault="005911A4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CEE2D" w14:textId="77777777" w:rsidR="00FF6D5F" w:rsidRDefault="00FF6D5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117DE70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FF6D5F">
      <w:rPr>
        <w:rFonts w:ascii="Arial" w:hAnsi="Arial" w:cs="Arial"/>
        <w:b/>
        <w:bCs/>
      </w:rPr>
      <w:t>990</w:t>
    </w:r>
    <w:r w:rsidR="00A72F02">
      <w:rPr>
        <w:rFonts w:ascii="Arial" w:hAnsi="Arial" w:cs="Arial"/>
        <w:b/>
        <w:bCs/>
      </w:rPr>
      <w:t>-0</w:t>
    </w:r>
    <w:r w:rsidR="00FB618E">
      <w:rPr>
        <w:rFonts w:ascii="Arial" w:hAnsi="Arial" w:cs="Arial"/>
        <w:b/>
        <w:bCs/>
      </w:rPr>
      <w:t>4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E9936" w14:textId="77777777" w:rsidR="00FF6D5F" w:rsidRDefault="00FF6D5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ECCBC" w14:textId="77777777" w:rsidR="005911A4" w:rsidRDefault="005911A4" w:rsidP="00E43821">
      <w:pPr>
        <w:spacing w:after="0" w:line="240" w:lineRule="auto"/>
      </w:pPr>
      <w:r>
        <w:separator/>
      </w:r>
    </w:p>
  </w:footnote>
  <w:footnote w:type="continuationSeparator" w:id="0">
    <w:p w14:paraId="7B337B0D" w14:textId="77777777" w:rsidR="005911A4" w:rsidRDefault="005911A4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E34BD" w14:textId="77777777" w:rsidR="00FF6D5F" w:rsidRDefault="00FF6D5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50E2FE8A" w:rsidR="00693F73" w:rsidRPr="00D153F5" w:rsidRDefault="00FB618E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SCHEDA VALUTAZIONE DELLE COMPETENZE DEI DIPENDENTE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5FEAC3FC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FF6D5F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>-0</w:t>
          </w:r>
          <w:r w:rsidR="00FB618E">
            <w:rPr>
              <w:rFonts w:ascii="Arial" w:hAnsi="Arial" w:cs="Arial"/>
              <w:b/>
              <w:bCs/>
            </w:rPr>
            <w:t>4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ADF0F" w14:textId="77777777" w:rsidR="00FF6D5F" w:rsidRDefault="00FF6D5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90E31"/>
    <w:rsid w:val="000B6949"/>
    <w:rsid w:val="000D1846"/>
    <w:rsid w:val="00143A77"/>
    <w:rsid w:val="001550B3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3151B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41BF0"/>
    <w:rsid w:val="00445249"/>
    <w:rsid w:val="004603BA"/>
    <w:rsid w:val="004B62AE"/>
    <w:rsid w:val="004C6087"/>
    <w:rsid w:val="004E411B"/>
    <w:rsid w:val="005249EB"/>
    <w:rsid w:val="00545A9F"/>
    <w:rsid w:val="00551EB4"/>
    <w:rsid w:val="00553C78"/>
    <w:rsid w:val="005911A4"/>
    <w:rsid w:val="00592785"/>
    <w:rsid w:val="005F6351"/>
    <w:rsid w:val="00600386"/>
    <w:rsid w:val="006165F6"/>
    <w:rsid w:val="006224E7"/>
    <w:rsid w:val="0062586A"/>
    <w:rsid w:val="00635CE2"/>
    <w:rsid w:val="0064626C"/>
    <w:rsid w:val="006542B8"/>
    <w:rsid w:val="00655E86"/>
    <w:rsid w:val="00657A83"/>
    <w:rsid w:val="006623CD"/>
    <w:rsid w:val="00690FD3"/>
    <w:rsid w:val="00693F73"/>
    <w:rsid w:val="006978A0"/>
    <w:rsid w:val="006D46FA"/>
    <w:rsid w:val="006D7406"/>
    <w:rsid w:val="00716A6E"/>
    <w:rsid w:val="0077252A"/>
    <w:rsid w:val="00772AFB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867FC"/>
    <w:rsid w:val="00AD2C60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2359C"/>
    <w:rsid w:val="00C26646"/>
    <w:rsid w:val="00C26779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32DA5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B618E"/>
    <w:rsid w:val="00FC3D27"/>
    <w:rsid w:val="00FD0E2D"/>
    <w:rsid w:val="00FE2D0A"/>
    <w:rsid w:val="00FF6C5F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7</cp:revision>
  <dcterms:created xsi:type="dcterms:W3CDTF">2022-08-29T09:56:00Z</dcterms:created>
  <dcterms:modified xsi:type="dcterms:W3CDTF">2022-10-13T15:39:00Z</dcterms:modified>
</cp:coreProperties>
</file>