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540A0E62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>
              <w:rPr>
                <w:rFonts w:ascii="Arial" w:hAnsi="Arial" w:cs="Arial"/>
                <w:sz w:val="24"/>
                <w:szCs w:val="24"/>
              </w:rPr>
              <w:t xml:space="preserve">lo </w:t>
            </w:r>
            <w:r w:rsidR="00F37426">
              <w:rPr>
                <w:rFonts w:ascii="Arial" w:hAnsi="Arial" w:cs="Arial"/>
                <w:sz w:val="24"/>
                <w:szCs w:val="24"/>
              </w:rPr>
              <w:t xml:space="preserve">scopo </w:t>
            </w:r>
            <w:r w:rsidR="004634EF">
              <w:rPr>
                <w:rFonts w:ascii="Arial" w:hAnsi="Arial" w:cs="Arial"/>
                <w:sz w:val="24"/>
                <w:szCs w:val="24"/>
              </w:rPr>
              <w:t>di attuare a mantenere un sistema efficac</w:t>
            </w:r>
            <w:r w:rsidR="0015176A">
              <w:rPr>
                <w:rFonts w:ascii="Arial" w:hAnsi="Arial" w:cs="Arial"/>
                <w:sz w:val="24"/>
                <w:szCs w:val="24"/>
              </w:rPr>
              <w:t>e per il corretto svolgimento delle funzioni delle Squadra di Responsabilità Sociale (SPT – Social Performance Team)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7B1197A5" w:rsidR="00D87407" w:rsidRPr="00E06C80" w:rsidRDefault="008C57C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</w:t>
            </w:r>
            <w:r w:rsidR="0015176A">
              <w:rPr>
                <w:rFonts w:ascii="Arial" w:hAnsi="Arial" w:cs="Arial"/>
                <w:sz w:val="24"/>
                <w:szCs w:val="24"/>
              </w:rPr>
              <w:t>gli aspetti dalla responsabilità sociale in tutti i reparti dell’organizzazione che sono sotto il controllo di SPT</w:t>
            </w:r>
            <w:r w:rsidR="004B56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2A664851" w:rsidR="00D87407" w:rsidRPr="00E06C80" w:rsidRDefault="007741A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192C1171" w14:textId="1A138338" w:rsidR="00D87407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CB748E"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AB691F">
              <w:rPr>
                <w:rFonts w:ascii="Arial" w:hAnsi="Arial" w:cs="Arial"/>
                <w:sz w:val="24"/>
                <w:szCs w:val="24"/>
              </w:rPr>
              <w:t xml:space="preserve">Articolo </w:t>
            </w:r>
            <w:r w:rsidR="0015176A">
              <w:rPr>
                <w:rFonts w:ascii="Arial" w:hAnsi="Arial" w:cs="Arial"/>
                <w:sz w:val="24"/>
                <w:szCs w:val="24"/>
              </w:rPr>
              <w:t>9</w:t>
            </w:r>
            <w:r w:rsidR="00722E3D">
              <w:rPr>
                <w:rFonts w:ascii="Arial" w:hAnsi="Arial" w:cs="Arial"/>
                <w:sz w:val="24"/>
                <w:szCs w:val="24"/>
              </w:rPr>
              <w:t xml:space="preserve"> – Sistema di Gestione – Criteri</w:t>
            </w:r>
            <w:r w:rsidR="006D4B11">
              <w:rPr>
                <w:rFonts w:ascii="Arial" w:hAnsi="Arial" w:cs="Arial"/>
                <w:sz w:val="24"/>
                <w:szCs w:val="24"/>
              </w:rPr>
              <w:t>o</w:t>
            </w:r>
            <w:r w:rsidR="00722E3D">
              <w:rPr>
                <w:rFonts w:ascii="Arial" w:hAnsi="Arial" w:cs="Arial"/>
                <w:sz w:val="24"/>
                <w:szCs w:val="24"/>
              </w:rPr>
              <w:t xml:space="preserve"> : 9</w:t>
            </w:r>
            <w:r w:rsidR="006D4B11">
              <w:rPr>
                <w:rFonts w:ascii="Arial" w:hAnsi="Arial" w:cs="Arial"/>
                <w:sz w:val="24"/>
                <w:szCs w:val="24"/>
              </w:rPr>
              <w:t>.2 SPT</w:t>
            </w:r>
          </w:p>
          <w:p w14:paraId="39B169EE" w14:textId="3EB8BDBB" w:rsidR="00277ADA" w:rsidRPr="00E06C80" w:rsidRDefault="00277ADA" w:rsidP="006D4B1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7CB32C16" w:rsidR="008F170F" w:rsidRDefault="008F170F" w:rsidP="00FE2D0A">
      <w:pPr>
        <w:ind w:left="1068" w:right="707"/>
        <w:rPr>
          <w:rFonts w:ascii="Arial" w:hAnsi="Arial" w:cs="Arial"/>
        </w:rPr>
      </w:pPr>
    </w:p>
    <w:p w14:paraId="00AF3F0F" w14:textId="5E12C7B0" w:rsidR="006D4B11" w:rsidRDefault="006D4B11" w:rsidP="00FE2D0A">
      <w:pPr>
        <w:ind w:left="1068" w:right="707"/>
        <w:rPr>
          <w:rFonts w:ascii="Arial" w:hAnsi="Arial" w:cs="Arial"/>
        </w:rPr>
      </w:pPr>
    </w:p>
    <w:p w14:paraId="11838F59" w14:textId="7F1EF131" w:rsidR="006D4B11" w:rsidRDefault="006D4B11" w:rsidP="00FE2D0A">
      <w:pPr>
        <w:ind w:left="1068" w:right="707"/>
        <w:rPr>
          <w:rFonts w:ascii="Arial" w:hAnsi="Arial" w:cs="Arial"/>
        </w:rPr>
      </w:pPr>
    </w:p>
    <w:p w14:paraId="6117D6EA" w14:textId="30F104E6" w:rsidR="006D4B11" w:rsidRDefault="006D4B11" w:rsidP="00FE2D0A">
      <w:pPr>
        <w:ind w:left="1068" w:right="707"/>
        <w:rPr>
          <w:rFonts w:ascii="Arial" w:hAnsi="Arial" w:cs="Arial"/>
        </w:rPr>
      </w:pPr>
    </w:p>
    <w:p w14:paraId="2955AB3F" w14:textId="5697527F" w:rsidR="007741AC" w:rsidRDefault="007741AC" w:rsidP="00FE2D0A">
      <w:pPr>
        <w:ind w:left="1068" w:right="707"/>
        <w:rPr>
          <w:rFonts w:ascii="Arial" w:hAnsi="Arial" w:cs="Arial"/>
        </w:rPr>
      </w:pPr>
    </w:p>
    <w:p w14:paraId="0644BE56" w14:textId="1646A7CF" w:rsidR="007741AC" w:rsidRDefault="007741AC" w:rsidP="00FE2D0A">
      <w:pPr>
        <w:ind w:left="1068" w:right="707"/>
        <w:rPr>
          <w:rFonts w:ascii="Arial" w:hAnsi="Arial" w:cs="Arial"/>
        </w:rPr>
      </w:pPr>
    </w:p>
    <w:p w14:paraId="2FA07D60" w14:textId="3AF6A929" w:rsidR="007741AC" w:rsidRDefault="007741AC" w:rsidP="00FE2D0A">
      <w:pPr>
        <w:ind w:left="1068" w:right="707"/>
        <w:rPr>
          <w:rFonts w:ascii="Arial" w:hAnsi="Arial" w:cs="Arial"/>
        </w:rPr>
      </w:pPr>
    </w:p>
    <w:p w14:paraId="23C46935" w14:textId="4104CB87" w:rsidR="007741AC" w:rsidRDefault="007741AC" w:rsidP="00FE2D0A">
      <w:pPr>
        <w:ind w:left="1068" w:right="707"/>
        <w:rPr>
          <w:rFonts w:ascii="Arial" w:hAnsi="Arial" w:cs="Arial"/>
        </w:rPr>
      </w:pPr>
    </w:p>
    <w:p w14:paraId="7000D980" w14:textId="77777777" w:rsidR="007741AC" w:rsidRDefault="007741AC" w:rsidP="00FE2D0A">
      <w:pPr>
        <w:ind w:left="1068" w:right="707"/>
        <w:rPr>
          <w:rFonts w:ascii="Arial" w:hAnsi="Arial" w:cs="Arial"/>
        </w:rPr>
      </w:pPr>
    </w:p>
    <w:p w14:paraId="1AB53416" w14:textId="77777777" w:rsidR="006D4B11" w:rsidRDefault="006D4B11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3127C932" w:rsidR="00D87407" w:rsidRPr="00E06C80" w:rsidRDefault="007741A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16EEA414" w:rsidR="0093116D" w:rsidRPr="00E06C80" w:rsidRDefault="007F480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SQUADRA SPT</w:t>
            </w:r>
          </w:p>
          <w:p w14:paraId="39733EDC" w14:textId="77777777" w:rsidR="005C4A14" w:rsidRDefault="005C4A14" w:rsidP="005C4A14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dell’attuazione generale di questa procedura. È autorizzato a raccogliere le informazioni interne o provenienti dalle parti esterne interessate nelle attività di monitoraggio della squadra.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1B8F009" w14:textId="36DF1BD7" w:rsidR="00855432" w:rsidRDefault="00E6279B" w:rsidP="0085543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SISTEMA SA8000:2014</w:t>
            </w:r>
          </w:p>
          <w:p w14:paraId="1149EC2D" w14:textId="1D69B355" w:rsidR="005C4A14" w:rsidRDefault="005C4A14" w:rsidP="005C4A14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di cooperare con le attiv</w:t>
            </w:r>
            <w:r w:rsidR="004B56CC">
              <w:rPr>
                <w:rFonts w:ascii="Arial" w:hAnsi="Arial" w:cs="Arial"/>
                <w:sz w:val="24"/>
                <w:szCs w:val="24"/>
              </w:rPr>
              <w:t>ità della squadra ed è autorizzato a fornire le risorse di cui ne dispone il controllo per il corretto svolgimento delle attività della squadra.</w:t>
            </w:r>
          </w:p>
          <w:p w14:paraId="6E21CDEF" w14:textId="77777777" w:rsidR="003E28F8" w:rsidRDefault="003E28F8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57A33E70" w14:textId="4F0359E3" w:rsidR="004D31B6" w:rsidRDefault="00CE77FC" w:rsidP="003E28F8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77FC">
              <w:rPr>
                <w:rFonts w:ascii="Arial" w:hAnsi="Arial" w:cs="Arial"/>
                <w:b/>
                <w:bCs/>
                <w:sz w:val="24"/>
                <w:szCs w:val="24"/>
              </w:rPr>
              <w:t>SOCIAL PERFORMANCE TEAM (SPT)</w:t>
            </w:r>
          </w:p>
          <w:p w14:paraId="7221A65B" w14:textId="2E70E23C" w:rsidR="004D31B6" w:rsidRDefault="004D31B6" w:rsidP="003E28F8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squadra è composta da:</w:t>
            </w:r>
          </w:p>
          <w:p w14:paraId="3F8F1460" w14:textId="77777777" w:rsidR="00347683" w:rsidRDefault="00347683" w:rsidP="003E28F8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74BA30" w14:textId="3FF1C7A3" w:rsidR="004D31B6" w:rsidRDefault="004D31B6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Responsabile generale squadra</w:t>
            </w:r>
          </w:p>
          <w:p w14:paraId="3A55E55C" w14:textId="4292FAF9" w:rsidR="000469FA" w:rsidRDefault="000469FA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Account Manager</w:t>
            </w:r>
          </w:p>
          <w:p w14:paraId="2A93FAE9" w14:textId="03CC7CC4" w:rsidR="004D31B6" w:rsidRDefault="005A0569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Responsabile vendite</w:t>
            </w:r>
          </w:p>
          <w:p w14:paraId="2F2F0B25" w14:textId="63AC38C6" w:rsidR="005A0569" w:rsidRDefault="005A0569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Responsabile produzione</w:t>
            </w:r>
          </w:p>
          <w:p w14:paraId="7DCFE7D9" w14:textId="1A97178B" w:rsidR="005A0569" w:rsidRDefault="005A0569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Responsabile acquisti</w:t>
            </w:r>
          </w:p>
          <w:p w14:paraId="09F72EBD" w14:textId="6CA3671A" w:rsidR="005A0569" w:rsidRPr="004D31B6" w:rsidRDefault="000469FA" w:rsidP="004D31B6">
            <w:pPr>
              <w:pStyle w:val="Paragrafoelenco"/>
              <w:numPr>
                <w:ilvl w:val="0"/>
                <w:numId w:val="39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Rappresentante dei lavoratori SA8000:2014</w:t>
            </w:r>
          </w:p>
          <w:p w14:paraId="4590A09A" w14:textId="77777777" w:rsidR="004D31B6" w:rsidRPr="00E06C80" w:rsidRDefault="004D31B6" w:rsidP="003E28F8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DC2843C" w14:textId="798B5709" w:rsidR="003E28F8" w:rsidRDefault="00E51F97" w:rsidP="00E51F9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3E28F8">
              <w:rPr>
                <w:rFonts w:ascii="Arial" w:hAnsi="Arial" w:cs="Arial"/>
                <w:sz w:val="24"/>
                <w:szCs w:val="24"/>
              </w:rPr>
              <w:t>responsabil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3E28F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del</w:t>
            </w:r>
            <w:r w:rsidR="003E28F8">
              <w:rPr>
                <w:rFonts w:ascii="Arial" w:hAnsi="Arial" w:cs="Arial"/>
                <w:sz w:val="24"/>
                <w:szCs w:val="24"/>
              </w:rPr>
              <w:t xml:space="preserve"> monitoraggio regolare delle attività sul posto di lavoro, facilita gli audit interni di routine condotti da responsabile SA8000 </w:t>
            </w:r>
            <w:r w:rsidR="00C10AA4">
              <w:rPr>
                <w:rFonts w:ascii="Arial" w:hAnsi="Arial" w:cs="Arial"/>
                <w:sz w:val="24"/>
                <w:szCs w:val="24"/>
              </w:rPr>
              <w:t xml:space="preserve">e lo supporta nella produzione di rapporti da inviare alla Direzione sulle prestazioni ed i benefici delle azioni intraprese </w:t>
            </w:r>
            <w:r w:rsidR="004D31B6">
              <w:rPr>
                <w:rFonts w:ascii="Arial" w:hAnsi="Arial" w:cs="Arial"/>
                <w:sz w:val="24"/>
                <w:szCs w:val="24"/>
              </w:rPr>
              <w:t>per soddisfare i requisiti dello standard SA8000:2014.</w:t>
            </w:r>
          </w:p>
          <w:p w14:paraId="184B9BF8" w14:textId="77777777" w:rsidR="003E28F8" w:rsidRDefault="003E28F8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52408A55" w14:textId="42624370" w:rsidR="003E28F8" w:rsidRPr="00E06C80" w:rsidRDefault="003E28F8" w:rsidP="003E28F8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RESPONSABILI DI DIPARTIMENTO</w:t>
            </w:r>
          </w:p>
          <w:p w14:paraId="1107ADA2" w14:textId="7279868A" w:rsidR="003E28F8" w:rsidRDefault="003E28F8" w:rsidP="003E28F8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 responsabili di fornire i dati richiesti da SPT garantendo che le azioni correttive e preventive concordate durante il monitoraggio e le verifiche siano intraprese nei tempi stabiliti.</w:t>
            </w:r>
          </w:p>
          <w:p w14:paraId="6E05093E" w14:textId="77777777" w:rsidR="003E28F8" w:rsidRDefault="003E28F8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6109D0AE" w14:textId="77777777" w:rsidR="00D87407" w:rsidRDefault="00D87407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  <w:p w14:paraId="5E7A0F55" w14:textId="77777777" w:rsidR="00CE77FC" w:rsidRDefault="00CE77FC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  <w:p w14:paraId="17F4885F" w14:textId="50977BED" w:rsidR="00CE77FC" w:rsidRPr="00E06C80" w:rsidRDefault="00CE77FC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62E99AA4" w:rsidR="00D87407" w:rsidRPr="00E06C80" w:rsidRDefault="007741A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50DEB1F" w14:textId="77777777" w:rsidR="00E32E73" w:rsidRPr="00EA4D09" w:rsidRDefault="00E32E73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4D09">
              <w:rPr>
                <w:rFonts w:ascii="Arial" w:hAnsi="Arial" w:cs="Arial"/>
                <w:b/>
                <w:bCs/>
                <w:sz w:val="24"/>
                <w:szCs w:val="24"/>
              </w:rPr>
              <w:t>Composizione di SPT</w:t>
            </w:r>
          </w:p>
          <w:p w14:paraId="6202024A" w14:textId="77777777" w:rsidR="00E32E73" w:rsidRPr="00E32E73" w:rsidRDefault="00E32E73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21EBEA8" w14:textId="528CD2CF" w:rsidR="00E32E73" w:rsidRPr="00E32E73" w:rsidRDefault="00EA4D09" w:rsidP="00EA4D09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Squadra di Responsabilità Sociale (SPT – Social Performance Team) </w:t>
            </w:r>
            <w:r w:rsidR="00E32E73" w:rsidRPr="00E32E73">
              <w:rPr>
                <w:rFonts w:ascii="Arial" w:hAnsi="Arial" w:cs="Arial"/>
                <w:sz w:val="24"/>
                <w:szCs w:val="24"/>
              </w:rPr>
              <w:t>è istituit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E32E73" w:rsidRPr="00E32E73">
              <w:rPr>
                <w:rFonts w:ascii="Arial" w:hAnsi="Arial" w:cs="Arial"/>
                <w:sz w:val="24"/>
                <w:szCs w:val="24"/>
              </w:rPr>
              <w:t xml:space="preserve"> per attuare tutti gli elementi della SA8000 nell'organizzazione.</w:t>
            </w:r>
          </w:p>
          <w:p w14:paraId="7084EA7A" w14:textId="77777777" w:rsidR="00E32E73" w:rsidRPr="00E32E73" w:rsidRDefault="00E32E73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624340C" w14:textId="036CEA05" w:rsidR="00E32E73" w:rsidRDefault="00E32E73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E32E73">
              <w:rPr>
                <w:rFonts w:ascii="Arial" w:hAnsi="Arial" w:cs="Arial"/>
                <w:sz w:val="24"/>
                <w:szCs w:val="24"/>
              </w:rPr>
              <w:t xml:space="preserve">SPT comprende </w:t>
            </w:r>
            <w:r w:rsidR="00EA4D09">
              <w:rPr>
                <w:rFonts w:ascii="Arial" w:hAnsi="Arial" w:cs="Arial"/>
                <w:sz w:val="24"/>
                <w:szCs w:val="24"/>
              </w:rPr>
              <w:t xml:space="preserve">anche </w:t>
            </w:r>
            <w:r w:rsidRPr="00E32E73">
              <w:rPr>
                <w:rFonts w:ascii="Arial" w:hAnsi="Arial" w:cs="Arial"/>
                <w:sz w:val="24"/>
                <w:szCs w:val="24"/>
              </w:rPr>
              <w:t>una rappresentanza equilibrata di rappresentant</w:t>
            </w:r>
            <w:r w:rsidR="00EA4D09">
              <w:rPr>
                <w:rFonts w:ascii="Arial" w:hAnsi="Arial" w:cs="Arial"/>
                <w:sz w:val="24"/>
                <w:szCs w:val="24"/>
              </w:rPr>
              <w:t>i</w:t>
            </w:r>
            <w:r w:rsidR="009E36C0">
              <w:rPr>
                <w:rFonts w:ascii="Arial" w:hAnsi="Arial" w:cs="Arial"/>
                <w:sz w:val="24"/>
                <w:szCs w:val="24"/>
              </w:rPr>
              <w:t xml:space="preserve"> SA8000 </w:t>
            </w:r>
            <w:r w:rsidRPr="00E32E73">
              <w:rPr>
                <w:rFonts w:ascii="Arial" w:hAnsi="Arial" w:cs="Arial"/>
                <w:sz w:val="24"/>
                <w:szCs w:val="24"/>
              </w:rPr>
              <w:t>dei lavoratori</w:t>
            </w:r>
            <w:r w:rsidR="009E36C0">
              <w:rPr>
                <w:rFonts w:ascii="Arial" w:hAnsi="Arial" w:cs="Arial"/>
                <w:sz w:val="24"/>
                <w:szCs w:val="24"/>
              </w:rPr>
              <w:t>, un RLS interno ed eventualmente un rappresentante sindacale esterno, liberamente scelto dai lavoratori.</w:t>
            </w:r>
          </w:p>
          <w:p w14:paraId="1FA2B547" w14:textId="77777777" w:rsidR="009E36C0" w:rsidRDefault="009E36C0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FCDA7D5" w14:textId="63CF8E05" w:rsidR="009E36C0" w:rsidRPr="00E32E73" w:rsidRDefault="009E36C0" w:rsidP="00E32E73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nessun caso il rappresentante SA8000 dei lavoratori può essere considerato come un sostituto per la rappresentanza sindacale.</w:t>
            </w:r>
          </w:p>
          <w:p w14:paraId="54905FD2" w14:textId="77777777" w:rsidR="00E32E73" w:rsidRPr="00E32E73" w:rsidRDefault="00E32E73" w:rsidP="009E36C0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152F7CF" w14:textId="3A1ED004" w:rsidR="00EA4D09" w:rsidRDefault="00E32E73" w:rsidP="00EA4D0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E32E73">
              <w:rPr>
                <w:rFonts w:ascii="Arial" w:hAnsi="Arial" w:cs="Arial"/>
                <w:sz w:val="24"/>
                <w:szCs w:val="24"/>
              </w:rPr>
              <w:t xml:space="preserve">I membri SPT eleggono 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al loro interno </w:t>
            </w:r>
            <w:r w:rsidRPr="00E32E73">
              <w:rPr>
                <w:rFonts w:ascii="Arial" w:hAnsi="Arial" w:cs="Arial"/>
                <w:sz w:val="24"/>
                <w:szCs w:val="24"/>
              </w:rPr>
              <w:t xml:space="preserve">un leader (designato come 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rappresentante </w:t>
            </w:r>
            <w:r w:rsidRPr="00E32E73">
              <w:rPr>
                <w:rFonts w:ascii="Arial" w:hAnsi="Arial" w:cs="Arial"/>
                <w:sz w:val="24"/>
                <w:szCs w:val="24"/>
              </w:rPr>
              <w:t xml:space="preserve">SPT ) </w:t>
            </w:r>
            <w:r w:rsidR="00B13A3D">
              <w:rPr>
                <w:rFonts w:ascii="Arial" w:hAnsi="Arial" w:cs="Arial"/>
                <w:sz w:val="24"/>
                <w:szCs w:val="24"/>
              </w:rPr>
              <w:t>il cui</w:t>
            </w:r>
            <w:r w:rsidRPr="00E32E73">
              <w:rPr>
                <w:rFonts w:ascii="Arial" w:hAnsi="Arial" w:cs="Arial"/>
                <w:sz w:val="24"/>
                <w:szCs w:val="24"/>
              </w:rPr>
              <w:t xml:space="preserve"> mandato 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dura </w:t>
            </w:r>
            <w:r w:rsidRPr="00E32E73">
              <w:rPr>
                <w:rFonts w:ascii="Arial" w:hAnsi="Arial" w:cs="Arial"/>
                <w:sz w:val="24"/>
                <w:szCs w:val="24"/>
              </w:rPr>
              <w:t xml:space="preserve">due anni. </w:t>
            </w:r>
          </w:p>
          <w:p w14:paraId="0603A4FE" w14:textId="77777777" w:rsidR="00EA4D09" w:rsidRDefault="00EA4D09" w:rsidP="00EA4D0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9F1D342" w14:textId="4B1EEF36" w:rsidR="00613D02" w:rsidRDefault="009E36C0" w:rsidP="00EA4D0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rappresentante SPT</w:t>
            </w:r>
            <w:r w:rsidR="00E32E73" w:rsidRPr="00E32E73">
              <w:rPr>
                <w:rFonts w:ascii="Arial" w:hAnsi="Arial" w:cs="Arial"/>
                <w:sz w:val="24"/>
                <w:szCs w:val="24"/>
              </w:rPr>
              <w:t xml:space="preserve"> lavora a stretto contatto con la </w:t>
            </w:r>
            <w:r>
              <w:rPr>
                <w:rFonts w:ascii="Arial" w:hAnsi="Arial" w:cs="Arial"/>
                <w:sz w:val="24"/>
                <w:szCs w:val="24"/>
              </w:rPr>
              <w:t>il responsabile generale del sistema SA8000:2014 e con il responsabile per la salute e sicurezza dei lavoratori</w:t>
            </w:r>
          </w:p>
          <w:p w14:paraId="0C6C4192" w14:textId="65D14208" w:rsidR="00415879" w:rsidRPr="005225B1" w:rsidRDefault="00415879" w:rsidP="00415879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14"/>
                <w:szCs w:val="14"/>
              </w:rPr>
            </w:pPr>
          </w:p>
          <w:p w14:paraId="30DAA710" w14:textId="77777777" w:rsidR="00B13A3D" w:rsidRDefault="00DE0D26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DE0D2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VALUTAZIONE DEL RISCHIO DI RESPONSABILITÀ SOCIALE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br/>
            </w:r>
          </w:p>
          <w:p w14:paraId="757FF741" w14:textId="407CFCD3" w:rsidR="00415879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SPT effettua valutazioni periodiche ogni 12 mesi per identificare e dare priorità alle aree </w:t>
            </w:r>
            <w:r w:rsidR="00951F61">
              <w:rPr>
                <w:rFonts w:ascii="Arial" w:hAnsi="Arial" w:cs="Arial"/>
                <w:sz w:val="24"/>
                <w:szCs w:val="24"/>
              </w:rPr>
              <w:t xml:space="preserve">in cui possono concretizzarsi </w:t>
            </w:r>
            <w:r>
              <w:rPr>
                <w:rFonts w:ascii="Arial" w:hAnsi="Arial" w:cs="Arial"/>
                <w:sz w:val="24"/>
                <w:szCs w:val="24"/>
              </w:rPr>
              <w:t>non conformità reali o potenziali</w:t>
            </w:r>
            <w:r w:rsidR="00B13A3D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relativamente ai requisiti dello standard SA8000:2014.</w:t>
            </w:r>
          </w:p>
          <w:p w14:paraId="550B6068" w14:textId="307E6A39" w:rsidR="005950E8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CBDCA85" w14:textId="68D713DF" w:rsidR="005950E8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SPT raccomanda alla </w:t>
            </w:r>
            <w:r w:rsidR="00F37426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irezione azioni per affrontare questa tipologia di rischi. Queste azioni hanno una priorità rapportata all’entità del danno che una tardiva risposta potrebbe causare.</w:t>
            </w:r>
          </w:p>
          <w:p w14:paraId="1CC49E25" w14:textId="3DF3A8BD" w:rsidR="005950E8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79D3672" w14:textId="4AF9DA09" w:rsidR="005950E8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sistema di gestione dell’organizzazione 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per la </w:t>
            </w:r>
            <w:r w:rsidR="00143DB4" w:rsidRPr="00143DB4">
              <w:rPr>
                <w:rFonts w:ascii="Arial" w:hAnsi="Arial" w:cs="Arial"/>
                <w:b/>
                <w:bCs/>
                <w:sz w:val="24"/>
                <w:szCs w:val="24"/>
              </w:rPr>
              <w:t>identificazione e</w:t>
            </w:r>
            <w:r w:rsidRPr="00143DB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valutazione dei rischi</w:t>
            </w:r>
            <w:r>
              <w:rPr>
                <w:rFonts w:ascii="Arial" w:hAnsi="Arial" w:cs="Arial"/>
                <w:sz w:val="24"/>
                <w:szCs w:val="24"/>
              </w:rPr>
              <w:t xml:space="preserve"> di responsabilità sociale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05612">
              <w:rPr>
                <w:rFonts w:ascii="Arial" w:hAnsi="Arial" w:cs="Arial"/>
                <w:sz w:val="24"/>
                <w:szCs w:val="24"/>
              </w:rPr>
              <w:t>si avvale della</w:t>
            </w:r>
            <w:r w:rsidR="00B13A3D">
              <w:rPr>
                <w:rFonts w:ascii="Arial" w:hAnsi="Arial" w:cs="Arial"/>
                <w:sz w:val="24"/>
                <w:szCs w:val="24"/>
              </w:rPr>
              <w:t xml:space="preserve"> procedura </w:t>
            </w:r>
            <w:r w:rsidR="00B13A3D" w:rsidRPr="00F37426">
              <w:rPr>
                <w:rFonts w:ascii="Arial" w:hAnsi="Arial" w:cs="Arial"/>
                <w:b/>
                <w:bCs/>
                <w:sz w:val="24"/>
                <w:szCs w:val="24"/>
              </w:rPr>
              <w:t>PROC-930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292AE20" w14:textId="30BAB076" w:rsidR="005950E8" w:rsidRDefault="005950E8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BA976BD" w14:textId="77777777" w:rsidR="009E36C0" w:rsidRDefault="009E36C0" w:rsidP="00F30AA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2DF2828" w14:textId="7B484753" w:rsidR="005225B1" w:rsidRPr="00415879" w:rsidRDefault="006E26B8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MONITORAGGIO DELLE ATTIVITÀ SUL POSTO DI LAVORO</w:t>
            </w:r>
          </w:p>
          <w:p w14:paraId="23D4B242" w14:textId="77777777" w:rsidR="005225B1" w:rsidRDefault="005225B1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9D86A9E" w14:textId="4AF088DD" w:rsidR="005225B1" w:rsidRDefault="0008301E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controlla efficacemente le attività sul posto di lavoro per</w:t>
            </w:r>
            <w:r w:rsidR="00E4729F">
              <w:rPr>
                <w:rFonts w:ascii="Arial" w:hAnsi="Arial" w:cs="Arial"/>
                <w:sz w:val="24"/>
                <w:szCs w:val="24"/>
              </w:rPr>
              <w:t xml:space="preserve"> verificare:</w:t>
            </w:r>
          </w:p>
          <w:p w14:paraId="7034D17D" w14:textId="35559F79" w:rsidR="0008301E" w:rsidRDefault="0008301E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0D3B090" w14:textId="459E0E11" w:rsidR="0008301E" w:rsidRDefault="00E4729F" w:rsidP="0008301E">
            <w:pPr>
              <w:pStyle w:val="Paragrafoelenco"/>
              <w:numPr>
                <w:ilvl w:val="0"/>
                <w:numId w:val="37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rispetto della norma SA8000:2014</w:t>
            </w:r>
          </w:p>
          <w:p w14:paraId="7D147AC0" w14:textId="3544DC51" w:rsidR="00E4729F" w:rsidRDefault="00E4729F" w:rsidP="0008301E">
            <w:pPr>
              <w:pStyle w:val="Paragrafoelenco"/>
              <w:numPr>
                <w:ilvl w:val="0"/>
                <w:numId w:val="37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L’effettiva attuazione di azioni per affrontare efficacemente i rischi</w:t>
            </w:r>
          </w:p>
          <w:p w14:paraId="2DC4ED2A" w14:textId="3CD71E79" w:rsidR="00E4729F" w:rsidRDefault="00E4729F" w:rsidP="0008301E">
            <w:pPr>
              <w:pStyle w:val="Paragrafoelenco"/>
              <w:numPr>
                <w:ilvl w:val="0"/>
                <w:numId w:val="37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L’efficacia dei sistemi messi in atto per soddisfare le politiche dell’organizzazione ai requisiti della norma</w:t>
            </w:r>
          </w:p>
          <w:p w14:paraId="23B8D56F" w14:textId="06AE32D5" w:rsidR="00E4729F" w:rsidRDefault="00E4729F" w:rsidP="00E4729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48B6B41F" w14:textId="5F230389" w:rsidR="00CB65E3" w:rsidRDefault="00E4729F" w:rsidP="00E4729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 modello</w:t>
            </w:r>
            <w:r w:rsidR="006D463D">
              <w:rPr>
                <w:rFonts w:ascii="Arial" w:hAnsi="Arial" w:cs="Arial"/>
                <w:sz w:val="24"/>
                <w:szCs w:val="24"/>
              </w:rPr>
              <w:t xml:space="preserve"> fondamentale </w:t>
            </w:r>
            <w:r>
              <w:rPr>
                <w:rFonts w:ascii="Arial" w:hAnsi="Arial" w:cs="Arial"/>
                <w:sz w:val="24"/>
                <w:szCs w:val="24"/>
              </w:rPr>
              <w:t xml:space="preserve">del sistema di gestione </w:t>
            </w:r>
            <w:r w:rsidR="00F37426" w:rsidRPr="006D463D">
              <w:rPr>
                <w:rFonts w:ascii="Arial" w:hAnsi="Arial" w:cs="Arial"/>
                <w:b/>
                <w:bCs/>
                <w:sz w:val="24"/>
                <w:szCs w:val="24"/>
              </w:rPr>
              <w:t>MOD-920-01</w:t>
            </w:r>
            <w:r w:rsidR="006D463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6D463D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Check list </w:t>
            </w:r>
            <w:r w:rsidR="0049306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 </w:t>
            </w:r>
            <w:r w:rsidR="001A595D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conformità </w:t>
            </w:r>
            <w:r w:rsidR="0049306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del </w:t>
            </w:r>
            <w:r w:rsidR="006D463D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sistema di gestione SA8000 </w:t>
            </w:r>
            <w:r>
              <w:rPr>
                <w:rFonts w:ascii="Arial" w:hAnsi="Arial" w:cs="Arial"/>
                <w:sz w:val="24"/>
                <w:szCs w:val="24"/>
              </w:rPr>
              <w:t xml:space="preserve">viene impiegato per le attività di monitoraggio. </w:t>
            </w:r>
            <w:r w:rsidR="00CB65E3">
              <w:rPr>
                <w:rFonts w:ascii="Arial" w:hAnsi="Arial" w:cs="Arial"/>
                <w:sz w:val="24"/>
                <w:szCs w:val="24"/>
              </w:rPr>
              <w:t>Lo stato di conformità del sistema di gestione viene sottoposto a controllo – tramite l’impiego appunto di questa checklist – ogni tre mesi. I risultati di questa verifica forniscono elementi per migliorare il sistema di gestione organizzativo.</w:t>
            </w:r>
          </w:p>
          <w:p w14:paraId="1C91470C" w14:textId="0C5F52DB" w:rsidR="00CB65E3" w:rsidRDefault="00CB65E3" w:rsidP="00E4729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FFA5794" w14:textId="275E6993" w:rsidR="00CB65E3" w:rsidRDefault="00CB65E3" w:rsidP="00E4729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Tipiche attività di monitoraggio sono ad esempio:</w:t>
            </w:r>
          </w:p>
          <w:p w14:paraId="3C079232" w14:textId="264E7146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Controllo a campione di impiego di lavoro minorile </w:t>
            </w:r>
          </w:p>
          <w:p w14:paraId="4AE35510" w14:textId="1036EDD3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Controllo a campione di presenza di lavoro forzato </w:t>
            </w:r>
          </w:p>
          <w:p w14:paraId="5BEFE38D" w14:textId="35717139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a campione delle effettive presenze dei lavoratori rispett</w:t>
            </w:r>
            <w:r w:rsidR="001A595D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 xml:space="preserve"> ai registri ufficiali di presenza</w:t>
            </w:r>
          </w:p>
          <w:p w14:paraId="33AAF1D2" w14:textId="30E235F5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dei dati di lavoro straordinario</w:t>
            </w:r>
          </w:p>
          <w:p w14:paraId="713CCB8C" w14:textId="4CCC36F8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 del rispetto dei tempi per il pagamento di salari e stipendi</w:t>
            </w:r>
          </w:p>
          <w:p w14:paraId="5165A7B4" w14:textId="2DC10811" w:rsidR="00CB65E3" w:rsidRDefault="00CB65E3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dell</w:t>
            </w:r>
            <w:r w:rsidR="00956C96">
              <w:rPr>
                <w:rFonts w:ascii="Arial" w:hAnsi="Arial" w:cs="Arial"/>
                <w:sz w:val="24"/>
                <w:szCs w:val="24"/>
              </w:rPr>
              <w:t>e quietanze di pagamento da</w:t>
            </w:r>
            <w:r>
              <w:rPr>
                <w:rFonts w:ascii="Arial" w:hAnsi="Arial" w:cs="Arial"/>
                <w:sz w:val="24"/>
                <w:szCs w:val="24"/>
              </w:rPr>
              <w:t xml:space="preserve"> parte dell’organizzazione dei contributi previdenziali ed assicurativi </w:t>
            </w:r>
            <w:r w:rsidR="00956C96">
              <w:rPr>
                <w:rFonts w:ascii="Arial" w:hAnsi="Arial" w:cs="Arial"/>
                <w:sz w:val="24"/>
                <w:szCs w:val="24"/>
              </w:rPr>
              <w:t>dei lavoratori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15F3C2E" w14:textId="3EBA3ADC" w:rsidR="00956C96" w:rsidRDefault="00956C96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a campione della pulizia dei servizi igienici e sanitari, bagni, acqua potabile</w:t>
            </w:r>
            <w:r w:rsidR="001A595D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etc.</w:t>
            </w:r>
          </w:p>
          <w:p w14:paraId="450B2D7C" w14:textId="5817A975" w:rsidR="00956C96" w:rsidRDefault="00956C96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a campione dello stato di manutenzione di edifici adibiti a luoghi di lavoro, attrezzature, impianti, cablaggio</w:t>
            </w:r>
          </w:p>
          <w:p w14:paraId="1ECCE17F" w14:textId="640CC42B" w:rsidR="00956C96" w:rsidRDefault="00956C96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Controllo a campione della presenza di dispositivi DPI rilasciati ai lavoratori</w:t>
            </w:r>
          </w:p>
          <w:p w14:paraId="0C95E86C" w14:textId="27BC2B5F" w:rsidR="00956C96" w:rsidRDefault="00956C96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Controllo a campione dello stato di attrezzatura antincendio </w:t>
            </w:r>
          </w:p>
          <w:p w14:paraId="78D8ABE8" w14:textId="5D7B23C2" w:rsidR="00956C96" w:rsidRPr="00CB65E3" w:rsidRDefault="00956C96" w:rsidP="00CB65E3">
            <w:pPr>
              <w:pStyle w:val="Paragrafoelenco"/>
              <w:numPr>
                <w:ilvl w:val="0"/>
                <w:numId w:val="38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Verifica dello stato di attuazione delle azioni correttive/preventive </w:t>
            </w:r>
          </w:p>
          <w:p w14:paraId="4F3B7283" w14:textId="77777777" w:rsidR="00CB65E3" w:rsidRDefault="00CB65E3" w:rsidP="00E4729F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B28313C" w14:textId="3695726D" w:rsidR="004F680D" w:rsidRDefault="00E4729F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</w:t>
            </w:r>
          </w:p>
          <w:p w14:paraId="2BFD4140" w14:textId="50BAE4B1" w:rsidR="00F227C5" w:rsidRPr="0038602A" w:rsidRDefault="0038602A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ha stabilito un</w:t>
            </w:r>
            <w:r w:rsidRPr="0038602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8602A"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Pr="003860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 di monitoraggio </w:t>
            </w:r>
            <w:r w:rsidRPr="003860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MOD-920-02 </w:t>
            </w:r>
            <w:r w:rsidRPr="0038602A">
              <w:rPr>
                <w:rFonts w:ascii="Arial" w:hAnsi="Arial" w:cs="Arial"/>
                <w:sz w:val="24"/>
                <w:szCs w:val="24"/>
              </w:rPr>
              <w:t>in cui ha programmato dove, cosa , come e con che frequenza monitorare nelle diverse aree di lavoro</w:t>
            </w:r>
            <w:r>
              <w:rPr>
                <w:rFonts w:ascii="Arial" w:hAnsi="Arial" w:cs="Arial"/>
                <w:sz w:val="24"/>
                <w:szCs w:val="24"/>
              </w:rPr>
              <w:t xml:space="preserve"> relativamente alla performance</w:t>
            </w:r>
            <w:r w:rsidR="00D349B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sociale</w:t>
            </w:r>
          </w:p>
          <w:p w14:paraId="45D5BC6E" w14:textId="77777777" w:rsidR="00F227C5" w:rsidRDefault="00F227C5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6DBB0002" w14:textId="2DBCFA29" w:rsidR="00083A64" w:rsidRPr="00415879" w:rsidRDefault="006E26B8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FACILITAZIONE DI AUDIT INTERNI</w:t>
            </w:r>
          </w:p>
          <w:p w14:paraId="6BAF66B4" w14:textId="77777777" w:rsidR="00083A64" w:rsidRPr="0053558D" w:rsidRDefault="00083A64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12"/>
                <w:szCs w:val="12"/>
              </w:rPr>
            </w:pPr>
          </w:p>
          <w:p w14:paraId="1DA011BF" w14:textId="4C0F33CD" w:rsidR="00C541FC" w:rsidRDefault="00C541FC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del sistema conduce periodicamente audit interni di responsabilità sociale.</w:t>
            </w:r>
          </w:p>
          <w:p w14:paraId="7E433063" w14:textId="77777777" w:rsidR="0053558D" w:rsidRDefault="0053558D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BC4B9DE" w14:textId="5C5DFA50" w:rsidR="00C541FC" w:rsidRDefault="00C541FC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Questi vengono svolti tramite l’attuazione della procedura </w:t>
            </w:r>
            <w:r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PROC-</w:t>
            </w:r>
            <w:r w:rsidR="00542130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940</w:t>
            </w:r>
            <w:r w:rsidR="005355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42130" w:rsidRPr="0053558D">
              <w:rPr>
                <w:rFonts w:ascii="Arial" w:hAnsi="Arial" w:cs="Arial"/>
                <w:b/>
                <w:bCs/>
                <w:sz w:val="24"/>
                <w:szCs w:val="24"/>
              </w:rPr>
              <w:t>Monitoraggio</w:t>
            </w:r>
            <w:r w:rsidR="001D31A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D1F5287" w14:textId="35AE06F8" w:rsidR="001D31A2" w:rsidRDefault="001D31A2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04E30BB" w14:textId="71363860" w:rsidR="001D31A2" w:rsidRDefault="001D31A2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SPT facilita le operazioni di audit e fornisce rapporti alla direzione sull’andamento delle prestazioni e dei benefici delle azioni intraprese per soddisfare i requisiti dello </w:t>
            </w:r>
            <w:r w:rsidR="00342989">
              <w:rPr>
                <w:rFonts w:ascii="Arial" w:hAnsi="Arial" w:cs="Arial"/>
                <w:sz w:val="24"/>
                <w:szCs w:val="24"/>
              </w:rPr>
              <w:t>standard,</w:t>
            </w:r>
            <w:r>
              <w:rPr>
                <w:rFonts w:ascii="Arial" w:hAnsi="Arial" w:cs="Arial"/>
                <w:sz w:val="24"/>
                <w:szCs w:val="24"/>
              </w:rPr>
              <w:t xml:space="preserve"> tra cui un elenco di azioni correttive e preventive individuate.</w:t>
            </w:r>
          </w:p>
          <w:p w14:paraId="4B5FA8E3" w14:textId="77777777" w:rsidR="006E26B8" w:rsidRDefault="006E26B8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5B15D46" w14:textId="0BE6209F" w:rsidR="006E26B8" w:rsidRPr="00415879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RIUNIONE RIEPILOGATIVA DI SPT</w:t>
            </w:r>
          </w:p>
          <w:p w14:paraId="10542A16" w14:textId="77777777" w:rsidR="006E26B8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D8BD510" w14:textId="3FA2B47B" w:rsidR="006E26B8" w:rsidRDefault="009428EC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squadra SPT effettua periodici incontri per valutare l’andamento dei progressi e identificare le potenziali azioni volte a rafforzare l’attuazione del sistema di gestione. L’intervallo massimo tra due riunioni è di tre mesi.</w:t>
            </w:r>
          </w:p>
          <w:p w14:paraId="5FF2B3DD" w14:textId="7CEB15AD" w:rsidR="009428EC" w:rsidRDefault="009428EC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1AB795E" w14:textId="1106AF93" w:rsidR="009428EC" w:rsidRDefault="009428EC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responsabile SPT utilizza, per le registrazioni delle riunioni, il modello </w:t>
            </w:r>
            <w:r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B24CA5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  <w:r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-03</w:t>
            </w:r>
            <w:r w:rsidR="001A595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3558D">
              <w:rPr>
                <w:rFonts w:ascii="Arial" w:hAnsi="Arial" w:cs="Arial"/>
                <w:b/>
                <w:bCs/>
                <w:sz w:val="24"/>
                <w:szCs w:val="24"/>
              </w:rPr>
              <w:t>V</w:t>
            </w:r>
            <w:r w:rsidR="001A595D">
              <w:rPr>
                <w:rFonts w:ascii="Arial" w:hAnsi="Arial" w:cs="Arial"/>
                <w:b/>
                <w:bCs/>
                <w:sz w:val="24"/>
                <w:szCs w:val="24"/>
              </w:rPr>
              <w:t>erbale delle riunioni SPT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04273BD" w14:textId="77777777" w:rsidR="006E26B8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E671226" w14:textId="77777777" w:rsidR="006D4B11" w:rsidRDefault="006D4B11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35371E13" w14:textId="77777777" w:rsidR="006D4B11" w:rsidRDefault="006D4B11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205F0A0E" w14:textId="39EB6A90" w:rsidR="006E26B8" w:rsidRPr="00415879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ATTUAZIONE DI AZIONI CORRETTIVE E PREVENTIVE</w:t>
            </w:r>
          </w:p>
          <w:p w14:paraId="7911803E" w14:textId="77777777" w:rsidR="006E26B8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07F9924" w14:textId="1656AF8A" w:rsidR="001A595D" w:rsidRDefault="001900C3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 ha già formulato specifiche politiche e procedure per la tempestiva attuazione di azioni correttive</w:t>
            </w:r>
            <w:r w:rsidR="0053558D">
              <w:rPr>
                <w:rFonts w:ascii="Arial" w:hAnsi="Arial" w:cs="Arial"/>
                <w:sz w:val="24"/>
                <w:szCs w:val="24"/>
              </w:rPr>
              <w:t xml:space="preserve"> avvalendosi della</w:t>
            </w:r>
            <w:r>
              <w:rPr>
                <w:rFonts w:ascii="Arial" w:hAnsi="Arial" w:cs="Arial"/>
                <w:sz w:val="24"/>
                <w:szCs w:val="24"/>
              </w:rPr>
              <w:t xml:space="preserve"> procedura </w:t>
            </w:r>
            <w:r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PROC-</w:t>
            </w:r>
            <w:r w:rsidR="00542130" w:rsidRPr="001A595D">
              <w:rPr>
                <w:rFonts w:ascii="Arial" w:hAnsi="Arial" w:cs="Arial"/>
                <w:b/>
                <w:bCs/>
                <w:sz w:val="24"/>
                <w:szCs w:val="24"/>
              </w:rPr>
              <w:t>980</w:t>
            </w:r>
            <w:r w:rsidR="001A595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Azioni correttive e preventive.</w:t>
            </w:r>
          </w:p>
          <w:p w14:paraId="78B0629A" w14:textId="4947AC0B" w:rsidR="006E26B8" w:rsidRDefault="001900C3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è responsabile che queste azioni siano effettivamente attuate.</w:t>
            </w:r>
          </w:p>
          <w:p w14:paraId="67312543" w14:textId="3DBB5250" w:rsidR="006E26B8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651A7DE" w14:textId="15A1E391" w:rsidR="0053558D" w:rsidRDefault="0053558D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EA3E513" w14:textId="7097FAF7" w:rsidR="0053558D" w:rsidRDefault="0053558D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183D9AF" w14:textId="77777777" w:rsidR="0053558D" w:rsidRDefault="0053558D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1EF1CB4" w14:textId="77777777" w:rsidR="007635AC" w:rsidRDefault="007635AC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636F6789" w14:textId="3A32979C" w:rsidR="006E26B8" w:rsidRPr="00415879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GESTIONE DEGLI ELEMENTI DI SISTEMA SA8000:2014</w:t>
            </w:r>
          </w:p>
          <w:p w14:paraId="43E3D7B3" w14:textId="77777777" w:rsidR="006E26B8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96F990C" w14:textId="6F152471" w:rsidR="006E26B8" w:rsidRDefault="001900C3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mantiene tutti gli elementi del sistema di gestione SA8000:2014 correlati tra di loro e ne verifica scadenze, non conformità, cause, azioni correttive e preventive con i relativi risultati.</w:t>
            </w:r>
          </w:p>
          <w:p w14:paraId="1923FB77" w14:textId="1472B3D0" w:rsidR="006D4B11" w:rsidRDefault="006D4B11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F68F327" w14:textId="4844E8AC" w:rsidR="006D4B11" w:rsidRDefault="006D4B11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A5A5D47" w14:textId="5EE0F4BF" w:rsidR="006D4B11" w:rsidRPr="00415879" w:rsidRDefault="006D4B11" w:rsidP="006D4B1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ALTRE MANSIONI SPT</w:t>
            </w:r>
          </w:p>
          <w:p w14:paraId="27B95C70" w14:textId="77777777" w:rsidR="006D4B11" w:rsidRDefault="006D4B11" w:rsidP="006D4B1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D1C00E5" w14:textId="025E3E08" w:rsidR="006D4B11" w:rsidRDefault="006D4B11" w:rsidP="006D4B1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membri di SPT valutano tutte le segnalazioni ed i reclami dei lavoratori in merito alla SA 8000 ed elaborano proposte e programmi di </w:t>
            </w:r>
            <w:r w:rsidR="007741AC">
              <w:rPr>
                <w:rFonts w:ascii="Arial" w:hAnsi="Arial" w:cs="Arial"/>
                <w:sz w:val="24"/>
                <w:szCs w:val="24"/>
              </w:rPr>
              <w:t>formazione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69EEF98" w14:textId="77777777" w:rsidR="006D4B11" w:rsidRDefault="006D4B11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2CFBF841" w:rsidR="006E26B8" w:rsidRPr="00855432" w:rsidRDefault="006E26B8" w:rsidP="006E26B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ECB767" w14:textId="77777777" w:rsidR="00083A64" w:rsidRPr="00E06C80" w:rsidRDefault="00083A64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0D7ACC7A" w:rsidR="00103BBB" w:rsidRPr="00E06C80" w:rsidRDefault="007741AC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9A61D1" w:rsidRPr="00E06C80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110FFA7F" w:rsidR="009A61D1" w:rsidRPr="00E06C80" w:rsidRDefault="001900C3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6D4B1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920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69C7E6F9" w:rsidR="009A61D1" w:rsidRPr="00E06C80" w:rsidRDefault="00342989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342989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Check List di conformità del sistema di gestione 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31F9B97B" w:rsidR="009A61D1" w:rsidRPr="00E06C80" w:rsidRDefault="009A61D1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721AE892" w:rsidR="009A61D1" w:rsidRPr="00E06C80" w:rsidRDefault="009A61D1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1900C3" w:rsidRPr="00E06C80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57DA0FA2" w:rsidR="001900C3" w:rsidRPr="00E06C80" w:rsidRDefault="001900C3" w:rsidP="001900C3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6D4B1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920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5C5FD4A8" w:rsidR="001900C3" w:rsidRPr="00E06C80" w:rsidRDefault="00342989" w:rsidP="001900C3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Piano di monitoraggio</w:t>
                  </w:r>
                  <w:r w:rsidR="00BE524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di performance sociale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4816FB01" w:rsidR="001900C3" w:rsidRPr="00E06C80" w:rsidRDefault="001900C3" w:rsidP="001900C3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34A822FD" w:rsidR="001900C3" w:rsidRPr="00E06C80" w:rsidRDefault="001900C3" w:rsidP="001900C3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1900C3" w:rsidRPr="00E06C80" w14:paraId="05CBEFAF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E0E4A2F" w14:textId="64430241" w:rsidR="001900C3" w:rsidRDefault="001900C3" w:rsidP="001900C3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6D4B1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920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-03</w:t>
                  </w:r>
                </w:p>
              </w:tc>
              <w:tc>
                <w:tcPr>
                  <w:tcW w:w="5203" w:type="dxa"/>
                  <w:vAlign w:val="center"/>
                </w:tcPr>
                <w:p w14:paraId="5540A3FF" w14:textId="6B46B4FA" w:rsidR="001900C3" w:rsidRPr="00E06C80" w:rsidRDefault="00342989" w:rsidP="0098432F">
                  <w:pPr>
                    <w:spacing w:line="360" w:lineRule="auto"/>
                    <w:ind w:right="8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Verbale delle riunioni</w:t>
                  </w:r>
                  <w:r w:rsidR="0098432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del Social Performance Team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BE04CF2" w14:textId="315324A5" w:rsidR="001900C3" w:rsidRPr="00E06C80" w:rsidRDefault="001900C3" w:rsidP="001900C3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56F4BB8D" w14:textId="5DB19486" w:rsidR="001900C3" w:rsidRPr="00E06C80" w:rsidRDefault="001900C3" w:rsidP="001900C3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48BBB20A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1A87A56" w14:textId="77777777" w:rsidR="009A61D1" w:rsidRPr="00E06C80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7F9B0B74" w:rsidR="00103BBB" w:rsidRPr="00E06C80" w:rsidRDefault="007741AC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A48C3" w14:textId="77777777" w:rsidR="00C27273" w:rsidRDefault="00C27273" w:rsidP="00E43821">
      <w:pPr>
        <w:spacing w:after="0" w:line="240" w:lineRule="auto"/>
      </w:pPr>
      <w:r>
        <w:separator/>
      </w:r>
    </w:p>
  </w:endnote>
  <w:endnote w:type="continuationSeparator" w:id="0">
    <w:p w14:paraId="580D997C" w14:textId="77777777" w:rsidR="00C27273" w:rsidRDefault="00C27273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06A247F6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AB691F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6D4B11">
      <w:rPr>
        <w:rFonts w:ascii="Arial" w:hAnsi="Arial" w:cs="Arial"/>
        <w:b/>
        <w:bCs/>
      </w:rPr>
      <w:t>920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2D8CB" w14:textId="77777777" w:rsidR="00C27273" w:rsidRDefault="00C27273" w:rsidP="00E43821">
      <w:pPr>
        <w:spacing w:after="0" w:line="240" w:lineRule="auto"/>
      </w:pPr>
      <w:r>
        <w:separator/>
      </w:r>
    </w:p>
  </w:footnote>
  <w:footnote w:type="continuationSeparator" w:id="0">
    <w:p w14:paraId="412A2406" w14:textId="77777777" w:rsidR="00C27273" w:rsidRDefault="00C27273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F0EC296" w:rsidR="00431F34" w:rsidRPr="00AB691F" w:rsidRDefault="00431F34" w:rsidP="00AE4443">
          <w:pPr>
            <w:rPr>
              <w:rFonts w:ascii="Arial" w:hAnsi="Arial" w:cs="Arial"/>
              <w:b/>
              <w:bCs/>
              <w:sz w:val="19"/>
              <w:szCs w:val="19"/>
            </w:rPr>
          </w:pPr>
          <w:r w:rsidRPr="00AB691F">
            <w:rPr>
              <w:rFonts w:ascii="Arial" w:hAnsi="Arial" w:cs="Arial"/>
              <w:b/>
              <w:bCs/>
              <w:sz w:val="19"/>
              <w:szCs w:val="19"/>
            </w:rPr>
            <w:t>SISTEMA SA 8000:2014 –</w:t>
          </w:r>
          <w:r w:rsidR="00AB691F" w:rsidRPr="00AB691F">
            <w:rPr>
              <w:rFonts w:ascii="Arial" w:hAnsi="Arial" w:cs="Arial"/>
              <w:b/>
              <w:bCs/>
              <w:sz w:val="19"/>
              <w:szCs w:val="19"/>
            </w:rPr>
            <w:t xml:space="preserve"> </w:t>
          </w:r>
          <w:r w:rsidR="006D4B11">
            <w:rPr>
              <w:rFonts w:ascii="Arial" w:hAnsi="Arial" w:cs="Arial"/>
              <w:b/>
              <w:bCs/>
              <w:sz w:val="19"/>
              <w:szCs w:val="19"/>
            </w:rPr>
            <w:t>Social-Performance-Team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0F662FEF" w:rsidR="00431F34" w:rsidRPr="00090E31" w:rsidRDefault="006D4B11" w:rsidP="006D4B11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PROC-920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A97572D"/>
    <w:multiLevelType w:val="hybridMultilevel"/>
    <w:tmpl w:val="338834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5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25852ED"/>
    <w:multiLevelType w:val="hybridMultilevel"/>
    <w:tmpl w:val="14F4381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9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20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2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5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6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8" w15:restartNumberingAfterBreak="0">
    <w:nsid w:val="53036945"/>
    <w:multiLevelType w:val="hybridMultilevel"/>
    <w:tmpl w:val="8778A22E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9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5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6" w15:restartNumberingAfterBreak="0">
    <w:nsid w:val="71297472"/>
    <w:multiLevelType w:val="hybridMultilevel"/>
    <w:tmpl w:val="3282FD2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7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9"/>
  </w:num>
  <w:num w:numId="3" w16cid:durableId="586958116">
    <w:abstractNumId w:val="23"/>
  </w:num>
  <w:num w:numId="4" w16cid:durableId="1777751956">
    <w:abstractNumId w:val="8"/>
  </w:num>
  <w:num w:numId="5" w16cid:durableId="930049814">
    <w:abstractNumId w:val="35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20"/>
  </w:num>
  <w:num w:numId="9" w16cid:durableId="2032484943">
    <w:abstractNumId w:val="9"/>
  </w:num>
  <w:num w:numId="10" w16cid:durableId="1796218633">
    <w:abstractNumId w:val="29"/>
  </w:num>
  <w:num w:numId="11" w16cid:durableId="2053535381">
    <w:abstractNumId w:val="32"/>
  </w:num>
  <w:num w:numId="12" w16cid:durableId="1941527314">
    <w:abstractNumId w:val="10"/>
  </w:num>
  <w:num w:numId="13" w16cid:durableId="1247685762">
    <w:abstractNumId w:val="22"/>
  </w:num>
  <w:num w:numId="14" w16cid:durableId="1937129497">
    <w:abstractNumId w:val="26"/>
  </w:num>
  <w:num w:numId="15" w16cid:durableId="234557687">
    <w:abstractNumId w:val="2"/>
  </w:num>
  <w:num w:numId="16" w16cid:durableId="1752586024">
    <w:abstractNumId w:val="33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1"/>
  </w:num>
  <w:num w:numId="20" w16cid:durableId="1847205893">
    <w:abstractNumId w:val="4"/>
  </w:num>
  <w:num w:numId="21" w16cid:durableId="1003387920">
    <w:abstractNumId w:val="24"/>
  </w:num>
  <w:num w:numId="22" w16cid:durableId="1200706409">
    <w:abstractNumId w:val="14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30"/>
  </w:num>
  <w:num w:numId="26" w16cid:durableId="228225982">
    <w:abstractNumId w:val="15"/>
  </w:num>
  <w:num w:numId="27" w16cid:durableId="138618811">
    <w:abstractNumId w:val="37"/>
  </w:num>
  <w:num w:numId="28" w16cid:durableId="1599483930">
    <w:abstractNumId w:val="6"/>
  </w:num>
  <w:num w:numId="29" w16cid:durableId="247077732">
    <w:abstractNumId w:val="34"/>
  </w:num>
  <w:num w:numId="30" w16cid:durableId="331497562">
    <w:abstractNumId w:val="7"/>
  </w:num>
  <w:num w:numId="31" w16cid:durableId="953907193">
    <w:abstractNumId w:val="31"/>
  </w:num>
  <w:num w:numId="32" w16cid:durableId="1936864068">
    <w:abstractNumId w:val="18"/>
  </w:num>
  <w:num w:numId="33" w16cid:durableId="2125029808">
    <w:abstractNumId w:val="38"/>
  </w:num>
  <w:num w:numId="34" w16cid:durableId="2086566181">
    <w:abstractNumId w:val="25"/>
  </w:num>
  <w:num w:numId="35" w16cid:durableId="2030717705">
    <w:abstractNumId w:val="27"/>
  </w:num>
  <w:num w:numId="36" w16cid:durableId="992755136">
    <w:abstractNumId w:val="16"/>
  </w:num>
  <w:num w:numId="37" w16cid:durableId="2038578625">
    <w:abstractNumId w:val="28"/>
  </w:num>
  <w:num w:numId="38" w16cid:durableId="1395272980">
    <w:abstractNumId w:val="13"/>
  </w:num>
  <w:num w:numId="39" w16cid:durableId="26806821">
    <w:abstractNumId w:val="3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469FA"/>
    <w:rsid w:val="0008301E"/>
    <w:rsid w:val="00083A64"/>
    <w:rsid w:val="00085A4D"/>
    <w:rsid w:val="00090E31"/>
    <w:rsid w:val="000A0AC7"/>
    <w:rsid w:val="000A6FAC"/>
    <w:rsid w:val="000B1B48"/>
    <w:rsid w:val="000F1591"/>
    <w:rsid w:val="00103BBB"/>
    <w:rsid w:val="00120FBD"/>
    <w:rsid w:val="00133B8F"/>
    <w:rsid w:val="00143A3A"/>
    <w:rsid w:val="00143A77"/>
    <w:rsid w:val="00143DB4"/>
    <w:rsid w:val="0015176A"/>
    <w:rsid w:val="001550B3"/>
    <w:rsid w:val="001562B6"/>
    <w:rsid w:val="0016701F"/>
    <w:rsid w:val="00185353"/>
    <w:rsid w:val="00186C52"/>
    <w:rsid w:val="001900C3"/>
    <w:rsid w:val="001957BD"/>
    <w:rsid w:val="001A595D"/>
    <w:rsid w:val="001B073B"/>
    <w:rsid w:val="001B2D13"/>
    <w:rsid w:val="001B391A"/>
    <w:rsid w:val="001C63DF"/>
    <w:rsid w:val="001D31A2"/>
    <w:rsid w:val="001D4499"/>
    <w:rsid w:val="001E5F80"/>
    <w:rsid w:val="001E7723"/>
    <w:rsid w:val="001F490C"/>
    <w:rsid w:val="0020257F"/>
    <w:rsid w:val="002049CF"/>
    <w:rsid w:val="00205D97"/>
    <w:rsid w:val="00205EFA"/>
    <w:rsid w:val="00225282"/>
    <w:rsid w:val="00240AAD"/>
    <w:rsid w:val="0024685E"/>
    <w:rsid w:val="00247E7D"/>
    <w:rsid w:val="00277ADA"/>
    <w:rsid w:val="00287F95"/>
    <w:rsid w:val="00297242"/>
    <w:rsid w:val="002B3E7B"/>
    <w:rsid w:val="002E2682"/>
    <w:rsid w:val="002E42A6"/>
    <w:rsid w:val="002E688C"/>
    <w:rsid w:val="002F2230"/>
    <w:rsid w:val="002F44BE"/>
    <w:rsid w:val="00307EEC"/>
    <w:rsid w:val="0032512C"/>
    <w:rsid w:val="00337DE6"/>
    <w:rsid w:val="003412C1"/>
    <w:rsid w:val="00341DB0"/>
    <w:rsid w:val="003426EF"/>
    <w:rsid w:val="00342989"/>
    <w:rsid w:val="00347683"/>
    <w:rsid w:val="00355213"/>
    <w:rsid w:val="00365201"/>
    <w:rsid w:val="00375D39"/>
    <w:rsid w:val="0038602A"/>
    <w:rsid w:val="00392E9C"/>
    <w:rsid w:val="003A1297"/>
    <w:rsid w:val="003B6B13"/>
    <w:rsid w:val="003C2035"/>
    <w:rsid w:val="003D521A"/>
    <w:rsid w:val="003E28F8"/>
    <w:rsid w:val="00415879"/>
    <w:rsid w:val="00416ADE"/>
    <w:rsid w:val="0043075B"/>
    <w:rsid w:val="004316A1"/>
    <w:rsid w:val="00431F34"/>
    <w:rsid w:val="0043741A"/>
    <w:rsid w:val="00441BF0"/>
    <w:rsid w:val="00445249"/>
    <w:rsid w:val="00447755"/>
    <w:rsid w:val="004603BA"/>
    <w:rsid w:val="004634EF"/>
    <w:rsid w:val="00473406"/>
    <w:rsid w:val="00491BCB"/>
    <w:rsid w:val="00493066"/>
    <w:rsid w:val="004A4A30"/>
    <w:rsid w:val="004B0345"/>
    <w:rsid w:val="004B56CC"/>
    <w:rsid w:val="004B7BDB"/>
    <w:rsid w:val="004D31B6"/>
    <w:rsid w:val="004D73F5"/>
    <w:rsid w:val="004E411B"/>
    <w:rsid w:val="004F680D"/>
    <w:rsid w:val="00501C14"/>
    <w:rsid w:val="00515A0D"/>
    <w:rsid w:val="00516154"/>
    <w:rsid w:val="00517DC6"/>
    <w:rsid w:val="005206FC"/>
    <w:rsid w:val="005225B1"/>
    <w:rsid w:val="00522F1D"/>
    <w:rsid w:val="005249EB"/>
    <w:rsid w:val="00526FB7"/>
    <w:rsid w:val="0053558D"/>
    <w:rsid w:val="00540975"/>
    <w:rsid w:val="00542130"/>
    <w:rsid w:val="00542C22"/>
    <w:rsid w:val="00550741"/>
    <w:rsid w:val="00553976"/>
    <w:rsid w:val="00564CB7"/>
    <w:rsid w:val="00571BF2"/>
    <w:rsid w:val="00573FF1"/>
    <w:rsid w:val="00582652"/>
    <w:rsid w:val="005950E8"/>
    <w:rsid w:val="005A0569"/>
    <w:rsid w:val="005A0FAC"/>
    <w:rsid w:val="005C19D2"/>
    <w:rsid w:val="005C4A14"/>
    <w:rsid w:val="005C4E86"/>
    <w:rsid w:val="005E47C5"/>
    <w:rsid w:val="005E6774"/>
    <w:rsid w:val="005F2DEA"/>
    <w:rsid w:val="005F6351"/>
    <w:rsid w:val="00613D02"/>
    <w:rsid w:val="00614561"/>
    <w:rsid w:val="006165F6"/>
    <w:rsid w:val="00616741"/>
    <w:rsid w:val="006224E7"/>
    <w:rsid w:val="006330B4"/>
    <w:rsid w:val="00635CE2"/>
    <w:rsid w:val="00642DE2"/>
    <w:rsid w:val="00657A83"/>
    <w:rsid w:val="006623CD"/>
    <w:rsid w:val="006666C6"/>
    <w:rsid w:val="00681C9F"/>
    <w:rsid w:val="00687C8C"/>
    <w:rsid w:val="00690FD3"/>
    <w:rsid w:val="00697398"/>
    <w:rsid w:val="006A3C0B"/>
    <w:rsid w:val="006B04F8"/>
    <w:rsid w:val="006B7C01"/>
    <w:rsid w:val="006D463D"/>
    <w:rsid w:val="006D4B11"/>
    <w:rsid w:val="006D7406"/>
    <w:rsid w:val="006E0857"/>
    <w:rsid w:val="006E26B8"/>
    <w:rsid w:val="006F7242"/>
    <w:rsid w:val="00704CB7"/>
    <w:rsid w:val="0072084F"/>
    <w:rsid w:val="0072232D"/>
    <w:rsid w:val="00722E3D"/>
    <w:rsid w:val="007240E7"/>
    <w:rsid w:val="00747F2D"/>
    <w:rsid w:val="007635AC"/>
    <w:rsid w:val="007741AC"/>
    <w:rsid w:val="00774AAF"/>
    <w:rsid w:val="00776F65"/>
    <w:rsid w:val="00785E9B"/>
    <w:rsid w:val="007D35E5"/>
    <w:rsid w:val="007D7BCF"/>
    <w:rsid w:val="007E2F92"/>
    <w:rsid w:val="007F0F24"/>
    <w:rsid w:val="007F480F"/>
    <w:rsid w:val="00805612"/>
    <w:rsid w:val="0081746C"/>
    <w:rsid w:val="008253C9"/>
    <w:rsid w:val="00847D84"/>
    <w:rsid w:val="00855432"/>
    <w:rsid w:val="00871F8E"/>
    <w:rsid w:val="00874AB7"/>
    <w:rsid w:val="0088782B"/>
    <w:rsid w:val="008A587E"/>
    <w:rsid w:val="008C57CD"/>
    <w:rsid w:val="008E332A"/>
    <w:rsid w:val="008E3868"/>
    <w:rsid w:val="008E5302"/>
    <w:rsid w:val="008F170F"/>
    <w:rsid w:val="008F65E1"/>
    <w:rsid w:val="00901F99"/>
    <w:rsid w:val="00907147"/>
    <w:rsid w:val="0093116D"/>
    <w:rsid w:val="0093377A"/>
    <w:rsid w:val="00941BCB"/>
    <w:rsid w:val="009428EC"/>
    <w:rsid w:val="00943C24"/>
    <w:rsid w:val="0094596B"/>
    <w:rsid w:val="0095077D"/>
    <w:rsid w:val="00951F61"/>
    <w:rsid w:val="00953950"/>
    <w:rsid w:val="00956C96"/>
    <w:rsid w:val="00961DCD"/>
    <w:rsid w:val="00963997"/>
    <w:rsid w:val="009640EC"/>
    <w:rsid w:val="009841F4"/>
    <w:rsid w:val="0098432F"/>
    <w:rsid w:val="00985E41"/>
    <w:rsid w:val="00987374"/>
    <w:rsid w:val="009A5938"/>
    <w:rsid w:val="009A61D1"/>
    <w:rsid w:val="009B7143"/>
    <w:rsid w:val="009E0E8C"/>
    <w:rsid w:val="009E36C0"/>
    <w:rsid w:val="009F0AA2"/>
    <w:rsid w:val="009F3508"/>
    <w:rsid w:val="00A1334F"/>
    <w:rsid w:val="00A13C6B"/>
    <w:rsid w:val="00A1465F"/>
    <w:rsid w:val="00A15886"/>
    <w:rsid w:val="00A16D5C"/>
    <w:rsid w:val="00A26D04"/>
    <w:rsid w:val="00A31B64"/>
    <w:rsid w:val="00A66328"/>
    <w:rsid w:val="00A7095F"/>
    <w:rsid w:val="00A914BB"/>
    <w:rsid w:val="00A944A8"/>
    <w:rsid w:val="00AA68C3"/>
    <w:rsid w:val="00AB691F"/>
    <w:rsid w:val="00AC1351"/>
    <w:rsid w:val="00AD2C60"/>
    <w:rsid w:val="00AE4443"/>
    <w:rsid w:val="00AE6B10"/>
    <w:rsid w:val="00AE7C43"/>
    <w:rsid w:val="00AE7D62"/>
    <w:rsid w:val="00AF1000"/>
    <w:rsid w:val="00AF356E"/>
    <w:rsid w:val="00B13A3D"/>
    <w:rsid w:val="00B24CA5"/>
    <w:rsid w:val="00B46317"/>
    <w:rsid w:val="00B478D6"/>
    <w:rsid w:val="00B53A48"/>
    <w:rsid w:val="00B573AC"/>
    <w:rsid w:val="00B7007F"/>
    <w:rsid w:val="00B87E37"/>
    <w:rsid w:val="00BE524E"/>
    <w:rsid w:val="00C07972"/>
    <w:rsid w:val="00C10AA4"/>
    <w:rsid w:val="00C212A1"/>
    <w:rsid w:val="00C2134A"/>
    <w:rsid w:val="00C2359C"/>
    <w:rsid w:val="00C27273"/>
    <w:rsid w:val="00C52588"/>
    <w:rsid w:val="00C541FC"/>
    <w:rsid w:val="00C6779E"/>
    <w:rsid w:val="00C67D05"/>
    <w:rsid w:val="00C7080C"/>
    <w:rsid w:val="00C70849"/>
    <w:rsid w:val="00C7751E"/>
    <w:rsid w:val="00CA7DDB"/>
    <w:rsid w:val="00CB65E3"/>
    <w:rsid w:val="00CB748E"/>
    <w:rsid w:val="00CE77FC"/>
    <w:rsid w:val="00CF21D3"/>
    <w:rsid w:val="00D04695"/>
    <w:rsid w:val="00D07BBA"/>
    <w:rsid w:val="00D238C5"/>
    <w:rsid w:val="00D256DD"/>
    <w:rsid w:val="00D349BD"/>
    <w:rsid w:val="00D47CB6"/>
    <w:rsid w:val="00D6215E"/>
    <w:rsid w:val="00D65A09"/>
    <w:rsid w:val="00D82563"/>
    <w:rsid w:val="00D87407"/>
    <w:rsid w:val="00D92982"/>
    <w:rsid w:val="00D97824"/>
    <w:rsid w:val="00DB013A"/>
    <w:rsid w:val="00DB06D3"/>
    <w:rsid w:val="00DB1D84"/>
    <w:rsid w:val="00DB6B13"/>
    <w:rsid w:val="00DC6FD8"/>
    <w:rsid w:val="00DD2BC7"/>
    <w:rsid w:val="00DD651D"/>
    <w:rsid w:val="00DE0D26"/>
    <w:rsid w:val="00DF2375"/>
    <w:rsid w:val="00DF4E20"/>
    <w:rsid w:val="00E04872"/>
    <w:rsid w:val="00E06C80"/>
    <w:rsid w:val="00E11005"/>
    <w:rsid w:val="00E32E73"/>
    <w:rsid w:val="00E4080C"/>
    <w:rsid w:val="00E40DE9"/>
    <w:rsid w:val="00E43821"/>
    <w:rsid w:val="00E4729F"/>
    <w:rsid w:val="00E51F97"/>
    <w:rsid w:val="00E609FD"/>
    <w:rsid w:val="00E61CFA"/>
    <w:rsid w:val="00E6279B"/>
    <w:rsid w:val="00E62982"/>
    <w:rsid w:val="00E64EB1"/>
    <w:rsid w:val="00E76E6F"/>
    <w:rsid w:val="00E97087"/>
    <w:rsid w:val="00EA4D09"/>
    <w:rsid w:val="00EA4D81"/>
    <w:rsid w:val="00ED5653"/>
    <w:rsid w:val="00EE6420"/>
    <w:rsid w:val="00F02C65"/>
    <w:rsid w:val="00F0692B"/>
    <w:rsid w:val="00F227C5"/>
    <w:rsid w:val="00F30AA8"/>
    <w:rsid w:val="00F32215"/>
    <w:rsid w:val="00F346F4"/>
    <w:rsid w:val="00F37426"/>
    <w:rsid w:val="00F442CA"/>
    <w:rsid w:val="00F50640"/>
    <w:rsid w:val="00F80AFD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23</cp:revision>
  <dcterms:created xsi:type="dcterms:W3CDTF">2022-06-22T08:35:00Z</dcterms:created>
  <dcterms:modified xsi:type="dcterms:W3CDTF">2022-10-12T03:53:00Z</dcterms:modified>
</cp:coreProperties>
</file>