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6160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709"/>
        <w:gridCol w:w="638"/>
        <w:gridCol w:w="496"/>
        <w:gridCol w:w="284"/>
        <w:gridCol w:w="1134"/>
        <w:gridCol w:w="1134"/>
        <w:gridCol w:w="283"/>
        <w:gridCol w:w="2055"/>
        <w:gridCol w:w="1205"/>
        <w:gridCol w:w="1466"/>
        <w:gridCol w:w="519"/>
        <w:gridCol w:w="567"/>
        <w:gridCol w:w="600"/>
        <w:gridCol w:w="32"/>
        <w:gridCol w:w="4594"/>
        <w:gridCol w:w="19"/>
        <w:gridCol w:w="144"/>
        <w:gridCol w:w="281"/>
      </w:tblGrid>
      <w:tr>
        <w:trPr>
          <w:trHeight w:val="300" w:hRule="atLeast"/>
          <w:cantSplit w:val="true"/>
        </w:trPr>
        <w:tc>
          <w:tcPr>
            <w:tcW w:w="4678" w:type="dxa"/>
            <w:gridSpan w:val="7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w:fldChar w:fldCharType="begin">
                <w:ffData>
                  <w:name w:val="Controllo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b/>
                <w:rFonts w:cs="Calibri" w:ascii="Calibri" w:hAnsi="Calibri"/>
              </w:rPr>
              <w:fldChar w:fldCharType="separate"/>
            </w:r>
            <w:bookmarkStart w:id="0" w:name="Controllo1"/>
            <w:bookmarkStart w:id="1" w:name="Controllo1"/>
            <w:bookmarkEnd w:id="1"/>
            <w:r>
              <w:rPr>
                <w:rFonts w:cs="Calibri" w:ascii="Calibri" w:hAnsi="Calibri"/>
                <w:b/>
              </w:rPr>
            </w:r>
            <w:r>
              <w:rPr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</w:rPr>
              <w:t xml:space="preserve"> Interna n°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Processo:</w:t>
            </w:r>
          </w:p>
        </w:tc>
        <w:tc>
          <w:tcPr>
            <w:tcW w:w="3260" w:type="dxa"/>
            <w:gridSpan w:val="2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/>
            </w:pPr>
            <w:r>
              <w:fldChar w:fldCharType="begin">
                <w:ffData>
                  <w:name w:val="Controllo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b/>
                <w:rFonts w:cs="Calibri" w:ascii="Calibri" w:hAnsi="Calibri"/>
              </w:rPr>
              <w:fldChar w:fldCharType="separate"/>
            </w:r>
            <w:bookmarkStart w:id="2" w:name="Controllo2"/>
            <w:bookmarkStart w:id="3" w:name="Controllo2"/>
            <w:bookmarkEnd w:id="3"/>
            <w:r>
              <w:rPr>
                <w:rFonts w:cs="Calibri" w:ascii="Calibri" w:hAnsi="Calibri"/>
                <w:b/>
              </w:rPr>
            </w:r>
            <w:r>
              <w:rPr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</w:rPr>
              <w:t xml:space="preserve"> Esterna n°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Fornitore: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Indirizzo:</w:t>
            </w:r>
          </w:p>
        </w:tc>
        <w:tc>
          <w:tcPr>
            <w:tcW w:w="2552" w:type="dxa"/>
            <w:gridSpan w:val="3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Data:</w:t>
            </w:r>
          </w:p>
        </w:tc>
        <w:tc>
          <w:tcPr>
            <w:tcW w:w="5245" w:type="dxa"/>
            <w:gridSpan w:val="4"/>
            <w:tcBorders>
              <w:top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300" w:hRule="atLeast"/>
          <w:cantSplit w:val="true"/>
        </w:trPr>
        <w:tc>
          <w:tcPr>
            <w:tcW w:w="4678" w:type="dxa"/>
            <w:gridSpan w:val="7"/>
            <w:tcBorders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3260" w:type="dxa"/>
            <w:gridSpan w:val="2"/>
            <w:tcBorders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2552" w:type="dxa"/>
            <w:gridSpan w:val="3"/>
            <w:tcBorders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5245" w:type="dxa"/>
            <w:gridSpan w:val="4"/>
            <w:tcBorders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140" w:hRule="atLeast"/>
        </w:trPr>
        <w:tc>
          <w:tcPr>
            <w:tcW w:w="1347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780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11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6143" w:type="dxa"/>
            <w:gridSpan w:val="5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51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5245" w:type="dxa"/>
            <w:gridSpan w:val="4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6"/>
              </w:rPr>
            </w:pPr>
            <w:r>
              <w:rPr>
                <w:rFonts w:cs="Calibri" w:ascii="Calibri" w:hAnsi="Calibri"/>
                <w:sz w:val="6"/>
              </w:rPr>
            </w:r>
          </w:p>
        </w:tc>
      </w:tr>
      <w:tr>
        <w:trPr/>
        <w:tc>
          <w:tcPr>
            <w:tcW w:w="709" w:type="dxa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N°</w:t>
            </w:r>
          </w:p>
        </w:tc>
        <w:tc>
          <w:tcPr>
            <w:tcW w:w="1134" w:type="dxa"/>
            <w:gridSpan w:val="2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Area</w:t>
            </w:r>
          </w:p>
        </w:tc>
        <w:tc>
          <w:tcPr>
            <w:tcW w:w="1418" w:type="dxa"/>
            <w:gridSpan w:val="2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Riferimento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Documenti</w:t>
            </w:r>
          </w:p>
        </w:tc>
        <w:tc>
          <w:tcPr>
            <w:tcW w:w="6143" w:type="dxa"/>
            <w:gridSpan w:val="5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/>
            </w:pPr>
            <w:r>
              <w:rPr>
                <w:rFonts w:cs="Calibri" w:ascii="Calibri" w:hAnsi="Calibri"/>
                <w:b/>
              </w:rPr>
              <w:t>Descrizione della domanda</w:t>
            </w:r>
          </w:p>
        </w:tc>
        <w:tc>
          <w:tcPr>
            <w:tcW w:w="519" w:type="dxa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Ok</w:t>
            </w:r>
          </w:p>
        </w:tc>
        <w:tc>
          <w:tcPr>
            <w:tcW w:w="567" w:type="dxa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NC</w:t>
            </w:r>
          </w:p>
        </w:tc>
        <w:tc>
          <w:tcPr>
            <w:tcW w:w="600" w:type="dxa"/>
            <w:tcBorders>
              <w:top w:val="single" w:sz="12" w:space="0" w:color="000000"/>
              <w:start w:val="single" w:sz="12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Oss.</w:t>
            </w:r>
          </w:p>
        </w:tc>
        <w:tc>
          <w:tcPr>
            <w:tcW w:w="4645" w:type="dxa"/>
            <w:gridSpan w:val="3"/>
            <w:tcBorders>
              <w:top w:val="single" w:sz="12" w:space="0" w:color="000000"/>
              <w:start w:val="single" w:sz="4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Descrizione della Non Conformità/Osservazioni-Note</w:t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</w:tr>
      <w:tr>
        <w:trPr/>
        <w:tc>
          <w:tcPr>
            <w:tcW w:w="709" w:type="dxa"/>
            <w:tcBorders>
              <w:top w:val="single" w:sz="12" w:space="0" w:color="000000"/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top w:val="single" w:sz="12" w:space="0" w:color="000000"/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top w:val="single" w:sz="12" w:space="0" w:color="000000"/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top w:val="single" w:sz="12" w:space="0" w:color="000000"/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709" w:type="dxa"/>
            <w:tcBorders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gridSpan w:val="2"/>
            <w:tcBorders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18" w:type="dxa"/>
            <w:gridSpan w:val="2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143" w:type="dxa"/>
            <w:gridSpan w:val="5"/>
            <w:tcBorders>
              <w:start w:val="single" w:sz="6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19" w:type="dxa"/>
            <w:tcBorders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567" w:type="dxa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600" w:type="dxa"/>
            <w:tcBorders>
              <w:start w:val="single" w:sz="6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645" w:type="dxa"/>
            <w:gridSpan w:val="3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15735" w:type="dxa"/>
            <w:gridSpan w:val="16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425" w:type="dxa"/>
            <w:gridSpan w:val="2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cantSplit w:val="true"/>
        </w:trPr>
        <w:tc>
          <w:tcPr>
            <w:tcW w:w="6733" w:type="dxa"/>
            <w:gridSpan w:val="8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Compilazione</w:t>
            </w:r>
          </w:p>
        </w:tc>
        <w:tc>
          <w:tcPr>
            <w:tcW w:w="8983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Approvazione</w:t>
            </w:r>
          </w:p>
        </w:tc>
        <w:tc>
          <w:tcPr>
            <w:tcW w:w="163" w:type="dxa"/>
            <w:gridSpan w:val="2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281" w:type="dxa"/>
            <w:vMerge w:val="restart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cantSplit w:val="true"/>
        </w:trPr>
        <w:tc>
          <w:tcPr>
            <w:tcW w:w="4395" w:type="dxa"/>
            <w:gridSpan w:val="6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Auditor:</w:t>
            </w:r>
          </w:p>
        </w:tc>
        <w:tc>
          <w:tcPr>
            <w:tcW w:w="2338" w:type="dxa"/>
            <w:gridSpan w:val="2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Data:</w:t>
            </w:r>
          </w:p>
        </w:tc>
        <w:tc>
          <w:tcPr>
            <w:tcW w:w="4389" w:type="dxa"/>
            <w:gridSpan w:val="6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Visto:</w:t>
            </w:r>
          </w:p>
        </w:tc>
        <w:tc>
          <w:tcPr>
            <w:tcW w:w="4594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Data:</w:t>
            </w:r>
          </w:p>
        </w:tc>
        <w:tc>
          <w:tcPr>
            <w:tcW w:w="163" w:type="dxa"/>
            <w:gridSpan w:val="2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81" w:type="dxa"/>
            <w:vMerge w:val="continue"/>
            <w:tcBorders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0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5735"/>
    </w:tblGrid>
    <w:tr>
      <w:trPr>
        <w:cantSplit w:val="true"/>
      </w:trPr>
      <w:tc>
        <w:tcPr>
          <w:tcW w:w="15735" w:type="dxa"/>
          <w:tcBorders/>
        </w:tcPr>
        <w:p>
          <w:pPr>
            <w:pStyle w:val="Footer"/>
            <w:jc w:val="center"/>
            <w:rPr>
              <w:rFonts w:ascii="Arial" w:hAnsi="Arial" w:cs="Arial"/>
              <w:sz w:val="16"/>
            </w:rPr>
          </w:pPr>
          <w:r>
            <w:rPr>
              <w:rFonts w:cs="Arial" w:ascii="Arial" w:hAnsi="Arial"/>
              <w:sz w:val="16"/>
            </w:rPr>
            <w:t>MOD. 9.2.2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10206"/>
      <w:gridCol w:w="1843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</w:p>
      </w:tc>
      <w:tc>
        <w:tcPr>
          <w:tcW w:w="1020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9.2.2</w:t>
          </w:r>
        </w:p>
      </w:tc>
      <w:tc>
        <w:tcPr>
          <w:tcW w:w="1843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1020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AUDIT: “CHECK LIST”</w:t>
          </w:r>
        </w:p>
      </w:tc>
      <w:tc>
        <w:tcPr>
          <w:tcW w:w="1843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