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Relationship Id="rId4" Type="http://schemas.openxmlformats.org/package/2006/relationships/metadata/core-properties" Target="docProps/core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15735" w:type="dxa"/>
        <w:jc w:val="start"/>
        <w:tblInd w:w="-497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3118"/>
        <w:gridCol w:w="3119"/>
        <w:gridCol w:w="1418"/>
        <w:gridCol w:w="8080"/>
      </w:tblGrid>
      <w:tr>
        <w:trPr>
          <w:trHeight w:val="300" w:hRule="atLeast"/>
          <w:cantSplit w:val="true"/>
        </w:trPr>
        <w:tc>
          <w:tcPr>
            <w:tcW w:w="3118" w:type="dxa"/>
            <w:vMerge w:val="restart"/>
            <w:tcBorders>
              <w:top w:val="single" w:sz="12" w:space="0" w:color="000000"/>
              <w:start w:val="single" w:sz="12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pacing w:before="120" w:after="0"/>
              <w:rPr/>
            </w:pPr>
            <w:r>
              <w:fldChar w:fldCharType="begin">
                <w:ffData>
                  <w:name w:val="Controllo1"/>
                  <w:enabled/>
                  <w:calcOnExit w:val="0"/>
                  <w:checkBox>
                    <w:sizeAuto/>
                  </w:checkBox>
                </w:ffData>
              </w:fldChar>
            </w:r>
            <w:r>
              <w:rPr>
                <w:b/>
                <w:rFonts w:cs="Calibri" w:ascii="Calibri" w:hAnsi="Calibri"/>
              </w:rPr>
              <w:instrText xml:space="preserve"> FORMCHECKBOX </w:instrText>
            </w:r>
            <w:r>
              <w:rPr>
                <w:b/>
                <w:rFonts w:cs="Calibri" w:ascii="Calibri" w:hAnsi="Calibri"/>
              </w:rPr>
              <w:fldChar w:fldCharType="separate"/>
            </w:r>
            <w:bookmarkStart w:id="0" w:name="Controllo1"/>
            <w:bookmarkStart w:id="1" w:name="Controllo1"/>
            <w:bookmarkEnd w:id="1"/>
            <w:r>
              <w:rPr>
                <w:rFonts w:cs="Calibri" w:ascii="Calibri" w:hAnsi="Calibri"/>
                <w:b/>
              </w:rPr>
            </w:r>
            <w:r>
              <w:rPr>
                <w:b/>
                <w:rFonts w:cs="Calibri" w:ascii="Calibri" w:hAnsi="Calibri"/>
              </w:rPr>
              <w:fldChar w:fldCharType="end"/>
            </w:r>
            <w:r>
              <w:rPr>
                <w:rFonts w:cs="Calibri" w:ascii="Calibri" w:hAnsi="Calibri"/>
                <w:b/>
              </w:rPr>
              <w:t xml:space="preserve"> Interna n°</w:t>
            </w:r>
          </w:p>
          <w:p>
            <w:pPr>
              <w:pStyle w:val="Normal"/>
              <w:tabs>
                <w:tab w:val="clear" w:pos="708"/>
                <w:tab w:val="left" w:pos="10632" w:leader="none"/>
              </w:tabs>
              <w:rPr>
                <w:rFonts w:ascii="Calibri" w:hAnsi="Calibri" w:cs="Calibri"/>
                <w:b/>
              </w:rPr>
            </w:pPr>
            <w:r>
              <w:rPr>
                <w:rFonts w:cs="Calibri" w:ascii="Calibri" w:hAnsi="Calibri"/>
                <w:b/>
              </w:rPr>
            </w:r>
          </w:p>
          <w:p>
            <w:pPr>
              <w:pStyle w:val="Normal"/>
              <w:tabs>
                <w:tab w:val="clear" w:pos="708"/>
                <w:tab w:val="left" w:pos="10632" w:leader="none"/>
              </w:tabs>
              <w:rPr>
                <w:rFonts w:ascii="Calibri" w:hAnsi="Calibri" w:cs="Calibri"/>
                <w:b/>
              </w:rPr>
            </w:pPr>
            <w:r>
              <w:rPr>
                <w:rFonts w:cs="Calibri" w:ascii="Calibri" w:hAnsi="Calibri"/>
                <w:b/>
              </w:rPr>
            </w:r>
          </w:p>
        </w:tc>
        <w:tc>
          <w:tcPr>
            <w:tcW w:w="3119" w:type="dxa"/>
            <w:vMerge w:val="restart"/>
            <w:tcBorders>
              <w:top w:val="single" w:sz="12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pacing w:before="120" w:after="0"/>
              <w:rPr/>
            </w:pPr>
            <w:r>
              <mc:AlternateContent>
                <mc:Choice Requires="wps">
                  <w:drawing>
                    <wp:anchor behindDoc="0" distT="0" distB="0" distL="114935" distR="114935" simplePos="0" locked="0" layoutInCell="1" allowOverlap="1" relativeHeight="2">
                      <wp:simplePos x="0" y="0"/>
                      <wp:positionH relativeFrom="column">
                        <wp:posOffset>15875</wp:posOffset>
                      </wp:positionH>
                      <wp:positionV relativeFrom="paragraph">
                        <wp:posOffset>72390</wp:posOffset>
                      </wp:positionV>
                      <wp:extent cx="101600" cy="114300"/>
                      <wp:effectExtent l="19050" t="19050" r="31750" b="41275"/>
                      <wp:wrapNone/>
                      <wp:docPr id="1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01520" cy="114480"/>
                              </a:xfrm>
                              <a:prstGeom prst="rect">
                                <a:avLst/>
                              </a:prstGeom>
                              <a:solidFill>
                                <a:srgbClr val="000000"/>
                              </a:solidFill>
                              <a:ln w="38160">
                                <a:solidFill>
                                  <a:srgbClr val="f2f2f2"/>
                                </a:solidFill>
                                <a:miter/>
                              </a:ln>
                              <a:effectLst>
                                <a:outerShdw dist="25630" dir="3633274" blurRad="0" rotWithShape="0">
                                  <a:srgbClr val="7f7f7f">
                                    <a:alpha val="50000"/>
                                  </a:srgbClr>
                                </a:outerShdw>
                              </a:effectLst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fillcolor="black" stroked="t" o:allowincell="t" style="position:absolute;margin-left:1.25pt;margin-top:5.7pt;width:7.95pt;height:8.95pt;mso-wrap-style:none;v-text-anchor:middle">
                      <v:fill o:detectmouseclick="t" type="solid" color2="white"/>
                      <v:stroke color="#f2f2f2" weight="38160" joinstyle="miter" endcap="flat"/>
                      <v:shadow on="t" obscured="f" color="#7f7f7f"/>
                      <w10:wrap type="none"/>
                    </v:rect>
                  </w:pict>
                </mc:Fallback>
              </mc:AlternateContent>
            </w:r>
            <w:r>
              <w:fldChar w:fldCharType="begin">
                <w:ffData>
                  <w:name w:val="Controllo2"/>
                  <w:enabled/>
                  <w:calcOnExit w:val="0"/>
                  <w:checkBox>
                    <w:sizeAuto/>
                  </w:checkBox>
                </w:ffData>
              </w:fldChar>
            </w:r>
            <w:r>
              <w:rPr>
                <w:b/>
                <w:rFonts w:cs="Calibri" w:ascii="Calibri" w:hAnsi="Calibri"/>
              </w:rPr>
              <w:instrText xml:space="preserve"> FORMCHECKBOX </w:instrText>
            </w:r>
            <w:r>
              <w:rPr>
                <w:b/>
                <w:rFonts w:cs="Calibri" w:ascii="Calibri" w:hAnsi="Calibri"/>
              </w:rPr>
              <w:fldChar w:fldCharType="separate"/>
            </w:r>
            <w:bookmarkStart w:id="2" w:name="Controllo2"/>
            <w:bookmarkStart w:id="3" w:name="Controllo2"/>
            <w:bookmarkEnd w:id="3"/>
            <w:r/>
            <w:r>
              <w:rPr>
                <w:b/>
                <w:rFonts w:cs="Calibri" w:ascii="Calibri" w:hAnsi="Calibri"/>
              </w:rPr>
              <w:fldChar w:fldCharType="end"/>
            </w:r>
            <w:r>
              <w:rPr>
                <w:rFonts w:cs="Calibri" w:ascii="Calibri" w:hAnsi="Calibri"/>
                <w:b/>
              </w:rPr>
            </w:r>
            <w:r>
              <w:rPr>
                <w:rFonts w:cs="Calibri" w:ascii="Calibri" w:hAnsi="Calibri"/>
                <w:b/>
              </w:rPr>
              <w:t xml:space="preserve"> Esterna n°</w:t>
            </w:r>
          </w:p>
        </w:tc>
        <w:tc>
          <w:tcPr>
            <w:tcW w:w="1418" w:type="dxa"/>
            <w:vMerge w:val="restart"/>
            <w:tcBorders>
              <w:top w:val="single" w:sz="12" w:space="0" w:color="000000"/>
              <w:start w:val="single" w:sz="6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pacing w:before="120" w:after="0"/>
              <w:rPr>
                <w:rFonts w:ascii="Calibri" w:hAnsi="Calibri" w:cs="Calibri"/>
                <w:b/>
                <w:lang w:val="en-GB"/>
              </w:rPr>
            </w:pPr>
            <w:r>
              <w:rPr>
                <w:rFonts w:cs="Calibri" w:ascii="Calibri" w:hAnsi="Calibri"/>
                <w:b/>
                <w:lang w:val="en-GB"/>
              </w:rPr>
              <w:t>Data:</w:t>
            </w:r>
          </w:p>
          <w:p>
            <w:pPr>
              <w:pStyle w:val="Normal"/>
              <w:tabs>
                <w:tab w:val="clear" w:pos="708"/>
                <w:tab w:val="left" w:pos="10632" w:leader="none"/>
              </w:tabs>
              <w:spacing w:before="120" w:after="0"/>
              <w:rPr>
                <w:rFonts w:ascii="Calibri" w:hAnsi="Calibri" w:cs="Calibri"/>
                <w:b/>
                <w:lang w:val="en-GB"/>
              </w:rPr>
            </w:pPr>
            <w:r>
              <w:rPr>
                <w:rFonts w:cs="Calibri" w:ascii="Calibri" w:hAnsi="Calibri"/>
                <w:b/>
                <w:lang w:val="en-GB"/>
              </w:rPr>
            </w:r>
          </w:p>
        </w:tc>
        <w:tc>
          <w:tcPr>
            <w:tcW w:w="8080" w:type="dxa"/>
            <w:tcBorders>
              <w:top w:val="single" w:sz="12" w:space="0" w:color="000000"/>
              <w:end w:val="single" w:sz="12" w:space="0" w:color="000000"/>
            </w:tcBorders>
            <w:vAlign w:val="center"/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pacing w:before="120" w:after="0"/>
              <w:rPr>
                <w:rFonts w:ascii="Calibri" w:hAnsi="Calibri" w:cs="Calibri"/>
                <w:b/>
                <w:lang w:val="en-US"/>
              </w:rPr>
            </w:pPr>
            <w:r>
              <w:rPr>
                <w:rFonts w:cs="Calibri" w:ascii="Calibri" w:hAnsi="Calibri"/>
                <w:b/>
                <w:lang w:val="en-US"/>
              </w:rPr>
              <w:t>AREA (A.P.P..) TUTTE</w:t>
            </w:r>
          </w:p>
          <w:p>
            <w:pPr>
              <w:pStyle w:val="Normal"/>
              <w:tabs>
                <w:tab w:val="clear" w:pos="708"/>
                <w:tab w:val="left" w:pos="10632" w:leader="none"/>
              </w:tabs>
              <w:spacing w:before="120" w:after="0"/>
              <w:rPr>
                <w:rFonts w:ascii="Calibri" w:hAnsi="Calibri" w:cs="Calibri"/>
                <w:b/>
                <w:sz w:val="24"/>
              </w:rPr>
            </w:pPr>
            <w:r>
              <w:rPr>
                <w:rFonts w:cs="Calibri" w:ascii="Calibri" w:hAnsi="Calibri"/>
                <w:b/>
              </w:rPr>
              <w:t>FORNITORE (A.S.P.):</w:t>
            </w:r>
          </w:p>
        </w:tc>
      </w:tr>
      <w:tr>
        <w:trPr>
          <w:trHeight w:val="300" w:hRule="atLeast"/>
          <w:cantSplit w:val="true"/>
        </w:trPr>
        <w:tc>
          <w:tcPr>
            <w:tcW w:w="3118" w:type="dxa"/>
            <w:vMerge w:val="continue"/>
            <w:tcBorders>
              <w:top w:val="single" w:sz="12" w:space="0" w:color="000000"/>
              <w:start w:val="single" w:sz="12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b/>
                <w:sz w:val="24"/>
              </w:rPr>
            </w:pPr>
            <w:r>
              <w:rPr>
                <w:rFonts w:cs="Calibri" w:ascii="Calibri" w:hAnsi="Calibri"/>
                <w:b/>
                <w:sz w:val="24"/>
              </w:rPr>
            </w:r>
          </w:p>
        </w:tc>
        <w:tc>
          <w:tcPr>
            <w:tcW w:w="3119" w:type="dxa"/>
            <w:vMerge w:val="continue"/>
            <w:tcBorders>
              <w:top w:val="single" w:sz="12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b/>
              </w:rPr>
            </w:pPr>
            <w:r>
              <w:rPr>
                <w:rFonts w:cs="Calibri" w:ascii="Calibri" w:hAnsi="Calibri"/>
                <w:b/>
              </w:rPr>
            </w:r>
          </w:p>
        </w:tc>
        <w:tc>
          <w:tcPr>
            <w:tcW w:w="1418" w:type="dxa"/>
            <w:vMerge w:val="continue"/>
            <w:tcBorders>
              <w:top w:val="single" w:sz="12" w:space="0" w:color="000000"/>
              <w:start w:val="single" w:sz="6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b/>
              </w:rPr>
            </w:pPr>
            <w:r>
              <w:rPr>
                <w:rFonts w:cs="Calibri" w:ascii="Calibri" w:hAnsi="Calibri"/>
                <w:b/>
              </w:rPr>
            </w:r>
          </w:p>
        </w:tc>
        <w:tc>
          <w:tcPr>
            <w:tcW w:w="8080" w:type="dxa"/>
            <w:tcBorders>
              <w:bottom w:val="single" w:sz="12" w:space="0" w:color="000000"/>
              <w:end w:val="single" w:sz="12" w:space="0" w:color="000000"/>
            </w:tcBorders>
            <w:vAlign w:val="center"/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rPr>
                <w:rFonts w:ascii="Calibri" w:hAnsi="Calibri" w:cs="Calibri"/>
                <w:b/>
              </w:rPr>
            </w:pPr>
            <w:r>
              <w:rPr>
                <w:rFonts w:cs="Calibri" w:ascii="Calibri" w:hAnsi="Calibri"/>
                <w:b/>
              </w:rPr>
              <w:t>Indirizzo:</w:t>
            </w:r>
          </w:p>
        </w:tc>
      </w:tr>
    </w:tbl>
    <w:p>
      <w:pPr>
        <w:pStyle w:val="Normal"/>
        <w:rPr>
          <w:sz w:val="10"/>
        </w:rPr>
      </w:pPr>
      <w:r>
        <w:rPr>
          <w:sz w:val="10"/>
        </w:rPr>
      </w:r>
    </w:p>
    <w:tbl>
      <w:tblPr>
        <w:tblW w:w="15735" w:type="dxa"/>
        <w:jc w:val="start"/>
        <w:tblInd w:w="-497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567"/>
        <w:gridCol w:w="4962"/>
        <w:gridCol w:w="2409"/>
        <w:gridCol w:w="1134"/>
        <w:gridCol w:w="3935"/>
        <w:gridCol w:w="1234"/>
        <w:gridCol w:w="1494"/>
      </w:tblGrid>
      <w:tr>
        <w:trPr/>
        <w:tc>
          <w:tcPr>
            <w:tcW w:w="567" w:type="dxa"/>
            <w:tcBorders>
              <w:top w:val="single" w:sz="12" w:space="0" w:color="000000"/>
              <w:start w:val="single" w:sz="12" w:space="0" w:color="000000"/>
              <w:bottom w:val="single" w:sz="12" w:space="0" w:color="000000"/>
              <w:end w:val="single" w:sz="6" w:space="0" w:color="000000"/>
            </w:tcBorders>
            <w:shd w:fill="E5E5E5" w:val="clear"/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jc w:val="center"/>
              <w:rPr>
                <w:rFonts w:ascii="Calibri" w:hAnsi="Calibri" w:cs="Calibri"/>
                <w:b/>
              </w:rPr>
            </w:pPr>
            <w:r>
              <w:rPr>
                <w:rFonts w:cs="Calibri" w:ascii="Calibri" w:hAnsi="Calibri"/>
                <w:b/>
              </w:rPr>
              <w:t>NC</w:t>
            </w:r>
          </w:p>
        </w:tc>
        <w:tc>
          <w:tcPr>
            <w:tcW w:w="4962" w:type="dxa"/>
            <w:tcBorders>
              <w:top w:val="single" w:sz="12" w:space="0" w:color="000000"/>
              <w:start w:val="single" w:sz="6" w:space="0" w:color="000000"/>
              <w:bottom w:val="single" w:sz="12" w:space="0" w:color="000000"/>
              <w:end w:val="single" w:sz="6" w:space="0" w:color="000000"/>
            </w:tcBorders>
            <w:shd w:fill="E5E5E5" w:val="clear"/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jc w:val="center"/>
              <w:rPr>
                <w:rFonts w:ascii="Calibri" w:hAnsi="Calibri" w:cs="Calibri"/>
                <w:b/>
              </w:rPr>
            </w:pPr>
            <w:r>
              <w:rPr>
                <w:rFonts w:cs="Calibri" w:ascii="Calibri" w:hAnsi="Calibri"/>
                <w:b/>
              </w:rPr>
              <w:t>Stato Ispezione Note/Azioni Correttive</w:t>
            </w:r>
          </w:p>
        </w:tc>
        <w:tc>
          <w:tcPr>
            <w:tcW w:w="2409" w:type="dxa"/>
            <w:tcBorders>
              <w:top w:val="single" w:sz="12" w:space="0" w:color="000000"/>
              <w:start w:val="single" w:sz="6" w:space="0" w:color="000000"/>
              <w:bottom w:val="single" w:sz="12" w:space="0" w:color="000000"/>
              <w:end w:val="single" w:sz="6" w:space="0" w:color="000000"/>
            </w:tcBorders>
            <w:shd w:fill="E5E5E5" w:val="clear"/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jc w:val="center"/>
              <w:rPr>
                <w:rFonts w:ascii="Calibri" w:hAnsi="Calibri" w:cs="Calibri"/>
                <w:b/>
                <w:sz w:val="24"/>
              </w:rPr>
            </w:pPr>
            <w:r>
              <w:rPr>
                <w:rFonts w:cs="Calibri" w:ascii="Calibri" w:hAnsi="Calibri"/>
                <w:b/>
              </w:rPr>
              <w:t>Responsabile /Area interessata</w:t>
            </w:r>
          </w:p>
        </w:tc>
        <w:tc>
          <w:tcPr>
            <w:tcW w:w="1134" w:type="dxa"/>
            <w:tcBorders>
              <w:top w:val="single" w:sz="12" w:space="0" w:color="000000"/>
              <w:start w:val="single" w:sz="6" w:space="0" w:color="000000"/>
              <w:bottom w:val="single" w:sz="12" w:space="0" w:color="000000"/>
              <w:end w:val="single" w:sz="6" w:space="0" w:color="000000"/>
            </w:tcBorders>
            <w:shd w:fill="E5E5E5" w:val="clear"/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jc w:val="center"/>
              <w:rPr>
                <w:rFonts w:ascii="Calibri" w:hAnsi="Calibri" w:cs="Calibri"/>
                <w:b/>
                <w:sz w:val="24"/>
              </w:rPr>
            </w:pPr>
            <w:r>
              <w:rPr>
                <w:rFonts w:cs="Calibri" w:ascii="Calibri" w:hAnsi="Calibri"/>
                <w:b/>
              </w:rPr>
              <w:t>Termine</w:t>
            </w:r>
          </w:p>
        </w:tc>
        <w:tc>
          <w:tcPr>
            <w:tcW w:w="3935" w:type="dxa"/>
            <w:tcBorders>
              <w:top w:val="single" w:sz="12" w:space="0" w:color="000000"/>
              <w:start w:val="single" w:sz="6" w:space="0" w:color="000000"/>
              <w:bottom w:val="single" w:sz="12" w:space="0" w:color="000000"/>
              <w:end w:val="single" w:sz="6" w:space="0" w:color="000000"/>
            </w:tcBorders>
            <w:shd w:fill="E5E5E5" w:val="clear"/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jc w:val="center"/>
              <w:rPr>
                <w:rFonts w:ascii="Calibri" w:hAnsi="Calibri" w:cs="Calibri"/>
                <w:b/>
              </w:rPr>
            </w:pPr>
            <w:r>
              <w:rPr>
                <w:rFonts w:cs="Calibri" w:ascii="Calibri" w:hAnsi="Calibri"/>
                <w:b/>
              </w:rPr>
              <w:t xml:space="preserve">Verifica Azione Correttiva Eseguita </w:t>
            </w:r>
          </w:p>
        </w:tc>
        <w:tc>
          <w:tcPr>
            <w:tcW w:w="1234" w:type="dxa"/>
            <w:tcBorders>
              <w:top w:val="single" w:sz="12" w:space="0" w:color="000000"/>
              <w:start w:val="single" w:sz="6" w:space="0" w:color="000000"/>
              <w:bottom w:val="single" w:sz="12" w:space="0" w:color="000000"/>
              <w:end w:val="single" w:sz="6" w:space="0" w:color="000000"/>
            </w:tcBorders>
            <w:shd w:fill="E5E5E5" w:val="clear"/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jc w:val="center"/>
              <w:rPr>
                <w:rFonts w:ascii="Calibri" w:hAnsi="Calibri" w:cs="Calibri"/>
                <w:b/>
              </w:rPr>
            </w:pPr>
            <w:r>
              <w:rPr>
                <w:rFonts w:cs="Calibri" w:ascii="Calibri" w:hAnsi="Calibri"/>
                <w:b/>
              </w:rPr>
              <w:t>Firma</w:t>
            </w:r>
          </w:p>
        </w:tc>
        <w:tc>
          <w:tcPr>
            <w:tcW w:w="1494" w:type="dxa"/>
            <w:tcBorders>
              <w:top w:val="single" w:sz="12" w:space="0" w:color="000000"/>
              <w:start w:val="single" w:sz="6" w:space="0" w:color="000000"/>
              <w:bottom w:val="single" w:sz="12" w:space="0" w:color="000000"/>
              <w:end w:val="single" w:sz="12" w:space="0" w:color="000000"/>
            </w:tcBorders>
            <w:shd w:fill="E5E5E5" w:val="clear"/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jc w:val="center"/>
              <w:rPr>
                <w:rFonts w:ascii="Calibri" w:hAnsi="Calibri" w:cs="Calibri"/>
                <w:b/>
              </w:rPr>
            </w:pPr>
            <w:r>
              <w:rPr>
                <w:rFonts w:cs="Calibri" w:ascii="Calibri" w:hAnsi="Calibri"/>
                <w:b/>
              </w:rPr>
              <w:t>Data</w:t>
            </w:r>
          </w:p>
        </w:tc>
      </w:tr>
      <w:tr>
        <w:trPr/>
        <w:tc>
          <w:tcPr>
            <w:tcW w:w="567" w:type="dxa"/>
            <w:tcBorders>
              <w:start w:val="single" w:sz="12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jc w:val="center"/>
              <w:rPr>
                <w:rFonts w:ascii="Calibri" w:hAnsi="Calibri" w:cs="Calibri"/>
                <w:b/>
                <w:sz w:val="32"/>
              </w:rPr>
            </w:pPr>
            <w:r>
              <w:rPr>
                <w:rFonts w:cs="Calibri" w:ascii="Calibri" w:hAnsi="Calibri"/>
                <w:b/>
                <w:sz w:val="32"/>
              </w:rPr>
            </w:r>
          </w:p>
        </w:tc>
        <w:tc>
          <w:tcPr>
            <w:tcW w:w="4962" w:type="dxa"/>
            <w:tcBorders>
              <w:start w:val="single" w:sz="6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jc w:val="center"/>
              <w:rPr>
                <w:rFonts w:ascii="Calibri" w:hAnsi="Calibri" w:cs="Calibri"/>
                <w:sz w:val="24"/>
                <w:szCs w:val="24"/>
              </w:rPr>
            </w:pPr>
            <w:r>
              <w:rPr>
                <w:rFonts w:cs="Calibri" w:ascii="Calibri" w:hAnsi="Calibri"/>
                <w:sz w:val="24"/>
                <w:szCs w:val="24"/>
              </w:rPr>
            </w:r>
          </w:p>
        </w:tc>
        <w:tc>
          <w:tcPr>
            <w:tcW w:w="2409" w:type="dxa"/>
            <w:tcBorders/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jc w:val="center"/>
              <w:rPr>
                <w:rFonts w:ascii="Calibri" w:hAnsi="Calibri" w:cs="Calibri"/>
                <w:sz w:val="32"/>
                <w:szCs w:val="24"/>
              </w:rPr>
            </w:pPr>
            <w:r>
              <w:rPr>
                <w:rFonts w:cs="Calibri" w:ascii="Calibri" w:hAnsi="Calibri"/>
                <w:sz w:val="32"/>
                <w:szCs w:val="24"/>
              </w:rPr>
            </w:r>
          </w:p>
        </w:tc>
        <w:tc>
          <w:tcPr>
            <w:tcW w:w="1134" w:type="dxa"/>
            <w:tcBorders>
              <w:start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jc w:val="center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  <w:tc>
          <w:tcPr>
            <w:tcW w:w="3935" w:type="dxa"/>
            <w:tcBorders>
              <w:start w:val="single" w:sz="6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jc w:val="center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  <w:tc>
          <w:tcPr>
            <w:tcW w:w="1234" w:type="dxa"/>
            <w:tcBorders/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jc w:val="center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  <w:tc>
          <w:tcPr>
            <w:tcW w:w="1494" w:type="dxa"/>
            <w:tcBorders>
              <w:start w:val="single" w:sz="6" w:space="0" w:color="000000"/>
              <w:end w:val="single" w:sz="12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jc w:val="center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</w:tr>
      <w:tr>
        <w:trPr/>
        <w:tc>
          <w:tcPr>
            <w:tcW w:w="567" w:type="dxa"/>
            <w:tcBorders>
              <w:top w:val="single" w:sz="6" w:space="0" w:color="000000"/>
              <w:start w:val="single" w:sz="12" w:space="0" w:color="000000"/>
              <w:bottom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  <w:tc>
          <w:tcPr>
            <w:tcW w:w="496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  <w:tc>
          <w:tcPr>
            <w:tcW w:w="2409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  <w:tc>
          <w:tcPr>
            <w:tcW w:w="113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  <w:tc>
          <w:tcPr>
            <w:tcW w:w="393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  <w:tc>
          <w:tcPr>
            <w:tcW w:w="1234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  <w:tc>
          <w:tcPr>
            <w:tcW w:w="149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12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</w:tr>
      <w:tr>
        <w:trPr/>
        <w:tc>
          <w:tcPr>
            <w:tcW w:w="567" w:type="dxa"/>
            <w:tcBorders>
              <w:start w:val="single" w:sz="12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  <w:tc>
          <w:tcPr>
            <w:tcW w:w="4962" w:type="dxa"/>
            <w:tcBorders>
              <w:start w:val="single" w:sz="6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  <w:tc>
          <w:tcPr>
            <w:tcW w:w="2409" w:type="dxa"/>
            <w:tcBorders/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  <w:tc>
          <w:tcPr>
            <w:tcW w:w="1134" w:type="dxa"/>
            <w:tcBorders>
              <w:start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  <w:tc>
          <w:tcPr>
            <w:tcW w:w="3935" w:type="dxa"/>
            <w:tcBorders>
              <w:start w:val="single" w:sz="6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  <w:tc>
          <w:tcPr>
            <w:tcW w:w="1234" w:type="dxa"/>
            <w:tcBorders/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  <w:tc>
          <w:tcPr>
            <w:tcW w:w="1494" w:type="dxa"/>
            <w:tcBorders>
              <w:start w:val="single" w:sz="6" w:space="0" w:color="000000"/>
              <w:end w:val="single" w:sz="12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</w:tr>
      <w:tr>
        <w:trPr/>
        <w:tc>
          <w:tcPr>
            <w:tcW w:w="567" w:type="dxa"/>
            <w:tcBorders>
              <w:top w:val="single" w:sz="6" w:space="0" w:color="000000"/>
              <w:start w:val="single" w:sz="12" w:space="0" w:color="000000"/>
              <w:bottom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  <w:tc>
          <w:tcPr>
            <w:tcW w:w="496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  <w:tc>
          <w:tcPr>
            <w:tcW w:w="2409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  <w:tc>
          <w:tcPr>
            <w:tcW w:w="113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  <w:tc>
          <w:tcPr>
            <w:tcW w:w="393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  <w:tc>
          <w:tcPr>
            <w:tcW w:w="1234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  <w:tc>
          <w:tcPr>
            <w:tcW w:w="149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12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</w:tr>
      <w:tr>
        <w:trPr/>
        <w:tc>
          <w:tcPr>
            <w:tcW w:w="567" w:type="dxa"/>
            <w:tcBorders>
              <w:start w:val="single" w:sz="12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  <w:tc>
          <w:tcPr>
            <w:tcW w:w="4962" w:type="dxa"/>
            <w:tcBorders>
              <w:start w:val="single" w:sz="6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  <w:tc>
          <w:tcPr>
            <w:tcW w:w="2409" w:type="dxa"/>
            <w:tcBorders/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  <w:tc>
          <w:tcPr>
            <w:tcW w:w="1134" w:type="dxa"/>
            <w:tcBorders>
              <w:start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  <w:tc>
          <w:tcPr>
            <w:tcW w:w="3935" w:type="dxa"/>
            <w:tcBorders>
              <w:start w:val="single" w:sz="6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  <w:tc>
          <w:tcPr>
            <w:tcW w:w="1234" w:type="dxa"/>
            <w:tcBorders/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  <w:tc>
          <w:tcPr>
            <w:tcW w:w="1494" w:type="dxa"/>
            <w:tcBorders>
              <w:start w:val="single" w:sz="6" w:space="0" w:color="000000"/>
              <w:end w:val="single" w:sz="12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</w:tr>
      <w:tr>
        <w:trPr/>
        <w:tc>
          <w:tcPr>
            <w:tcW w:w="567" w:type="dxa"/>
            <w:tcBorders>
              <w:top w:val="single" w:sz="6" w:space="0" w:color="000000"/>
              <w:start w:val="single" w:sz="12" w:space="0" w:color="000000"/>
              <w:bottom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  <w:tc>
          <w:tcPr>
            <w:tcW w:w="496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  <w:tc>
          <w:tcPr>
            <w:tcW w:w="2409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  <w:tc>
          <w:tcPr>
            <w:tcW w:w="113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  <w:tc>
          <w:tcPr>
            <w:tcW w:w="393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  <w:tc>
          <w:tcPr>
            <w:tcW w:w="1234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  <w:tc>
          <w:tcPr>
            <w:tcW w:w="149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12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</w:tr>
      <w:tr>
        <w:trPr/>
        <w:tc>
          <w:tcPr>
            <w:tcW w:w="567" w:type="dxa"/>
            <w:tcBorders>
              <w:start w:val="single" w:sz="12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  <w:tc>
          <w:tcPr>
            <w:tcW w:w="4962" w:type="dxa"/>
            <w:tcBorders>
              <w:start w:val="single" w:sz="6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  <w:tc>
          <w:tcPr>
            <w:tcW w:w="2409" w:type="dxa"/>
            <w:tcBorders/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  <w:tc>
          <w:tcPr>
            <w:tcW w:w="1134" w:type="dxa"/>
            <w:tcBorders>
              <w:start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  <w:tc>
          <w:tcPr>
            <w:tcW w:w="3935" w:type="dxa"/>
            <w:tcBorders>
              <w:start w:val="single" w:sz="6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  <w:tc>
          <w:tcPr>
            <w:tcW w:w="1234" w:type="dxa"/>
            <w:tcBorders/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  <w:tc>
          <w:tcPr>
            <w:tcW w:w="1494" w:type="dxa"/>
            <w:tcBorders>
              <w:start w:val="single" w:sz="6" w:space="0" w:color="000000"/>
              <w:end w:val="single" w:sz="12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</w:tr>
      <w:tr>
        <w:trPr/>
        <w:tc>
          <w:tcPr>
            <w:tcW w:w="567" w:type="dxa"/>
            <w:tcBorders>
              <w:top w:val="single" w:sz="6" w:space="0" w:color="000000"/>
              <w:start w:val="single" w:sz="12" w:space="0" w:color="000000"/>
              <w:bottom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  <w:tc>
          <w:tcPr>
            <w:tcW w:w="496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  <w:tc>
          <w:tcPr>
            <w:tcW w:w="2409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  <w:tc>
          <w:tcPr>
            <w:tcW w:w="113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  <w:tc>
          <w:tcPr>
            <w:tcW w:w="393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  <w:tc>
          <w:tcPr>
            <w:tcW w:w="1234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  <w:tc>
          <w:tcPr>
            <w:tcW w:w="149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12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</w:tr>
      <w:tr>
        <w:trPr/>
        <w:tc>
          <w:tcPr>
            <w:tcW w:w="567" w:type="dxa"/>
            <w:tcBorders>
              <w:start w:val="single" w:sz="12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  <w:tc>
          <w:tcPr>
            <w:tcW w:w="4962" w:type="dxa"/>
            <w:tcBorders>
              <w:start w:val="single" w:sz="6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  <w:tc>
          <w:tcPr>
            <w:tcW w:w="2409" w:type="dxa"/>
            <w:tcBorders/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  <w:tc>
          <w:tcPr>
            <w:tcW w:w="1134" w:type="dxa"/>
            <w:tcBorders>
              <w:start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  <w:tc>
          <w:tcPr>
            <w:tcW w:w="3935" w:type="dxa"/>
            <w:tcBorders>
              <w:start w:val="single" w:sz="6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  <w:tc>
          <w:tcPr>
            <w:tcW w:w="1234" w:type="dxa"/>
            <w:tcBorders/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  <w:tc>
          <w:tcPr>
            <w:tcW w:w="1494" w:type="dxa"/>
            <w:tcBorders>
              <w:start w:val="single" w:sz="6" w:space="0" w:color="000000"/>
              <w:end w:val="single" w:sz="12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</w:tr>
      <w:tr>
        <w:trPr/>
        <w:tc>
          <w:tcPr>
            <w:tcW w:w="567" w:type="dxa"/>
            <w:tcBorders>
              <w:top w:val="single" w:sz="6" w:space="0" w:color="000000"/>
              <w:start w:val="single" w:sz="12" w:space="0" w:color="000000"/>
              <w:bottom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  <w:tc>
          <w:tcPr>
            <w:tcW w:w="496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  <w:tc>
          <w:tcPr>
            <w:tcW w:w="2409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  <w:tc>
          <w:tcPr>
            <w:tcW w:w="113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  <w:tc>
          <w:tcPr>
            <w:tcW w:w="393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  <w:tc>
          <w:tcPr>
            <w:tcW w:w="1234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  <w:tc>
          <w:tcPr>
            <w:tcW w:w="149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12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</w:tr>
      <w:tr>
        <w:trPr/>
        <w:tc>
          <w:tcPr>
            <w:tcW w:w="567" w:type="dxa"/>
            <w:tcBorders>
              <w:start w:val="single" w:sz="12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  <w:tc>
          <w:tcPr>
            <w:tcW w:w="4962" w:type="dxa"/>
            <w:tcBorders>
              <w:start w:val="single" w:sz="6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  <w:tc>
          <w:tcPr>
            <w:tcW w:w="2409" w:type="dxa"/>
            <w:tcBorders/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  <w:tc>
          <w:tcPr>
            <w:tcW w:w="1134" w:type="dxa"/>
            <w:tcBorders>
              <w:start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  <w:tc>
          <w:tcPr>
            <w:tcW w:w="3935" w:type="dxa"/>
            <w:tcBorders>
              <w:start w:val="single" w:sz="6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  <w:tc>
          <w:tcPr>
            <w:tcW w:w="1234" w:type="dxa"/>
            <w:tcBorders/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  <w:tc>
          <w:tcPr>
            <w:tcW w:w="1494" w:type="dxa"/>
            <w:tcBorders>
              <w:start w:val="single" w:sz="6" w:space="0" w:color="000000"/>
              <w:end w:val="single" w:sz="12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</w:tr>
      <w:tr>
        <w:trPr/>
        <w:tc>
          <w:tcPr>
            <w:tcW w:w="567" w:type="dxa"/>
            <w:tcBorders>
              <w:top w:val="single" w:sz="6" w:space="0" w:color="000000"/>
              <w:start w:val="single" w:sz="12" w:space="0" w:color="000000"/>
              <w:bottom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  <w:tc>
          <w:tcPr>
            <w:tcW w:w="496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  <w:tc>
          <w:tcPr>
            <w:tcW w:w="2409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  <w:tc>
          <w:tcPr>
            <w:tcW w:w="113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  <w:tc>
          <w:tcPr>
            <w:tcW w:w="393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  <w:tc>
          <w:tcPr>
            <w:tcW w:w="1234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  <w:tc>
          <w:tcPr>
            <w:tcW w:w="149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12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</w:tr>
      <w:tr>
        <w:trPr/>
        <w:tc>
          <w:tcPr>
            <w:tcW w:w="567" w:type="dxa"/>
            <w:tcBorders>
              <w:start w:val="single" w:sz="12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  <w:tc>
          <w:tcPr>
            <w:tcW w:w="4962" w:type="dxa"/>
            <w:tcBorders>
              <w:start w:val="single" w:sz="6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  <w:tc>
          <w:tcPr>
            <w:tcW w:w="2409" w:type="dxa"/>
            <w:tcBorders/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  <w:tc>
          <w:tcPr>
            <w:tcW w:w="1134" w:type="dxa"/>
            <w:tcBorders>
              <w:start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  <w:tc>
          <w:tcPr>
            <w:tcW w:w="3935" w:type="dxa"/>
            <w:tcBorders>
              <w:start w:val="single" w:sz="6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  <w:tc>
          <w:tcPr>
            <w:tcW w:w="1234" w:type="dxa"/>
            <w:tcBorders/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  <w:tc>
          <w:tcPr>
            <w:tcW w:w="1494" w:type="dxa"/>
            <w:tcBorders>
              <w:start w:val="single" w:sz="6" w:space="0" w:color="000000"/>
              <w:end w:val="single" w:sz="12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</w:tr>
      <w:tr>
        <w:trPr/>
        <w:tc>
          <w:tcPr>
            <w:tcW w:w="567" w:type="dxa"/>
            <w:tcBorders>
              <w:top w:val="single" w:sz="6" w:space="0" w:color="000000"/>
              <w:start w:val="single" w:sz="12" w:space="0" w:color="000000"/>
              <w:bottom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  <w:tc>
          <w:tcPr>
            <w:tcW w:w="496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  <w:tc>
          <w:tcPr>
            <w:tcW w:w="2409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  <w:tc>
          <w:tcPr>
            <w:tcW w:w="113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  <w:tc>
          <w:tcPr>
            <w:tcW w:w="393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  <w:tc>
          <w:tcPr>
            <w:tcW w:w="1234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  <w:tc>
          <w:tcPr>
            <w:tcW w:w="149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12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</w:tr>
    </w:tbl>
    <w:p>
      <w:pPr>
        <w:pStyle w:val="Normal"/>
        <w:rPr>
          <w:sz w:val="16"/>
        </w:rPr>
      </w:pPr>
      <w:r>
        <w:rPr>
          <w:sz w:val="16"/>
        </w:rPr>
      </w:r>
    </w:p>
    <w:tbl>
      <w:tblPr>
        <w:tblW w:w="15736" w:type="dxa"/>
        <w:jc w:val="start"/>
        <w:tblInd w:w="-497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5529"/>
        <w:gridCol w:w="1701"/>
        <w:gridCol w:w="1276"/>
        <w:gridCol w:w="5529"/>
        <w:gridCol w:w="1701"/>
      </w:tblGrid>
      <w:tr>
        <w:trPr>
          <w:cantSplit w:val="true"/>
        </w:trPr>
        <w:tc>
          <w:tcPr>
            <w:tcW w:w="7230" w:type="dxa"/>
            <w:gridSpan w:val="2"/>
            <w:tcBorders>
              <w:top w:val="single" w:sz="12" w:space="0" w:color="000000"/>
              <w:start w:val="single" w:sz="12" w:space="0" w:color="000000"/>
              <w:bottom w:val="single" w:sz="12" w:space="0" w:color="000000"/>
              <w:end w:val="single" w:sz="12" w:space="0" w:color="000000"/>
            </w:tcBorders>
            <w:shd w:fill="E5E5E5" w:val="clear"/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jc w:val="center"/>
              <w:rPr>
                <w:rFonts w:ascii="Calibri" w:hAnsi="Calibri" w:cs="Calibri"/>
                <w:b/>
                <w:sz w:val="24"/>
              </w:rPr>
            </w:pPr>
            <w:r>
              <w:rPr>
                <w:rFonts w:cs="Calibri" w:ascii="Calibri" w:hAnsi="Calibri"/>
                <w:b/>
                <w:sz w:val="24"/>
              </w:rPr>
              <w:t>Compilazione</w:t>
            </w:r>
          </w:p>
        </w:tc>
        <w:tc>
          <w:tcPr>
            <w:tcW w:w="1276" w:type="dxa"/>
            <w:tcBorders/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jc w:val="center"/>
              <w:rPr>
                <w:rFonts w:ascii="Calibri" w:hAnsi="Calibri" w:cs="Calibri"/>
                <w:b/>
                <w:sz w:val="24"/>
              </w:rPr>
            </w:pPr>
            <w:r>
              <w:rPr>
                <w:rFonts w:cs="Calibri" w:ascii="Calibri" w:hAnsi="Calibri"/>
                <w:b/>
                <w:sz w:val="24"/>
              </w:rPr>
            </w:r>
          </w:p>
        </w:tc>
        <w:tc>
          <w:tcPr>
            <w:tcW w:w="7230" w:type="dxa"/>
            <w:gridSpan w:val="2"/>
            <w:tcBorders>
              <w:top w:val="single" w:sz="12" w:space="0" w:color="000000"/>
              <w:start w:val="single" w:sz="12" w:space="0" w:color="000000"/>
              <w:bottom w:val="single" w:sz="12" w:space="0" w:color="000000"/>
              <w:end w:val="single" w:sz="12" w:space="0" w:color="000000"/>
            </w:tcBorders>
            <w:shd w:fill="E5E5E5" w:val="clear"/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jc w:val="center"/>
              <w:rPr>
                <w:rFonts w:ascii="Calibri" w:hAnsi="Calibri" w:cs="Calibri"/>
                <w:b/>
                <w:sz w:val="24"/>
              </w:rPr>
            </w:pPr>
            <w:r>
              <w:rPr>
                <w:rFonts w:cs="Calibri" w:ascii="Calibri" w:hAnsi="Calibri"/>
                <w:b/>
                <w:sz w:val="24"/>
              </w:rPr>
              <w:t>Approvazione</w:t>
            </w:r>
          </w:p>
        </w:tc>
      </w:tr>
      <w:tr>
        <w:trPr>
          <w:trHeight w:val="469" w:hRule="atLeast"/>
          <w:cantSplit w:val="true"/>
        </w:trPr>
        <w:tc>
          <w:tcPr>
            <w:tcW w:w="5529" w:type="dxa"/>
            <w:tcBorders>
              <w:top w:val="single" w:sz="12" w:space="0" w:color="000000"/>
              <w:start w:val="single" w:sz="12" w:space="0" w:color="000000"/>
              <w:bottom w:val="single" w:sz="12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rPr>
                <w:rFonts w:ascii="Calibri" w:hAnsi="Calibri" w:cs="Calibri"/>
                <w:sz w:val="24"/>
              </w:rPr>
            </w:pPr>
            <w:r>
              <w:rPr>
                <w:rFonts w:cs="Calibri" w:ascii="Calibri" w:hAnsi="Calibri"/>
                <w:sz w:val="24"/>
              </w:rPr>
              <w:t xml:space="preserve">Auditor: </w:t>
            </w:r>
          </w:p>
        </w:tc>
        <w:tc>
          <w:tcPr>
            <w:tcW w:w="1701" w:type="dxa"/>
            <w:tcBorders>
              <w:top w:val="single" w:sz="12" w:space="0" w:color="000000"/>
              <w:bottom w:val="single" w:sz="12" w:space="0" w:color="000000"/>
              <w:end w:val="single" w:sz="12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rPr>
                <w:rFonts w:ascii="Calibri" w:hAnsi="Calibri" w:cs="Calibri"/>
                <w:sz w:val="24"/>
              </w:rPr>
            </w:pPr>
            <w:r>
              <w:rPr>
                <w:rFonts w:cs="Calibri" w:ascii="Calibri" w:hAnsi="Calibri"/>
                <w:sz w:val="24"/>
              </w:rPr>
              <w:t xml:space="preserve">Data: </w:t>
            </w:r>
          </w:p>
        </w:tc>
        <w:tc>
          <w:tcPr>
            <w:tcW w:w="1276" w:type="dxa"/>
            <w:tcBorders/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24"/>
              </w:rPr>
            </w:pPr>
            <w:r>
              <w:rPr>
                <w:rFonts w:cs="Calibri" w:ascii="Calibri" w:hAnsi="Calibri"/>
                <w:sz w:val="24"/>
              </w:rPr>
            </w:r>
          </w:p>
        </w:tc>
        <w:tc>
          <w:tcPr>
            <w:tcW w:w="5529" w:type="dxa"/>
            <w:tcBorders>
              <w:top w:val="single" w:sz="12" w:space="0" w:color="000000"/>
              <w:start w:val="single" w:sz="12" w:space="0" w:color="000000"/>
              <w:bottom w:val="single" w:sz="12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rPr>
                <w:rFonts w:ascii="Calibri" w:hAnsi="Calibri" w:cs="Calibri"/>
                <w:sz w:val="24"/>
              </w:rPr>
            </w:pPr>
            <w:r>
              <w:rPr>
                <w:rFonts w:cs="Calibri" w:ascii="Calibri" w:hAnsi="Calibri"/>
                <w:sz w:val="24"/>
              </w:rPr>
              <w:t>Visto:</w:t>
            </w:r>
          </w:p>
        </w:tc>
        <w:tc>
          <w:tcPr>
            <w:tcW w:w="1701" w:type="dxa"/>
            <w:tcBorders>
              <w:top w:val="single" w:sz="12" w:space="0" w:color="000000"/>
              <w:bottom w:val="single" w:sz="12" w:space="0" w:color="000000"/>
              <w:end w:val="single" w:sz="12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rPr>
                <w:rFonts w:ascii="Calibri" w:hAnsi="Calibri" w:cs="Calibri"/>
                <w:sz w:val="24"/>
              </w:rPr>
            </w:pPr>
            <w:r>
              <w:rPr>
                <w:rFonts w:cs="Calibri" w:ascii="Calibri" w:hAnsi="Calibri"/>
                <w:sz w:val="24"/>
              </w:rPr>
              <w:t>Data:</w:t>
            </w:r>
          </w:p>
        </w:tc>
      </w:tr>
    </w:tbl>
    <w:p>
      <w:pPr>
        <w:pStyle w:val="Normal"/>
        <w:rPr>
          <w:sz w:val="6"/>
        </w:rPr>
      </w:pPr>
      <w:r>
        <w:rPr>
          <w:sz w:val="6"/>
        </w:rPr>
      </w:r>
    </w:p>
    <w:sectPr>
      <w:headerReference w:type="default" r:id="rId2"/>
      <w:headerReference w:type="first" r:id="rId3"/>
      <w:footerReference w:type="default" r:id="rId4"/>
      <w:footerReference w:type="first" r:id="rId5"/>
      <w:type w:val="nextPage"/>
      <w:pgSz w:orient="landscape" w:w="16838" w:h="11906"/>
      <w:pgMar w:left="1134" w:right="1134" w:gutter="0" w:header="567" w:top="1134" w:footer="284" w:bottom="851"/>
      <w:pgNumType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iso-8859-1"/>
    <w:family w:val="roman"/>
    <w:pitch w:val="variable"/>
  </w:font>
  <w:font w:name="Liberation Sans">
    <w:altName w:val="Arial"/>
    <w:charset w:val="00" w:characterSet="iso-8859-1"/>
    <w:family w:val="swiss"/>
    <w:pitch w:val="variable"/>
  </w:font>
  <w:font w:name="Calibri">
    <w:charset w:val="00" w:characterSet="windows-1252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r>
      <w:t>MasterComplianceHSQE by Maurizio Gustinicchi Consulting</w:t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14601" w:type="dxa"/>
      <w:jc w:val="start"/>
      <w:tblInd w:w="70" w:type="dxa"/>
      <w:tblLayout w:type="fixed"/>
      <w:tblCellMar>
        <w:top w:w="0" w:type="dxa"/>
        <w:start w:w="70" w:type="dxa"/>
        <w:bottom w:w="0" w:type="dxa"/>
        <w:end w:w="70" w:type="dxa"/>
      </w:tblCellMar>
    </w:tblPr>
    <w:tblGrid>
      <w:gridCol w:w="14601"/>
    </w:tblGrid>
    <w:tr>
      <w:trPr>
        <w:cantSplit w:val="true"/>
      </w:trPr>
      <w:tc>
        <w:tcPr>
          <w:tcW w:w="14601" w:type="dxa"/>
          <w:tcBorders/>
        </w:tcPr>
        <w:p>
          <w:pPr>
            <w:pStyle w:val="Footer"/>
            <w:jc w:val="center"/>
            <w:rPr>
              <w:rFonts w:ascii="Arial" w:hAnsi="Arial" w:cs="Arial"/>
              <w:sz w:val="16"/>
            </w:rPr>
          </w:pPr>
          <w:r>
            <w:rPr>
              <w:rFonts w:cs="Arial" w:ascii="Arial" w:hAnsi="Arial"/>
              <w:sz w:val="16"/>
            </w:rPr>
            <w:t>MOD. 9.2.3</w:t>
          </w:r>
        </w:p>
      </w:tc>
    </w:tr>
  </w:tbl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15735" w:type="dxa"/>
      <w:jc w:val="start"/>
      <w:tblInd w:w="-497" w:type="dxa"/>
      <w:tblLayout w:type="fixed"/>
      <w:tblCellMar>
        <w:top w:w="0" w:type="dxa"/>
        <w:start w:w="70" w:type="dxa"/>
        <w:bottom w:w="0" w:type="dxa"/>
        <w:end w:w="70" w:type="dxa"/>
      </w:tblCellMar>
    </w:tblPr>
    <w:tblGrid>
      <w:gridCol w:w="3686"/>
      <w:gridCol w:w="9922"/>
      <w:gridCol w:w="2127"/>
    </w:tblGrid>
    <w:tr>
      <w:trPr>
        <w:trHeight w:val="662" w:hRule="atLeast"/>
        <w:cantSplit w:val="true"/>
      </w:trPr>
      <w:tc>
        <w:tcPr>
          <w:tcW w:w="3686" w:type="dxa"/>
          <w:vMerge w:val="restart"/>
          <w:tcBorders>
            <w:top w:val="single" w:sz="6" w:space="0" w:color="000000"/>
            <w:start w:val="single" w:sz="6" w:space="0" w:color="000000"/>
            <w:end w:val="single" w:sz="6" w:space="0" w:color="000000"/>
          </w:tcBorders>
          <w:vAlign w:val="center"/>
        </w:tcPr>
        <w:p>
          <w:pPr>
            <w:pStyle w:val="Normal"/>
            <w:snapToGrid w:val="false"/>
            <w:jc w:val="center"/>
            <w:rPr>
              <w:rFonts w:ascii="Calibri" w:hAnsi="Calibri" w:cs="Calibri"/>
              <w:b/>
              <w:sz w:val="24"/>
              <w:szCs w:val="24"/>
            </w:rPr>
          </w:pPr>
          <w:r>
            <w:rPr>
              <w:rFonts w:cs="Calibri" w:ascii="Calibri" w:hAnsi="Calibri"/>
              <w:b/>
              <w:sz w:val="24"/>
              <w:szCs w:val="24"/>
            </w:rPr>
          </w:r>
        </w:p>
      </w:tc>
      <w:tc>
        <w:tcPr>
          <w:tcW w:w="9922" w:type="dxa"/>
          <w:tcBorders>
            <w:top w:val="single" w:sz="6" w:space="0" w:color="000000"/>
            <w:start w:val="single" w:sz="6" w:space="0" w:color="000000"/>
            <w:bottom w:val="single" w:sz="6" w:space="0" w:color="000000"/>
            <w:end w:val="single" w:sz="6" w:space="0" w:color="000000"/>
          </w:tcBorders>
        </w:tcPr>
        <w:p>
          <w:pPr>
            <w:pStyle w:val="Header"/>
            <w:jc w:val="center"/>
            <w:rPr/>
          </w:pPr>
          <w:r>
            <w:rPr>
              <w:rFonts w:cs="Calibri" w:ascii="Calibri" w:hAnsi="Calibri"/>
              <w:sz w:val="32"/>
            </w:rPr>
            <w:t xml:space="preserve">Sistema Gestione Ambientale </w:t>
          </w:r>
        </w:p>
        <w:p>
          <w:pPr>
            <w:pStyle w:val="Header"/>
            <w:jc w:val="center"/>
            <w:rPr/>
          </w:pPr>
          <w:r>
            <w:rPr>
              <w:rFonts w:cs="Calibri" w:ascii="Calibri" w:hAnsi="Calibri"/>
              <w:sz w:val="32"/>
            </w:rPr>
            <w:t>MODULO 9.2.3</w:t>
          </w:r>
        </w:p>
      </w:tc>
      <w:tc>
        <w:tcPr>
          <w:tcW w:w="2127" w:type="dxa"/>
          <w:tcBorders>
            <w:top w:val="single" w:sz="6" w:space="0" w:color="000000"/>
            <w:start w:val="single" w:sz="6" w:space="0" w:color="000000"/>
            <w:end w:val="single" w:sz="6" w:space="0" w:color="000000"/>
          </w:tcBorders>
        </w:tcPr>
        <w:p>
          <w:pPr>
            <w:pStyle w:val="Header"/>
            <w:spacing w:before="120" w:after="0"/>
            <w:jc w:val="center"/>
            <w:rPr>
              <w:rFonts w:ascii="Calibri" w:hAnsi="Calibri" w:cs="Calibri"/>
            </w:rPr>
          </w:pPr>
          <w:r>
            <w:rPr>
              <w:rFonts w:cs="Calibri" w:ascii="Calibri" w:hAnsi="Calibri"/>
            </w:rPr>
            <w:t>Pag. 1.1</w:t>
          </w:r>
        </w:p>
      </w:tc>
    </w:tr>
    <w:tr>
      <w:trPr>
        <w:trHeight w:val="662" w:hRule="atLeast"/>
        <w:cantSplit w:val="true"/>
      </w:trPr>
      <w:tc>
        <w:tcPr>
          <w:tcW w:w="3686" w:type="dxa"/>
          <w:vMerge w:val="continue"/>
          <w:tcBorders>
            <w:top w:val="single" w:sz="6" w:space="0" w:color="000000"/>
            <w:start w:val="single" w:sz="6" w:space="0" w:color="000000"/>
            <w:end w:val="single" w:sz="6" w:space="0" w:color="000000"/>
          </w:tcBorders>
          <w:vAlign w:val="center"/>
        </w:tcPr>
        <w:p>
          <w:pPr>
            <w:pStyle w:val="Normal"/>
            <w:tabs>
              <w:tab w:val="clear" w:pos="708"/>
              <w:tab w:val="left" w:pos="-477" w:leader="none"/>
            </w:tabs>
            <w:snapToGrid w:val="false"/>
            <w:jc w:val="center"/>
            <w:rPr>
              <w:rFonts w:ascii="Calibri" w:hAnsi="Calibri" w:cs="Calibri"/>
              <w:b/>
              <w:sz w:val="48"/>
            </w:rPr>
          </w:pPr>
          <w:r>
            <w:rPr>
              <w:rFonts w:cs="Calibri" w:ascii="Calibri" w:hAnsi="Calibri"/>
              <w:b/>
              <w:sz w:val="48"/>
            </w:rPr>
          </w:r>
        </w:p>
      </w:tc>
      <w:tc>
        <w:tcPr>
          <w:tcW w:w="9922" w:type="dxa"/>
          <w:tcBorders>
            <w:top w:val="single" w:sz="6" w:space="0" w:color="000000"/>
            <w:start w:val="single" w:sz="6" w:space="0" w:color="000000"/>
            <w:bottom w:val="single" w:sz="6" w:space="0" w:color="000000"/>
            <w:end w:val="single" w:sz="6" w:space="0" w:color="000000"/>
          </w:tcBorders>
        </w:tcPr>
        <w:p>
          <w:pPr>
            <w:pStyle w:val="Header"/>
            <w:spacing w:before="120" w:after="0"/>
            <w:jc w:val="center"/>
            <w:rPr/>
          </w:pPr>
          <w:r>
            <w:rPr>
              <w:rFonts w:cs="Calibri" w:ascii="Calibri" w:hAnsi="Calibri"/>
              <w:sz w:val="32"/>
            </w:rPr>
            <w:t>AUDIT: “RAPPORTO E STATO DI  ISPEZIONE”</w:t>
          </w:r>
        </w:p>
      </w:tc>
      <w:tc>
        <w:tcPr>
          <w:tcW w:w="2127" w:type="dxa"/>
          <w:tcBorders>
            <w:top w:val="single" w:sz="6" w:space="0" w:color="000000"/>
            <w:start w:val="single" w:sz="6" w:space="0" w:color="000000"/>
            <w:bottom w:val="single" w:sz="6" w:space="0" w:color="000000"/>
            <w:end w:val="single" w:sz="6" w:space="0" w:color="000000"/>
          </w:tcBorders>
        </w:tcPr>
        <w:p>
          <w:pPr>
            <w:pStyle w:val="Header"/>
            <w:spacing w:before="60" w:after="0"/>
            <w:rPr>
              <w:rFonts w:ascii="Calibri" w:hAnsi="Calibri" w:cs="Calibri"/>
            </w:rPr>
          </w:pPr>
          <w:r>
            <w:rPr>
              <w:rFonts w:cs="Calibri" w:ascii="Calibri" w:hAnsi="Calibri"/>
            </w:rPr>
            <w:t>Foglio</w:t>
          </w:r>
        </w:p>
        <w:p>
          <w:pPr>
            <w:pStyle w:val="Header"/>
            <w:spacing w:before="60" w:after="0"/>
            <w:rPr>
              <w:rFonts w:ascii="Calibri" w:hAnsi="Calibri" w:cs="Calibri"/>
            </w:rPr>
          </w:pPr>
          <w:r>
            <w:rPr>
              <w:rFonts w:cs="Calibri" w:ascii="Calibri" w:hAnsi="Calibri"/>
            </w:rPr>
            <w:t>di</w:t>
          </w:r>
        </w:p>
      </w:tc>
    </w:tr>
  </w:tbl>
  <w:p>
    <w:pPr>
      <w:pStyle w:val="Header"/>
      <w:rPr/>
    </w:pPr>
    <w:r>
      <w:rPr/>
    </w:r>
  </w:p>
</w:hdr>
</file>

<file path=word/settings.xml><?xml version="1.0" encoding="utf-8"?>
<w:settings xmlns:w="http://schemas.openxmlformats.org/wordprocessingml/2006/main">
  <w:zoom w:percent="75"/>
  <w:defaultTabStop w:val="708"/>
  <w:autoHyphenation w:val="true"/>
  <w:compat>
    <w:doNotBreakWrappedTables/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Free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Times New Roman" w:hAnsi="Times New Roman" w:eastAsia="Times New Roman" w:cs="Times New Roman"/>
      <w:color w:val="auto"/>
      <w:sz w:val="20"/>
      <w:szCs w:val="20"/>
      <w:lang w:val="it-IT" w:bidi="ar-SA" w:eastAsia="zh-CN"/>
    </w:rPr>
  </w:style>
  <w:style w:type="character" w:styleId="Carpredefinitoparagrafo">
    <w:name w:val="Car. predefinito paragrafo"/>
    <w:qFormat/>
    <w:rPr/>
  </w:style>
  <w:style w:type="character" w:styleId="PageNumber">
    <w:name w:val="Page Number"/>
    <w:basedOn w:val="Carpredefinitoparagrafo"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HeaderandFooter">
    <w:name w:val="Header and Footer"/>
    <w:basedOn w:val="Normal"/>
    <w:qFormat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708"/>
        <w:tab w:val="center" w:pos="4819" w:leader="none"/>
        <w:tab w:val="right" w:pos="9638" w:leader="none"/>
      </w:tabs>
    </w:pPr>
    <w:rPr>
      <w:sz w:val="24"/>
    </w:rPr>
  </w:style>
  <w:style w:type="paragraph" w:styleId="Footer">
    <w:name w:val="Footer"/>
    <w:basedOn w:val="Normal"/>
    <w:pPr>
      <w:tabs>
        <w:tab w:val="clear" w:pos="708"/>
        <w:tab w:val="center" w:pos="4819" w:leader="none"/>
        <w:tab w:val="right" w:pos="9638" w:leader="none"/>
      </w:tabs>
    </w:pPr>
    <w:rPr>
      <w:sz w:val="24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footer" Target="footer1.xml"/><Relationship Id="rId5" Type="http://schemas.openxmlformats.org/officeDocument/2006/relationships/footer" Target="footer2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Word Document</dc:title>
  <cp:lastModifiedBy>python-docx</cp:lastModifiedBy>
  <cp:revision>1</cp:revision>
  <dcterms:modified xsi:type="dcterms:W3CDTF">2026-07-27T07:29:59Z</dcterms:modified>
  <dc:description>MasterComplianceHSQE by Maurizio Gustinicchi Consulting</dc:description>
</cp:coreProperties>
</file>