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4D9BA04" w:rsidR="00A325D0" w:rsidRPr="0075788C" w:rsidRDefault="0075788C"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i/>
          <w:iCs/>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B2469A0" w:rsidR="00A325D0" w:rsidRPr="006B4954" w:rsidRDefault="00C637DB" w:rsidP="006B4954">
            <w:pPr>
              <w:suppressAutoHyphens/>
              <w:contextualSpacing/>
              <w:rPr>
                <w:rFonts w:asciiTheme="majorHAnsi" w:hAnsiTheme="majorHAnsi" w:cstheme="majorHAnsi"/>
                <w:szCs w:val="22"/>
              </w:rPr>
            </w:pPr>
            <w:r>
              <w:rPr>
                <w:rFonts w:asciiTheme="majorHAnsi" w:hAnsiTheme="majorHAnsi" w:cstheme="majorHAnsi"/>
                <w:szCs w:val="22"/>
              </w:rPr>
              <w:t>01/26/2026</w:t>
            </w:r>
          </w:p>
        </w:tc>
        <w:tc>
          <w:tcPr>
            <w:tcW w:w="1725" w:type="dxa"/>
          </w:tcPr>
          <w:p w14:paraId="093CD81A" w14:textId="591F079E" w:rsidR="00A325D0" w:rsidRPr="006B4954" w:rsidRDefault="00C637DB" w:rsidP="006B4954">
            <w:pPr>
              <w:suppressAutoHyphens/>
              <w:contextualSpacing/>
              <w:rPr>
                <w:rFonts w:asciiTheme="majorHAnsi" w:hAnsiTheme="majorHAnsi" w:cstheme="majorHAnsi"/>
                <w:szCs w:val="22"/>
              </w:rPr>
            </w:pPr>
            <w:r>
              <w:rPr>
                <w:rFonts w:asciiTheme="majorHAnsi" w:hAnsiTheme="majorHAnsi" w:cstheme="majorHAnsi"/>
                <w:szCs w:val="22"/>
              </w:rPr>
              <w:t>Doug Thoen</w:t>
            </w:r>
          </w:p>
        </w:tc>
        <w:tc>
          <w:tcPr>
            <w:tcW w:w="5109" w:type="dxa"/>
          </w:tcPr>
          <w:p w14:paraId="7E3B24A0" w14:textId="0F526B41" w:rsidR="00A325D0" w:rsidRPr="006B4954" w:rsidRDefault="00C637DB" w:rsidP="006B4954">
            <w:pPr>
              <w:suppressAutoHyphens/>
              <w:contextualSpacing/>
              <w:rPr>
                <w:rFonts w:asciiTheme="majorHAnsi" w:hAnsiTheme="majorHAnsi" w:cstheme="majorHAnsi"/>
                <w:szCs w:val="22"/>
              </w:rPr>
            </w:pPr>
            <w:r>
              <w:rPr>
                <w:rFonts w:asciiTheme="majorHAnsi" w:hAnsiTheme="majorHAnsi" w:cstheme="majorHAnsi"/>
                <w:szCs w:val="22"/>
              </w:rPr>
              <w:t>Initial draft for the Software Design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BDEC630" w:rsidR="00A325D0" w:rsidRPr="00C637DB" w:rsidRDefault="00C637DB" w:rsidP="00987146">
      <w:r>
        <w:t xml:space="preserve">The Gaming Room requested a maintainable and scalable software design for expanding their existing game, </w:t>
      </w:r>
      <w:r>
        <w:rPr>
          <w:i/>
          <w:iCs/>
        </w:rPr>
        <w:t>Draw It or Lose It</w:t>
      </w:r>
      <w:r>
        <w:t xml:space="preserve">, into a web based, multi-platform environment. Our goal is to support multiple gaming sessions simultaneously, with each containing unique teams and players, while ensuring fast performance and consistent data management. This design utilizes object-oriented principles such as inheritance and composition, using iterator and singleton design patterns. Ensuring efficient resource management, these principles also help to support future expansion of the distribution systems. The proposed solution provides a clear structure for managing not only the games, but </w:t>
      </w:r>
      <w:r w:rsidR="0075788C">
        <w:t>also,</w:t>
      </w:r>
      <w:r>
        <w:t xml:space="preserve"> it’s teams and players while preparing the application for deployment across multiple operating platforms and devices.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A64FD88" w:rsidR="007B28D2" w:rsidRPr="00C637DB" w:rsidRDefault="00C637DB" w:rsidP="007B28D2">
      <w:pPr>
        <w:rPr>
          <w:iCs/>
          <w:szCs w:val="22"/>
        </w:rPr>
      </w:pPr>
      <w:bookmarkStart w:id="9" w:name="_Hlk115077100"/>
      <w:r>
        <w:rPr>
          <w:iCs/>
          <w:szCs w:val="22"/>
        </w:rPr>
        <w:t xml:space="preserve">The client required a web-based version of </w:t>
      </w:r>
      <w:r>
        <w:rPr>
          <w:i/>
          <w:szCs w:val="22"/>
        </w:rPr>
        <w:t>Draw It or Lose It</w:t>
      </w:r>
      <w:r>
        <w:rPr>
          <w:iCs/>
          <w:szCs w:val="22"/>
        </w:rPr>
        <w:t xml:space="preserve"> that supports multiple concurrent game sessions, each with unique teams and players. Business requirements include preventing duplicate names for games, teams and players, which maintains consistent data across clients, supporting future expansion to additional platforms. Technical requirements include implementing a centralized service to manage all game data and a system that’s scalable and maintainable. The system needs to be prepared for deployment across a distributed environment where multiple clients communicate within a shared server. </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Default="00A325D0" w:rsidP="006B4954">
      <w:pPr>
        <w:suppressAutoHyphens/>
        <w:contextualSpacing/>
        <w:rPr>
          <w:rFonts w:asciiTheme="majorHAnsi" w:hAnsiTheme="majorHAnsi" w:cstheme="majorHAnsi"/>
          <w:szCs w:val="22"/>
        </w:rPr>
      </w:pPr>
    </w:p>
    <w:p w14:paraId="349771A3" w14:textId="602A4ABF" w:rsidR="00C637DB" w:rsidRPr="006B4954" w:rsidRDefault="00C637DB" w:rsidP="006B4954">
      <w:pPr>
        <w:suppressAutoHyphens/>
        <w:contextualSpacing/>
        <w:rPr>
          <w:rFonts w:asciiTheme="majorHAnsi" w:hAnsiTheme="majorHAnsi" w:cstheme="majorHAnsi"/>
          <w:szCs w:val="22"/>
        </w:rPr>
      </w:pPr>
      <w:r>
        <w:rPr>
          <w:rFonts w:asciiTheme="majorHAnsi" w:hAnsiTheme="majorHAnsi" w:cstheme="majorHAnsi"/>
          <w:szCs w:val="22"/>
        </w:rPr>
        <w:t>The system must ensure that all game data is managed centrally, avoiding conflicts between clients – this requires a Singleton pattern to control access to shared resources. The application must also enforce unique names for all objects, handled by an Iterator pattern to check for existing collections before creating new entities. The design needs to be scalable, making the internal architecture lightweight and efficient</w:t>
      </w:r>
      <w:r w:rsidR="00792AA5">
        <w:rPr>
          <w:rFonts w:asciiTheme="majorHAnsi" w:hAnsiTheme="majorHAnsi" w:cstheme="majorHAnsi"/>
          <w:szCs w:val="22"/>
        </w:rPr>
        <w:t xml:space="preserve"> to run across various server platforms. Dealing with concurrent access, network latency problems and synchronization issues are needed within distributed systems that are inherently prone to these issues.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7EB1E3F2" w:rsidR="00A325D0" w:rsidRPr="00792AA5" w:rsidRDefault="00792AA5"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class diagram for </w:t>
      </w:r>
      <w:r>
        <w:rPr>
          <w:rFonts w:asciiTheme="majorHAnsi" w:hAnsiTheme="majorHAnsi" w:cstheme="majorHAnsi"/>
          <w:i/>
          <w:iCs/>
          <w:szCs w:val="22"/>
        </w:rPr>
        <w:t>Draw It or Lose It</w:t>
      </w:r>
      <w:r>
        <w:rPr>
          <w:rFonts w:asciiTheme="majorHAnsi" w:hAnsiTheme="majorHAnsi" w:cstheme="majorHAnsi"/>
          <w:szCs w:val="22"/>
        </w:rPr>
        <w:t xml:space="preserve"> provided </w:t>
      </w:r>
      <w:r w:rsidR="0075788C">
        <w:rPr>
          <w:rFonts w:asciiTheme="majorHAnsi" w:hAnsiTheme="majorHAnsi" w:cstheme="majorHAnsi"/>
          <w:szCs w:val="22"/>
        </w:rPr>
        <w:t>below</w:t>
      </w:r>
      <w:r>
        <w:rPr>
          <w:rFonts w:asciiTheme="majorHAnsi" w:hAnsiTheme="majorHAnsi" w:cstheme="majorHAnsi"/>
          <w:szCs w:val="22"/>
        </w:rPr>
        <w:t xml:space="preserve"> helps to show the inheritance and </w:t>
      </w:r>
      <w:r w:rsidR="0075788C">
        <w:rPr>
          <w:rFonts w:asciiTheme="majorHAnsi" w:hAnsiTheme="majorHAnsi" w:cstheme="majorHAnsi"/>
          <w:szCs w:val="22"/>
        </w:rPr>
        <w:t>reduced</w:t>
      </w:r>
      <w:r>
        <w:rPr>
          <w:rFonts w:asciiTheme="majorHAnsi" w:hAnsiTheme="majorHAnsi" w:cstheme="majorHAnsi"/>
          <w:szCs w:val="22"/>
        </w:rPr>
        <w:t xml:space="preserve"> code duplication. The Entity base class provides shared id and name attributes for all game-related objects. Game, Team, and Player inherit from Entity, proving the inheritance principle. Composition is shown through the relationships between classes: a Game contains multiple Teams, and a team contains multiple Players. 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 acts as a Singleton, ensuring that only one instance manages all games, teams and players. It uses the Iterator pattern to enforce unique names when adding new entities. This structure efficiently fulfills the software requirements by organizing data logically and supporting future scalability.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0AFB0531" w:rsidR="00A325D0" w:rsidRPr="006B4954" w:rsidRDefault="00792AA5" w:rsidP="006B4954">
            <w:pPr>
              <w:suppressAutoHyphens/>
              <w:contextualSpacing/>
              <w:rPr>
                <w:rFonts w:asciiTheme="majorHAnsi" w:hAnsiTheme="majorHAnsi" w:cstheme="majorHAnsi"/>
                <w:szCs w:val="22"/>
              </w:rPr>
            </w:pPr>
            <w:r>
              <w:rPr>
                <w:rFonts w:asciiTheme="majorHAnsi" w:hAnsiTheme="majorHAnsi" w:cstheme="majorHAnsi"/>
                <w:szCs w:val="22"/>
              </w:rPr>
              <w:t>macOS can host web-based applications, but it is not commonly used as a production server platform. While it offers strong UNIX-based stability and developer-friendly tools, it lacks the widespread server support and optimization found in Linux. macOS servers are also more expensive to maintain and scale, making them less ideal for large deployments.</w:t>
            </w:r>
          </w:p>
        </w:tc>
        <w:tc>
          <w:tcPr>
            <w:tcW w:w="1890" w:type="dxa"/>
            <w:tcMar>
              <w:top w:w="0" w:type="dxa"/>
              <w:left w:w="115" w:type="dxa"/>
              <w:bottom w:w="0" w:type="dxa"/>
              <w:right w:w="115" w:type="dxa"/>
            </w:tcMar>
          </w:tcPr>
          <w:p w14:paraId="26FEAA67" w14:textId="2EA53C1E" w:rsidR="00A325D0" w:rsidRPr="006B4954" w:rsidRDefault="00792AA5" w:rsidP="006B4954">
            <w:pPr>
              <w:suppressAutoHyphens/>
              <w:contextualSpacing/>
              <w:rPr>
                <w:rFonts w:asciiTheme="majorHAnsi" w:hAnsiTheme="majorHAnsi" w:cstheme="majorHAnsi"/>
                <w:szCs w:val="22"/>
              </w:rPr>
            </w:pPr>
            <w:r>
              <w:rPr>
                <w:rFonts w:asciiTheme="majorHAnsi" w:hAnsiTheme="majorHAnsi" w:cstheme="majorHAnsi"/>
                <w:szCs w:val="22"/>
              </w:rPr>
              <w:t>Linux is the industry standard for hosting web-based applications due to its stability, security, and flexibility. It supports a wide range of server technologies and offers strong performance under heavy load. Its open-source nature reduces licensing costs, making it the most cost-efficient and reliable choice for server-side deployment.</w:t>
            </w:r>
          </w:p>
        </w:tc>
        <w:tc>
          <w:tcPr>
            <w:tcW w:w="1890" w:type="dxa"/>
            <w:tcMar>
              <w:top w:w="0" w:type="dxa"/>
              <w:left w:w="115" w:type="dxa"/>
              <w:bottom w:w="0" w:type="dxa"/>
              <w:right w:w="115" w:type="dxa"/>
            </w:tcMar>
          </w:tcPr>
          <w:p w14:paraId="12DBF5D5" w14:textId="4412A427" w:rsidR="00A325D0" w:rsidRPr="006B4954" w:rsidRDefault="00792AA5"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Server provides strong support for enterprise environments and integrates well with Microsoft technologies. However, it requires licensing fees and may not perform as efficiently as Linux for high-traffic web applications. It remains a viable option but is more expensive and less flexible than Linux. </w:t>
            </w:r>
          </w:p>
        </w:tc>
        <w:tc>
          <w:tcPr>
            <w:tcW w:w="2080" w:type="dxa"/>
            <w:tcMar>
              <w:top w:w="0" w:type="dxa"/>
              <w:left w:w="115" w:type="dxa"/>
              <w:bottom w:w="0" w:type="dxa"/>
              <w:right w:w="115" w:type="dxa"/>
            </w:tcMar>
          </w:tcPr>
          <w:p w14:paraId="1B7299A3" w14:textId="2383924B" w:rsidR="00A325D0" w:rsidRPr="006B4954" w:rsidRDefault="0057139E"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are not suitable for hosting server-side applications due to limited processing power and network stability. They are designed to function as clients rather than servers and hosting a web application on mobile hardware would not meet performance or reliability requirements.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03420797" w:rsidR="00A325D0" w:rsidRPr="006B4954" w:rsidRDefault="0057139E" w:rsidP="006B4954">
            <w:pPr>
              <w:suppressAutoHyphens/>
              <w:contextualSpacing/>
              <w:rPr>
                <w:rFonts w:asciiTheme="majorHAnsi" w:hAnsiTheme="majorHAnsi" w:cstheme="majorHAnsi"/>
                <w:szCs w:val="22"/>
              </w:rPr>
            </w:pPr>
            <w:r>
              <w:rPr>
                <w:rFonts w:asciiTheme="majorHAnsi" w:hAnsiTheme="majorHAnsi" w:cstheme="majorHAnsi"/>
                <w:szCs w:val="22"/>
              </w:rPr>
              <w:t xml:space="preserve">Supporting macOS clients requires ensuring compatibility with modern web browsers and potentially developing native applications if desired. Development costs are moderate, and expertise in macOS frameworks may be needed. </w:t>
            </w:r>
          </w:p>
        </w:tc>
        <w:tc>
          <w:tcPr>
            <w:tcW w:w="1890" w:type="dxa"/>
            <w:tcMar>
              <w:top w:w="0" w:type="dxa"/>
              <w:left w:w="115" w:type="dxa"/>
              <w:bottom w:w="0" w:type="dxa"/>
              <w:right w:w="115" w:type="dxa"/>
            </w:tcMar>
          </w:tcPr>
          <w:p w14:paraId="71F419DD" w14:textId="254E6F15" w:rsidR="00A325D0" w:rsidRPr="006B4954" w:rsidRDefault="0057139E" w:rsidP="006B4954">
            <w:pPr>
              <w:suppressAutoHyphens/>
              <w:contextualSpacing/>
              <w:rPr>
                <w:rFonts w:asciiTheme="majorHAnsi" w:hAnsiTheme="majorHAnsi" w:cstheme="majorHAnsi"/>
                <w:szCs w:val="22"/>
              </w:rPr>
            </w:pPr>
            <w:r>
              <w:rPr>
                <w:rFonts w:asciiTheme="majorHAnsi" w:hAnsiTheme="majorHAnsi" w:cstheme="majorHAnsi"/>
                <w:szCs w:val="22"/>
              </w:rPr>
              <w:t>Linux clients primarily access applications through web browsers, making support straightforward. Native application development is less common due to fragmentation across the distributions, but web-based support is simple and cost-effective.</w:t>
            </w:r>
          </w:p>
        </w:tc>
        <w:tc>
          <w:tcPr>
            <w:tcW w:w="1890" w:type="dxa"/>
            <w:tcMar>
              <w:top w:w="0" w:type="dxa"/>
              <w:left w:w="115" w:type="dxa"/>
              <w:bottom w:w="0" w:type="dxa"/>
              <w:right w:w="115" w:type="dxa"/>
            </w:tcMar>
          </w:tcPr>
          <w:p w14:paraId="3C911584" w14:textId="44C28826" w:rsidR="00A325D0" w:rsidRPr="006B4954" w:rsidRDefault="0057139E" w:rsidP="006B4954">
            <w:pPr>
              <w:suppressAutoHyphens/>
              <w:contextualSpacing/>
              <w:rPr>
                <w:rFonts w:asciiTheme="majorHAnsi" w:hAnsiTheme="majorHAnsi" w:cstheme="majorHAnsi"/>
                <w:szCs w:val="22"/>
              </w:rPr>
            </w:pPr>
            <w:r>
              <w:rPr>
                <w:rFonts w:asciiTheme="majorHAnsi" w:hAnsiTheme="majorHAnsi" w:cstheme="majorHAnsi"/>
                <w:szCs w:val="22"/>
              </w:rPr>
              <w:t>Windows is the most widely used desktop platform making support for it essential. Web-based clients work well, and native development is supported through a variety of tools. Costs are moderate, expertise is widely available.</w:t>
            </w:r>
          </w:p>
        </w:tc>
        <w:tc>
          <w:tcPr>
            <w:tcW w:w="2080" w:type="dxa"/>
            <w:tcMar>
              <w:top w:w="0" w:type="dxa"/>
              <w:left w:w="115" w:type="dxa"/>
              <w:bottom w:w="0" w:type="dxa"/>
              <w:right w:w="115" w:type="dxa"/>
            </w:tcMar>
          </w:tcPr>
          <w:p w14:paraId="24F347E4" w14:textId="11710542" w:rsidR="00A325D0" w:rsidRPr="006B4954" w:rsidRDefault="0057139E" w:rsidP="006B4954">
            <w:pPr>
              <w:suppressAutoHyphens/>
              <w:contextualSpacing/>
              <w:rPr>
                <w:rFonts w:asciiTheme="majorHAnsi" w:hAnsiTheme="majorHAnsi" w:cstheme="majorHAnsi"/>
                <w:szCs w:val="22"/>
              </w:rPr>
            </w:pPr>
            <w:r>
              <w:rPr>
                <w:rFonts w:asciiTheme="majorHAnsi" w:hAnsiTheme="majorHAnsi" w:cstheme="majorHAnsi"/>
                <w:szCs w:val="22"/>
              </w:rPr>
              <w:t>Supporting mobile clients requires additional effort, especially if native apps are desired for iOS and Android. Responsive web design can reduce costs, but full-featured mobile apps require specialized expertise and longer development times.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60BD9CBB" w:rsidR="00A325D0" w:rsidRPr="006B4954" w:rsidRDefault="0057139E" w:rsidP="006B4954">
            <w:pPr>
              <w:suppressAutoHyphens/>
              <w:contextualSpacing/>
              <w:rPr>
                <w:rFonts w:asciiTheme="majorHAnsi" w:hAnsiTheme="majorHAnsi" w:cstheme="majorHAnsi"/>
                <w:szCs w:val="22"/>
              </w:rPr>
            </w:pPr>
            <w:r>
              <w:rPr>
                <w:rFonts w:asciiTheme="majorHAnsi" w:hAnsiTheme="majorHAnsi" w:cstheme="majorHAnsi"/>
                <w:szCs w:val="22"/>
              </w:rPr>
              <w:t>macOS supports development tools such as Xcode, Eclipse, and Visual Studio. Java-based applications run well on macOS, making it a suitable development environment even if not utilized for deployment.</w:t>
            </w:r>
          </w:p>
        </w:tc>
        <w:tc>
          <w:tcPr>
            <w:tcW w:w="1890" w:type="dxa"/>
            <w:tcMar>
              <w:top w:w="0" w:type="dxa"/>
              <w:left w:w="115" w:type="dxa"/>
              <w:bottom w:w="0" w:type="dxa"/>
              <w:right w:w="115" w:type="dxa"/>
            </w:tcMar>
          </w:tcPr>
          <w:p w14:paraId="3466B885" w14:textId="35327E26" w:rsidR="00A325D0" w:rsidRPr="006B4954" w:rsidRDefault="0057139E" w:rsidP="006B4954">
            <w:pPr>
              <w:suppressAutoHyphens/>
              <w:contextualSpacing/>
              <w:rPr>
                <w:rFonts w:asciiTheme="majorHAnsi" w:hAnsiTheme="majorHAnsi" w:cstheme="majorHAnsi"/>
                <w:szCs w:val="22"/>
              </w:rPr>
            </w:pPr>
            <w:r>
              <w:rPr>
                <w:rFonts w:asciiTheme="majorHAnsi" w:hAnsiTheme="majorHAnsi" w:cstheme="majorHAnsi"/>
                <w:szCs w:val="22"/>
              </w:rPr>
              <w:t>Linux supports a wide range of development tools including Eclipse, Visual Studio Code and command line utilities. It is ideal for Java development and closely matches typical production environments.</w:t>
            </w:r>
          </w:p>
        </w:tc>
        <w:tc>
          <w:tcPr>
            <w:tcW w:w="1890" w:type="dxa"/>
            <w:tcMar>
              <w:top w:w="0" w:type="dxa"/>
              <w:left w:w="115" w:type="dxa"/>
              <w:bottom w:w="0" w:type="dxa"/>
              <w:right w:w="115" w:type="dxa"/>
            </w:tcMar>
          </w:tcPr>
          <w:p w14:paraId="63C1A493" w14:textId="6EFFD3D1" w:rsidR="00A325D0" w:rsidRPr="006B4954" w:rsidRDefault="0057139E" w:rsidP="006B4954">
            <w:pPr>
              <w:suppressAutoHyphens/>
              <w:contextualSpacing/>
              <w:rPr>
                <w:rFonts w:asciiTheme="majorHAnsi" w:hAnsiTheme="majorHAnsi" w:cstheme="majorHAnsi"/>
                <w:szCs w:val="22"/>
              </w:rPr>
            </w:pPr>
            <w:r>
              <w:rPr>
                <w:rFonts w:asciiTheme="majorHAnsi" w:hAnsiTheme="majorHAnsi" w:cstheme="majorHAnsi"/>
                <w:szCs w:val="22"/>
              </w:rPr>
              <w:t xml:space="preserve">Visual Studio, Eclipse, and IntelliJ IDEA run well on and are supported by Windows. It is widely used for development and offers strong </w:t>
            </w:r>
            <w:r w:rsidR="00167F04">
              <w:rPr>
                <w:rFonts w:asciiTheme="majorHAnsi" w:hAnsiTheme="majorHAnsi" w:cstheme="majorHAnsi"/>
                <w:szCs w:val="22"/>
              </w:rPr>
              <w:t>compatibility with enterprise environments.</w:t>
            </w:r>
            <w:r>
              <w:rPr>
                <w:rFonts w:asciiTheme="majorHAnsi" w:hAnsiTheme="majorHAnsi" w:cstheme="majorHAnsi"/>
                <w:szCs w:val="22"/>
              </w:rPr>
              <w:t xml:space="preserve"> </w:t>
            </w:r>
          </w:p>
        </w:tc>
        <w:tc>
          <w:tcPr>
            <w:tcW w:w="2080" w:type="dxa"/>
            <w:tcMar>
              <w:top w:w="0" w:type="dxa"/>
              <w:left w:w="115" w:type="dxa"/>
              <w:bottom w:w="0" w:type="dxa"/>
              <w:right w:w="115" w:type="dxa"/>
            </w:tcMar>
          </w:tcPr>
          <w:p w14:paraId="16D38893" w14:textId="55116B65" w:rsidR="00A325D0" w:rsidRPr="006B4954" w:rsidRDefault="00167F04" w:rsidP="006B4954">
            <w:pPr>
              <w:suppressAutoHyphens/>
              <w:contextualSpacing/>
              <w:rPr>
                <w:rFonts w:asciiTheme="majorHAnsi" w:hAnsiTheme="majorHAnsi" w:cstheme="majorHAnsi"/>
                <w:szCs w:val="22"/>
              </w:rPr>
            </w:pPr>
            <w:r>
              <w:rPr>
                <w:rFonts w:asciiTheme="majorHAnsi" w:hAnsiTheme="majorHAnsi" w:cstheme="majorHAnsi"/>
                <w:szCs w:val="22"/>
              </w:rPr>
              <w:t>Mobile development requires specific platform tools such as Xcode for iOS and Android Studio for Android. They are powerful tools, but require specialized knowledge and additional development time.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B67A6D5" w:rsidR="00A325D0" w:rsidRPr="006B4954" w:rsidRDefault="00730BFB" w:rsidP="00FD2C32">
      <w:pPr>
        <w:pStyle w:val="List"/>
      </w:pPr>
      <w:r w:rsidRPr="006B4954">
        <w:rPr>
          <w:b/>
        </w:rPr>
        <w:t>Operating Platform</w:t>
      </w:r>
      <w:r w:rsidRPr="006B4954">
        <w:t xml:space="preserve">: </w:t>
      </w:r>
      <w:r w:rsidR="006B0AE4">
        <w:t>I recommend deploying Draw It or Lose It on a Linux based server platform. Linux provides high performance, scalability and strong security, making it well suited for supporting a distributed game environment across multiple platforms. It’s flexibility and stability allow the application to expand into additional computing environments without major architectural changes.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0BF476F3" w:rsidR="00A325D0" w:rsidRPr="006B4954" w:rsidRDefault="00730BFB" w:rsidP="00FD2C32">
      <w:pPr>
        <w:pStyle w:val="List"/>
      </w:pPr>
      <w:r w:rsidRPr="006B4954">
        <w:rPr>
          <w:b/>
        </w:rPr>
        <w:t>Operating Systems Architectures</w:t>
      </w:r>
      <w:r w:rsidRPr="006B4954">
        <w:t xml:space="preserve">: </w:t>
      </w:r>
      <w:r w:rsidR="00167F04">
        <w:t xml:space="preserve">Linux supports modular, multi-user architecture which is ideal for distributed systems. Its kernel design allows efficient resource management and high stability under various loads. All of this makes it well suited for hosting a game application with multiple </w:t>
      </w:r>
      <w:r w:rsidR="006B0AE4">
        <w:t>simultaneous sessions while handling real time updates without performance degradation.</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7D85D98" w:rsidR="00A325D0" w:rsidRPr="006B4954" w:rsidRDefault="00730BFB" w:rsidP="00FD2C32">
      <w:pPr>
        <w:pStyle w:val="List"/>
      </w:pPr>
      <w:r w:rsidRPr="006B4954">
        <w:rPr>
          <w:b/>
        </w:rPr>
        <w:t>Storage Management</w:t>
      </w:r>
      <w:r w:rsidRPr="006B4954">
        <w:t xml:space="preserve">: </w:t>
      </w:r>
      <w:r w:rsidR="006B0AE4">
        <w:t>For storage management, utilization of MySQL or PostgreSQL are recommended due to their strong consistency models and ability to handle concurrent access. Both systems integrate seamlessly with Linux and support scalable data structures for user accounts and persistent game state. Their backup capabilities ensure reliable long term data management as the user base grows.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5C793780" w:rsidR="00A325D0" w:rsidRPr="006B4954" w:rsidRDefault="00730BFB" w:rsidP="00FD2C32">
      <w:pPr>
        <w:pStyle w:val="List"/>
      </w:pPr>
      <w:r w:rsidRPr="006B4954">
        <w:rPr>
          <w:b/>
        </w:rPr>
        <w:t>Memory Management</w:t>
      </w:r>
      <w:r w:rsidRPr="006B4954">
        <w:t xml:space="preserve">: </w:t>
      </w:r>
      <w:r w:rsidR="006B0AE4">
        <w:t>Linux employs a virtual memory and advanced process scheduling to manage memory resources efficiently. The operating system dynamically allocates memory to active processes, isolates them to prevent interference, and uses swap space when necessary. These techniques ensure that Draw It or Lose It can maintain stable performance even when under heavy loads which additionally supports game logic and multiple concurrent players.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13FF79EC" w:rsidR="00A325D0" w:rsidRPr="006B4954" w:rsidRDefault="00730BFB" w:rsidP="00FD2C32">
      <w:pPr>
        <w:pStyle w:val="List"/>
      </w:pPr>
      <w:r w:rsidRPr="006B4954">
        <w:rPr>
          <w:b/>
        </w:rPr>
        <w:t>Distributed Systems and Networks</w:t>
      </w:r>
      <w:r w:rsidRPr="006B4954">
        <w:t>:</w:t>
      </w:r>
      <w:r w:rsidR="00167F04">
        <w:t xml:space="preserve"> </w:t>
      </w:r>
      <w:r w:rsidR="000E41E3">
        <w:t xml:space="preserve">The application should use distributed software techniques such as </w:t>
      </w:r>
      <w:proofErr w:type="spellStart"/>
      <w:r w:rsidR="000E41E3">
        <w:t>WebSockets</w:t>
      </w:r>
      <w:proofErr w:type="spellEnd"/>
      <w:r w:rsidR="000E41E3">
        <w:t xml:space="preserve"> for persistent connections with low latency to enable use across multiple platforms. A central Linux server can maintain authoritative game state while clients synchronize through messaging in real time. Implementation of retry logic and state reconciliation would help to not only account for network dependencies such as latency, but would also ensure consistent gameplay across devices and operating systems.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35E7CCAF" w:rsidR="00A325D0" w:rsidRPr="006B4954" w:rsidRDefault="00730BFB" w:rsidP="00FD2C32">
      <w:pPr>
        <w:pStyle w:val="List"/>
      </w:pPr>
      <w:r w:rsidRPr="006B4954">
        <w:rPr>
          <w:b/>
        </w:rPr>
        <w:t>Security</w:t>
      </w:r>
      <w:r w:rsidRPr="006B4954">
        <w:t xml:space="preserve">: </w:t>
      </w:r>
      <w:r w:rsidR="00167F04">
        <w:t xml:space="preserve">HTTPS encryption is widely recognized on web-based applications but also </w:t>
      </w:r>
      <w:r w:rsidR="000E41E3">
        <w:t>utilize</w:t>
      </w:r>
      <w:r w:rsidR="00167F04">
        <w:t xml:space="preserve"> authentication mechanisms such as Multi-factor authentication and deter some security issues. Linux provides built-in security features such as firewall </w:t>
      </w:r>
      <w:r w:rsidR="0075788C">
        <w:t xml:space="preserve">tools and file permissions. Protecting user data requires data encryption in transit and storing sensitive information securely on the server.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3C4E8" w14:textId="77777777" w:rsidR="00782559" w:rsidRDefault="00782559">
      <w:r>
        <w:separator/>
      </w:r>
    </w:p>
  </w:endnote>
  <w:endnote w:type="continuationSeparator" w:id="0">
    <w:p w14:paraId="296F0564" w14:textId="77777777" w:rsidR="00782559" w:rsidRDefault="00782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4F941" w14:textId="77777777" w:rsidR="00782559" w:rsidRDefault="00782559">
      <w:r>
        <w:separator/>
      </w:r>
    </w:p>
  </w:footnote>
  <w:footnote w:type="continuationSeparator" w:id="0">
    <w:p w14:paraId="3E7435BF" w14:textId="77777777" w:rsidR="00782559" w:rsidRDefault="007825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E41E3"/>
    <w:rsid w:val="000F5165"/>
    <w:rsid w:val="00163A96"/>
    <w:rsid w:val="00167F04"/>
    <w:rsid w:val="001B7DDA"/>
    <w:rsid w:val="002C25EE"/>
    <w:rsid w:val="002D1B79"/>
    <w:rsid w:val="003723B7"/>
    <w:rsid w:val="004269FD"/>
    <w:rsid w:val="0043672B"/>
    <w:rsid w:val="00494109"/>
    <w:rsid w:val="004C5263"/>
    <w:rsid w:val="004D630E"/>
    <w:rsid w:val="0057139E"/>
    <w:rsid w:val="005E3957"/>
    <w:rsid w:val="005F49E3"/>
    <w:rsid w:val="00607286"/>
    <w:rsid w:val="00691EB9"/>
    <w:rsid w:val="006B0AE4"/>
    <w:rsid w:val="006B4954"/>
    <w:rsid w:val="00717FC1"/>
    <w:rsid w:val="00730BFB"/>
    <w:rsid w:val="0075788C"/>
    <w:rsid w:val="00782559"/>
    <w:rsid w:val="00792AA5"/>
    <w:rsid w:val="007B28D2"/>
    <w:rsid w:val="007F3EC1"/>
    <w:rsid w:val="008648AA"/>
    <w:rsid w:val="008A485F"/>
    <w:rsid w:val="009649F5"/>
    <w:rsid w:val="00987146"/>
    <w:rsid w:val="009C2374"/>
    <w:rsid w:val="00A325D0"/>
    <w:rsid w:val="00B20A2D"/>
    <w:rsid w:val="00B902AF"/>
    <w:rsid w:val="00BB4494"/>
    <w:rsid w:val="00C637DB"/>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1674</Words>
  <Characters>9548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Thoen, Doug</cp:lastModifiedBy>
  <cp:revision>3</cp:revision>
  <dcterms:created xsi:type="dcterms:W3CDTF">2026-01-26T19:33:00Z</dcterms:created>
  <dcterms:modified xsi:type="dcterms:W3CDTF">2026-02-22T23:30:00Z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