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4294" w14:textId="702D2BBD" w:rsidR="003C1E9B" w:rsidRDefault="003C1E9B">
      <w:pPr>
        <w:rPr>
          <w:b/>
          <w:bCs/>
          <w:u w:val="single"/>
        </w:rPr>
      </w:pPr>
      <w:r w:rsidRPr="008D1DE6">
        <w:rPr>
          <w:b/>
          <w:bCs/>
          <w:u w:val="single"/>
        </w:rPr>
        <w:t>EXPOSURE DIAGRAM</w:t>
      </w:r>
    </w:p>
    <w:p w14:paraId="3E3EDA65" w14:textId="421271B0" w:rsidR="008D1DE6" w:rsidRPr="008D1DE6" w:rsidRDefault="008D1DE6">
      <w:r>
        <w:t>Note th</w:t>
      </w:r>
      <w:r w:rsidR="00275B05">
        <w:t>at the parameter associated with the arrow between a source state and a sink state represents the daily transition probability</w:t>
      </w:r>
      <w:r w:rsidR="00A82063">
        <w:t xml:space="preserve"> to that sink state conditional on occupancy of the source state.</w:t>
      </w:r>
      <w:r w:rsidR="00275B05">
        <w:t xml:space="preserve"> </w:t>
      </w:r>
      <w:r w:rsidR="0055194F">
        <w:t>Also note that prevalence across all 5 states (including mortality) sum to 1.</w:t>
      </w:r>
    </w:p>
    <w:p w14:paraId="41193948" w14:textId="1106F9F1" w:rsidR="003C1E9B" w:rsidRDefault="003C1E9B">
      <w:r w:rsidRPr="003C1E9B">
        <w:rPr>
          <w:noProof/>
        </w:rPr>
        <w:drawing>
          <wp:inline distT="0" distB="0" distL="0" distR="0" wp14:anchorId="1B99282F" wp14:editId="4E6197BD">
            <wp:extent cx="5943600" cy="2758440"/>
            <wp:effectExtent l="0" t="0" r="0" b="3810"/>
            <wp:docPr id="1" name="Picture 1" descr="A diagram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C96B" w14:textId="77777777" w:rsidR="003C1E9B" w:rsidRPr="008D1DE6" w:rsidRDefault="003C1E9B">
      <w:pPr>
        <w:rPr>
          <w:b/>
          <w:bCs/>
          <w:u w:val="single"/>
        </w:rPr>
      </w:pPr>
    </w:p>
    <w:p w14:paraId="67534DCD" w14:textId="7FB76641" w:rsidR="00E1686A" w:rsidRPr="008D1DE6" w:rsidRDefault="00E1686A">
      <w:pPr>
        <w:rPr>
          <w:b/>
          <w:bCs/>
          <w:u w:val="single"/>
        </w:rPr>
      </w:pPr>
      <w:r w:rsidRPr="008D1DE6">
        <w:rPr>
          <w:b/>
          <w:bCs/>
          <w:u w:val="single"/>
        </w:rPr>
        <w:t>PARAMETER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2247"/>
        <w:gridCol w:w="1102"/>
        <w:gridCol w:w="4765"/>
      </w:tblGrid>
      <w:tr w:rsidR="004336A4" w14:paraId="60969D9E" w14:textId="77777777" w:rsidTr="00D42D43">
        <w:tc>
          <w:tcPr>
            <w:tcW w:w="1236" w:type="dxa"/>
          </w:tcPr>
          <w:p w14:paraId="3C8E1D32" w14:textId="2D713BD3" w:rsidR="004336A4" w:rsidRPr="004336A4" w:rsidRDefault="004336A4">
            <w:pPr>
              <w:rPr>
                <w:rFonts w:ascii="Calibri" w:eastAsia="Calibri" w:hAnsi="Calibri" w:cs="Times New Roman"/>
                <w:b/>
                <w:bCs/>
              </w:rPr>
            </w:pPr>
            <w:r w:rsidRPr="004336A4">
              <w:rPr>
                <w:rFonts w:ascii="Calibri" w:eastAsia="Calibri" w:hAnsi="Calibri" w:cs="Times New Roman"/>
                <w:b/>
                <w:bCs/>
              </w:rPr>
              <w:t>Parameter</w:t>
            </w:r>
          </w:p>
        </w:tc>
        <w:tc>
          <w:tcPr>
            <w:tcW w:w="2247" w:type="dxa"/>
          </w:tcPr>
          <w:p w14:paraId="5A25CDB5" w14:textId="66A5806D" w:rsidR="004336A4" w:rsidRPr="004336A4" w:rsidRDefault="004336A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02" w:type="dxa"/>
          </w:tcPr>
          <w:p w14:paraId="3302CC79" w14:textId="224F6015" w:rsidR="004336A4" w:rsidRPr="004336A4" w:rsidRDefault="004336A4">
            <w:pPr>
              <w:rPr>
                <w:b/>
                <w:bCs/>
              </w:rPr>
            </w:pPr>
            <w:r w:rsidRPr="004336A4">
              <w:rPr>
                <w:b/>
                <w:bCs/>
              </w:rPr>
              <w:t>Status</w:t>
            </w:r>
          </w:p>
        </w:tc>
        <w:tc>
          <w:tcPr>
            <w:tcW w:w="4765" w:type="dxa"/>
          </w:tcPr>
          <w:p w14:paraId="0D6B1879" w14:textId="4F83AC1E" w:rsidR="004336A4" w:rsidRPr="004336A4" w:rsidRDefault="004336A4">
            <w:pPr>
              <w:rPr>
                <w:b/>
                <w:bCs/>
              </w:rPr>
            </w:pPr>
            <w:r w:rsidRPr="004336A4">
              <w:rPr>
                <w:b/>
                <w:bCs/>
              </w:rPr>
              <w:t>Value</w:t>
            </w:r>
          </w:p>
        </w:tc>
      </w:tr>
      <w:tr w:rsidR="004336A4" w14:paraId="7A62B835" w14:textId="77777777" w:rsidTr="00D42D43">
        <w:tc>
          <w:tcPr>
            <w:tcW w:w="1236" w:type="dxa"/>
          </w:tcPr>
          <w:p w14:paraId="74B7D2B6" w14:textId="5FB4E2E6" w:rsidR="004336A4" w:rsidRDefault="004336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3E41A537" w14:textId="0BA22EBE" w:rsidR="004336A4" w:rsidRDefault="004613BA">
            <w:r>
              <w:t>Daily i</w:t>
            </w:r>
            <w:r w:rsidR="004336A4">
              <w:t xml:space="preserve">ncidence </w:t>
            </w:r>
            <w:r>
              <w:t>probability</w:t>
            </w:r>
            <w:r w:rsidR="00A073B3">
              <w:t xml:space="preserve"> from TMREL to mild</w:t>
            </w:r>
          </w:p>
        </w:tc>
        <w:tc>
          <w:tcPr>
            <w:tcW w:w="1102" w:type="dxa"/>
          </w:tcPr>
          <w:p w14:paraId="54974DC5" w14:textId="71C218E3" w:rsidR="004336A4" w:rsidRDefault="004336A4">
            <w:r>
              <w:t>Known</w:t>
            </w:r>
          </w:p>
        </w:tc>
        <w:tc>
          <w:tcPr>
            <w:tcW w:w="4765" w:type="dxa"/>
          </w:tcPr>
          <w:p w14:paraId="4B1B88FA" w14:textId="244AB343" w:rsidR="004336A4" w:rsidRDefault="00D42D43">
            <w:r>
              <w:t>Sampled from KI data</w:t>
            </w:r>
          </w:p>
        </w:tc>
      </w:tr>
      <w:tr w:rsidR="004336A4" w14:paraId="5D140374" w14:textId="77777777" w:rsidTr="00D42D43">
        <w:tc>
          <w:tcPr>
            <w:tcW w:w="1236" w:type="dxa"/>
          </w:tcPr>
          <w:p w14:paraId="4D1CD339" w14:textId="62EC2C89" w:rsidR="004336A4" w:rsidRDefault="004336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45BF30F4" w14:textId="6B795DA6" w:rsidR="004336A4" w:rsidRDefault="004613BA">
            <w:r>
              <w:t>Daily i</w:t>
            </w:r>
            <w:r w:rsidR="00A073B3">
              <w:t xml:space="preserve">ncidence </w:t>
            </w:r>
            <w:r>
              <w:t xml:space="preserve">probability </w:t>
            </w:r>
            <w:r w:rsidR="00A073B3">
              <w:t>from mild to MAM</w:t>
            </w:r>
          </w:p>
        </w:tc>
        <w:tc>
          <w:tcPr>
            <w:tcW w:w="1102" w:type="dxa"/>
          </w:tcPr>
          <w:p w14:paraId="53FA8E11" w14:textId="420B4768" w:rsidR="004336A4" w:rsidRDefault="004336A4">
            <w:r>
              <w:t>Known</w:t>
            </w:r>
          </w:p>
        </w:tc>
        <w:tc>
          <w:tcPr>
            <w:tcW w:w="4765" w:type="dxa"/>
          </w:tcPr>
          <w:p w14:paraId="65DFFDAF" w14:textId="4E38FE9E" w:rsidR="004336A4" w:rsidRDefault="00D42D43">
            <w:r>
              <w:t>Sampled from KI data</w:t>
            </w:r>
          </w:p>
        </w:tc>
      </w:tr>
      <w:tr w:rsidR="004336A4" w14:paraId="49831BEC" w14:textId="77777777" w:rsidTr="00D42D43">
        <w:tc>
          <w:tcPr>
            <w:tcW w:w="1236" w:type="dxa"/>
          </w:tcPr>
          <w:p w14:paraId="0ED0DFD3" w14:textId="46783CA3" w:rsidR="004336A4" w:rsidRDefault="004336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365C9CE8" w14:textId="2788687E" w:rsidR="004336A4" w:rsidRDefault="004613BA">
            <w:r>
              <w:t>Daily i</w:t>
            </w:r>
            <w:r w:rsidR="00A073B3">
              <w:t>ncidence rate from MAM to SAM</w:t>
            </w:r>
          </w:p>
        </w:tc>
        <w:tc>
          <w:tcPr>
            <w:tcW w:w="1102" w:type="dxa"/>
          </w:tcPr>
          <w:p w14:paraId="1613CEB9" w14:textId="344E2E8D" w:rsidR="004336A4" w:rsidRDefault="004336A4">
            <w:r>
              <w:t>Known</w:t>
            </w:r>
          </w:p>
        </w:tc>
        <w:tc>
          <w:tcPr>
            <w:tcW w:w="4765" w:type="dxa"/>
          </w:tcPr>
          <w:p w14:paraId="7E276CBA" w14:textId="4884E49F" w:rsidR="004336A4" w:rsidRDefault="00D42D43">
            <w:r>
              <w:t>Sampled from KI data</w:t>
            </w:r>
          </w:p>
        </w:tc>
      </w:tr>
      <w:tr w:rsidR="004336A4" w14:paraId="60D8A449" w14:textId="77777777" w:rsidTr="00D42D43">
        <w:tc>
          <w:tcPr>
            <w:tcW w:w="1236" w:type="dxa"/>
          </w:tcPr>
          <w:p w14:paraId="4C903CFC" w14:textId="7EC7E51E" w:rsidR="004336A4" w:rsidRPr="00282454" w:rsidRDefault="004336A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003BFE94" w14:textId="31EB9C49" w:rsidR="004336A4" w:rsidRPr="004613BA" w:rsidRDefault="004613BA">
            <w:pPr>
              <w:rPr>
                <w:b/>
                <w:bCs/>
              </w:rPr>
            </w:pPr>
            <w:r>
              <w:rPr>
                <w:b/>
                <w:bCs/>
              </w:rPr>
              <w:t>Daily r</w:t>
            </w:r>
            <w:r w:rsidR="00A073B3" w:rsidRPr="004613BA">
              <w:rPr>
                <w:b/>
                <w:bCs/>
              </w:rPr>
              <w:t xml:space="preserve">ecovery </w:t>
            </w:r>
            <w:r>
              <w:rPr>
                <w:b/>
                <w:bCs/>
              </w:rPr>
              <w:t>probability</w:t>
            </w:r>
            <w:r w:rsidR="00A073B3" w:rsidRPr="004613BA">
              <w:rPr>
                <w:b/>
                <w:bCs/>
              </w:rPr>
              <w:t xml:space="preserve"> from mild to TMREL</w:t>
            </w:r>
          </w:p>
        </w:tc>
        <w:tc>
          <w:tcPr>
            <w:tcW w:w="1102" w:type="dxa"/>
          </w:tcPr>
          <w:p w14:paraId="1F89A4DC" w14:textId="0950EA5F" w:rsidR="004336A4" w:rsidRPr="00282454" w:rsidRDefault="004336A4">
            <w:pPr>
              <w:rPr>
                <w:b/>
                <w:bCs/>
              </w:rPr>
            </w:pPr>
            <w:r w:rsidRPr="00282454">
              <w:rPr>
                <w:b/>
                <w:bCs/>
              </w:rPr>
              <w:t>Unknown</w:t>
            </w:r>
          </w:p>
        </w:tc>
        <w:tc>
          <w:tcPr>
            <w:tcW w:w="4765" w:type="dxa"/>
          </w:tcPr>
          <w:p w14:paraId="548080C3" w14:textId="3F2B9EF4" w:rsidR="004336A4" w:rsidRPr="00C43003" w:rsidRDefault="004336A4">
            <w:pPr>
              <w:rPr>
                <w:b/>
                <w:bCs/>
              </w:rPr>
            </w:pPr>
            <w:r w:rsidRPr="00C43003">
              <w:rPr>
                <w:b/>
                <w:bCs/>
              </w:rPr>
              <w:t>Solved below</w:t>
            </w:r>
          </w:p>
        </w:tc>
      </w:tr>
      <w:tr w:rsidR="004336A4" w14:paraId="668DC477" w14:textId="77777777" w:rsidTr="00D42D43">
        <w:tc>
          <w:tcPr>
            <w:tcW w:w="1236" w:type="dxa"/>
          </w:tcPr>
          <w:p w14:paraId="549F61CC" w14:textId="36AE3B87" w:rsidR="004336A4" w:rsidRPr="00282454" w:rsidRDefault="004336A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41762E76" w14:textId="5647DC0A" w:rsidR="004336A4" w:rsidRPr="004613BA" w:rsidRDefault="004613BA">
            <w:pPr>
              <w:rPr>
                <w:b/>
                <w:bCs/>
              </w:rPr>
            </w:pPr>
            <w:r>
              <w:rPr>
                <w:b/>
                <w:bCs/>
              </w:rPr>
              <w:t>Daily r</w:t>
            </w:r>
            <w:r w:rsidR="00A073B3" w:rsidRPr="004613BA">
              <w:rPr>
                <w:b/>
                <w:bCs/>
              </w:rPr>
              <w:t xml:space="preserve">ecovery </w:t>
            </w:r>
            <w:r>
              <w:rPr>
                <w:b/>
                <w:bCs/>
              </w:rPr>
              <w:t>probability</w:t>
            </w:r>
            <w:r w:rsidR="00A073B3" w:rsidRPr="004613BA">
              <w:rPr>
                <w:b/>
                <w:bCs/>
              </w:rPr>
              <w:t xml:space="preserve"> from MAM to mild, pooled across treated and untreated </w:t>
            </w:r>
          </w:p>
        </w:tc>
        <w:tc>
          <w:tcPr>
            <w:tcW w:w="1102" w:type="dxa"/>
          </w:tcPr>
          <w:p w14:paraId="030F31A1" w14:textId="26024DFA" w:rsidR="004336A4" w:rsidRPr="00282454" w:rsidRDefault="004336A4">
            <w:pPr>
              <w:rPr>
                <w:b/>
                <w:bCs/>
              </w:rPr>
            </w:pPr>
            <w:r w:rsidRPr="00282454">
              <w:rPr>
                <w:b/>
                <w:bCs/>
              </w:rPr>
              <w:t>Unknown</w:t>
            </w:r>
          </w:p>
        </w:tc>
        <w:tc>
          <w:tcPr>
            <w:tcW w:w="4765" w:type="dxa"/>
          </w:tcPr>
          <w:p w14:paraId="0177A8A7" w14:textId="32B83A54" w:rsidR="004336A4" w:rsidRPr="00C43003" w:rsidRDefault="004336A4">
            <w:pPr>
              <w:rPr>
                <w:b/>
                <w:bCs/>
              </w:rPr>
            </w:pPr>
            <w:r w:rsidRPr="00C43003">
              <w:rPr>
                <w:b/>
                <w:bCs/>
              </w:rPr>
              <w:t>Solved below</w:t>
            </w:r>
          </w:p>
        </w:tc>
      </w:tr>
      <w:tr w:rsidR="004336A4" w14:paraId="67DC0F9D" w14:textId="77777777" w:rsidTr="00D42D43">
        <w:tc>
          <w:tcPr>
            <w:tcW w:w="1236" w:type="dxa"/>
          </w:tcPr>
          <w:p w14:paraId="70992AFF" w14:textId="744E493D" w:rsidR="004336A4" w:rsidRPr="00282454" w:rsidRDefault="004336A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251DCD8B" w14:textId="16D65CE1" w:rsidR="004336A4" w:rsidRPr="004613BA" w:rsidRDefault="004613BA">
            <w:pPr>
              <w:rPr>
                <w:b/>
                <w:bCs/>
              </w:rPr>
            </w:pPr>
            <w:r>
              <w:rPr>
                <w:b/>
                <w:bCs/>
              </w:rPr>
              <w:t>Daily r</w:t>
            </w:r>
            <w:r w:rsidR="00A073B3" w:rsidRPr="004613BA">
              <w:rPr>
                <w:b/>
                <w:bCs/>
              </w:rPr>
              <w:t xml:space="preserve">ecovery </w:t>
            </w:r>
            <w:r>
              <w:rPr>
                <w:b/>
                <w:bCs/>
              </w:rPr>
              <w:t>probability</w:t>
            </w:r>
            <w:r w:rsidRPr="004613BA">
              <w:rPr>
                <w:b/>
                <w:bCs/>
              </w:rPr>
              <w:t xml:space="preserve"> from SAM to MAM for those untreated or ineffectively treated</w:t>
            </w:r>
          </w:p>
        </w:tc>
        <w:tc>
          <w:tcPr>
            <w:tcW w:w="1102" w:type="dxa"/>
          </w:tcPr>
          <w:p w14:paraId="1E0FDD9C" w14:textId="7C1DFA71" w:rsidR="004336A4" w:rsidRPr="00282454" w:rsidRDefault="004336A4">
            <w:pPr>
              <w:rPr>
                <w:b/>
                <w:bCs/>
              </w:rPr>
            </w:pPr>
            <w:r w:rsidRPr="00282454">
              <w:rPr>
                <w:b/>
                <w:bCs/>
              </w:rPr>
              <w:t>Unknown</w:t>
            </w:r>
          </w:p>
        </w:tc>
        <w:tc>
          <w:tcPr>
            <w:tcW w:w="4765" w:type="dxa"/>
          </w:tcPr>
          <w:p w14:paraId="3F1370D2" w14:textId="48725829" w:rsidR="004336A4" w:rsidRPr="00C43003" w:rsidRDefault="004336A4">
            <w:pPr>
              <w:rPr>
                <w:b/>
                <w:bCs/>
              </w:rPr>
            </w:pPr>
            <w:r w:rsidRPr="00C43003">
              <w:rPr>
                <w:b/>
                <w:bCs/>
              </w:rPr>
              <w:t>Solved below</w:t>
            </w:r>
          </w:p>
        </w:tc>
      </w:tr>
      <w:tr w:rsidR="004336A4" w14:paraId="0584CF6E" w14:textId="77777777" w:rsidTr="00D42D43">
        <w:tc>
          <w:tcPr>
            <w:tcW w:w="1236" w:type="dxa"/>
          </w:tcPr>
          <w:p w14:paraId="14460A1B" w14:textId="68D0DB72" w:rsidR="004336A4" w:rsidRDefault="004336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0956847C" w14:textId="3ABEBD7D" w:rsidR="004336A4" w:rsidRDefault="004613BA">
            <w:r>
              <w:t>Daily recovery probability to mild of effectively treated SAM</w:t>
            </w:r>
          </w:p>
        </w:tc>
        <w:tc>
          <w:tcPr>
            <w:tcW w:w="1102" w:type="dxa"/>
          </w:tcPr>
          <w:p w14:paraId="0A8055E8" w14:textId="2E799504" w:rsidR="004336A4" w:rsidRDefault="004336A4">
            <w:r>
              <w:t>Known</w:t>
            </w:r>
          </w:p>
        </w:tc>
        <w:tc>
          <w:tcPr>
            <w:tcW w:w="4765" w:type="dxa"/>
          </w:tcPr>
          <w:p w14:paraId="5DFE72BE" w14:textId="637982F1" w:rsidR="004336A4" w:rsidRDefault="004336A4">
            <w:proofErr w:type="spellStart"/>
            <w:r>
              <w:t>rate_to_prob</w:t>
            </w:r>
            <w:proofErr w:type="spellEnd"/>
            <w:r>
              <w:t>(</w:t>
            </w:r>
            <w:proofErr w:type="spellStart"/>
            <w:r>
              <w:t>r_sam_ux</w:t>
            </w:r>
            <w:proofErr w:type="spellEnd"/>
            <w:r>
              <w:t>)</w:t>
            </w:r>
          </w:p>
        </w:tc>
      </w:tr>
      <w:tr w:rsidR="004336A4" w14:paraId="16CAEBD9" w14:textId="77777777" w:rsidTr="00D42D43">
        <w:tc>
          <w:tcPr>
            <w:tcW w:w="1236" w:type="dxa"/>
          </w:tcPr>
          <w:p w14:paraId="1D04B1C6" w14:textId="4EE11AE2" w:rsidR="004336A4" w:rsidRDefault="004336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55FC0A12" w14:textId="1613289B" w:rsidR="004336A4" w:rsidRDefault="004613BA">
            <w:r>
              <w:t>Daily mortality probability from TMREL</w:t>
            </w:r>
          </w:p>
        </w:tc>
        <w:tc>
          <w:tcPr>
            <w:tcW w:w="1102" w:type="dxa"/>
          </w:tcPr>
          <w:p w14:paraId="6D9BF2E8" w14:textId="2EA39E48" w:rsidR="004336A4" w:rsidRDefault="004336A4">
            <w:r>
              <w:t>Known</w:t>
            </w:r>
          </w:p>
        </w:tc>
        <w:tc>
          <w:tcPr>
            <w:tcW w:w="4765" w:type="dxa"/>
          </w:tcPr>
          <w:p w14:paraId="5824CCA0" w14:textId="5F60F5A4" w:rsidR="004336A4" w:rsidRDefault="004336A4">
            <w:proofErr w:type="spellStart"/>
            <w:r>
              <w:t>rate_to_prob</w:t>
            </w:r>
            <w:proofErr w:type="spellEnd"/>
            <w:r>
              <w:t>(mort_cat_4)</w:t>
            </w:r>
            <w:r w:rsidR="00F065E9">
              <w:t>; from GBD (see CGF risk effects model document for more details)</w:t>
            </w:r>
          </w:p>
        </w:tc>
      </w:tr>
      <w:tr w:rsidR="004336A4" w14:paraId="244FEDE8" w14:textId="77777777" w:rsidTr="00D42D43">
        <w:tc>
          <w:tcPr>
            <w:tcW w:w="1236" w:type="dxa"/>
          </w:tcPr>
          <w:p w14:paraId="56E956CE" w14:textId="13DE5313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691EE840" w14:textId="2E4359ED" w:rsidR="004336A4" w:rsidRDefault="004613BA" w:rsidP="00C43003">
            <w:r>
              <w:t>Daily mortality probability from mild</w:t>
            </w:r>
          </w:p>
        </w:tc>
        <w:tc>
          <w:tcPr>
            <w:tcW w:w="1102" w:type="dxa"/>
          </w:tcPr>
          <w:p w14:paraId="51172385" w14:textId="2061F5C9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50B3FF24" w14:textId="13B6DB87" w:rsidR="004336A4" w:rsidRDefault="004336A4" w:rsidP="00C43003">
            <w:r>
              <w:t>rate_to_prob(mort_cat_3)</w:t>
            </w:r>
            <w:r w:rsidR="00F065E9">
              <w:t>; from GBD (see CGF risk effects model document for more details)</w:t>
            </w:r>
          </w:p>
        </w:tc>
      </w:tr>
      <w:tr w:rsidR="004336A4" w14:paraId="0ACAA3EA" w14:textId="77777777" w:rsidTr="00D42D43">
        <w:tc>
          <w:tcPr>
            <w:tcW w:w="1236" w:type="dxa"/>
          </w:tcPr>
          <w:p w14:paraId="68848345" w14:textId="24651DF4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1D001B98" w14:textId="1E68AC05" w:rsidR="004336A4" w:rsidRDefault="004613BA" w:rsidP="00C43003">
            <w:r>
              <w:t>Daily mortality probability from MAM</w:t>
            </w:r>
          </w:p>
        </w:tc>
        <w:tc>
          <w:tcPr>
            <w:tcW w:w="1102" w:type="dxa"/>
          </w:tcPr>
          <w:p w14:paraId="2F45A35F" w14:textId="50425D3F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3EACEB46" w14:textId="380ADC6C" w:rsidR="004336A4" w:rsidRDefault="004336A4" w:rsidP="00C43003">
            <w:r>
              <w:t>rate_to_prob(mort_cat_2)</w:t>
            </w:r>
            <w:r w:rsidR="00F065E9">
              <w:t>; from GBD (see CGF risk effects model document for more details)</w:t>
            </w:r>
          </w:p>
        </w:tc>
      </w:tr>
      <w:tr w:rsidR="004336A4" w14:paraId="43DE047D" w14:textId="77777777" w:rsidTr="00D42D43">
        <w:tc>
          <w:tcPr>
            <w:tcW w:w="1236" w:type="dxa"/>
          </w:tcPr>
          <w:p w14:paraId="0CCC7A29" w14:textId="7696CAB3" w:rsidR="004336A4" w:rsidRPr="00282454" w:rsidRDefault="004336A4" w:rsidP="00C430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518C954B" w14:textId="5C3BD141" w:rsidR="004336A4" w:rsidRDefault="004613BA" w:rsidP="00C43003">
            <w:r>
              <w:t>Daily mortality probability from SAM</w:t>
            </w:r>
          </w:p>
        </w:tc>
        <w:tc>
          <w:tcPr>
            <w:tcW w:w="1102" w:type="dxa"/>
          </w:tcPr>
          <w:p w14:paraId="19E0ADE9" w14:textId="4B31D386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1B771E9C" w14:textId="3D45C106" w:rsidR="004336A4" w:rsidRDefault="004336A4" w:rsidP="00C43003">
            <w:r>
              <w:t>rate_to_prob(mort_cat_1)</w:t>
            </w:r>
            <w:r w:rsidR="00F065E9">
              <w:t>; from GBD (see CGF risk effects model document for more details)</w:t>
            </w:r>
          </w:p>
        </w:tc>
      </w:tr>
      <w:tr w:rsidR="004336A4" w14:paraId="22226FF3" w14:textId="77777777" w:rsidTr="00D42D43">
        <w:tc>
          <w:tcPr>
            <w:tcW w:w="1236" w:type="dxa"/>
          </w:tcPr>
          <w:p w14:paraId="3877A9E0" w14:textId="5F7F0CE8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1B805D2D" w14:textId="0E8A8C24" w:rsidR="004336A4" w:rsidRDefault="004613BA" w:rsidP="00C43003">
            <w:r>
              <w:t>Probability</w:t>
            </w:r>
            <w:r w:rsidR="00955DB2">
              <w:t xml:space="preserve"> of “birth” into TMREL from death pool</w:t>
            </w:r>
          </w:p>
        </w:tc>
        <w:tc>
          <w:tcPr>
            <w:tcW w:w="1102" w:type="dxa"/>
          </w:tcPr>
          <w:p w14:paraId="50F2B1EF" w14:textId="31761E97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61BCC6C5" w14:textId="2E091E14" w:rsidR="004336A4" w:rsidRDefault="004336A4" w:rsidP="00C43003">
            <w:r>
              <w:t>Prev cat 4</w:t>
            </w:r>
            <w:r w:rsidR="00F065E9">
              <w:t xml:space="preserve">; from GBD </w:t>
            </w:r>
          </w:p>
        </w:tc>
      </w:tr>
      <w:tr w:rsidR="004336A4" w14:paraId="63174518" w14:textId="77777777" w:rsidTr="00D42D43">
        <w:tc>
          <w:tcPr>
            <w:tcW w:w="1236" w:type="dxa"/>
          </w:tcPr>
          <w:p w14:paraId="77626E19" w14:textId="443A643C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22C353AD" w14:textId="77ABE609" w:rsidR="004336A4" w:rsidRDefault="00955DB2" w:rsidP="00C43003">
            <w:r>
              <w:t xml:space="preserve">Probability of “birth” into </w:t>
            </w:r>
            <w:r>
              <w:t>mild</w:t>
            </w:r>
            <w:r>
              <w:t xml:space="preserve"> from death pool</w:t>
            </w:r>
          </w:p>
        </w:tc>
        <w:tc>
          <w:tcPr>
            <w:tcW w:w="1102" w:type="dxa"/>
          </w:tcPr>
          <w:p w14:paraId="7F38C734" w14:textId="1AED758D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1626A1BB" w14:textId="081E711C" w:rsidR="004336A4" w:rsidRDefault="004336A4" w:rsidP="00C43003">
            <w:r>
              <w:t>Prev cat 3</w:t>
            </w:r>
            <w:r w:rsidR="000A0634">
              <w:t xml:space="preserve">; from GBD </w:t>
            </w:r>
          </w:p>
        </w:tc>
      </w:tr>
      <w:tr w:rsidR="004336A4" w14:paraId="697E633D" w14:textId="77777777" w:rsidTr="00D42D43">
        <w:tc>
          <w:tcPr>
            <w:tcW w:w="1236" w:type="dxa"/>
          </w:tcPr>
          <w:p w14:paraId="5A45D6DD" w14:textId="638A61A4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3E3193DF" w14:textId="31FD6735" w:rsidR="004336A4" w:rsidRDefault="00955DB2" w:rsidP="00C43003">
            <w:r>
              <w:t>Probability of “birth” into MAM from death pool</w:t>
            </w:r>
          </w:p>
        </w:tc>
        <w:tc>
          <w:tcPr>
            <w:tcW w:w="1102" w:type="dxa"/>
          </w:tcPr>
          <w:p w14:paraId="4D2300C7" w14:textId="4C6E4A9F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4450C410" w14:textId="566B07E7" w:rsidR="004336A4" w:rsidRPr="000A0634" w:rsidRDefault="004336A4" w:rsidP="00C43003">
            <w:r>
              <w:t>Prev cat 2</w:t>
            </w:r>
            <w:r w:rsidR="000A0634">
              <w:t>; from GBD</w:t>
            </w:r>
          </w:p>
        </w:tc>
      </w:tr>
      <w:tr w:rsidR="004336A4" w14:paraId="3CEA4FF5" w14:textId="77777777" w:rsidTr="00D42D43">
        <w:tc>
          <w:tcPr>
            <w:tcW w:w="1236" w:type="dxa"/>
          </w:tcPr>
          <w:p w14:paraId="0BB3FB47" w14:textId="683E2F55" w:rsidR="004336A4" w:rsidRPr="00282454" w:rsidRDefault="004336A4" w:rsidP="00C430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01A17589" w14:textId="52C3A2AE" w:rsidR="004336A4" w:rsidRDefault="00955DB2" w:rsidP="00C43003">
            <w:r>
              <w:t>Probability of “birth” into SAM from death pool</w:t>
            </w:r>
          </w:p>
        </w:tc>
        <w:tc>
          <w:tcPr>
            <w:tcW w:w="1102" w:type="dxa"/>
          </w:tcPr>
          <w:p w14:paraId="38AEEDD7" w14:textId="1541352B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12BB77A9" w14:textId="75A365F7" w:rsidR="004336A4" w:rsidRDefault="004336A4" w:rsidP="00C43003">
            <w:r>
              <w:t>Prev cat 1</w:t>
            </w:r>
            <w:r w:rsidR="000A0634">
              <w:t>; from GBD</w:t>
            </w:r>
          </w:p>
        </w:tc>
      </w:tr>
      <w:tr w:rsidR="004336A4" w14:paraId="39ACA0B8" w14:textId="77777777" w:rsidTr="00D42D43">
        <w:tc>
          <w:tcPr>
            <w:tcW w:w="1236" w:type="dxa"/>
          </w:tcPr>
          <w:p w14:paraId="05876DEA" w14:textId="5AFEF44D" w:rsidR="004336A4" w:rsidRPr="00282454" w:rsidRDefault="004336A4" w:rsidP="00C430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63F34245" w14:textId="0EEBFE36" w:rsidR="004336A4" w:rsidRDefault="00955DB2" w:rsidP="00C43003">
            <w:r>
              <w:t>Death pool adjusted TMREL prevalence</w:t>
            </w:r>
          </w:p>
        </w:tc>
        <w:tc>
          <w:tcPr>
            <w:tcW w:w="1102" w:type="dxa"/>
          </w:tcPr>
          <w:p w14:paraId="23D4BE2F" w14:textId="701B575B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3790662D" w14:textId="3A5156DA" w:rsidR="004336A4" w:rsidRDefault="004336A4" w:rsidP="00C43003">
            <w:r>
              <w:t>Prev cat 4 / (1 + rate_to_prob(acmr))</w:t>
            </w:r>
          </w:p>
        </w:tc>
      </w:tr>
      <w:tr w:rsidR="004336A4" w14:paraId="51D294C4" w14:textId="77777777" w:rsidTr="00D42D43">
        <w:tc>
          <w:tcPr>
            <w:tcW w:w="1236" w:type="dxa"/>
          </w:tcPr>
          <w:p w14:paraId="567ECB59" w14:textId="39BE1A99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716692F1" w14:textId="20616524" w:rsidR="004336A4" w:rsidRDefault="00955DB2" w:rsidP="00C43003">
            <w:r>
              <w:t>Death pool adjusted mild prevalence</w:t>
            </w:r>
          </w:p>
        </w:tc>
        <w:tc>
          <w:tcPr>
            <w:tcW w:w="1102" w:type="dxa"/>
          </w:tcPr>
          <w:p w14:paraId="568027FC" w14:textId="5DA72C97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594BF3BE" w14:textId="40A6760B" w:rsidR="004336A4" w:rsidRDefault="004336A4" w:rsidP="00C43003">
            <w:r>
              <w:t>Prev cat 3 / (1 + rate_to_prob(acmr))</w:t>
            </w:r>
          </w:p>
        </w:tc>
      </w:tr>
      <w:tr w:rsidR="004336A4" w14:paraId="3D924229" w14:textId="77777777" w:rsidTr="00D42D43">
        <w:tc>
          <w:tcPr>
            <w:tcW w:w="1236" w:type="dxa"/>
          </w:tcPr>
          <w:p w14:paraId="2DEC5E8F" w14:textId="617C0FC5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7F20682B" w14:textId="43CC7EE9" w:rsidR="004336A4" w:rsidRDefault="00955DB2" w:rsidP="00C43003">
            <w:r>
              <w:t>Death pool adjusted MAM prevalence</w:t>
            </w:r>
          </w:p>
        </w:tc>
        <w:tc>
          <w:tcPr>
            <w:tcW w:w="1102" w:type="dxa"/>
          </w:tcPr>
          <w:p w14:paraId="22051AD1" w14:textId="22039964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5FF4634C" w14:textId="45EE0581" w:rsidR="004336A4" w:rsidRDefault="004336A4" w:rsidP="00C43003">
            <w:r>
              <w:t>Prev cat 2 / (1 + rate_to_prob(acmr))</w:t>
            </w:r>
          </w:p>
        </w:tc>
      </w:tr>
      <w:tr w:rsidR="004336A4" w14:paraId="4709929D" w14:textId="77777777" w:rsidTr="00D42D43">
        <w:tc>
          <w:tcPr>
            <w:tcW w:w="1236" w:type="dxa"/>
          </w:tcPr>
          <w:p w14:paraId="591983F0" w14:textId="13D9C4FA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4B3546D3" w14:textId="7EC315AE" w:rsidR="004336A4" w:rsidRDefault="00955DB2" w:rsidP="00C43003">
            <w:r>
              <w:t>Death pool adjusted SAM prevalence</w:t>
            </w:r>
          </w:p>
        </w:tc>
        <w:tc>
          <w:tcPr>
            <w:tcW w:w="1102" w:type="dxa"/>
          </w:tcPr>
          <w:p w14:paraId="6707EE2D" w14:textId="7A132311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42E785EC" w14:textId="18427972" w:rsidR="004336A4" w:rsidRDefault="004336A4" w:rsidP="00C43003">
            <w:r>
              <w:t>Prev cat 1 / (1 + rate_to_prob(acmr))</w:t>
            </w:r>
          </w:p>
        </w:tc>
      </w:tr>
      <w:tr w:rsidR="004336A4" w14:paraId="0E887ED4" w14:textId="77777777" w:rsidTr="00D42D43">
        <w:tc>
          <w:tcPr>
            <w:tcW w:w="1236" w:type="dxa"/>
          </w:tcPr>
          <w:p w14:paraId="23B8638E" w14:textId="2884EAB5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5DBF5B10" w14:textId="127C5D97" w:rsidR="004336A4" w:rsidRDefault="00955DB2" w:rsidP="00C43003">
            <w:r>
              <w:t>Death pool prevalence</w:t>
            </w:r>
          </w:p>
        </w:tc>
        <w:tc>
          <w:tcPr>
            <w:tcW w:w="1102" w:type="dxa"/>
          </w:tcPr>
          <w:p w14:paraId="309A4098" w14:textId="05CB27B7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73D00624" w14:textId="6E8901C1" w:rsidR="004336A4" w:rsidRDefault="004336A4" w:rsidP="00C43003">
            <w:r>
              <w:t>rate_to_prob(acmr) / (1 + rate_to_prob(acmr))</w:t>
            </w:r>
          </w:p>
        </w:tc>
      </w:tr>
      <w:tr w:rsidR="004336A4" w14:paraId="722AFB9A" w14:textId="77777777" w:rsidTr="00D42D43">
        <w:tc>
          <w:tcPr>
            <w:tcW w:w="1236" w:type="dxa"/>
          </w:tcPr>
          <w:p w14:paraId="6EE67FD1" w14:textId="0AB90F62" w:rsidR="004336A4" w:rsidRPr="00C23434" w:rsidRDefault="004336A4" w:rsidP="00C430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02DDF421" w14:textId="3FDBC0BF" w:rsidR="004336A4" w:rsidRDefault="00955DB2" w:rsidP="00C43003">
            <w:r>
              <w:t>Coverage of SAM</w:t>
            </w:r>
          </w:p>
        </w:tc>
        <w:tc>
          <w:tcPr>
            <w:tcW w:w="1102" w:type="dxa"/>
          </w:tcPr>
          <w:p w14:paraId="1BC2641F" w14:textId="267F75FB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0B87C205" w14:textId="4DBF0911" w:rsidR="004336A4" w:rsidRDefault="00C36FBA" w:rsidP="00C43003">
            <w:r>
              <w:t>Defined on wasting treatment intervention model document</w:t>
            </w:r>
          </w:p>
        </w:tc>
      </w:tr>
      <w:tr w:rsidR="004336A4" w14:paraId="37DDE7D7" w14:textId="77777777" w:rsidTr="00D42D43">
        <w:tc>
          <w:tcPr>
            <w:tcW w:w="1236" w:type="dxa"/>
          </w:tcPr>
          <w:p w14:paraId="0BE967DA" w14:textId="6BFB9189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SAM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04DCEEB6" w14:textId="4C1BB981" w:rsidR="004336A4" w:rsidRDefault="00955DB2" w:rsidP="00C43003">
            <w:r>
              <w:t>Efficacy of SAM</w:t>
            </w:r>
          </w:p>
        </w:tc>
        <w:tc>
          <w:tcPr>
            <w:tcW w:w="1102" w:type="dxa"/>
          </w:tcPr>
          <w:p w14:paraId="1441DD9B" w14:textId="57B9902D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3DDF3AC2" w14:textId="7CF125B5" w:rsidR="004336A4" w:rsidRDefault="00C36FBA" w:rsidP="00C43003">
            <w:r>
              <w:t>Defined on wasting treatment intervention model document</w:t>
            </w:r>
          </w:p>
        </w:tc>
      </w:tr>
      <w:tr w:rsidR="004336A4" w14:paraId="222BA875" w14:textId="77777777" w:rsidTr="00D42D43">
        <w:tc>
          <w:tcPr>
            <w:tcW w:w="1236" w:type="dxa"/>
          </w:tcPr>
          <w:p w14:paraId="3254711D" w14:textId="7556399D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MAM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58C25EFD" w14:textId="064CCB34" w:rsidR="004336A4" w:rsidRDefault="00955DB2" w:rsidP="00C43003">
            <w:r>
              <w:t>Coverage of MAM treatment</w:t>
            </w:r>
          </w:p>
        </w:tc>
        <w:tc>
          <w:tcPr>
            <w:tcW w:w="1102" w:type="dxa"/>
          </w:tcPr>
          <w:p w14:paraId="6C8433AF" w14:textId="4262862E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26BFABB9" w14:textId="1CCCC0F5" w:rsidR="004336A4" w:rsidRDefault="00C36FBA" w:rsidP="00C43003">
            <w:r>
              <w:t>Defined on wasting treatment intervention model document</w:t>
            </w:r>
          </w:p>
        </w:tc>
      </w:tr>
      <w:tr w:rsidR="004336A4" w14:paraId="6EC713A7" w14:textId="77777777" w:rsidTr="00D42D43">
        <w:tc>
          <w:tcPr>
            <w:tcW w:w="1236" w:type="dxa"/>
          </w:tcPr>
          <w:p w14:paraId="573B2C69" w14:textId="6211B5C0" w:rsidR="004336A4" w:rsidRPr="00C23434" w:rsidRDefault="004336A4" w:rsidP="00C430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MAM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31236306" w14:textId="4F234790" w:rsidR="004336A4" w:rsidRDefault="00955DB2" w:rsidP="00C43003">
            <w:r>
              <w:t>Efficacy of MAM treatment</w:t>
            </w:r>
          </w:p>
        </w:tc>
        <w:tc>
          <w:tcPr>
            <w:tcW w:w="1102" w:type="dxa"/>
          </w:tcPr>
          <w:p w14:paraId="14239369" w14:textId="3609CDA7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33DADFC3" w14:textId="5AB2E6F0" w:rsidR="004336A4" w:rsidRDefault="00C36FBA" w:rsidP="00C43003">
            <w:r>
              <w:t>Defined on wasting treatment intervention model document</w:t>
            </w:r>
          </w:p>
        </w:tc>
      </w:tr>
      <w:tr w:rsidR="004336A4" w14:paraId="63C6DADE" w14:textId="77777777" w:rsidTr="00D42D43">
        <w:tc>
          <w:tcPr>
            <w:tcW w:w="1236" w:type="dxa"/>
          </w:tcPr>
          <w:p w14:paraId="30A556C8" w14:textId="02835303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SAM,tx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623E87B1" w14:textId="2AE792F4" w:rsidR="004336A4" w:rsidRDefault="00955DB2" w:rsidP="00C43003">
            <w:r>
              <w:t>Annual recovery rate to mild for effectively treated SAM</w:t>
            </w:r>
          </w:p>
        </w:tc>
        <w:tc>
          <w:tcPr>
            <w:tcW w:w="1102" w:type="dxa"/>
          </w:tcPr>
          <w:p w14:paraId="51FF0E3F" w14:textId="6ACD54E3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40D26DB0" w14:textId="205652BC" w:rsidR="004336A4" w:rsidRDefault="00C36FBA" w:rsidP="00C43003">
            <w:r>
              <w:t>Defined on wasting treatment intervention model document</w:t>
            </w:r>
          </w:p>
        </w:tc>
      </w:tr>
      <w:tr w:rsidR="004336A4" w14:paraId="7B93282F" w14:textId="77777777" w:rsidTr="00D42D43">
        <w:tc>
          <w:tcPr>
            <w:tcW w:w="1236" w:type="dxa"/>
          </w:tcPr>
          <w:p w14:paraId="112D51E5" w14:textId="2CBD16F7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SAM,ux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21AC5FEA" w14:textId="1387B69B" w:rsidR="004336A4" w:rsidRPr="00C43003" w:rsidRDefault="00955DB2" w:rsidP="00C430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Annual recovery rate of </w:t>
            </w:r>
            <w:r w:rsidR="00D42D43">
              <w:rPr>
                <w:b/>
                <w:bCs/>
              </w:rPr>
              <w:t>untreated SAM</w:t>
            </w:r>
          </w:p>
        </w:tc>
        <w:tc>
          <w:tcPr>
            <w:tcW w:w="1102" w:type="dxa"/>
          </w:tcPr>
          <w:p w14:paraId="12AB7D49" w14:textId="76C94015" w:rsidR="004336A4" w:rsidRPr="00C43003" w:rsidRDefault="004336A4" w:rsidP="00C43003">
            <w:pPr>
              <w:rPr>
                <w:b/>
                <w:bCs/>
              </w:rPr>
            </w:pPr>
            <w:r w:rsidRPr="00C43003">
              <w:rPr>
                <w:b/>
                <w:bCs/>
              </w:rPr>
              <w:t>Unknown</w:t>
            </w:r>
          </w:p>
        </w:tc>
        <w:tc>
          <w:tcPr>
            <w:tcW w:w="4765" w:type="dxa"/>
          </w:tcPr>
          <w:p w14:paraId="57F20ABF" w14:textId="4620EC08" w:rsidR="004336A4" w:rsidRPr="00C43003" w:rsidRDefault="004336A4" w:rsidP="00C43003">
            <w:pPr>
              <w:rPr>
                <w:b/>
                <w:bCs/>
              </w:rPr>
            </w:pPr>
            <w:r>
              <w:rPr>
                <w:b/>
                <w:bCs/>
              </w:rPr>
              <w:t>Prob_to_rate(r2)</w:t>
            </w:r>
          </w:p>
        </w:tc>
      </w:tr>
      <w:tr w:rsidR="004336A4" w14:paraId="70CB694A" w14:textId="77777777" w:rsidTr="00D42D43">
        <w:tc>
          <w:tcPr>
            <w:tcW w:w="1236" w:type="dxa"/>
          </w:tcPr>
          <w:p w14:paraId="1695ACD3" w14:textId="36F5FBC2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MAM,tx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0C8F6E30" w14:textId="2F7A6DA7" w:rsidR="004336A4" w:rsidRDefault="00D42D43" w:rsidP="00C43003">
            <w:r>
              <w:t>Annual recovery rate of treated MAM</w:t>
            </w:r>
          </w:p>
        </w:tc>
        <w:tc>
          <w:tcPr>
            <w:tcW w:w="1102" w:type="dxa"/>
          </w:tcPr>
          <w:p w14:paraId="0713DEEA" w14:textId="141BE0E5" w:rsidR="004336A4" w:rsidRDefault="004336A4" w:rsidP="00C43003">
            <w:r>
              <w:t>Known</w:t>
            </w:r>
          </w:p>
        </w:tc>
        <w:tc>
          <w:tcPr>
            <w:tcW w:w="4765" w:type="dxa"/>
          </w:tcPr>
          <w:p w14:paraId="205B7CB2" w14:textId="4919F92F" w:rsidR="004336A4" w:rsidRDefault="008D1DE6" w:rsidP="00C43003">
            <w:r>
              <w:t>Defined on wasting treatment intervention model document</w:t>
            </w:r>
          </w:p>
        </w:tc>
      </w:tr>
      <w:tr w:rsidR="004336A4" w14:paraId="7D24BBB4" w14:textId="77777777" w:rsidTr="00D42D43">
        <w:tc>
          <w:tcPr>
            <w:tcW w:w="1236" w:type="dxa"/>
          </w:tcPr>
          <w:p w14:paraId="72B4ACA9" w14:textId="52C7112C" w:rsidR="004336A4" w:rsidRDefault="004336A4" w:rsidP="00C4300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MAM,ux</m:t>
                    </m:r>
                  </m:sub>
                </m:sSub>
              </m:oMath>
            </m:oMathPara>
          </w:p>
        </w:tc>
        <w:tc>
          <w:tcPr>
            <w:tcW w:w="2247" w:type="dxa"/>
          </w:tcPr>
          <w:p w14:paraId="4F91232A" w14:textId="42FBA733" w:rsidR="004336A4" w:rsidRPr="00C43003" w:rsidRDefault="00D42D43" w:rsidP="00C43003">
            <w:pPr>
              <w:rPr>
                <w:b/>
                <w:bCs/>
              </w:rPr>
            </w:pPr>
            <w:r>
              <w:rPr>
                <w:b/>
                <w:bCs/>
              </w:rPr>
              <w:t>Annual recovery rate of untreated MAM</w:t>
            </w:r>
          </w:p>
        </w:tc>
        <w:tc>
          <w:tcPr>
            <w:tcW w:w="1102" w:type="dxa"/>
          </w:tcPr>
          <w:p w14:paraId="1850BA78" w14:textId="3B6C94B1" w:rsidR="004336A4" w:rsidRPr="00C43003" w:rsidRDefault="004336A4" w:rsidP="00C43003">
            <w:pPr>
              <w:rPr>
                <w:b/>
                <w:bCs/>
              </w:rPr>
            </w:pPr>
            <w:r w:rsidRPr="00C43003">
              <w:rPr>
                <w:b/>
                <w:bCs/>
              </w:rPr>
              <w:t>Unknown</w:t>
            </w:r>
          </w:p>
        </w:tc>
        <w:tc>
          <w:tcPr>
            <w:tcW w:w="4765" w:type="dxa"/>
          </w:tcPr>
          <w:p w14:paraId="6C0E56CC" w14:textId="42292703" w:rsidR="004336A4" w:rsidRPr="00C43003" w:rsidRDefault="004336A4" w:rsidP="00C43003">
            <w:pPr>
              <w:rPr>
                <w:b/>
                <w:bCs/>
              </w:rPr>
            </w:pPr>
            <w:r w:rsidRPr="00C43003">
              <w:rPr>
                <w:b/>
                <w:bCs/>
              </w:rPr>
              <w:t>Solved below</w:t>
            </w:r>
          </w:p>
        </w:tc>
      </w:tr>
    </w:tbl>
    <w:p w14:paraId="2D0C8C2F" w14:textId="77777777" w:rsidR="00F67F32" w:rsidRDefault="00F67F32"/>
    <w:p w14:paraId="44178A4C" w14:textId="22FD37D3" w:rsidR="00E1686A" w:rsidRDefault="00E1686A">
      <w:pPr>
        <w:rPr>
          <w:b/>
          <w:bCs/>
          <w:u w:val="single"/>
        </w:rPr>
      </w:pPr>
      <w:r w:rsidRPr="007D701D">
        <w:rPr>
          <w:b/>
          <w:bCs/>
          <w:u w:val="single"/>
        </w:rPr>
        <w:t>EQUATIONS USED TO SOLVE FOR UNKOWNS:</w:t>
      </w:r>
    </w:p>
    <w:p w14:paraId="39E4490D" w14:textId="40C93B29" w:rsidR="007D701D" w:rsidRPr="007D701D" w:rsidRDefault="007D701D">
      <w:r>
        <w:t xml:space="preserve">These equations are true under the assumption of a steady state equilibrium. </w:t>
      </w:r>
      <w:r w:rsidR="008A41BF">
        <w:t xml:space="preserve">Under these conditions, the rate of flow out of a given state in the system must equal the rate of flow into that state. Equations 1 through 4 represent these steady state flow equations. Equation 5 is the decomposition of the </w:t>
      </w:r>
      <w:r w:rsidR="0083783F">
        <w:t xml:space="preserve">recovery probability </w:t>
      </w:r>
      <w:r w:rsidR="00957888">
        <w:t>from MAM to mild into the untreated and treated recovery rates (based on what we know about the treated recovery rate).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7996"/>
      </w:tblGrid>
      <w:tr w:rsidR="00282454" w14:paraId="1B19F5E1" w14:textId="77777777" w:rsidTr="00282454">
        <w:tc>
          <w:tcPr>
            <w:tcW w:w="1345" w:type="dxa"/>
          </w:tcPr>
          <w:p w14:paraId="0560E0F1" w14:textId="5204EA99" w:rsidR="00282454" w:rsidRDefault="00282454">
            <w:r>
              <w:t>Eq1</w:t>
            </w:r>
            <w:r w:rsidR="00677D59">
              <w:t xml:space="preserve"> (cat4</w:t>
            </w:r>
            <w:r w:rsidR="00BF4837">
              <w:t xml:space="preserve"> steady state</w:t>
            </w:r>
            <w:r w:rsidR="00677D59">
              <w:t>)</w:t>
            </w:r>
          </w:p>
        </w:tc>
        <w:tc>
          <w:tcPr>
            <w:tcW w:w="8005" w:type="dxa"/>
          </w:tcPr>
          <w:p w14:paraId="70A23D63" w14:textId="0E2F564E" w:rsidR="00282454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282454" w14:paraId="56C96030" w14:textId="77777777" w:rsidTr="00282454">
        <w:tc>
          <w:tcPr>
            <w:tcW w:w="1345" w:type="dxa"/>
          </w:tcPr>
          <w:p w14:paraId="4DFA7667" w14:textId="2F18F4BB" w:rsidR="00282454" w:rsidRDefault="00282454">
            <w:r>
              <w:t>Eq2</w:t>
            </w:r>
            <w:r w:rsidR="001569A5">
              <w:t xml:space="preserve"> (cat3</w:t>
            </w:r>
            <w:r w:rsidR="00BF4837">
              <w:t xml:space="preserve"> steady state</w:t>
            </w:r>
            <w:r w:rsidR="001569A5">
              <w:t>)</w:t>
            </w:r>
          </w:p>
        </w:tc>
        <w:tc>
          <w:tcPr>
            <w:tcW w:w="8005" w:type="dxa"/>
          </w:tcPr>
          <w:p w14:paraId="1C9D3A11" w14:textId="112CCB41" w:rsidR="00282454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282454" w14:paraId="70601332" w14:textId="77777777" w:rsidTr="00282454">
        <w:tc>
          <w:tcPr>
            <w:tcW w:w="1345" w:type="dxa"/>
          </w:tcPr>
          <w:p w14:paraId="067BEC41" w14:textId="4AF5CF12" w:rsidR="00282454" w:rsidRDefault="00282454">
            <w:r>
              <w:t>Eq3</w:t>
            </w:r>
            <w:r w:rsidR="001569A5">
              <w:t xml:space="preserve"> (cat2</w:t>
            </w:r>
            <w:r w:rsidR="00BF4837">
              <w:t xml:space="preserve"> steady state</w:t>
            </w:r>
            <w:r w:rsidR="001569A5">
              <w:t>)</w:t>
            </w:r>
          </w:p>
        </w:tc>
        <w:tc>
          <w:tcPr>
            <w:tcW w:w="8005" w:type="dxa"/>
          </w:tcPr>
          <w:p w14:paraId="5B2332C8" w14:textId="3B0BB628" w:rsidR="00282454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282454" w14:paraId="7D532F63" w14:textId="77777777" w:rsidTr="00282454">
        <w:tc>
          <w:tcPr>
            <w:tcW w:w="1345" w:type="dxa"/>
          </w:tcPr>
          <w:p w14:paraId="30CD5EA0" w14:textId="20BF17E6" w:rsidR="00282454" w:rsidRDefault="00282454">
            <w:r>
              <w:t>Eq4</w:t>
            </w:r>
            <w:r w:rsidR="001569A5">
              <w:t xml:space="preserve"> (cat1</w:t>
            </w:r>
            <w:r w:rsidR="00BF4837">
              <w:t xml:space="preserve"> steady state</w:t>
            </w:r>
            <w:r w:rsidR="001569A5">
              <w:t>)</w:t>
            </w:r>
          </w:p>
        </w:tc>
        <w:tc>
          <w:tcPr>
            <w:tcW w:w="8005" w:type="dxa"/>
          </w:tcPr>
          <w:p w14:paraId="51B3E489" w14:textId="1EFAA63F" w:rsidR="00282454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23434" w14:paraId="0F4E6623" w14:textId="77777777" w:rsidTr="00282454">
        <w:tc>
          <w:tcPr>
            <w:tcW w:w="1345" w:type="dxa"/>
          </w:tcPr>
          <w:p w14:paraId="0BA17C6A" w14:textId="1C6C81F5" w:rsidR="00C23434" w:rsidRDefault="00C23434">
            <w:r>
              <w:t>Eq5</w:t>
            </w:r>
            <w:r w:rsidR="001569A5">
              <w:t xml:space="preserve"> (</w:t>
            </w:r>
            <w:r w:rsidR="004C51B2">
              <w:t>mam recovery strat</w:t>
            </w:r>
            <w:r w:rsidR="00BF4837">
              <w:t>ification into treated and untreated</w:t>
            </w:r>
            <w:r w:rsidR="004C51B2">
              <w:t>)</w:t>
            </w:r>
          </w:p>
        </w:tc>
        <w:tc>
          <w:tcPr>
            <w:tcW w:w="8005" w:type="dxa"/>
          </w:tcPr>
          <w:p w14:paraId="4D2E9672" w14:textId="152D7365" w:rsidR="00C23434" w:rsidRDefault="0000000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rate to prob(</m:t>
                    </m:r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MAM,tx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  <m:r>
                  <w:rPr>
                    <w:rFonts w:ascii="Cambria Math" w:eastAsia="Calibri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rate to prob(</m:t>
                    </m:r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MAM,ux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  <m:r>
                  <w:rPr>
                    <w:rFonts w:ascii="Cambria Math" w:eastAsia="Calibri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MAM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MAM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11EB1712" w14:textId="77777777" w:rsidR="00415EED" w:rsidRDefault="00415EED">
      <w:pPr>
        <w:rPr>
          <w:rFonts w:eastAsiaTheme="minorEastAsia"/>
        </w:rPr>
      </w:pPr>
    </w:p>
    <w:p w14:paraId="5A066367" w14:textId="3D24115E" w:rsidR="00E1686A" w:rsidRPr="00957888" w:rsidRDefault="00E1686A">
      <w:pPr>
        <w:rPr>
          <w:rFonts w:eastAsiaTheme="minorEastAsia"/>
          <w:b/>
          <w:bCs/>
          <w:u w:val="single"/>
        </w:rPr>
      </w:pPr>
      <w:r w:rsidRPr="00957888">
        <w:rPr>
          <w:rFonts w:eastAsiaTheme="minorEastAsia"/>
          <w:b/>
          <w:bCs/>
          <w:u w:val="single"/>
        </w:rPr>
        <w:t>VALUES FOR UNKNOWNS:</w:t>
      </w:r>
    </w:p>
    <w:p w14:paraId="6A30C1CB" w14:textId="00156314" w:rsidR="00B9216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/p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572269CF" w14:textId="4F00BBC8" w:rsidR="00282454" w:rsidRPr="0028245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SAM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SAM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SAM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SAM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375C352" w14:textId="37D03D65" w:rsidR="00282454" w:rsidRPr="00F41A2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-t1*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SAM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SAM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EE01B83" w14:textId="7751F6DB" w:rsidR="00C23434" w:rsidRDefault="00000000" w:rsidP="00C234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MAM,ux</m:t>
              </m:r>
            </m:sub>
          </m:sSub>
          <m:r>
            <w:rPr>
              <w:rFonts w:ascii="Cambria Math" w:hAnsi="Cambria Math"/>
            </w:rPr>
            <m:t>=prob to rate(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-rate to prob 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MAM,tx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MAM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MAM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964CD71" w14:textId="77777777" w:rsidR="00C23434" w:rsidRPr="00C23434" w:rsidRDefault="00C23434">
      <w:pPr>
        <w:rPr>
          <w:rFonts w:eastAsiaTheme="minorEastAsia"/>
        </w:rPr>
      </w:pPr>
    </w:p>
    <w:sectPr w:rsidR="00C23434" w:rsidRPr="00C2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54"/>
    <w:rsid w:val="000A0634"/>
    <w:rsid w:val="001569A5"/>
    <w:rsid w:val="00275B05"/>
    <w:rsid w:val="00282454"/>
    <w:rsid w:val="003C1E9B"/>
    <w:rsid w:val="00415EED"/>
    <w:rsid w:val="004336A4"/>
    <w:rsid w:val="004613BA"/>
    <w:rsid w:val="004C51B2"/>
    <w:rsid w:val="0055194F"/>
    <w:rsid w:val="005548E0"/>
    <w:rsid w:val="005D0061"/>
    <w:rsid w:val="00677D59"/>
    <w:rsid w:val="006D3B29"/>
    <w:rsid w:val="007612D2"/>
    <w:rsid w:val="00777C19"/>
    <w:rsid w:val="007D701D"/>
    <w:rsid w:val="007E05D0"/>
    <w:rsid w:val="0083783F"/>
    <w:rsid w:val="008A41BF"/>
    <w:rsid w:val="008D1DE6"/>
    <w:rsid w:val="00955DB2"/>
    <w:rsid w:val="00957888"/>
    <w:rsid w:val="00A073B3"/>
    <w:rsid w:val="00A82063"/>
    <w:rsid w:val="00B92162"/>
    <w:rsid w:val="00BF4837"/>
    <w:rsid w:val="00C23434"/>
    <w:rsid w:val="00C36FBA"/>
    <w:rsid w:val="00C43003"/>
    <w:rsid w:val="00D06BEF"/>
    <w:rsid w:val="00D42D43"/>
    <w:rsid w:val="00DA1979"/>
    <w:rsid w:val="00E12559"/>
    <w:rsid w:val="00E1686A"/>
    <w:rsid w:val="00E22942"/>
    <w:rsid w:val="00E44857"/>
    <w:rsid w:val="00E87D34"/>
    <w:rsid w:val="00F065E9"/>
    <w:rsid w:val="00F41A23"/>
    <w:rsid w:val="00F52ECA"/>
    <w:rsid w:val="00F6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242C"/>
  <w15:docId w15:val="{EAEDB28D-4EB8-4E63-8DCA-DDCAE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Bowman</dc:creator>
  <cp:keywords/>
  <dc:description/>
  <cp:lastModifiedBy>Ali Bowman</cp:lastModifiedBy>
  <cp:revision>35</cp:revision>
  <dcterms:created xsi:type="dcterms:W3CDTF">2023-08-11T21:15:00Z</dcterms:created>
  <dcterms:modified xsi:type="dcterms:W3CDTF">2023-08-28T23:16:00Z</dcterms:modified>
</cp:coreProperties>
</file>