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360116" w:rsidRPr="00BB2F27" w14:paraId="3C514633" w14:textId="77777777" w:rsidTr="00421BAB">
        <w:trPr>
          <w:trHeight w:val="260"/>
        </w:trPr>
        <w:tc>
          <w:tcPr>
            <w:tcW w:w="0" w:type="auto"/>
          </w:tcPr>
          <w:p w14:paraId="3EAB4FD5" w14:textId="77777777" w:rsidR="00360116" w:rsidRPr="00BB2F27" w:rsidRDefault="00360116" w:rsidP="00421BAB">
            <w:pPr>
              <w:spacing w:before="40" w:after="40"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4D226A35" w14:textId="77777777" w:rsidR="00360116" w:rsidRPr="00F74162" w:rsidRDefault="00360116" w:rsidP="00421BAB">
            <w:pPr>
              <w:spacing w:before="40" w:after="40" w:line="240" w:lineRule="auto"/>
              <w:rPr>
                <w:highlight w:val="yellow"/>
              </w:rPr>
            </w:pPr>
            <w:r w:rsidRPr="00852FA3">
              <w:rPr>
                <w:color w:val="000000"/>
              </w:rPr>
              <w:t>Navigation, Searching and Filtering</w:t>
            </w:r>
          </w:p>
        </w:tc>
      </w:tr>
      <w:tr w:rsidR="00360116" w:rsidRPr="00BB2F27" w14:paraId="0359AA6B" w14:textId="77777777" w:rsidTr="00421BAB">
        <w:tc>
          <w:tcPr>
            <w:tcW w:w="0" w:type="auto"/>
          </w:tcPr>
          <w:p w14:paraId="14FEEF4B" w14:textId="77777777" w:rsidR="00360116" w:rsidRPr="002F564E" w:rsidRDefault="00360116" w:rsidP="00421BAB">
            <w:pPr>
              <w:spacing w:before="40" w:after="40" w:line="240" w:lineRule="auto"/>
            </w:pPr>
            <w:r w:rsidRPr="00A22458">
              <w:t>Controllers and Views</w:t>
            </w:r>
          </w:p>
        </w:tc>
        <w:tc>
          <w:tcPr>
            <w:tcW w:w="0" w:type="auto"/>
          </w:tcPr>
          <w:p w14:paraId="132EBEC8" w14:textId="77777777" w:rsidR="00360116" w:rsidRPr="002F564E" w:rsidRDefault="00360116" w:rsidP="00421BAB">
            <w:pPr>
              <w:spacing w:before="40" w:after="40" w:line="240" w:lineRule="auto"/>
            </w:pPr>
            <w:r w:rsidRPr="00360116">
              <w:t>Forms and Tag Helpers</w:t>
            </w:r>
          </w:p>
        </w:tc>
      </w:tr>
      <w:tr w:rsidR="00360116" w:rsidRPr="00BB2F27" w14:paraId="106A0162" w14:textId="77777777" w:rsidTr="00421BAB">
        <w:trPr>
          <w:trHeight w:val="350"/>
        </w:trPr>
        <w:tc>
          <w:tcPr>
            <w:tcW w:w="0" w:type="auto"/>
          </w:tcPr>
          <w:p w14:paraId="21EB8159" w14:textId="77777777" w:rsidR="00360116" w:rsidRPr="002F564E" w:rsidRDefault="00360116" w:rsidP="00421BAB">
            <w:pPr>
              <w:spacing w:before="40" w:after="40"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24DA7C2B" w14:textId="77777777" w:rsidR="00360116" w:rsidRDefault="00360116" w:rsidP="00421BAB">
            <w:pPr>
              <w:spacing w:before="40" w:after="40" w:line="240" w:lineRule="auto"/>
              <w:rPr>
                <w:color w:val="000000"/>
              </w:rPr>
            </w:pPr>
            <w:r w:rsidRPr="00360116">
              <w:rPr>
                <w:color w:val="000000"/>
                <w:highlight w:val="yellow"/>
              </w:rPr>
              <w:t>Annotation and validation</w:t>
            </w:r>
          </w:p>
          <w:p w14:paraId="62CDE8D4" w14:textId="0242604F" w:rsidR="00360116" w:rsidRPr="002F564E" w:rsidRDefault="00360116" w:rsidP="00421BAB">
            <w:pPr>
              <w:spacing w:before="40" w:after="40" w:line="240" w:lineRule="auto"/>
            </w:pPr>
            <w:r>
              <w:rPr>
                <w:color w:val="000000"/>
              </w:rPr>
              <w:t>Azure SQL Database</w:t>
            </w:r>
          </w:p>
        </w:tc>
      </w:tr>
      <w:tr w:rsidR="00360116" w:rsidRPr="00BB2F27" w14:paraId="7EA1BDA7" w14:textId="77777777" w:rsidTr="00421BAB">
        <w:tc>
          <w:tcPr>
            <w:tcW w:w="0" w:type="auto"/>
          </w:tcPr>
          <w:p w14:paraId="4DC3C373" w14:textId="77777777" w:rsidR="00360116" w:rsidRPr="00BB2F27" w:rsidRDefault="00360116" w:rsidP="00421BAB">
            <w:pPr>
              <w:spacing w:before="40" w:after="40" w:line="240" w:lineRule="auto"/>
            </w:pPr>
            <w:r w:rsidRPr="00742C28">
              <w:t>Dependency Injection</w:t>
            </w:r>
            <w:r>
              <w:t>, Models</w:t>
            </w:r>
          </w:p>
        </w:tc>
        <w:tc>
          <w:tcPr>
            <w:tcW w:w="0" w:type="auto"/>
          </w:tcPr>
          <w:p w14:paraId="6A2DEB1E" w14:textId="77777777" w:rsidR="00360116" w:rsidRPr="002F564E" w:rsidRDefault="00360116" w:rsidP="00421BAB">
            <w:pPr>
              <w:spacing w:before="40" w:after="40" w:line="240" w:lineRule="auto"/>
            </w:pPr>
            <w:r w:rsidRPr="002F564E">
              <w:t>Authentication</w:t>
            </w:r>
          </w:p>
        </w:tc>
      </w:tr>
      <w:tr w:rsidR="00360116" w:rsidRPr="00BB2F27" w14:paraId="78381A2D" w14:textId="77777777" w:rsidTr="00421BAB">
        <w:tc>
          <w:tcPr>
            <w:tcW w:w="0" w:type="auto"/>
          </w:tcPr>
          <w:p w14:paraId="1DF5B51E" w14:textId="77777777" w:rsidR="00360116" w:rsidRPr="00742C28" w:rsidRDefault="00360116" w:rsidP="00421BAB">
            <w:pPr>
              <w:spacing w:before="40" w:after="40"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763206B4" w14:textId="77777777" w:rsidR="00360116" w:rsidRPr="00BB2F27" w:rsidRDefault="00360116" w:rsidP="00421BAB">
            <w:pPr>
              <w:spacing w:before="40" w:after="40"/>
            </w:pPr>
            <w:r>
              <w:t>Authorization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760AB2EE" w14:textId="2F0E1DB6" w:rsidR="009B19DD" w:rsidRDefault="00CC31EE" w:rsidP="0006014B">
      <w:pPr>
        <w:spacing w:line="240" w:lineRule="auto"/>
        <w:rPr>
          <w:b/>
        </w:rPr>
      </w:pPr>
      <w:r>
        <w:rPr>
          <w:b/>
        </w:rPr>
        <w:t>Announcements</w:t>
      </w:r>
      <w:r>
        <w:br/>
        <w:t xml:space="preserve">A </w:t>
      </w:r>
      <w:r w:rsidR="004A6780">
        <w:t>beta</w:t>
      </w:r>
      <w:r w:rsidR="000D4FC5">
        <w:t xml:space="preserve"> version of your term project is due </w:t>
      </w:r>
      <w:r w:rsidR="004A6780">
        <w:t>Tuesday of Week 10 (3/14).</w:t>
      </w:r>
      <w:r>
        <w:br/>
      </w:r>
      <w:r w:rsidR="00ED382E" w:rsidRPr="004728FD">
        <w:t>In addition to the feature requirements</w:t>
      </w:r>
      <w:r w:rsidR="004728FD" w:rsidRPr="004728FD">
        <w:t xml:space="preserve"> listed in the Term Project Requirements document, I expect you to use “best practices”, which means using all the things you’ve learned in this course.</w:t>
      </w:r>
    </w:p>
    <w:p w14:paraId="67A05B8D" w14:textId="12D7030F" w:rsidR="0074671E" w:rsidRDefault="00F109D6" w:rsidP="0074671E">
      <w:pPr>
        <w:spacing w:line="240" w:lineRule="auto"/>
        <w:rPr>
          <w:b/>
        </w:rPr>
      </w:pPr>
      <w:r w:rsidRPr="00F109D6">
        <w:rPr>
          <w:b/>
        </w:rPr>
        <w:t>Validation</w:t>
      </w:r>
    </w:p>
    <w:p w14:paraId="5D9D0C05" w14:textId="0776CDEF" w:rsidR="00F109D6" w:rsidRDefault="0006014B" w:rsidP="00F109D6">
      <w:pPr>
        <w:pStyle w:val="ListParagraph"/>
        <w:numPr>
          <w:ilvl w:val="0"/>
          <w:numId w:val="13"/>
        </w:numPr>
        <w:spacing w:line="240" w:lineRule="auto"/>
      </w:pPr>
      <w:r>
        <w:t>Validation e</w:t>
      </w:r>
      <w:r w:rsidR="00F109D6">
        <w:t>xpected in the browser (</w:t>
      </w:r>
      <w:r>
        <w:t xml:space="preserve">for </w:t>
      </w:r>
      <w:r w:rsidR="00F109D6">
        <w:t>Ux), required on the server (</w:t>
      </w:r>
      <w:r>
        <w:t xml:space="preserve">for </w:t>
      </w:r>
      <w:r w:rsidR="00F109D6">
        <w:t>security)</w:t>
      </w:r>
    </w:p>
    <w:p w14:paraId="4FDE9D22" w14:textId="4D6DF604" w:rsidR="00F109D6" w:rsidRDefault="00F109D6" w:rsidP="00F109D6">
      <w:pPr>
        <w:pStyle w:val="ListParagraph"/>
        <w:numPr>
          <w:ilvl w:val="0"/>
          <w:numId w:val="13"/>
        </w:numPr>
        <w:spacing w:line="240" w:lineRule="auto"/>
      </w:pPr>
      <w:r>
        <w:t>Good Ux provides a way for users to easily fix entry errors</w:t>
      </w:r>
    </w:p>
    <w:p w14:paraId="2A3EFC9E" w14:textId="71B35F68" w:rsidR="00F109D6" w:rsidRDefault="00F109D6" w:rsidP="00F109D6">
      <w:pPr>
        <w:pStyle w:val="ListParagraph"/>
        <w:numPr>
          <w:ilvl w:val="0"/>
          <w:numId w:val="13"/>
        </w:numPr>
        <w:spacing w:line="240" w:lineRule="auto"/>
      </w:pPr>
      <w:r>
        <w:t>In ASP.NET MVC, validation is done on the models</w:t>
      </w:r>
    </w:p>
    <w:p w14:paraId="0E83CF46" w14:textId="14F70BA6" w:rsidR="00F109D6" w:rsidRDefault="00604606" w:rsidP="00F109D6">
      <w:pPr>
        <w:pStyle w:val="ListParagraph"/>
        <w:numPr>
          <w:ilvl w:val="0"/>
          <w:numId w:val="13"/>
        </w:numPr>
        <w:spacing w:line="240" w:lineRule="auto"/>
      </w:pPr>
      <w:r>
        <w:t>Implemented using C# attributes – MVC calls them “data annotations”</w:t>
      </w:r>
    </w:p>
    <w:p w14:paraId="62F2BAD9" w14:textId="23EE4228" w:rsidR="00604606" w:rsidRPr="00851ABF" w:rsidRDefault="00851ABF" w:rsidP="00851ABF">
      <w:pPr>
        <w:spacing w:line="240" w:lineRule="auto"/>
        <w:rPr>
          <w:u w:val="single"/>
        </w:rPr>
      </w:pPr>
      <w:r w:rsidRPr="00851ABF">
        <w:rPr>
          <w:u w:val="single"/>
        </w:rPr>
        <w:t xml:space="preserve">Validation </w:t>
      </w:r>
      <w:r w:rsidR="004F56CC">
        <w:rPr>
          <w:u w:val="single"/>
        </w:rPr>
        <w:t xml:space="preserve">Data </w:t>
      </w:r>
      <w:r w:rsidRPr="00851ABF">
        <w:rPr>
          <w:u w:val="single"/>
        </w:rPr>
        <w:t>Annotations</w:t>
      </w:r>
    </w:p>
    <w:p w14:paraId="21AA56BC" w14:textId="3CD9F3F5" w:rsidR="00CA69FC" w:rsidRDefault="00851ABF" w:rsidP="00A31B00">
      <w:pPr>
        <w:spacing w:line="240" w:lineRule="auto"/>
      </w:pPr>
      <w:r>
        <w:t xml:space="preserve">Example: </w:t>
      </w:r>
    </w:p>
    <w:p w14:paraId="4B3C56A8" w14:textId="4B332104" w:rsidR="003B0F61" w:rsidRPr="003B0F61" w:rsidRDefault="003B0F61" w:rsidP="00A31B00">
      <w:pPr>
        <w:spacing w:line="240" w:lineRule="auto"/>
        <w:rPr>
          <w:rFonts w:ascii="Courier" w:hAnsi="Courier"/>
        </w:rPr>
      </w:pPr>
      <w:r w:rsidRPr="003B0F61">
        <w:rPr>
          <w:rFonts w:ascii="Courier" w:hAnsi="Courier"/>
        </w:rPr>
        <w:t>[Required]</w:t>
      </w:r>
      <w:r w:rsidRPr="003B0F61">
        <w:rPr>
          <w:rFonts w:ascii="Courier" w:hAnsi="Courier"/>
        </w:rPr>
        <w:softHyphen/>
      </w:r>
      <w:r w:rsidRPr="003B0F61">
        <w:rPr>
          <w:rFonts w:ascii="Courier" w:hAnsi="Courier"/>
        </w:rPr>
        <w:br/>
        <w:t>public string Name {get; set;}</w:t>
      </w:r>
    </w:p>
    <w:p w14:paraId="6DC78E88" w14:textId="77777777" w:rsidR="003B0F61" w:rsidRPr="003B0F61" w:rsidRDefault="003B0F61" w:rsidP="00A31B00">
      <w:pPr>
        <w:spacing w:line="240" w:lineRule="auto"/>
      </w:pPr>
    </w:p>
    <w:p w14:paraId="2D4EF0A6" w14:textId="7CF3FBA0" w:rsidR="00032ED9" w:rsidRPr="00032ED9" w:rsidRDefault="00032ED9" w:rsidP="00032ED9">
      <w:pPr>
        <w:spacing w:line="240" w:lineRule="auto"/>
        <w:rPr>
          <w:u w:val="single"/>
        </w:rPr>
      </w:pPr>
      <w:r>
        <w:rPr>
          <w:u w:val="single"/>
        </w:rPr>
        <w:t xml:space="preserve">Validation in the </w:t>
      </w:r>
      <w:r w:rsidR="004F56CC">
        <w:rPr>
          <w:u w:val="single"/>
        </w:rPr>
        <w:t>Controller</w:t>
      </w:r>
    </w:p>
    <w:p w14:paraId="61B20D99" w14:textId="6DE6168E" w:rsidR="00A760E0" w:rsidRDefault="00032ED9" w:rsidP="00A760E0">
      <w:pPr>
        <w:pStyle w:val="ListParagraph"/>
        <w:numPr>
          <w:ilvl w:val="0"/>
          <w:numId w:val="15"/>
        </w:numPr>
        <w:spacing w:line="240" w:lineRule="auto"/>
      </w:pPr>
      <w:r>
        <w:t>Explicit Validation</w:t>
      </w:r>
      <w:r w:rsidR="00A760E0">
        <w:br/>
      </w:r>
      <w:r w:rsidR="00A760E0" w:rsidRPr="00A760E0">
        <w:rPr>
          <w:rFonts w:ascii="Times New Roman" w:hAnsi="Times New Roman"/>
          <w:sz w:val="18"/>
          <w:szCs w:val="18"/>
        </w:rPr>
        <w:t>if (string.IsNullOrEmpty(appt.ClientName)) {</w:t>
      </w:r>
      <w:r w:rsidR="00A760E0">
        <w:rPr>
          <w:rFonts w:ascii="Times New Roman" w:hAnsi="Times New Roman"/>
          <w:sz w:val="18"/>
          <w:szCs w:val="18"/>
        </w:rPr>
        <w:br/>
        <w:t xml:space="preserve">     </w:t>
      </w:r>
      <w:r w:rsidR="00A760E0" w:rsidRPr="00A760E0">
        <w:rPr>
          <w:rFonts w:ascii="Times New Roman" w:hAnsi="Times New Roman"/>
          <w:sz w:val="18"/>
          <w:szCs w:val="18"/>
        </w:rPr>
        <w:t>ModelState.AddModelError(nameof(appt.ClientName), "Please enter your name");</w:t>
      </w:r>
    </w:p>
    <w:p w14:paraId="20DCA205" w14:textId="77777777" w:rsidR="003B0F61" w:rsidRDefault="005514D6" w:rsidP="00A760E0">
      <w:pPr>
        <w:pStyle w:val="ListParagraph"/>
        <w:numPr>
          <w:ilvl w:val="0"/>
          <w:numId w:val="15"/>
        </w:numPr>
        <w:spacing w:line="240" w:lineRule="auto"/>
      </w:pPr>
      <w:r>
        <w:t>Model State Dictionary</w:t>
      </w:r>
    </w:p>
    <w:p w14:paraId="6F798BE6" w14:textId="77777777" w:rsidR="003B0F61" w:rsidRPr="003B0F61" w:rsidRDefault="003B0F61" w:rsidP="007A7726">
      <w:pPr>
        <w:pStyle w:val="ListParagraph"/>
        <w:numPr>
          <w:ilvl w:val="1"/>
          <w:numId w:val="15"/>
        </w:numPr>
        <w:spacing w:line="240" w:lineRule="auto"/>
      </w:pPr>
      <w:r w:rsidRPr="003B0F61">
        <w:rPr>
          <w:rFonts w:ascii="Times New Roman" w:hAnsi="Times New Roman"/>
          <w:sz w:val="18"/>
          <w:szCs w:val="18"/>
        </w:rPr>
        <w:t>AddModelError(property, message) This method is used to record a model validation error for the</w:t>
      </w:r>
      <w:r>
        <w:rPr>
          <w:rFonts w:ascii="Times New Roman" w:hAnsi="Times New Roman"/>
          <w:sz w:val="18"/>
          <w:szCs w:val="18"/>
        </w:rPr>
        <w:t xml:space="preserve"> </w:t>
      </w:r>
      <w:r w:rsidRPr="003B0F61">
        <w:rPr>
          <w:rFonts w:ascii="Times New Roman" w:hAnsi="Times New Roman"/>
          <w:sz w:val="18"/>
          <w:szCs w:val="18"/>
        </w:rPr>
        <w:t>specified property.</w:t>
      </w:r>
    </w:p>
    <w:p w14:paraId="725C444A" w14:textId="77777777" w:rsidR="00292EB5" w:rsidRPr="00292EB5" w:rsidRDefault="003B0F61" w:rsidP="007A7726">
      <w:pPr>
        <w:pStyle w:val="ListParagraph"/>
        <w:numPr>
          <w:ilvl w:val="1"/>
          <w:numId w:val="15"/>
        </w:numPr>
        <w:spacing w:line="240" w:lineRule="auto"/>
      </w:pPr>
      <w:r w:rsidRPr="003B0F61">
        <w:rPr>
          <w:rFonts w:ascii="Times New Roman" w:hAnsi="Times New Roman"/>
          <w:sz w:val="18"/>
          <w:szCs w:val="18"/>
        </w:rPr>
        <w:t>GetValidationState(property) This method is used to determine whether there are model</w:t>
      </w:r>
      <w:r>
        <w:rPr>
          <w:rFonts w:ascii="Times New Roman" w:hAnsi="Times New Roman"/>
          <w:sz w:val="18"/>
          <w:szCs w:val="18"/>
        </w:rPr>
        <w:t xml:space="preserve"> </w:t>
      </w:r>
      <w:r w:rsidRPr="003B0F61">
        <w:rPr>
          <w:rFonts w:ascii="Times New Roman" w:hAnsi="Times New Roman"/>
          <w:sz w:val="18"/>
          <w:szCs w:val="18"/>
        </w:rPr>
        <w:t>validation errors for a specific property, expressed as a value from</w:t>
      </w:r>
      <w:r>
        <w:rPr>
          <w:rFonts w:ascii="Times New Roman" w:hAnsi="Times New Roman"/>
          <w:sz w:val="18"/>
          <w:szCs w:val="18"/>
        </w:rPr>
        <w:t xml:space="preserve"> </w:t>
      </w:r>
      <w:r w:rsidRPr="003B0F61">
        <w:rPr>
          <w:rFonts w:ascii="Times New Roman" w:hAnsi="Times New Roman"/>
          <w:sz w:val="18"/>
          <w:szCs w:val="18"/>
        </w:rPr>
        <w:t>the ModelValidationState enumeration.</w:t>
      </w:r>
    </w:p>
    <w:p w14:paraId="7BE384F7" w14:textId="77777777" w:rsidR="00292EB5" w:rsidRPr="00292EB5" w:rsidRDefault="00292EB5" w:rsidP="007A7726">
      <w:pPr>
        <w:pStyle w:val="ListParagraph"/>
        <w:numPr>
          <w:ilvl w:val="2"/>
          <w:numId w:val="15"/>
        </w:numPr>
        <w:spacing w:line="240" w:lineRule="auto"/>
      </w:pPr>
      <w:r w:rsidRPr="00292EB5">
        <w:rPr>
          <w:rFonts w:ascii="Times New Roman" w:hAnsi="Times New Roman"/>
          <w:sz w:val="18"/>
          <w:szCs w:val="18"/>
        </w:rPr>
        <w:t>Unvalidated This value means that no validation has been performed on the model property, usually</w:t>
      </w:r>
      <w:r>
        <w:rPr>
          <w:rFonts w:ascii="Times New Roman" w:hAnsi="Times New Roman"/>
          <w:sz w:val="18"/>
          <w:szCs w:val="18"/>
        </w:rPr>
        <w:t xml:space="preserve"> </w:t>
      </w:r>
      <w:r w:rsidRPr="00292EB5">
        <w:rPr>
          <w:rFonts w:ascii="Times New Roman" w:hAnsi="Times New Roman"/>
          <w:sz w:val="18"/>
          <w:szCs w:val="18"/>
        </w:rPr>
        <w:t>because there was no value in the request that corresponded to the property name.</w:t>
      </w:r>
    </w:p>
    <w:p w14:paraId="0808203F" w14:textId="77777777" w:rsidR="00292EB5" w:rsidRPr="00292EB5" w:rsidRDefault="00292EB5" w:rsidP="007A7726">
      <w:pPr>
        <w:pStyle w:val="ListParagraph"/>
        <w:numPr>
          <w:ilvl w:val="2"/>
          <w:numId w:val="15"/>
        </w:numPr>
        <w:spacing w:line="240" w:lineRule="auto"/>
      </w:pPr>
      <w:r w:rsidRPr="00292EB5">
        <w:rPr>
          <w:rFonts w:ascii="Times New Roman" w:hAnsi="Times New Roman"/>
          <w:sz w:val="18"/>
          <w:szCs w:val="18"/>
        </w:rPr>
        <w:t>Valid This value means that the request value associated with the property is valid.</w:t>
      </w:r>
    </w:p>
    <w:p w14:paraId="40532B49" w14:textId="77777777" w:rsidR="007A7726" w:rsidRPr="007A7726" w:rsidRDefault="00292EB5" w:rsidP="007A7726">
      <w:pPr>
        <w:pStyle w:val="ListParagraph"/>
        <w:numPr>
          <w:ilvl w:val="2"/>
          <w:numId w:val="15"/>
        </w:numPr>
        <w:spacing w:line="240" w:lineRule="auto"/>
      </w:pPr>
      <w:r w:rsidRPr="00292EB5">
        <w:rPr>
          <w:rFonts w:ascii="Times New Roman" w:hAnsi="Times New Roman"/>
          <w:sz w:val="18"/>
          <w:szCs w:val="18"/>
        </w:rPr>
        <w:t>Invalid This value means that the request value associated with the property is invalid and</w:t>
      </w:r>
      <w:r w:rsidR="007A7726">
        <w:rPr>
          <w:rFonts w:ascii="Times New Roman" w:hAnsi="Times New Roman"/>
          <w:sz w:val="18"/>
          <w:szCs w:val="18"/>
        </w:rPr>
        <w:t xml:space="preserve"> </w:t>
      </w:r>
      <w:r w:rsidRPr="007A7726">
        <w:rPr>
          <w:rFonts w:ascii="Times New Roman" w:hAnsi="Times New Roman"/>
          <w:sz w:val="18"/>
          <w:szCs w:val="18"/>
        </w:rPr>
        <w:t>should not be used.</w:t>
      </w:r>
    </w:p>
    <w:p w14:paraId="5178C518" w14:textId="7DF91C7D" w:rsidR="007A7726" w:rsidRPr="007A7726" w:rsidRDefault="00292EB5" w:rsidP="008F4CD4">
      <w:pPr>
        <w:pStyle w:val="ListParagraph"/>
        <w:numPr>
          <w:ilvl w:val="2"/>
          <w:numId w:val="15"/>
        </w:numPr>
        <w:spacing w:line="240" w:lineRule="auto"/>
      </w:pPr>
      <w:r w:rsidRPr="007A7726">
        <w:rPr>
          <w:rFonts w:ascii="Times New Roman" w:hAnsi="Times New Roman"/>
          <w:sz w:val="18"/>
          <w:szCs w:val="18"/>
        </w:rPr>
        <w:t>Skipped This value means that the model property has not been processed, which usually means</w:t>
      </w:r>
      <w:r w:rsidR="007A7726">
        <w:rPr>
          <w:rFonts w:ascii="Times New Roman" w:hAnsi="Times New Roman"/>
          <w:sz w:val="18"/>
          <w:szCs w:val="18"/>
        </w:rPr>
        <w:t xml:space="preserve"> </w:t>
      </w:r>
      <w:r w:rsidRPr="007A7726">
        <w:rPr>
          <w:rFonts w:ascii="Times New Roman" w:hAnsi="Times New Roman"/>
          <w:sz w:val="18"/>
          <w:szCs w:val="18"/>
        </w:rPr>
        <w:t>that there have been so many validation errors that there is no point continuing to</w:t>
      </w:r>
      <w:r w:rsidR="008F4CD4">
        <w:rPr>
          <w:rFonts w:ascii="Times New Roman" w:hAnsi="Times New Roman"/>
          <w:sz w:val="18"/>
          <w:szCs w:val="18"/>
        </w:rPr>
        <w:t xml:space="preserve"> </w:t>
      </w:r>
      <w:bookmarkStart w:id="0" w:name="_GoBack"/>
      <w:bookmarkEnd w:id="0"/>
      <w:r w:rsidRPr="008F4CD4">
        <w:rPr>
          <w:rFonts w:ascii="Times New Roman" w:hAnsi="Times New Roman"/>
          <w:sz w:val="18"/>
          <w:szCs w:val="18"/>
        </w:rPr>
        <w:t>perform validation checks.</w:t>
      </w:r>
    </w:p>
    <w:p w14:paraId="31FBC2DB" w14:textId="212E0DAD" w:rsidR="003B0F61" w:rsidRPr="004F56CC" w:rsidRDefault="003B0F61" w:rsidP="008F4CD4">
      <w:pPr>
        <w:pStyle w:val="ListParagraph"/>
        <w:numPr>
          <w:ilvl w:val="1"/>
          <w:numId w:val="15"/>
        </w:numPr>
        <w:spacing w:line="240" w:lineRule="auto"/>
      </w:pPr>
      <w:r w:rsidRPr="007A7726">
        <w:rPr>
          <w:rFonts w:ascii="Times New Roman" w:hAnsi="Times New Roman"/>
          <w:sz w:val="18"/>
          <w:szCs w:val="18"/>
        </w:rPr>
        <w:t>IsValid This property returns true if all the model properties are valid and returns false otherwise.</w:t>
      </w:r>
    </w:p>
    <w:p w14:paraId="5A855255" w14:textId="3796FD8B" w:rsidR="007A7726" w:rsidRPr="007A7726" w:rsidRDefault="007A7726" w:rsidP="007A7726">
      <w:pPr>
        <w:spacing w:line="240" w:lineRule="auto"/>
        <w:rPr>
          <w:u w:val="single"/>
        </w:rPr>
      </w:pPr>
      <w:r>
        <w:rPr>
          <w:u w:val="single"/>
        </w:rPr>
        <w:t xml:space="preserve">Displaying </w:t>
      </w:r>
      <w:r w:rsidRPr="007A7726">
        <w:rPr>
          <w:u w:val="single"/>
        </w:rPr>
        <w:t>Validation</w:t>
      </w:r>
      <w:r>
        <w:rPr>
          <w:u w:val="single"/>
        </w:rPr>
        <w:t xml:space="preserve"> Errors</w:t>
      </w:r>
      <w:r w:rsidRPr="007A7726">
        <w:rPr>
          <w:u w:val="single"/>
        </w:rPr>
        <w:t xml:space="preserve"> in the View</w:t>
      </w:r>
    </w:p>
    <w:p w14:paraId="7517FD9F" w14:textId="77777777" w:rsidR="00A90D6D" w:rsidRPr="00A90D6D" w:rsidRDefault="00A90D6D" w:rsidP="00A90D6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lastRenderedPageBreak/>
        <w:t>Tag Helpers that display validation errors</w:t>
      </w:r>
    </w:p>
    <w:p w14:paraId="160EA946" w14:textId="77777777" w:rsidR="00A90D6D" w:rsidRDefault="00A90D6D" w:rsidP="00A90D6D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Summary</w:t>
      </w:r>
      <w:r w:rsidR="00FD78EE">
        <w:br/>
      </w:r>
      <w:r w:rsidR="00A0076F" w:rsidRPr="00A90D6D">
        <w:rPr>
          <w:rFonts w:ascii="Consolas" w:hAnsi="Consolas" w:cs="Consolas"/>
          <w:color w:val="0000FF"/>
          <w:sz w:val="19"/>
          <w:szCs w:val="19"/>
        </w:rPr>
        <w:t>&lt;</w:t>
      </w:r>
      <w:r w:rsidR="00A0076F" w:rsidRPr="00A90D6D">
        <w:rPr>
          <w:rFonts w:ascii="Consolas" w:hAnsi="Consolas" w:cs="Consolas"/>
          <w:b/>
          <w:bCs/>
          <w:color w:val="800080"/>
          <w:sz w:val="19"/>
          <w:szCs w:val="19"/>
        </w:rPr>
        <w:t>div</w:t>
      </w:r>
      <w:r w:rsidR="00A0076F"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076F" w:rsidRPr="00A90D6D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asp-validation-summary</w:t>
      </w:r>
      <w:r w:rsidR="00A0076F" w:rsidRPr="00A90D6D">
        <w:rPr>
          <w:rFonts w:ascii="Consolas" w:hAnsi="Consolas" w:cs="Consolas"/>
          <w:color w:val="0000FF"/>
          <w:sz w:val="19"/>
          <w:szCs w:val="19"/>
        </w:rPr>
        <w:t>="</w:t>
      </w:r>
      <w:r w:rsidR="00A0076F" w:rsidRPr="00A90D6D">
        <w:rPr>
          <w:rFonts w:ascii="Consolas" w:hAnsi="Consolas" w:cs="Consolas"/>
          <w:color w:val="000000"/>
          <w:sz w:val="19"/>
          <w:szCs w:val="19"/>
        </w:rPr>
        <w:t>ModelOnly</w:t>
      </w:r>
      <w:r w:rsidR="00A0076F" w:rsidRPr="00A90D6D">
        <w:rPr>
          <w:rFonts w:ascii="Consolas" w:hAnsi="Consolas" w:cs="Consolas"/>
          <w:color w:val="0000FF"/>
          <w:sz w:val="19"/>
          <w:szCs w:val="19"/>
        </w:rPr>
        <w:t>"</w:t>
      </w:r>
      <w:r w:rsidR="00A0076F"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076F" w:rsidRPr="00A90D6D">
        <w:rPr>
          <w:rFonts w:ascii="Consolas" w:hAnsi="Consolas" w:cs="Consolas"/>
          <w:color w:val="FF0000"/>
          <w:sz w:val="19"/>
          <w:szCs w:val="19"/>
        </w:rPr>
        <w:t>class</w:t>
      </w:r>
      <w:r w:rsidR="00A0076F" w:rsidRPr="00A90D6D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="00A0076F" w:rsidRPr="00A90D6D">
        <w:rPr>
          <w:rFonts w:ascii="Consolas" w:hAnsi="Consolas" w:cs="Consolas"/>
          <w:b/>
          <w:bCs/>
          <w:color w:val="800080"/>
          <w:sz w:val="19"/>
          <w:szCs w:val="19"/>
        </w:rPr>
        <w:t>div</w:t>
      </w:r>
      <w:r w:rsidR="00A0076F" w:rsidRPr="00A90D6D">
        <w:rPr>
          <w:rFonts w:ascii="Consolas" w:hAnsi="Consolas" w:cs="Consolas"/>
          <w:color w:val="0000FF"/>
          <w:sz w:val="19"/>
          <w:szCs w:val="19"/>
        </w:rPr>
        <w:t>&gt;</w:t>
      </w:r>
    </w:p>
    <w:p w14:paraId="45EFAB68" w14:textId="27AD2736" w:rsidR="00A90D6D" w:rsidRPr="00A90D6D" w:rsidRDefault="00A90D6D" w:rsidP="00A90D6D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Individual field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A90D6D">
        <w:rPr>
          <w:rFonts w:ascii="Consolas" w:hAnsi="Consolas" w:cs="Consolas"/>
          <w:color w:val="0000FF"/>
          <w:sz w:val="19"/>
          <w:szCs w:val="19"/>
        </w:rPr>
        <w:t>&lt;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A90D6D">
        <w:rPr>
          <w:rFonts w:ascii="Consolas" w:hAnsi="Consolas" w:cs="Consolas"/>
          <w:color w:val="0000FF"/>
          <w:sz w:val="19"/>
          <w:szCs w:val="19"/>
        </w:rPr>
        <w:t>="</w:t>
      </w:r>
      <w:r w:rsidRPr="00A90D6D">
        <w:rPr>
          <w:rFonts w:ascii="Consolas" w:hAnsi="Consolas" w:cs="Consolas"/>
          <w:color w:val="000000"/>
          <w:sz w:val="19"/>
          <w:szCs w:val="19"/>
        </w:rPr>
        <w:t>ClientName</w:t>
      </w:r>
      <w:r w:rsidRPr="00A90D6D">
        <w:rPr>
          <w:rFonts w:ascii="Consolas" w:hAnsi="Consolas" w:cs="Consolas"/>
          <w:color w:val="0000FF"/>
          <w:sz w:val="19"/>
          <w:szCs w:val="19"/>
        </w:rPr>
        <w:t>"&gt;</w:t>
      </w:r>
      <w:r w:rsidRPr="00A90D6D">
        <w:rPr>
          <w:rFonts w:ascii="Consolas" w:hAnsi="Consolas" w:cs="Consolas"/>
          <w:color w:val="000000"/>
          <w:sz w:val="19"/>
          <w:szCs w:val="19"/>
        </w:rPr>
        <w:t>Your name:</w:t>
      </w:r>
      <w:r w:rsidRPr="00A90D6D">
        <w:rPr>
          <w:rFonts w:ascii="Consolas" w:hAnsi="Consolas" w:cs="Consolas"/>
          <w:color w:val="0000FF"/>
          <w:sz w:val="19"/>
          <w:szCs w:val="19"/>
        </w:rPr>
        <w:t>&lt;/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 w:rsidRPr="00A90D6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A90D6D">
        <w:rPr>
          <w:rFonts w:ascii="Consolas" w:hAnsi="Consolas" w:cs="Consolas"/>
          <w:color w:val="0000FF"/>
          <w:sz w:val="19"/>
          <w:szCs w:val="19"/>
        </w:rPr>
        <w:t>&lt;</w:t>
      </w:r>
      <w:r w:rsidRPr="00A90D6D">
        <w:rPr>
          <w:rFonts w:ascii="Consolas" w:hAnsi="Consolas" w:cs="Consolas"/>
          <w:color w:val="800000"/>
          <w:sz w:val="19"/>
          <w:szCs w:val="19"/>
        </w:rPr>
        <w:t>div</w:t>
      </w:r>
      <w:r w:rsidRPr="00A90D6D">
        <w:rPr>
          <w:rFonts w:ascii="Consolas" w:hAnsi="Consolas" w:cs="Consolas"/>
          <w:color w:val="0000FF"/>
          <w:sz w:val="19"/>
          <w:szCs w:val="19"/>
        </w:rPr>
        <w:t>&gt;&lt;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asp-validation-for</w:t>
      </w:r>
      <w:r w:rsidRPr="00A90D6D">
        <w:rPr>
          <w:rFonts w:ascii="Consolas" w:hAnsi="Consolas" w:cs="Consolas"/>
          <w:color w:val="0000FF"/>
          <w:sz w:val="19"/>
          <w:szCs w:val="19"/>
        </w:rPr>
        <w:t>="</w:t>
      </w:r>
      <w:r w:rsidRPr="00A90D6D">
        <w:rPr>
          <w:rFonts w:ascii="Consolas" w:hAnsi="Consolas" w:cs="Consolas"/>
          <w:color w:val="000000"/>
          <w:sz w:val="19"/>
          <w:szCs w:val="19"/>
        </w:rPr>
        <w:t>ClientName</w:t>
      </w:r>
      <w:r w:rsidRPr="00A90D6D">
        <w:rPr>
          <w:rFonts w:ascii="Consolas" w:hAnsi="Consolas" w:cs="Consolas"/>
          <w:color w:val="0000FF"/>
          <w:sz w:val="19"/>
          <w:szCs w:val="19"/>
        </w:rPr>
        <w:t>"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color w:val="FF0000"/>
          <w:sz w:val="19"/>
          <w:szCs w:val="19"/>
        </w:rPr>
        <w:t>class</w:t>
      </w:r>
      <w:r w:rsidRPr="00A90D6D">
        <w:rPr>
          <w:rFonts w:ascii="Consolas" w:hAnsi="Consolas" w:cs="Consolas"/>
          <w:color w:val="0000FF"/>
          <w:sz w:val="19"/>
          <w:szCs w:val="19"/>
        </w:rPr>
        <w:t>="text-danger"&gt;&lt;/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 w:rsidRPr="00A90D6D">
        <w:rPr>
          <w:rFonts w:ascii="Consolas" w:hAnsi="Consolas" w:cs="Consolas"/>
          <w:color w:val="0000FF"/>
          <w:sz w:val="19"/>
          <w:szCs w:val="19"/>
        </w:rPr>
        <w:t>&gt;&lt;/</w:t>
      </w:r>
      <w:r w:rsidRPr="00A90D6D">
        <w:rPr>
          <w:rFonts w:ascii="Consolas" w:hAnsi="Consolas" w:cs="Consolas"/>
          <w:color w:val="800000"/>
          <w:sz w:val="19"/>
          <w:szCs w:val="19"/>
        </w:rPr>
        <w:t>div</w:t>
      </w:r>
      <w:r w:rsidRPr="00A90D6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A90D6D">
        <w:rPr>
          <w:rFonts w:ascii="Consolas" w:hAnsi="Consolas" w:cs="Consolas"/>
          <w:color w:val="0000FF"/>
          <w:sz w:val="19"/>
          <w:szCs w:val="19"/>
        </w:rPr>
        <w:t>&lt;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 w:rsidRPr="00A90D6D">
        <w:rPr>
          <w:rFonts w:ascii="Consolas" w:hAnsi="Consolas" w:cs="Consolas"/>
          <w:color w:val="0000FF"/>
          <w:sz w:val="19"/>
          <w:szCs w:val="19"/>
        </w:rPr>
        <w:t>="</w:t>
      </w:r>
      <w:r w:rsidRPr="00A90D6D">
        <w:rPr>
          <w:rFonts w:ascii="Consolas" w:hAnsi="Consolas" w:cs="Consolas"/>
          <w:color w:val="000000"/>
          <w:sz w:val="19"/>
          <w:szCs w:val="19"/>
        </w:rPr>
        <w:t>ClientName</w:t>
      </w:r>
      <w:r w:rsidRPr="00A90D6D">
        <w:rPr>
          <w:rFonts w:ascii="Consolas" w:hAnsi="Consolas" w:cs="Consolas"/>
          <w:color w:val="0000FF"/>
          <w:sz w:val="19"/>
          <w:szCs w:val="19"/>
        </w:rPr>
        <w:t>"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color w:val="FF0000"/>
          <w:sz w:val="19"/>
          <w:szCs w:val="19"/>
        </w:rPr>
        <w:t>class</w:t>
      </w:r>
      <w:r w:rsidRPr="00A90D6D">
        <w:rPr>
          <w:rFonts w:ascii="Consolas" w:hAnsi="Consolas" w:cs="Consolas"/>
          <w:color w:val="0000FF"/>
          <w:sz w:val="19"/>
          <w:szCs w:val="19"/>
        </w:rPr>
        <w:t>="form-control"</w:t>
      </w:r>
      <w:r w:rsidRPr="00A90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D6D">
        <w:rPr>
          <w:rFonts w:ascii="Consolas" w:hAnsi="Consolas" w:cs="Consolas"/>
          <w:color w:val="0000FF"/>
          <w:sz w:val="19"/>
          <w:szCs w:val="19"/>
        </w:rPr>
        <w:t>/&gt;</w:t>
      </w:r>
    </w:p>
    <w:p w14:paraId="74079AC5" w14:textId="77777777" w:rsidR="00A0076F" w:rsidRDefault="00A0076F" w:rsidP="00A00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62C96FE6" w14:textId="77777777" w:rsidR="00A0076F" w:rsidRPr="00A0076F" w:rsidRDefault="00A0076F" w:rsidP="00A007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73F6803D" w14:textId="40379B4C" w:rsidR="00851ABF" w:rsidRDefault="00F167DE" w:rsidP="00A31B00">
      <w:pPr>
        <w:spacing w:line="240" w:lineRule="auto"/>
        <w:rPr>
          <w:u w:val="single"/>
        </w:rPr>
      </w:pPr>
      <w:r w:rsidRPr="00F167DE">
        <w:rPr>
          <w:u w:val="single"/>
        </w:rPr>
        <w:t>Discussion</w:t>
      </w:r>
    </w:p>
    <w:p w14:paraId="304D9A89" w14:textId="5C8E91F4" w:rsidR="00F167DE" w:rsidRDefault="00F167DE" w:rsidP="00A31B00">
      <w:pPr>
        <w:spacing w:line="240" w:lineRule="auto"/>
      </w:pPr>
      <w:r>
        <w:t>All non-nullable model fields are required by default. Make fields nullable by adding ? – this will also make them nullable in the database.</w:t>
      </w:r>
    </w:p>
    <w:p w14:paraId="64822C62" w14:textId="38025ACE" w:rsidR="00F167DE" w:rsidRDefault="00F167DE" w:rsidP="00A31B00">
      <w:pPr>
        <w:spacing w:line="240" w:lineRule="auto"/>
      </w:pPr>
      <w:r>
        <w:t xml:space="preserve">Hidden fields: look at the Edit scaffolding. They are used to hold the entity ID so that it is sent back with the post data. </w:t>
      </w:r>
      <w:r w:rsidR="00E600A8">
        <w:t>Models</w:t>
      </w:r>
      <w:r>
        <w:t xml:space="preserve"> that are sent to the view aren’t kept in memory and can’t automatically be posted with all the original data in them.</w:t>
      </w:r>
      <w:r w:rsidR="00E600A8">
        <w:t xml:space="preserve"> Why? (Statelessness of HTTP)</w:t>
      </w:r>
    </w:p>
    <w:p w14:paraId="350ED6AD" w14:textId="4D625159" w:rsidR="00F167DE" w:rsidRDefault="00F167DE" w:rsidP="00A31B00">
      <w:pPr>
        <w:spacing w:line="240" w:lineRule="auto"/>
      </w:pPr>
      <w:r>
        <w:t>Updating edited fields. db.State</w:t>
      </w:r>
      <w:r w:rsidR="00E600A8">
        <w:t xml:space="preserve"> </w:t>
      </w:r>
      <w:r>
        <w:t>(entity)</w:t>
      </w:r>
    </w:p>
    <w:p w14:paraId="25BAFA95" w14:textId="5E109565" w:rsidR="00F238E8" w:rsidRDefault="00F238E8" w:rsidP="00A31B00">
      <w:pPr>
        <w:spacing w:line="240" w:lineRule="auto"/>
      </w:pPr>
      <w:r>
        <w:t xml:space="preserve">Partial views: </w:t>
      </w:r>
    </w:p>
    <w:p w14:paraId="4E8C9D18" w14:textId="336F7D75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t>Created like any other view. Put it in Views/Shared/ (or the same folder as the view that consumes it).</w:t>
      </w:r>
    </w:p>
    <w:p w14:paraId="112BF2DC" w14:textId="4DD063AC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t>Only contain a fragment of HTML, not a full HTML document</w:t>
      </w:r>
    </w:p>
    <w:p w14:paraId="2E70B85F" w14:textId="77777777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t>Include a partial view with @Html.Partial(“PartialViewName”)  // no extension on the name</w:t>
      </w:r>
    </w:p>
    <w:p w14:paraId="26C33937" w14:textId="77777777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t>@Html.ActionLink helpers that don’t specify a controller will be directed to the controller for the view that consumes the partial view.</w:t>
      </w:r>
    </w:p>
    <w:p w14:paraId="312466F5" w14:textId="0E1FA5EA" w:rsidR="00F167DE" w:rsidRPr="00F167DE" w:rsidRDefault="00027CFE" w:rsidP="00A31B00">
      <w:pPr>
        <w:pStyle w:val="ListParagraph"/>
        <w:numPr>
          <w:ilvl w:val="0"/>
          <w:numId w:val="14"/>
        </w:numPr>
        <w:spacing w:line="240" w:lineRule="auto"/>
      </w:pPr>
      <w:r>
        <w:t>Strongly typed partial views: The model can be passed to @Html.Partial as the second parameter. It could be the same model used in the parent view or it could be a new object created in the parent’s razor markup.</w:t>
      </w:r>
    </w:p>
    <w:sectPr w:rsidR="00F167DE" w:rsidRPr="00F167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ED7C" w14:textId="77777777" w:rsidR="00F00F27" w:rsidRDefault="00F00F27">
      <w:pPr>
        <w:spacing w:after="0" w:line="240" w:lineRule="auto"/>
      </w:pPr>
      <w:r>
        <w:separator/>
      </w:r>
    </w:p>
  </w:endnote>
  <w:endnote w:type="continuationSeparator" w:id="0">
    <w:p w14:paraId="23B71211" w14:textId="77777777" w:rsidR="00F00F27" w:rsidRDefault="00F00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604606" w:rsidRDefault="00604606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EF2FE" w14:textId="77777777" w:rsidR="00F00F27" w:rsidRDefault="00F00F27">
      <w:pPr>
        <w:spacing w:after="0" w:line="240" w:lineRule="auto"/>
      </w:pPr>
      <w:r>
        <w:separator/>
      </w:r>
    </w:p>
  </w:footnote>
  <w:footnote w:type="continuationSeparator" w:id="0">
    <w:p w14:paraId="6AF5DFA6" w14:textId="77777777" w:rsidR="00F00F27" w:rsidRDefault="00F00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72D7483C" w:rsidR="00604606" w:rsidRPr="00303242" w:rsidRDefault="00604606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  <w:t>February 28, 2017</w:t>
    </w:r>
    <w:r w:rsidR="00360116">
      <w:rPr>
        <w:b/>
        <w:sz w:val="24"/>
        <w:szCs w:val="24"/>
      </w:rPr>
      <w:br/>
    </w:r>
    <w:r>
      <w:rPr>
        <w:b/>
        <w:sz w:val="24"/>
        <w:szCs w:val="24"/>
      </w:rPr>
      <w:t>Brian Bird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1C87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1768E"/>
    <w:multiLevelType w:val="hybridMultilevel"/>
    <w:tmpl w:val="114E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F643F"/>
    <w:multiLevelType w:val="hybridMultilevel"/>
    <w:tmpl w:val="1892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62B2B"/>
    <w:multiLevelType w:val="hybridMultilevel"/>
    <w:tmpl w:val="BD6A2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5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B64FA"/>
    <w:multiLevelType w:val="hybridMultilevel"/>
    <w:tmpl w:val="4E80D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5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CFE"/>
    <w:rsid w:val="00032ED9"/>
    <w:rsid w:val="00033FB7"/>
    <w:rsid w:val="0006014B"/>
    <w:rsid w:val="000D4FC5"/>
    <w:rsid w:val="000E1C71"/>
    <w:rsid w:val="00172A27"/>
    <w:rsid w:val="0027152C"/>
    <w:rsid w:val="00272A63"/>
    <w:rsid w:val="00292EB5"/>
    <w:rsid w:val="00306A3C"/>
    <w:rsid w:val="00360116"/>
    <w:rsid w:val="00372905"/>
    <w:rsid w:val="003B0F61"/>
    <w:rsid w:val="003B6507"/>
    <w:rsid w:val="00445FEA"/>
    <w:rsid w:val="004728FD"/>
    <w:rsid w:val="00473B07"/>
    <w:rsid w:val="004A6780"/>
    <w:rsid w:val="004D51B6"/>
    <w:rsid w:val="004F56CC"/>
    <w:rsid w:val="0052344F"/>
    <w:rsid w:val="005514D6"/>
    <w:rsid w:val="00556C32"/>
    <w:rsid w:val="005B78BE"/>
    <w:rsid w:val="005F0F81"/>
    <w:rsid w:val="00604606"/>
    <w:rsid w:val="00673710"/>
    <w:rsid w:val="0074671E"/>
    <w:rsid w:val="00794793"/>
    <w:rsid w:val="00795756"/>
    <w:rsid w:val="007A7726"/>
    <w:rsid w:val="007B0681"/>
    <w:rsid w:val="00851ABF"/>
    <w:rsid w:val="008F4CD4"/>
    <w:rsid w:val="008F75B9"/>
    <w:rsid w:val="00912D98"/>
    <w:rsid w:val="009B19DD"/>
    <w:rsid w:val="00A0076F"/>
    <w:rsid w:val="00A31B00"/>
    <w:rsid w:val="00A760E0"/>
    <w:rsid w:val="00A83C85"/>
    <w:rsid w:val="00A90D6D"/>
    <w:rsid w:val="00AF270F"/>
    <w:rsid w:val="00B27448"/>
    <w:rsid w:val="00B83FA7"/>
    <w:rsid w:val="00BB2F27"/>
    <w:rsid w:val="00C56B0A"/>
    <w:rsid w:val="00C704D3"/>
    <w:rsid w:val="00CA69FC"/>
    <w:rsid w:val="00CC31EE"/>
    <w:rsid w:val="00D30ADB"/>
    <w:rsid w:val="00D72D47"/>
    <w:rsid w:val="00E17177"/>
    <w:rsid w:val="00E600A8"/>
    <w:rsid w:val="00E731FD"/>
    <w:rsid w:val="00EB0DE4"/>
    <w:rsid w:val="00ED382E"/>
    <w:rsid w:val="00F00F27"/>
    <w:rsid w:val="00F109D6"/>
    <w:rsid w:val="00F167DE"/>
    <w:rsid w:val="00F238E8"/>
    <w:rsid w:val="00F51B77"/>
    <w:rsid w:val="00FB7738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.CIT130PRIS\CS296nCourseMaterials\LessonPlan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54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Student</cp:lastModifiedBy>
  <cp:revision>9</cp:revision>
  <cp:lastPrinted>2014-01-06T23:49:00Z</cp:lastPrinted>
  <dcterms:created xsi:type="dcterms:W3CDTF">2017-02-28T15:51:00Z</dcterms:created>
  <dcterms:modified xsi:type="dcterms:W3CDTF">2017-02-28T18:23:00Z</dcterms:modified>
</cp:coreProperties>
</file>