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7"/>
        <w:gridCol w:w="3212"/>
      </w:tblGrid>
      <w:tr w:rsidR="00BB2F27" w:rsidRPr="00BB2F27" w14:paraId="6D7C0FEA" w14:textId="77777777" w:rsidTr="00BB2F27">
        <w:trPr>
          <w:trHeight w:val="260"/>
        </w:trPr>
        <w:tc>
          <w:tcPr>
            <w:tcW w:w="0" w:type="auto"/>
          </w:tcPr>
          <w:p w14:paraId="40C38CAE" w14:textId="77777777" w:rsidR="00BB2F27" w:rsidRPr="00BB2F27" w:rsidRDefault="00BB2F27" w:rsidP="00BB2F27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28F8D7D0" w14:textId="73AE2848" w:rsidR="002F564E" w:rsidRPr="002F564E" w:rsidRDefault="00A31B00" w:rsidP="00BB2F27">
            <w:pPr>
              <w:spacing w:line="240" w:lineRule="auto"/>
            </w:pPr>
            <w:r>
              <w:t>Midterm</w:t>
            </w:r>
            <w:r w:rsidR="002F564E">
              <w:t xml:space="preserve">, </w:t>
            </w:r>
            <w:r w:rsidR="002F564E" w:rsidRPr="002F564E">
              <w:rPr>
                <w:color w:val="000000"/>
              </w:rPr>
              <w:t>Navigation</w:t>
            </w:r>
          </w:p>
        </w:tc>
        <w:bookmarkStart w:id="0" w:name="_GoBack"/>
        <w:bookmarkEnd w:id="0"/>
      </w:tr>
      <w:tr w:rsidR="00BB2F27" w:rsidRPr="00BB2F27" w14:paraId="264028BF" w14:textId="77777777" w:rsidTr="00BB2F27">
        <w:tc>
          <w:tcPr>
            <w:tcW w:w="0" w:type="auto"/>
          </w:tcPr>
          <w:p w14:paraId="4B7B7D8B" w14:textId="4B5E0D89" w:rsidR="00BB2F27" w:rsidRPr="002F564E" w:rsidRDefault="002F564E" w:rsidP="00BB2F27">
            <w:pPr>
              <w:spacing w:line="240" w:lineRule="auto"/>
            </w:pPr>
            <w:r>
              <w:rPr>
                <w:highlight w:val="yellow"/>
              </w:rPr>
              <w:t>Controllers and V</w:t>
            </w:r>
            <w:r w:rsidR="00BB2F27" w:rsidRPr="002F564E">
              <w:rPr>
                <w:highlight w:val="yellow"/>
              </w:rPr>
              <w:t>iews</w:t>
            </w:r>
            <w:r w:rsidRPr="002F564E">
              <w:t>, Publishing to Azure</w:t>
            </w:r>
          </w:p>
        </w:tc>
        <w:tc>
          <w:tcPr>
            <w:tcW w:w="0" w:type="auto"/>
          </w:tcPr>
          <w:p w14:paraId="5B8C08F3" w14:textId="39686DA8" w:rsidR="00BB2F27" w:rsidRPr="002F564E" w:rsidRDefault="002F564E" w:rsidP="00A31B00">
            <w:pPr>
              <w:spacing w:line="240" w:lineRule="auto"/>
            </w:pPr>
            <w:r w:rsidRPr="002F564E">
              <w:rPr>
                <w:color w:val="000000"/>
              </w:rPr>
              <w:t>Forms and Tag Helpers</w:t>
            </w:r>
          </w:p>
        </w:tc>
      </w:tr>
      <w:tr w:rsidR="00BB2F27" w:rsidRPr="00BB2F27" w14:paraId="68356F0F" w14:textId="77777777" w:rsidTr="00BB2F27">
        <w:tc>
          <w:tcPr>
            <w:tcW w:w="0" w:type="auto"/>
          </w:tcPr>
          <w:p w14:paraId="0667F265" w14:textId="37FA4D34" w:rsidR="00BB2F27" w:rsidRPr="002F564E" w:rsidRDefault="002F564E" w:rsidP="00BB2F27">
            <w:pPr>
              <w:spacing w:line="240" w:lineRule="auto"/>
            </w:pPr>
            <w:r w:rsidRPr="002F564E">
              <w:t>Unit Testing, Dependency Injection</w:t>
            </w:r>
          </w:p>
        </w:tc>
        <w:tc>
          <w:tcPr>
            <w:tcW w:w="0" w:type="auto"/>
          </w:tcPr>
          <w:p w14:paraId="5CCAB959" w14:textId="5A774B5B" w:rsidR="00BB2F27" w:rsidRPr="002F564E" w:rsidRDefault="002F564E" w:rsidP="00BB2F27">
            <w:pPr>
              <w:spacing w:line="240" w:lineRule="auto"/>
            </w:pPr>
            <w:r w:rsidRPr="002F564E">
              <w:rPr>
                <w:color w:val="000000"/>
              </w:rPr>
              <w:t>Annotation and validation</w:t>
            </w:r>
          </w:p>
        </w:tc>
      </w:tr>
      <w:tr w:rsidR="00BB2F27" w:rsidRPr="00BB2F27" w14:paraId="3CDFF03A" w14:textId="77777777" w:rsidTr="00BB2F27">
        <w:tc>
          <w:tcPr>
            <w:tcW w:w="0" w:type="auto"/>
          </w:tcPr>
          <w:p w14:paraId="64F28995" w14:textId="323D20D1" w:rsidR="00BB2F27" w:rsidRPr="00BB2F27" w:rsidRDefault="002F564E" w:rsidP="00BB2F27">
            <w:pPr>
              <w:spacing w:line="240" w:lineRule="auto"/>
            </w:pPr>
            <w:r w:rsidRPr="002F564E">
              <w:t>Models, Entity Framework and Scaffolding</w:t>
            </w:r>
          </w:p>
        </w:tc>
        <w:tc>
          <w:tcPr>
            <w:tcW w:w="0" w:type="auto"/>
          </w:tcPr>
          <w:p w14:paraId="479511FD" w14:textId="4186D51A" w:rsidR="00BB2F27" w:rsidRPr="002F564E" w:rsidRDefault="002F564E" w:rsidP="00BB2F27">
            <w:pPr>
              <w:spacing w:line="240" w:lineRule="auto"/>
            </w:pPr>
            <w:r w:rsidRPr="002F564E">
              <w:t>Authorization and Authentication</w:t>
            </w:r>
          </w:p>
        </w:tc>
      </w:tr>
      <w:tr w:rsidR="00BB2F27" w:rsidRPr="00BB2F27" w14:paraId="51CCBE14" w14:textId="77777777" w:rsidTr="00BB2F27">
        <w:tc>
          <w:tcPr>
            <w:tcW w:w="0" w:type="auto"/>
          </w:tcPr>
          <w:p w14:paraId="760FA853" w14:textId="2D0C4841" w:rsidR="00BB2F27" w:rsidRPr="002F564E" w:rsidRDefault="002F564E" w:rsidP="00BB2F27">
            <w:pPr>
              <w:spacing w:line="240" w:lineRule="auto"/>
            </w:pPr>
            <w:r w:rsidRPr="002F564E">
              <w:t>Customizing Scaffolding</w:t>
            </w:r>
          </w:p>
        </w:tc>
        <w:tc>
          <w:tcPr>
            <w:tcW w:w="0" w:type="auto"/>
          </w:tcPr>
          <w:p w14:paraId="51B96E63" w14:textId="2B6FC231" w:rsidR="00BB2F27" w:rsidRPr="00BB2F27" w:rsidRDefault="002F564E" w:rsidP="002F564E">
            <w:r w:rsidRPr="002F564E">
              <w:rPr>
                <w:color w:val="000000"/>
              </w:rPr>
              <w:t>API Controllers</w:t>
            </w:r>
            <w:r>
              <w:rPr>
                <w:color w:val="000000"/>
              </w:rPr>
              <w:t>, Final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1A1FDC41" w14:textId="7667EF3F" w:rsidR="00A31B00" w:rsidRDefault="00A31B00" w:rsidP="00C56B0A">
      <w:pPr>
        <w:spacing w:line="240" w:lineRule="auto"/>
        <w:rPr>
          <w:b/>
        </w:rPr>
      </w:pPr>
      <w:r>
        <w:rPr>
          <w:b/>
        </w:rPr>
        <w:t>Code Review – in class</w:t>
      </w:r>
    </w:p>
    <w:p w14:paraId="760AB2EE" w14:textId="42888938" w:rsidR="009B19DD" w:rsidRDefault="009B19DD" w:rsidP="00C56B0A">
      <w:pPr>
        <w:spacing w:line="240" w:lineRule="auto"/>
        <w:rPr>
          <w:b/>
        </w:rPr>
      </w:pPr>
      <w:r>
        <w:rPr>
          <w:b/>
        </w:rPr>
        <w:t>Review last week’s topic</w:t>
      </w:r>
    </w:p>
    <w:p w14:paraId="640C5693" w14:textId="2330A9D9" w:rsidR="00A31B00" w:rsidRPr="00A31B00" w:rsidRDefault="002F564E" w:rsidP="00A31B00">
      <w:pPr>
        <w:pStyle w:val="ListParagraph"/>
        <w:numPr>
          <w:ilvl w:val="0"/>
          <w:numId w:val="11"/>
        </w:numPr>
        <w:spacing w:line="240" w:lineRule="auto"/>
      </w:pPr>
      <w:r>
        <w:t xml:space="preserve">We skipped </w:t>
      </w:r>
    </w:p>
    <w:p w14:paraId="21AA56BC" w14:textId="77777777" w:rsidR="00CA69FC" w:rsidRPr="00E62C81" w:rsidRDefault="00CA69FC" w:rsidP="00A31B00">
      <w:pPr>
        <w:spacing w:line="240" w:lineRule="auto"/>
      </w:pPr>
    </w:p>
    <w:sectPr w:rsidR="00CA69FC" w:rsidRPr="00E62C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F39B5" w14:textId="77777777" w:rsidR="003B63FF" w:rsidRDefault="003B63FF">
      <w:pPr>
        <w:spacing w:after="0" w:line="240" w:lineRule="auto"/>
      </w:pPr>
      <w:r>
        <w:separator/>
      </w:r>
    </w:p>
  </w:endnote>
  <w:endnote w:type="continuationSeparator" w:id="0">
    <w:p w14:paraId="5FEF7BE5" w14:textId="77777777" w:rsidR="003B63FF" w:rsidRDefault="003B6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306A3C" w:rsidRDefault="00306A3C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17E42" w14:textId="77777777" w:rsidR="003B63FF" w:rsidRDefault="003B63FF">
      <w:pPr>
        <w:spacing w:after="0" w:line="240" w:lineRule="auto"/>
      </w:pPr>
      <w:r>
        <w:separator/>
      </w:r>
    </w:p>
  </w:footnote>
  <w:footnote w:type="continuationSeparator" w:id="0">
    <w:p w14:paraId="3F0D4B9D" w14:textId="77777777" w:rsidR="003B63FF" w:rsidRDefault="003B6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10AE4314" w:rsidR="00306A3C" w:rsidRPr="00303242" w:rsidRDefault="00306A3C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2F564E">
      <w:rPr>
        <w:b/>
        <w:sz w:val="24"/>
        <w:szCs w:val="24"/>
      </w:rPr>
      <w:t>Tuesday, January 17,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0A00A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1">
    <w:nsid w:val="669654E6"/>
    <w:multiLevelType w:val="hybridMultilevel"/>
    <w:tmpl w:val="89C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F564E"/>
    <w:rsid w:val="00306A3C"/>
    <w:rsid w:val="00372905"/>
    <w:rsid w:val="003B63FF"/>
    <w:rsid w:val="003B6507"/>
    <w:rsid w:val="00445FEA"/>
    <w:rsid w:val="00473B07"/>
    <w:rsid w:val="00556C32"/>
    <w:rsid w:val="005B78BE"/>
    <w:rsid w:val="00673710"/>
    <w:rsid w:val="00794793"/>
    <w:rsid w:val="007B0681"/>
    <w:rsid w:val="008F75B9"/>
    <w:rsid w:val="00912D98"/>
    <w:rsid w:val="009B19DD"/>
    <w:rsid w:val="00A31B00"/>
    <w:rsid w:val="00B83FA7"/>
    <w:rsid w:val="00BB2F27"/>
    <w:rsid w:val="00C56B0A"/>
    <w:rsid w:val="00CA69FC"/>
    <w:rsid w:val="00D72D47"/>
    <w:rsid w:val="00E17177"/>
    <w:rsid w:val="00EB0DE4"/>
    <w:rsid w:val="00F31386"/>
    <w:rsid w:val="00F51B77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</TotalTime>
  <Pages>1</Pages>
  <Words>53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cp:lastPrinted>2014-01-06T23:49:00Z</cp:lastPrinted>
  <dcterms:created xsi:type="dcterms:W3CDTF">2017-01-17T16:41:00Z</dcterms:created>
  <dcterms:modified xsi:type="dcterms:W3CDTF">2017-01-17T16:46:00Z</dcterms:modified>
</cp:coreProperties>
</file>