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3C602" w14:textId="77777777" w:rsidR="00001234" w:rsidRPr="00001234" w:rsidRDefault="00001234" w:rsidP="00051A69">
      <w:pPr>
        <w:pStyle w:val="Heading1"/>
      </w:pPr>
      <w:r w:rsidRPr="00001234">
        <w:t>AGI Architecture Summary Paper (ASP: AGI Software Products)</w:t>
      </w:r>
    </w:p>
    <w:p w14:paraId="30A00967" w14:textId="77777777" w:rsidR="00001234" w:rsidRPr="00001234" w:rsidRDefault="00001234" w:rsidP="004C5D9E">
      <w:r w:rsidRPr="00001234">
        <w:t xml:space="preserve">This paper provides a comprehensive summary of the ASP (AGI Software Products) </w:t>
      </w:r>
      <w:proofErr w:type="gramStart"/>
      <w:r w:rsidRPr="00001234">
        <w:t>architecture—a</w:t>
      </w:r>
      <w:proofErr w:type="gramEnd"/>
      <w:r w:rsidRPr="00001234">
        <w:t xml:space="preserve"> unified framework for developing Artificial General Intelligence systems. The ASP architecture is a modular, scalable, and extensible model designed to support real-time cognition, learning, behavior, and reflection. It serves both as a conceptual blueprint and an implementation strategy for AGI systems.</w:t>
      </w:r>
    </w:p>
    <w:p w14:paraId="0695839F" w14:textId="77777777" w:rsidR="00001234" w:rsidRPr="00001234" w:rsidRDefault="00000000" w:rsidP="004C5D9E">
      <w:r>
        <w:pict w14:anchorId="604196F2">
          <v:rect id="_x0000_i1025" style="width:0;height:1.5pt" o:hralign="center" o:hrstd="t" o:hr="t" fillcolor="#a0a0a0" stroked="f"/>
        </w:pict>
      </w:r>
    </w:p>
    <w:p w14:paraId="30E71E04" w14:textId="77777777" w:rsidR="00001234" w:rsidRPr="00001234" w:rsidRDefault="00001234" w:rsidP="004C5D9E">
      <w:r w:rsidRPr="00001234">
        <w:t>1. Overview</w:t>
      </w:r>
    </w:p>
    <w:p w14:paraId="2D773C39" w14:textId="77777777" w:rsidR="00001234" w:rsidRPr="00001234" w:rsidRDefault="00001234" w:rsidP="004C5D9E">
      <w:r w:rsidRPr="00001234">
        <w:t>ASP (AGI Software Products) defines a layered AGI architecture that can be implemented in software, hardware, or hybrid systems. It is inspired by cognitive science, neuroscience, AI research, and system engineering principles.</w:t>
      </w:r>
    </w:p>
    <w:p w14:paraId="524E1618" w14:textId="77777777" w:rsidR="00001234" w:rsidRPr="00001234" w:rsidRDefault="00001234" w:rsidP="004C5D9E">
      <w:r w:rsidRPr="00001234">
        <w:t>Key Features:</w:t>
      </w:r>
    </w:p>
    <w:p w14:paraId="18B28A30" w14:textId="77777777" w:rsidR="00001234" w:rsidRPr="00001234" w:rsidRDefault="00001234" w:rsidP="005D25D2">
      <w:pPr>
        <w:pStyle w:val="ListParagraph"/>
        <w:numPr>
          <w:ilvl w:val="0"/>
          <w:numId w:val="7"/>
        </w:numPr>
      </w:pPr>
      <w:r w:rsidRPr="00001234">
        <w:t>Modular cognitive architecture</w:t>
      </w:r>
    </w:p>
    <w:p w14:paraId="146C0365" w14:textId="77777777" w:rsidR="00001234" w:rsidRPr="00001234" w:rsidRDefault="00001234" w:rsidP="005D25D2">
      <w:pPr>
        <w:pStyle w:val="ListParagraph"/>
        <w:numPr>
          <w:ilvl w:val="0"/>
          <w:numId w:val="7"/>
        </w:numPr>
      </w:pPr>
      <w:r w:rsidRPr="00001234">
        <w:t>Behavior-driven execution</w:t>
      </w:r>
    </w:p>
    <w:p w14:paraId="0ECAF6C3" w14:textId="77777777" w:rsidR="00001234" w:rsidRPr="00001234" w:rsidRDefault="00001234" w:rsidP="005D25D2">
      <w:pPr>
        <w:pStyle w:val="ListParagraph"/>
        <w:numPr>
          <w:ilvl w:val="0"/>
          <w:numId w:val="7"/>
        </w:numPr>
      </w:pPr>
      <w:r w:rsidRPr="00001234">
        <w:t>Concept graph traversal for reasoning</w:t>
      </w:r>
    </w:p>
    <w:p w14:paraId="1B694BBE" w14:textId="77777777" w:rsidR="00001234" w:rsidRPr="00001234" w:rsidRDefault="00001234" w:rsidP="005D25D2">
      <w:pPr>
        <w:pStyle w:val="ListParagraph"/>
        <w:numPr>
          <w:ilvl w:val="0"/>
          <w:numId w:val="7"/>
        </w:numPr>
      </w:pPr>
      <w:r w:rsidRPr="00001234">
        <w:t>Message-based communication backbone</w:t>
      </w:r>
    </w:p>
    <w:p w14:paraId="318B74A4" w14:textId="77777777" w:rsidR="00001234" w:rsidRPr="00001234" w:rsidRDefault="00001234" w:rsidP="005D25D2">
      <w:pPr>
        <w:pStyle w:val="ListParagraph"/>
        <w:numPr>
          <w:ilvl w:val="0"/>
          <w:numId w:val="7"/>
        </w:numPr>
      </w:pPr>
      <w:r w:rsidRPr="00001234">
        <w:t>Dynamic self-reflective capabilities</w:t>
      </w:r>
    </w:p>
    <w:p w14:paraId="4E068F65" w14:textId="77777777" w:rsidR="00001234" w:rsidRPr="00001234" w:rsidRDefault="00000000" w:rsidP="004C5D9E">
      <w:r>
        <w:pict w14:anchorId="4F48B6E0">
          <v:rect id="_x0000_i1026" style="width:0;height:1.5pt" o:hralign="center" o:hrstd="t" o:hr="t" fillcolor="#a0a0a0" stroked="f"/>
        </w:pict>
      </w:r>
    </w:p>
    <w:p w14:paraId="6CB7EB08" w14:textId="77777777" w:rsidR="00001234" w:rsidRPr="00001234" w:rsidRDefault="00001234" w:rsidP="004C5D9E">
      <w:r w:rsidRPr="00001234">
        <w:t>2. Major Modules</w:t>
      </w:r>
    </w:p>
    <w:p w14:paraId="66C08DD6" w14:textId="77777777" w:rsidR="00001234" w:rsidRPr="00001234" w:rsidRDefault="00001234" w:rsidP="004C5D9E">
      <w:r w:rsidRPr="00001234">
        <w:t>Sensory Input Module: Captures external or internal stimuli and translates them into structured concept representations.</w:t>
      </w:r>
    </w:p>
    <w:p w14:paraId="040E355E" w14:textId="77777777" w:rsidR="00001234" w:rsidRPr="00001234" w:rsidRDefault="00001234" w:rsidP="004C5D9E">
      <w:r w:rsidRPr="00001234">
        <w:t>Concept Processor: The central reasoning unit. Performs traversal of concept space, manages graph structures, and initiates responses.</w:t>
      </w:r>
    </w:p>
    <w:p w14:paraId="30221CD5" w14:textId="77777777" w:rsidR="00001234" w:rsidRPr="00001234" w:rsidRDefault="00001234" w:rsidP="004C5D9E">
      <w:r w:rsidRPr="00001234">
        <w:t>Behavior Matrix: Organizes and selects skills and behaviors. Behaviors are dynamic sequences of executable routines.</w:t>
      </w:r>
    </w:p>
    <w:p w14:paraId="27B8EE5F" w14:textId="77777777" w:rsidR="00001234" w:rsidRPr="00001234" w:rsidRDefault="00001234" w:rsidP="004C5D9E">
      <w:r w:rsidRPr="00001234">
        <w:t>Learning Module: Responsible for acquiring new concepts, behaviors, and rules through observation, experience, and instruction.</w:t>
      </w:r>
    </w:p>
    <w:p w14:paraId="7C9D87ED" w14:textId="77777777" w:rsidR="00001234" w:rsidRPr="00001234" w:rsidRDefault="00001234" w:rsidP="004C5D9E">
      <w:r w:rsidRPr="00001234">
        <w:t>Memory System: Includes episodic, semantic, procedural, and working memory layers. Facilitates context tracking and retrieval.</w:t>
      </w:r>
    </w:p>
    <w:p w14:paraId="427491FF" w14:textId="77777777" w:rsidR="00001234" w:rsidRPr="00001234" w:rsidRDefault="00001234" w:rsidP="004C5D9E">
      <w:r w:rsidRPr="00001234">
        <w:t>Reflection Module: Monitors and evaluates internal processes. Enables metacognition, self-assessment, and system improvement.</w:t>
      </w:r>
    </w:p>
    <w:p w14:paraId="0D11CA11" w14:textId="77777777" w:rsidR="00001234" w:rsidRPr="00001234" w:rsidRDefault="00001234" w:rsidP="004C5D9E">
      <w:r w:rsidRPr="00001234">
        <w:lastRenderedPageBreak/>
        <w:t>Message Bus (CMB): A cognitive message bus that facilitates structured communication between modules using vectorized and message-packet formats.</w:t>
      </w:r>
    </w:p>
    <w:p w14:paraId="7E81AD43" w14:textId="77777777" w:rsidR="00001234" w:rsidRPr="00001234" w:rsidRDefault="00001234" w:rsidP="004C5D9E">
      <w:r w:rsidRPr="00001234">
        <w:t>Planning Module: Sequences behavior chains and evaluates goal-directed outcomes.</w:t>
      </w:r>
    </w:p>
    <w:p w14:paraId="4FE0E14B" w14:textId="77777777" w:rsidR="00001234" w:rsidRPr="00001234" w:rsidRDefault="00001234" w:rsidP="004C5D9E">
      <w:r w:rsidRPr="00001234">
        <w:t>Self-Talk Module: Generates internal dialogue and enables introspective loops and reasoning steps.</w:t>
      </w:r>
    </w:p>
    <w:p w14:paraId="012FE120" w14:textId="77777777" w:rsidR="00001234" w:rsidRPr="00001234" w:rsidRDefault="00001234" w:rsidP="004C5D9E">
      <w:r w:rsidRPr="00001234">
        <w:t xml:space="preserve">Simulator: Allows simulation of possible </w:t>
      </w:r>
      <w:proofErr w:type="gramStart"/>
      <w:r w:rsidRPr="00001234">
        <w:t>behavior</w:t>
      </w:r>
      <w:proofErr w:type="gramEnd"/>
      <w:r w:rsidRPr="00001234">
        <w:t xml:space="preserve"> outcomes before execution.</w:t>
      </w:r>
    </w:p>
    <w:p w14:paraId="24DC4B2A" w14:textId="77777777" w:rsidR="00001234" w:rsidRPr="00001234" w:rsidRDefault="00000000" w:rsidP="004C5D9E">
      <w:r>
        <w:pict w14:anchorId="339C9DF8">
          <v:rect id="_x0000_i1027" style="width:0;height:1.5pt" o:hralign="center" o:hrstd="t" o:hr="t" fillcolor="#a0a0a0" stroked="f"/>
        </w:pict>
      </w:r>
    </w:p>
    <w:p w14:paraId="323C4920" w14:textId="77777777" w:rsidR="00001234" w:rsidRPr="00001234" w:rsidRDefault="00001234" w:rsidP="004C5D9E">
      <w:r w:rsidRPr="00001234">
        <w:t>3. Structural Relationships</w:t>
      </w:r>
    </w:p>
    <w:p w14:paraId="4DCE1ED0" w14:textId="77777777" w:rsidR="00001234" w:rsidRPr="00001234" w:rsidRDefault="00001234" w:rsidP="004C5D9E">
      <w:r w:rsidRPr="00001234">
        <w:t>Modules are linked through the CMB (Cognitive Message Bus), allowing asynchronous and parallel communication.</w:t>
      </w:r>
    </w:p>
    <w:p w14:paraId="7780ED02" w14:textId="77777777" w:rsidR="00001234" w:rsidRPr="00001234" w:rsidRDefault="00001234" w:rsidP="004C5D9E">
      <w:r w:rsidRPr="00001234">
        <w:t>The Concept Processor interfaces with both memory and behavior systems to enact contextually relevant decisions.</w:t>
      </w:r>
    </w:p>
    <w:p w14:paraId="28116D59" w14:textId="77777777" w:rsidR="00001234" w:rsidRPr="00001234" w:rsidRDefault="00001234" w:rsidP="004C5D9E">
      <w:r w:rsidRPr="00001234">
        <w:t>The Reflection Module operates alongside all other modules to analyze and log process outcomes.</w:t>
      </w:r>
    </w:p>
    <w:p w14:paraId="3F9CC07B" w14:textId="77777777" w:rsidR="00001234" w:rsidRPr="00001234" w:rsidRDefault="00001234" w:rsidP="004C5D9E">
      <w:r w:rsidRPr="00001234">
        <w:t>Planning integrates sensory input, conceptual mapping, and memory to determine behavioral plans.</w:t>
      </w:r>
    </w:p>
    <w:p w14:paraId="7B90FDA8" w14:textId="77777777" w:rsidR="00001234" w:rsidRPr="00001234" w:rsidRDefault="00000000" w:rsidP="004C5D9E">
      <w:r>
        <w:pict w14:anchorId="1A6510D5">
          <v:rect id="_x0000_i1028" style="width:0;height:1.5pt" o:hralign="center" o:hrstd="t" o:hr="t" fillcolor="#a0a0a0" stroked="f"/>
        </w:pict>
      </w:r>
    </w:p>
    <w:p w14:paraId="0460011C" w14:textId="77777777" w:rsidR="00001234" w:rsidRPr="00001234" w:rsidRDefault="00001234" w:rsidP="004C5D9E">
      <w:r w:rsidRPr="00001234">
        <w:t>4. Key Definitions</w:t>
      </w:r>
    </w:p>
    <w:p w14:paraId="72173203" w14:textId="77777777" w:rsidR="00001234" w:rsidRPr="00001234" w:rsidRDefault="00001234" w:rsidP="004C5D9E">
      <w:r w:rsidRPr="00001234">
        <w:t>Concept: A structured object that includes properties, relations, behaviors, and perceptual anchors (e.g., visual, auditory).</w:t>
      </w:r>
    </w:p>
    <w:p w14:paraId="7EE688AF" w14:textId="77777777" w:rsidR="00001234" w:rsidRPr="00001234" w:rsidRDefault="00001234" w:rsidP="004C5D9E">
      <w:r w:rsidRPr="00001234">
        <w:t>Behavior: A sequence of actions executable by the agent to achieve a goal. Composed of atomic skills.</w:t>
      </w:r>
    </w:p>
    <w:p w14:paraId="6D169B7B" w14:textId="77777777" w:rsidR="00001234" w:rsidRPr="00001234" w:rsidRDefault="00001234" w:rsidP="004C5D9E">
      <w:r w:rsidRPr="00001234">
        <w:t>Mental Model: Internal simulation or representation used to guide behavior and infer consequences.</w:t>
      </w:r>
    </w:p>
    <w:p w14:paraId="1757ABE8" w14:textId="77777777" w:rsidR="00001234" w:rsidRPr="00001234" w:rsidRDefault="00001234" w:rsidP="004C5D9E">
      <w:r w:rsidRPr="00001234">
        <w:t>Thought Train: A dynamic stream of concept traversals connected via relevance, causality, or association.</w:t>
      </w:r>
    </w:p>
    <w:p w14:paraId="196A9E41" w14:textId="77777777" w:rsidR="00001234" w:rsidRPr="00001234" w:rsidRDefault="00001234" w:rsidP="004C5D9E">
      <w:r w:rsidRPr="00001234">
        <w:t>Reflection: A meta-process that examines prior behavior, reasoning paths, and outcomes.</w:t>
      </w:r>
    </w:p>
    <w:p w14:paraId="2A45D538" w14:textId="77777777" w:rsidR="00001234" w:rsidRPr="00001234" w:rsidRDefault="00000000" w:rsidP="004C5D9E">
      <w:r>
        <w:pict w14:anchorId="324377C6">
          <v:rect id="_x0000_i1029" style="width:0;height:1.5pt" o:hralign="center" o:hrstd="t" o:hr="t" fillcolor="#a0a0a0" stroked="f"/>
        </w:pict>
      </w:r>
    </w:p>
    <w:p w14:paraId="54118242" w14:textId="77777777" w:rsidR="00001234" w:rsidRPr="00001234" w:rsidRDefault="00001234" w:rsidP="004C5D9E">
      <w:r w:rsidRPr="00001234">
        <w:t>5. Guiding Principles</w:t>
      </w:r>
    </w:p>
    <w:p w14:paraId="3EBF11AB" w14:textId="77777777" w:rsidR="00001234" w:rsidRPr="00001234" w:rsidRDefault="00001234" w:rsidP="004C5D9E">
      <w:r w:rsidRPr="00001234">
        <w:t>Real-Time Processing: ASP is designed to operate continuously with no central halt, emulating cognitive persistence.</w:t>
      </w:r>
    </w:p>
    <w:p w14:paraId="431591FB" w14:textId="77777777" w:rsidR="00001234" w:rsidRPr="00001234" w:rsidRDefault="00001234" w:rsidP="004C5D9E">
      <w:r w:rsidRPr="00001234">
        <w:lastRenderedPageBreak/>
        <w:t>Separation of Layers: Each module performs a distinct cognitive function but can be modified independently.</w:t>
      </w:r>
    </w:p>
    <w:p w14:paraId="2D8E2140" w14:textId="77777777" w:rsidR="00001234" w:rsidRPr="00001234" w:rsidRDefault="00001234" w:rsidP="004C5D9E">
      <w:r w:rsidRPr="00001234">
        <w:t>Extensible Concept Space: New concepts and relationships are added dynamically through learning and self-reflection.</w:t>
      </w:r>
    </w:p>
    <w:p w14:paraId="409E70A3" w14:textId="77777777" w:rsidR="00001234" w:rsidRPr="00001234" w:rsidRDefault="00001234" w:rsidP="004C5D9E">
      <w:r w:rsidRPr="00001234">
        <w:t>Self-Modifying Architecture: The system supports metaprogramming for continuous evolution.</w:t>
      </w:r>
    </w:p>
    <w:p w14:paraId="1953F5A2" w14:textId="77777777" w:rsidR="00001234" w:rsidRPr="00001234" w:rsidRDefault="00001234" w:rsidP="004C5D9E">
      <w:r w:rsidRPr="00001234">
        <w:t xml:space="preserve">Hardware-Software Alignment: Future iterations may use FPGA or modular backplane systems (e.g., Common Logic </w:t>
      </w:r>
      <w:proofErr w:type="spellStart"/>
      <w:r w:rsidRPr="00001234">
        <w:t>odule</w:t>
      </w:r>
      <w:proofErr w:type="spellEnd"/>
      <w:r w:rsidRPr="00001234">
        <w:t>).</w:t>
      </w:r>
    </w:p>
    <w:p w14:paraId="45030837" w14:textId="77777777" w:rsidR="00001234" w:rsidRPr="00001234" w:rsidRDefault="00000000" w:rsidP="004C5D9E">
      <w:r>
        <w:pict w14:anchorId="6156A9D7">
          <v:rect id="_x0000_i1030" style="width:0;height:1.5pt" o:hralign="center" o:hrstd="t" o:hr="t" fillcolor="#a0a0a0" stroked="f"/>
        </w:pict>
      </w:r>
    </w:p>
    <w:p w14:paraId="205F00F2" w14:textId="77777777" w:rsidR="00001234" w:rsidRPr="00001234" w:rsidRDefault="00001234" w:rsidP="004C5D9E">
      <w:r w:rsidRPr="00001234">
        <w:t>6. Next Steps</w:t>
      </w:r>
    </w:p>
    <w:p w14:paraId="77B40B05" w14:textId="77777777" w:rsidR="00001234" w:rsidRPr="00001234" w:rsidRDefault="00001234" w:rsidP="004C5D9E">
      <w:r w:rsidRPr="00001234">
        <w:t>This summary provides a foundation for multiple in-depth papers focusing on:</w:t>
      </w:r>
    </w:p>
    <w:p w14:paraId="5117A71E" w14:textId="77777777" w:rsidR="00001234" w:rsidRPr="00001234" w:rsidRDefault="00001234" w:rsidP="004C5D9E">
      <w:r w:rsidRPr="00001234">
        <w:t>Reflection and Metacognition</w:t>
      </w:r>
    </w:p>
    <w:p w14:paraId="1372FDBF" w14:textId="77777777" w:rsidR="00001234" w:rsidRPr="00001234" w:rsidRDefault="00001234" w:rsidP="004C5D9E">
      <w:r w:rsidRPr="00001234">
        <w:t>Concept Space Architecture and Ontology</w:t>
      </w:r>
    </w:p>
    <w:p w14:paraId="3D7D45AE" w14:textId="77777777" w:rsidR="00001234" w:rsidRPr="00001234" w:rsidRDefault="00001234" w:rsidP="004C5D9E">
      <w:r w:rsidRPr="00001234">
        <w:t>Message Bus and Modular Integration</w:t>
      </w:r>
    </w:p>
    <w:p w14:paraId="09E6EE05" w14:textId="77777777" w:rsidR="00001234" w:rsidRPr="00001234" w:rsidRDefault="00001234" w:rsidP="004C5D9E">
      <w:r w:rsidRPr="00001234">
        <w:t>Planning and Self-Simulation</w:t>
      </w:r>
    </w:p>
    <w:p w14:paraId="7B45E611" w14:textId="77777777" w:rsidR="00001234" w:rsidRPr="00001234" w:rsidRDefault="00001234" w:rsidP="004C5D9E">
      <w:r w:rsidRPr="00001234">
        <w:t>Behavioral Matrix Design</w:t>
      </w:r>
    </w:p>
    <w:p w14:paraId="4398197B" w14:textId="77777777" w:rsidR="00001234" w:rsidRPr="00001234" w:rsidRDefault="00001234" w:rsidP="004C5D9E">
      <w:r w:rsidRPr="00001234">
        <w:t>Self-Talk as Cognitive Modeling</w:t>
      </w:r>
    </w:p>
    <w:p w14:paraId="3D164E8A" w14:textId="77777777" w:rsidR="00001234" w:rsidRPr="00001234" w:rsidRDefault="00001234" w:rsidP="004C5D9E">
      <w:r w:rsidRPr="00001234">
        <w:t>Each will explore the logic, implementation, and implications for scalable AGI systems.</w:t>
      </w:r>
    </w:p>
    <w:p w14:paraId="1BCFC938" w14:textId="77777777" w:rsidR="00001234" w:rsidRPr="00001234" w:rsidRDefault="00000000" w:rsidP="004C5D9E">
      <w:r>
        <w:pict w14:anchorId="54BE7ED0">
          <v:rect id="_x0000_i1031" style="width:0;height:1.5pt" o:hralign="center" o:hrstd="t" o:hr="t" fillcolor="#a0a0a0" stroked="f"/>
        </w:pict>
      </w:r>
    </w:p>
    <w:p w14:paraId="0D672EF5" w14:textId="77777777" w:rsidR="00001234" w:rsidRPr="00001234" w:rsidRDefault="00001234" w:rsidP="004C5D9E">
      <w:r w:rsidRPr="00001234">
        <w:t>Would you like to begin one of these papers next?</w:t>
      </w:r>
    </w:p>
    <w:p w14:paraId="3CA98758" w14:textId="77777777" w:rsidR="00D45012" w:rsidRDefault="00D45012" w:rsidP="004C5D9E"/>
    <w:sectPr w:rsidR="00D45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73903"/>
    <w:multiLevelType w:val="hybridMultilevel"/>
    <w:tmpl w:val="CBAE6F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CCC3D1F"/>
    <w:multiLevelType w:val="multilevel"/>
    <w:tmpl w:val="2D52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23535"/>
    <w:multiLevelType w:val="multilevel"/>
    <w:tmpl w:val="D954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D787E"/>
    <w:multiLevelType w:val="multilevel"/>
    <w:tmpl w:val="7940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497164"/>
    <w:multiLevelType w:val="multilevel"/>
    <w:tmpl w:val="D3C8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3F4568"/>
    <w:multiLevelType w:val="multilevel"/>
    <w:tmpl w:val="D9EA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A96419"/>
    <w:multiLevelType w:val="multilevel"/>
    <w:tmpl w:val="C4B6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710165">
    <w:abstractNumId w:val="3"/>
  </w:num>
  <w:num w:numId="2" w16cid:durableId="1481727635">
    <w:abstractNumId w:val="5"/>
  </w:num>
  <w:num w:numId="3" w16cid:durableId="469787708">
    <w:abstractNumId w:val="6"/>
  </w:num>
  <w:num w:numId="4" w16cid:durableId="1377042536">
    <w:abstractNumId w:val="2"/>
  </w:num>
  <w:num w:numId="5" w16cid:durableId="1424182304">
    <w:abstractNumId w:val="4"/>
  </w:num>
  <w:num w:numId="6" w16cid:durableId="1371420689">
    <w:abstractNumId w:val="1"/>
  </w:num>
  <w:num w:numId="7" w16cid:durableId="1522087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266"/>
    <w:rsid w:val="00001234"/>
    <w:rsid w:val="00051A69"/>
    <w:rsid w:val="00180DEF"/>
    <w:rsid w:val="002A691A"/>
    <w:rsid w:val="004C5D9E"/>
    <w:rsid w:val="005D25D2"/>
    <w:rsid w:val="00813776"/>
    <w:rsid w:val="00835E2E"/>
    <w:rsid w:val="00894714"/>
    <w:rsid w:val="00B02053"/>
    <w:rsid w:val="00B95266"/>
    <w:rsid w:val="00D45012"/>
    <w:rsid w:val="00DC12C4"/>
    <w:rsid w:val="00ED585C"/>
    <w:rsid w:val="00F20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A77C9"/>
  <w15:chartTrackingRefBased/>
  <w15:docId w15:val="{38643B9E-8D07-4031-9119-A89395681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2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2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2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2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2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2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2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26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26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26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2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2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2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2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266"/>
    <w:pPr>
      <w:numPr>
        <w:ilvl w:val="1"/>
      </w:numPr>
      <w:ind w:left="72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26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266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B952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2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26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C5D9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6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517</Words>
  <Characters>3522</Characters>
  <Application>Microsoft Office Word</Application>
  <DocSecurity>0</DocSecurity>
  <Lines>83</Lines>
  <Paragraphs>48</Paragraphs>
  <ScaleCrop>false</ScaleCrop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Otto Lecuona</dc:creator>
  <cp:keywords/>
  <dc:description/>
  <cp:lastModifiedBy>Otto Lecuona</cp:lastModifiedBy>
  <cp:revision>7</cp:revision>
  <dcterms:created xsi:type="dcterms:W3CDTF">2025-06-08T13:04:00Z</dcterms:created>
  <dcterms:modified xsi:type="dcterms:W3CDTF">2025-10-09T00:52:00Z</dcterms:modified>
</cp:coreProperties>
</file>