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59D3" w14:textId="77777777" w:rsidR="00C22D58" w:rsidRPr="00C22D58" w:rsidRDefault="00C22D58" w:rsidP="00C22D58">
      <w:r w:rsidRPr="00C22D58">
        <w:t xml:space="preserve">Morning Otto — you’re thinking about this exactly the right way. Now that the “happy path” works, the next step is turning CMB into a </w:t>
      </w:r>
      <w:r w:rsidRPr="00C22D58">
        <w:rPr>
          <w:b/>
          <w:bCs/>
        </w:rPr>
        <w:t>reliable transport + protocol platform</w:t>
      </w:r>
      <w:r w:rsidRPr="00C22D58">
        <w:t>: ACK state machine, durable logging, correlation/transaction registry, and a clean API surface so other teams can build on it.</w:t>
      </w:r>
    </w:p>
    <w:p w14:paraId="7FFBC505" w14:textId="77777777" w:rsidR="00C22D58" w:rsidRPr="00C22D58" w:rsidRDefault="00C22D58" w:rsidP="00C22D58">
      <w:r w:rsidRPr="00C22D58">
        <w:t>Below is a concrete, step-by-step build plan that keeps your “small working intervals” discipline.</w:t>
      </w:r>
    </w:p>
    <w:p w14:paraId="78C25B0E" w14:textId="77777777" w:rsidR="00C22D58" w:rsidRPr="00C22D58" w:rsidRDefault="00C22D58" w:rsidP="00C22D58">
      <w:r w:rsidRPr="00C22D58">
        <w:pict w14:anchorId="218D0473">
          <v:rect id="_x0000_i1025" style="width:0;height:1.5pt" o:hralign="center" o:hrstd="t" o:hr="t" fillcolor="#a0a0a0" stroked="f"/>
        </w:pict>
      </w:r>
    </w:p>
    <w:p w14:paraId="532C2D3C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1) Reliability core: ACK state machine in ModuleEndpoint</w:t>
      </w:r>
    </w:p>
    <w:p w14:paraId="60D02818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Goal</w:t>
      </w:r>
    </w:p>
    <w:p w14:paraId="2C9EFDA2" w14:textId="77777777" w:rsidR="00C22D58" w:rsidRPr="00C22D58" w:rsidRDefault="00C22D58" w:rsidP="00C22D58">
      <w:r w:rsidRPr="00C22D58">
        <w:t>Make message exchange reliable without forcing module logic to manage retries, timeouts, dedupe, or correlation tracking.</w:t>
      </w:r>
    </w:p>
    <w:p w14:paraId="6A74EC51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Recommended ACK taxonomy</w:t>
      </w:r>
    </w:p>
    <w:p w14:paraId="229ACFAC" w14:textId="77777777" w:rsidR="00C22D58" w:rsidRPr="00C22D58" w:rsidRDefault="00C22D58" w:rsidP="00C22D58">
      <w:pPr>
        <w:numPr>
          <w:ilvl w:val="0"/>
          <w:numId w:val="1"/>
        </w:numPr>
      </w:pPr>
      <w:r w:rsidRPr="00C22D58">
        <w:rPr>
          <w:b/>
          <w:bCs/>
        </w:rPr>
        <w:t>ROUTER_ACK (Delivery ACK)</w:t>
      </w:r>
      <w:r w:rsidRPr="00C22D58">
        <w:t>: router says “accepted + forwarded”</w:t>
      </w:r>
    </w:p>
    <w:p w14:paraId="281DB0B5" w14:textId="77777777" w:rsidR="00C22D58" w:rsidRPr="00C22D58" w:rsidRDefault="00C22D58" w:rsidP="00C22D58">
      <w:pPr>
        <w:numPr>
          <w:ilvl w:val="0"/>
          <w:numId w:val="1"/>
        </w:numPr>
      </w:pPr>
      <w:r w:rsidRPr="00C22D58">
        <w:rPr>
          <w:b/>
          <w:bCs/>
        </w:rPr>
        <w:t>EXEC_ACK (Execution ACK)</w:t>
      </w:r>
      <w:r w:rsidRPr="00C22D58">
        <w:t>: target module says “processed”</w:t>
      </w:r>
    </w:p>
    <w:p w14:paraId="1610E493" w14:textId="77777777" w:rsidR="00C22D58" w:rsidRPr="00C22D58" w:rsidRDefault="00C22D58" w:rsidP="00C22D58">
      <w:pPr>
        <w:numPr>
          <w:ilvl w:val="0"/>
          <w:numId w:val="1"/>
        </w:numPr>
      </w:pPr>
      <w:r w:rsidRPr="00C22D58">
        <w:rPr>
          <w:b/>
          <w:bCs/>
        </w:rPr>
        <w:t>NACK / ERROR_ACK</w:t>
      </w:r>
      <w:r w:rsidRPr="00C22D58">
        <w:t>: explicit failure (validation, no route, expired TTL)</w:t>
      </w:r>
    </w:p>
    <w:p w14:paraId="211DA68F" w14:textId="77777777" w:rsidR="00C22D58" w:rsidRPr="00C22D58" w:rsidRDefault="00C22D58" w:rsidP="00C22D58">
      <w:pPr>
        <w:numPr>
          <w:ilvl w:val="0"/>
          <w:numId w:val="1"/>
        </w:numPr>
      </w:pPr>
      <w:r w:rsidRPr="00C22D58">
        <w:rPr>
          <w:b/>
          <w:bCs/>
        </w:rPr>
        <w:t>TIMEOUT</w:t>
      </w:r>
      <w:r w:rsidRPr="00C22D58">
        <w:t>: locally inferred when ACK doesn’t arrive</w:t>
      </w:r>
    </w:p>
    <w:p w14:paraId="098B768C" w14:textId="77777777" w:rsidR="00C22D58" w:rsidRPr="00C22D58" w:rsidRDefault="00C22D58" w:rsidP="00C22D58">
      <w:r w:rsidRPr="00C22D58">
        <w:t xml:space="preserve">This aligns with proven “reliable request-reply” user-space patterns in ZeroMQ architectures. </w:t>
      </w:r>
      <w:hyperlink r:id="rId5" w:tgtFrame="_blank" w:history="1">
        <w:r w:rsidRPr="00C22D58">
          <w:rPr>
            <w:rStyle w:val="Hyperlink"/>
          </w:rPr>
          <w:t>zguide.zeromq.org</w:t>
        </w:r>
      </w:hyperlink>
    </w:p>
    <w:p w14:paraId="464F8DFC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State machine (per outbound message)</w:t>
      </w:r>
    </w:p>
    <w:p w14:paraId="7506CE11" w14:textId="77777777" w:rsidR="00C22D58" w:rsidRPr="00C22D58" w:rsidRDefault="00C22D58" w:rsidP="00C22D58">
      <w:r w:rsidRPr="00C22D58">
        <w:t>Keep it simple and deterministic:</w:t>
      </w:r>
    </w:p>
    <w:p w14:paraId="211C53FE" w14:textId="77777777" w:rsidR="00C22D58" w:rsidRPr="00C22D58" w:rsidRDefault="00C22D58" w:rsidP="00C22D58">
      <w:pPr>
        <w:numPr>
          <w:ilvl w:val="0"/>
          <w:numId w:val="2"/>
        </w:numPr>
      </w:pPr>
      <w:r w:rsidRPr="00C22D58">
        <w:t>NEW → sent to router → AWAIT_ROUTER_ACK</w:t>
      </w:r>
    </w:p>
    <w:p w14:paraId="56CF0DD1" w14:textId="77777777" w:rsidR="00C22D58" w:rsidRPr="00C22D58" w:rsidRDefault="00C22D58" w:rsidP="00C22D58">
      <w:pPr>
        <w:numPr>
          <w:ilvl w:val="0"/>
          <w:numId w:val="2"/>
        </w:numPr>
      </w:pPr>
      <w:r w:rsidRPr="00C22D58">
        <w:t>on ROUTER_ACK → AWAIT_EXEC_ACK (optional, based on message flags)</w:t>
      </w:r>
    </w:p>
    <w:p w14:paraId="6051DCE5" w14:textId="77777777" w:rsidR="00C22D58" w:rsidRPr="00C22D58" w:rsidRDefault="00C22D58" w:rsidP="00C22D58">
      <w:pPr>
        <w:numPr>
          <w:ilvl w:val="0"/>
          <w:numId w:val="2"/>
        </w:numPr>
      </w:pPr>
      <w:r w:rsidRPr="00C22D58">
        <w:t>on EXEC_ACK → DONE</w:t>
      </w:r>
    </w:p>
    <w:p w14:paraId="3F943274" w14:textId="77777777" w:rsidR="00C22D58" w:rsidRPr="00C22D58" w:rsidRDefault="00C22D58" w:rsidP="00C22D58">
      <w:pPr>
        <w:numPr>
          <w:ilvl w:val="0"/>
          <w:numId w:val="2"/>
        </w:numPr>
      </w:pPr>
      <w:r w:rsidRPr="00C22D58">
        <w:t xml:space="preserve">on timeout in either </w:t>
      </w:r>
      <w:proofErr w:type="gramStart"/>
      <w:r w:rsidRPr="00C22D58">
        <w:t>state → retry</w:t>
      </w:r>
      <w:proofErr w:type="gramEnd"/>
      <w:r w:rsidRPr="00C22D58">
        <w:t xml:space="preserve"> until </w:t>
      </w:r>
      <w:proofErr w:type="spellStart"/>
      <w:r w:rsidRPr="00C22D58">
        <w:t>max_retries</w:t>
      </w:r>
      <w:proofErr w:type="spellEnd"/>
      <w:r w:rsidRPr="00C22D58">
        <w:t>, then FAILED_TIMEOUT</w:t>
      </w:r>
    </w:p>
    <w:p w14:paraId="3360703F" w14:textId="77777777" w:rsidR="00C22D58" w:rsidRPr="00C22D58" w:rsidRDefault="00C22D58" w:rsidP="00C22D58">
      <w:pPr>
        <w:numPr>
          <w:ilvl w:val="0"/>
          <w:numId w:val="2"/>
        </w:numPr>
      </w:pPr>
      <w:r w:rsidRPr="00C22D58">
        <w:t>on NACK → FAILED_NACK</w:t>
      </w:r>
    </w:p>
    <w:p w14:paraId="15BEEE24" w14:textId="77777777" w:rsidR="00C22D58" w:rsidRPr="00C22D58" w:rsidRDefault="00C22D58" w:rsidP="00C22D58">
      <w:r w:rsidRPr="00C22D58">
        <w:rPr>
          <w:b/>
          <w:bCs/>
        </w:rPr>
        <w:t>Key behaviors</w:t>
      </w:r>
    </w:p>
    <w:p w14:paraId="58C298F8" w14:textId="77777777" w:rsidR="00C22D58" w:rsidRPr="00C22D58" w:rsidRDefault="00C22D58" w:rsidP="00C22D58">
      <w:pPr>
        <w:numPr>
          <w:ilvl w:val="0"/>
          <w:numId w:val="3"/>
        </w:numPr>
      </w:pPr>
      <w:r w:rsidRPr="00C22D58">
        <w:t>Correlation table keyed by message_id (and/or correlation_id)</w:t>
      </w:r>
    </w:p>
    <w:p w14:paraId="3C733D48" w14:textId="77777777" w:rsidR="00C22D58" w:rsidRPr="00C22D58" w:rsidRDefault="00C22D58" w:rsidP="00C22D58">
      <w:pPr>
        <w:numPr>
          <w:ilvl w:val="0"/>
          <w:numId w:val="3"/>
        </w:numPr>
      </w:pPr>
      <w:r w:rsidRPr="00C22D58">
        <w:t>Retry uses exponential backoff with jitter</w:t>
      </w:r>
    </w:p>
    <w:p w14:paraId="2C02CF2B" w14:textId="77777777" w:rsidR="00C22D58" w:rsidRPr="00C22D58" w:rsidRDefault="00C22D58" w:rsidP="00C22D58">
      <w:pPr>
        <w:numPr>
          <w:ilvl w:val="0"/>
          <w:numId w:val="3"/>
        </w:numPr>
      </w:pPr>
      <w:r w:rsidRPr="00C22D58">
        <w:t>Dedupe: receiver can ignore duplicate message_id and still re-send EXEC_ACK</w:t>
      </w:r>
    </w:p>
    <w:p w14:paraId="02D28090" w14:textId="77777777" w:rsidR="00C22D58" w:rsidRPr="00C22D58" w:rsidRDefault="00C22D58" w:rsidP="00C22D58">
      <w:r w:rsidRPr="00C22D58">
        <w:pict w14:anchorId="39F078FC">
          <v:rect id="_x0000_i1026" style="width:0;height:1.5pt" o:hralign="center" o:hrstd="t" o:hr="t" fillcolor="#a0a0a0" stroked="f"/>
        </w:pict>
      </w:r>
    </w:p>
    <w:p w14:paraId="609AC2EB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lastRenderedPageBreak/>
        <w:t>2) Transaction registry (in-memory first, DB later)</w:t>
      </w:r>
    </w:p>
    <w:p w14:paraId="2C348A77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Goal</w:t>
      </w:r>
    </w:p>
    <w:p w14:paraId="76B0C095" w14:textId="77777777" w:rsidR="00C22D58" w:rsidRPr="00C22D58" w:rsidRDefault="00C22D58" w:rsidP="00C22D58">
      <w:r w:rsidRPr="00C22D58">
        <w:t>Provide observability + correctness:</w:t>
      </w:r>
    </w:p>
    <w:p w14:paraId="75D90DA9" w14:textId="77777777" w:rsidR="00C22D58" w:rsidRPr="00C22D58" w:rsidRDefault="00C22D58" w:rsidP="00C22D58">
      <w:pPr>
        <w:numPr>
          <w:ilvl w:val="0"/>
          <w:numId w:val="4"/>
        </w:numPr>
      </w:pPr>
      <w:r w:rsidRPr="00C22D58">
        <w:t>“What messages are in-flight?”</w:t>
      </w:r>
    </w:p>
    <w:p w14:paraId="22EDFE36" w14:textId="77777777" w:rsidR="00C22D58" w:rsidRPr="00C22D58" w:rsidRDefault="00C22D58" w:rsidP="00C22D58">
      <w:pPr>
        <w:numPr>
          <w:ilvl w:val="0"/>
          <w:numId w:val="4"/>
        </w:numPr>
      </w:pPr>
      <w:r w:rsidRPr="00C22D58">
        <w:t>“Which ones failed? why?”</w:t>
      </w:r>
    </w:p>
    <w:p w14:paraId="1F3E3429" w14:textId="77777777" w:rsidR="00C22D58" w:rsidRPr="00C22D58" w:rsidRDefault="00C22D58" w:rsidP="00C22D58">
      <w:pPr>
        <w:numPr>
          <w:ilvl w:val="0"/>
          <w:numId w:val="4"/>
        </w:numPr>
      </w:pPr>
      <w:r w:rsidRPr="00C22D58">
        <w:t>“How long did each phase take?”</w:t>
      </w:r>
    </w:p>
    <w:p w14:paraId="3063DADE" w14:textId="77777777" w:rsidR="00C22D58" w:rsidRPr="00C22D58" w:rsidRDefault="00C22D58" w:rsidP="00C22D58">
      <w:r w:rsidRPr="00C22D58">
        <w:rPr>
          <w:b/>
          <w:bCs/>
        </w:rPr>
        <w:t>Data structure</w:t>
      </w:r>
    </w:p>
    <w:p w14:paraId="01D0458D" w14:textId="77777777" w:rsidR="00C22D58" w:rsidRPr="00C22D58" w:rsidRDefault="00C22D58" w:rsidP="00C22D58">
      <w:pPr>
        <w:numPr>
          <w:ilvl w:val="0"/>
          <w:numId w:val="5"/>
        </w:numPr>
      </w:pPr>
      <w:proofErr w:type="spellStart"/>
      <w:r w:rsidRPr="00C22D58">
        <w:t>tx_table</w:t>
      </w:r>
      <w:proofErr w:type="spellEnd"/>
      <w:r w:rsidRPr="00C22D58">
        <w:t xml:space="preserve">[message_id] = </w:t>
      </w:r>
      <w:proofErr w:type="spellStart"/>
      <w:r w:rsidRPr="00C22D58">
        <w:t>TransactionRecord</w:t>
      </w:r>
      <w:proofErr w:type="spellEnd"/>
      <w:r w:rsidRPr="00C22D58">
        <w:t>(...)</w:t>
      </w:r>
      <w:r w:rsidRPr="00C22D58">
        <w:br/>
        <w:t xml:space="preserve">Fields: channel, source, target, timestamps, state, </w:t>
      </w:r>
      <w:proofErr w:type="spellStart"/>
      <w:r w:rsidRPr="00C22D58">
        <w:t>retry_count</w:t>
      </w:r>
      <w:proofErr w:type="spellEnd"/>
      <w:r w:rsidRPr="00C22D58">
        <w:t xml:space="preserve">, </w:t>
      </w:r>
      <w:proofErr w:type="spellStart"/>
      <w:r w:rsidRPr="00C22D58">
        <w:t>last_error</w:t>
      </w:r>
      <w:proofErr w:type="spellEnd"/>
      <w:r w:rsidRPr="00C22D58">
        <w:t xml:space="preserve">, </w:t>
      </w:r>
      <w:proofErr w:type="spellStart"/>
      <w:r w:rsidRPr="00C22D58">
        <w:t>ack_status</w:t>
      </w:r>
      <w:proofErr w:type="spellEnd"/>
      <w:r w:rsidRPr="00C22D58">
        <w:t>.</w:t>
      </w:r>
    </w:p>
    <w:p w14:paraId="2E08EFF7" w14:textId="77777777" w:rsidR="00C22D58" w:rsidRPr="00C22D58" w:rsidRDefault="00C22D58" w:rsidP="00C22D58">
      <w:r w:rsidRPr="00C22D58">
        <w:t xml:space="preserve">This is straight out of “reliability patterns” thinking: track what you’ve sent until you know the outcome. </w:t>
      </w:r>
      <w:hyperlink r:id="rId6" w:tgtFrame="_blank" w:history="1">
        <w:r w:rsidRPr="00C22D58">
          <w:rPr>
            <w:rStyle w:val="Hyperlink"/>
          </w:rPr>
          <w:t>zguide.zeromq.org</w:t>
        </w:r>
      </w:hyperlink>
    </w:p>
    <w:p w14:paraId="27EAA3FC" w14:textId="77777777" w:rsidR="00C22D58" w:rsidRPr="00C22D58" w:rsidRDefault="00C22D58" w:rsidP="00C22D58">
      <w:r w:rsidRPr="00C22D58">
        <w:pict w14:anchorId="595E20C8">
          <v:rect id="_x0000_i1027" style="width:0;height:1.5pt" o:hralign="center" o:hrstd="t" o:hr="t" fillcolor="#a0a0a0" stroked="f"/>
        </w:pict>
      </w:r>
    </w:p>
    <w:p w14:paraId="6FA1CF70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3) Logging: file logger now, DB logger later</w:t>
      </w:r>
    </w:p>
    <w:p w14:paraId="2D9FF42C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Goal</w:t>
      </w:r>
    </w:p>
    <w:p w14:paraId="6C6718D1" w14:textId="77777777" w:rsidR="00C22D58" w:rsidRPr="00C22D58" w:rsidRDefault="00C22D58" w:rsidP="00C22D58">
      <w:r w:rsidRPr="00C22D58">
        <w:t>A reproducible “flight recorder” of CMB activity.</w:t>
      </w:r>
    </w:p>
    <w:p w14:paraId="4A300C27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What to log (minimum viable)</w:t>
      </w:r>
    </w:p>
    <w:p w14:paraId="304F0252" w14:textId="77777777" w:rsidR="00C22D58" w:rsidRPr="00C22D58" w:rsidRDefault="00C22D58" w:rsidP="00C22D58">
      <w:pPr>
        <w:numPr>
          <w:ilvl w:val="0"/>
          <w:numId w:val="6"/>
        </w:numPr>
      </w:pPr>
      <w:r w:rsidRPr="00C22D58">
        <w:t>Send event: message_id, channel, target, size</w:t>
      </w:r>
    </w:p>
    <w:p w14:paraId="6218C892" w14:textId="77777777" w:rsidR="00C22D58" w:rsidRPr="00C22D58" w:rsidRDefault="00C22D58" w:rsidP="00C22D58">
      <w:pPr>
        <w:numPr>
          <w:ilvl w:val="0"/>
          <w:numId w:val="6"/>
        </w:numPr>
      </w:pPr>
      <w:r w:rsidRPr="00C22D58">
        <w:t>Router ACK received: message_id, status, latency</w:t>
      </w:r>
    </w:p>
    <w:p w14:paraId="6BD37F80" w14:textId="77777777" w:rsidR="00C22D58" w:rsidRPr="00C22D58" w:rsidRDefault="00C22D58" w:rsidP="00C22D58">
      <w:pPr>
        <w:numPr>
          <w:ilvl w:val="0"/>
          <w:numId w:val="6"/>
        </w:numPr>
      </w:pPr>
      <w:r w:rsidRPr="00C22D58">
        <w:t>Exec ACK received: message_id, status, latency</w:t>
      </w:r>
    </w:p>
    <w:p w14:paraId="2BCF3202" w14:textId="77777777" w:rsidR="00C22D58" w:rsidRPr="00C22D58" w:rsidRDefault="00C22D58" w:rsidP="00C22D58">
      <w:pPr>
        <w:numPr>
          <w:ilvl w:val="0"/>
          <w:numId w:val="6"/>
        </w:numPr>
      </w:pPr>
      <w:r w:rsidRPr="00C22D58">
        <w:t xml:space="preserve">Timeout + </w:t>
      </w:r>
      <w:proofErr w:type="gramStart"/>
      <w:r w:rsidRPr="00C22D58">
        <w:t>retry:</w:t>
      </w:r>
      <w:proofErr w:type="gramEnd"/>
      <w:r w:rsidRPr="00C22D58">
        <w:t xml:space="preserve"> attempt number, backoff duration</w:t>
      </w:r>
    </w:p>
    <w:p w14:paraId="46BE4EC4" w14:textId="77777777" w:rsidR="00C22D58" w:rsidRPr="00C22D58" w:rsidRDefault="00C22D58" w:rsidP="00C22D58">
      <w:pPr>
        <w:numPr>
          <w:ilvl w:val="0"/>
          <w:numId w:val="6"/>
        </w:numPr>
      </w:pPr>
      <w:r w:rsidRPr="00C22D58">
        <w:t>NACK / errors: error code + payload</w:t>
      </w:r>
    </w:p>
    <w:p w14:paraId="0DE09F74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Implementation (now)</w:t>
      </w:r>
    </w:p>
    <w:p w14:paraId="7D51EE58" w14:textId="77777777" w:rsidR="00C22D58" w:rsidRPr="00C22D58" w:rsidRDefault="00C22D58" w:rsidP="00C22D58">
      <w:r w:rsidRPr="00C22D58">
        <w:t xml:space="preserve">Use Python logging with </w:t>
      </w:r>
      <w:proofErr w:type="spellStart"/>
      <w:r w:rsidRPr="00C22D58">
        <w:t>RotatingFileHandler</w:t>
      </w:r>
      <w:proofErr w:type="spellEnd"/>
      <w:r w:rsidRPr="00C22D58">
        <w:t xml:space="preserve"> so logs don’t grow unbounded. </w:t>
      </w:r>
      <w:hyperlink r:id="rId7" w:tgtFrame="_blank" w:history="1">
        <w:r w:rsidRPr="00C22D58">
          <w:rPr>
            <w:rStyle w:val="Hyperlink"/>
          </w:rPr>
          <w:t>Python documentation+1</w:t>
        </w:r>
      </w:hyperlink>
    </w:p>
    <w:p w14:paraId="4B319191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Implementation (later)</w:t>
      </w:r>
    </w:p>
    <w:p w14:paraId="47AA3B38" w14:textId="77777777" w:rsidR="00C22D58" w:rsidRPr="00C22D58" w:rsidRDefault="00C22D58" w:rsidP="00C22D58">
      <w:r w:rsidRPr="00C22D58">
        <w:t>Swap handler with DB writer / batch shipper. Keep the log “event schema” stable so you don’t break tooling.</w:t>
      </w:r>
    </w:p>
    <w:p w14:paraId="68AEC17C" w14:textId="77777777" w:rsidR="00C22D58" w:rsidRPr="00C22D58" w:rsidRDefault="00C22D58" w:rsidP="00C22D58">
      <w:r w:rsidRPr="00C22D58">
        <w:lastRenderedPageBreak/>
        <w:pict w14:anchorId="0B1C6C34">
          <v:rect id="_x0000_i1028" style="width:0;height:1.5pt" o:hralign="center" o:hrstd="t" o:hr="t" fillcolor="#a0a0a0" stroked="f"/>
        </w:pict>
      </w:r>
    </w:p>
    <w:p w14:paraId="1341B2B4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4) Router responsibilities: keep them centralized</w:t>
      </w:r>
    </w:p>
    <w:p w14:paraId="5A715225" w14:textId="77777777" w:rsidR="00C22D58" w:rsidRPr="00C22D58" w:rsidRDefault="00C22D58" w:rsidP="00C22D58">
      <w:r w:rsidRPr="00C22D58">
        <w:t xml:space="preserve">You’re already moving in the right direction by having the </w:t>
      </w:r>
      <w:proofErr w:type="gramStart"/>
      <w:r w:rsidRPr="00C22D58">
        <w:t>router</w:t>
      </w:r>
      <w:proofErr w:type="gramEnd"/>
      <w:r w:rsidRPr="00C22D58">
        <w:t xml:space="preserve"> own protocol coordination. In ZeroMQ, identity/addressing is local to ROUTER and acts like an address book key. Keeping routing and protocol enforcement centralized prevents “everyone re-implementing reliability.” </w:t>
      </w:r>
      <w:hyperlink r:id="rId8" w:tgtFrame="_blank" w:history="1">
        <w:r w:rsidRPr="00C22D58">
          <w:rPr>
            <w:rStyle w:val="Hyperlink"/>
          </w:rPr>
          <w:t>zguide.zeromq.org+1</w:t>
        </w:r>
      </w:hyperlink>
    </w:p>
    <w:p w14:paraId="48693C78" w14:textId="77777777" w:rsidR="00C22D58" w:rsidRPr="00C22D58" w:rsidRDefault="00C22D58" w:rsidP="00C22D58">
      <w:r w:rsidRPr="00C22D58">
        <w:rPr>
          <w:b/>
          <w:bCs/>
        </w:rPr>
        <w:t>Router should do</w:t>
      </w:r>
    </w:p>
    <w:p w14:paraId="08419812" w14:textId="77777777" w:rsidR="00C22D58" w:rsidRPr="00C22D58" w:rsidRDefault="00C22D58" w:rsidP="00C22D58">
      <w:pPr>
        <w:numPr>
          <w:ilvl w:val="0"/>
          <w:numId w:val="7"/>
        </w:numPr>
      </w:pPr>
      <w:r w:rsidRPr="00C22D58">
        <w:t>Validate message header quickly (schema_version, msg_type, ttl not expired)</w:t>
      </w:r>
    </w:p>
    <w:p w14:paraId="5773A129" w14:textId="77777777" w:rsidR="00C22D58" w:rsidRPr="00C22D58" w:rsidRDefault="00C22D58" w:rsidP="00C22D58">
      <w:pPr>
        <w:numPr>
          <w:ilvl w:val="0"/>
          <w:numId w:val="7"/>
        </w:numPr>
      </w:pPr>
      <w:r w:rsidRPr="00C22D58">
        <w:t>Route to destination</w:t>
      </w:r>
    </w:p>
    <w:p w14:paraId="09FA8BB2" w14:textId="77777777" w:rsidR="00C22D58" w:rsidRPr="00C22D58" w:rsidRDefault="00C22D58" w:rsidP="00C22D58">
      <w:pPr>
        <w:numPr>
          <w:ilvl w:val="0"/>
          <w:numId w:val="7"/>
        </w:numPr>
      </w:pPr>
      <w:r w:rsidRPr="00C22D58">
        <w:t>Emit ROUTER_ACK</w:t>
      </w:r>
    </w:p>
    <w:p w14:paraId="6BCDF16C" w14:textId="77777777" w:rsidR="00C22D58" w:rsidRPr="00C22D58" w:rsidRDefault="00C22D58" w:rsidP="00C22D58">
      <w:pPr>
        <w:numPr>
          <w:ilvl w:val="0"/>
          <w:numId w:val="7"/>
        </w:numPr>
      </w:pPr>
      <w:r w:rsidRPr="00C22D58">
        <w:t>Forward EXEC_ACK back to original sender</w:t>
      </w:r>
    </w:p>
    <w:p w14:paraId="56B39A32" w14:textId="77777777" w:rsidR="00C22D58" w:rsidRPr="00C22D58" w:rsidRDefault="00C22D58" w:rsidP="00C22D58">
      <w:pPr>
        <w:numPr>
          <w:ilvl w:val="0"/>
          <w:numId w:val="7"/>
        </w:numPr>
      </w:pPr>
      <w:r w:rsidRPr="00C22D58">
        <w:t>Optionally: keep a small “recent message id cache” to reduce duplicate forwarding</w:t>
      </w:r>
    </w:p>
    <w:p w14:paraId="432F419C" w14:textId="77777777" w:rsidR="00C22D58" w:rsidRPr="00C22D58" w:rsidRDefault="00C22D58" w:rsidP="00C22D58">
      <w:r w:rsidRPr="00C22D58">
        <w:pict w14:anchorId="5C6FCEAC">
          <v:rect id="_x0000_i1029" style="width:0;height:1.5pt" o:hralign="center" o:hrstd="t" o:hr="t" fillcolor="#a0a0a0" stroked="f"/>
        </w:pict>
      </w:r>
    </w:p>
    <w:p w14:paraId="06F4E886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5) Step-by-step roadmap with small working checkpoints</w:t>
      </w:r>
    </w:p>
    <w:p w14:paraId="7C8910E7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Milestone A — ACK state machine v0 (single channel)</w:t>
      </w:r>
    </w:p>
    <w:p w14:paraId="315A5EE9" w14:textId="77777777" w:rsidR="00C22D58" w:rsidRPr="00C22D58" w:rsidRDefault="00C22D58" w:rsidP="00C22D58">
      <w:pPr>
        <w:numPr>
          <w:ilvl w:val="0"/>
          <w:numId w:val="8"/>
        </w:numPr>
      </w:pPr>
      <w:r w:rsidRPr="00C22D58">
        <w:t>Endpoint sends → waits ROUTER_ACK with timeout/retry</w:t>
      </w:r>
    </w:p>
    <w:p w14:paraId="72F7E72F" w14:textId="77777777" w:rsidR="00C22D58" w:rsidRPr="00C22D58" w:rsidRDefault="00C22D58" w:rsidP="00C22D58">
      <w:pPr>
        <w:numPr>
          <w:ilvl w:val="0"/>
          <w:numId w:val="8"/>
        </w:numPr>
      </w:pPr>
      <w:r w:rsidRPr="00C22D58">
        <w:t>Log events to file</w:t>
      </w:r>
    </w:p>
    <w:p w14:paraId="2B6CEE69" w14:textId="77777777" w:rsidR="00C22D58" w:rsidRPr="00C22D58" w:rsidRDefault="00C22D58" w:rsidP="00C22D58">
      <w:pPr>
        <w:numPr>
          <w:ilvl w:val="0"/>
          <w:numId w:val="8"/>
        </w:numPr>
      </w:pPr>
      <w:r w:rsidRPr="00C22D58">
        <w:t>Transaction table updated</w:t>
      </w:r>
    </w:p>
    <w:p w14:paraId="0D030133" w14:textId="77777777" w:rsidR="00C22D58" w:rsidRPr="00C22D58" w:rsidRDefault="00C22D58" w:rsidP="00C22D58">
      <w:r w:rsidRPr="00C22D58">
        <w:rPr>
          <w:b/>
          <w:bCs/>
        </w:rPr>
        <w:t>Pass condition</w:t>
      </w:r>
    </w:p>
    <w:p w14:paraId="4751A6D7" w14:textId="77777777" w:rsidR="00C22D58" w:rsidRPr="00C22D58" w:rsidRDefault="00C22D58" w:rsidP="00C22D58">
      <w:pPr>
        <w:numPr>
          <w:ilvl w:val="0"/>
          <w:numId w:val="9"/>
        </w:numPr>
      </w:pPr>
      <w:r w:rsidRPr="00C22D58">
        <w:t>You can see retry behavior in logs when router is stopped.</w:t>
      </w:r>
    </w:p>
    <w:p w14:paraId="227A717B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Milestone B — Add EXEC_ACK (behavior → router → executive)</w:t>
      </w:r>
    </w:p>
    <w:p w14:paraId="4E603A53" w14:textId="77777777" w:rsidR="00C22D58" w:rsidRPr="00C22D58" w:rsidRDefault="00C22D58" w:rsidP="00C22D58">
      <w:pPr>
        <w:numPr>
          <w:ilvl w:val="0"/>
          <w:numId w:val="10"/>
        </w:numPr>
      </w:pPr>
      <w:r w:rsidRPr="00C22D58">
        <w:t>Behavior sends EXEC_ACK to router</w:t>
      </w:r>
    </w:p>
    <w:p w14:paraId="5CAA564C" w14:textId="77777777" w:rsidR="00C22D58" w:rsidRPr="00C22D58" w:rsidRDefault="00C22D58" w:rsidP="00C22D58">
      <w:pPr>
        <w:numPr>
          <w:ilvl w:val="0"/>
          <w:numId w:val="10"/>
        </w:numPr>
      </w:pPr>
      <w:r w:rsidRPr="00C22D58">
        <w:t>Router forwards to executive</w:t>
      </w:r>
    </w:p>
    <w:p w14:paraId="0DBD7AC7" w14:textId="77777777" w:rsidR="00C22D58" w:rsidRPr="00C22D58" w:rsidRDefault="00C22D58" w:rsidP="00C22D58">
      <w:pPr>
        <w:numPr>
          <w:ilvl w:val="0"/>
          <w:numId w:val="10"/>
        </w:numPr>
      </w:pPr>
      <w:r w:rsidRPr="00C22D58">
        <w:t>Endpoint resolves transaction to DONE</w:t>
      </w:r>
    </w:p>
    <w:p w14:paraId="391BDD9D" w14:textId="77777777" w:rsidR="00C22D58" w:rsidRPr="00C22D58" w:rsidRDefault="00C22D58" w:rsidP="00C22D58">
      <w:r w:rsidRPr="00C22D58">
        <w:rPr>
          <w:b/>
          <w:bCs/>
        </w:rPr>
        <w:t>Pass condition</w:t>
      </w:r>
    </w:p>
    <w:p w14:paraId="7D11A826" w14:textId="77777777" w:rsidR="00C22D58" w:rsidRPr="00C22D58" w:rsidRDefault="00C22D58" w:rsidP="00C22D58">
      <w:pPr>
        <w:numPr>
          <w:ilvl w:val="0"/>
          <w:numId w:val="11"/>
        </w:numPr>
      </w:pPr>
      <w:r w:rsidRPr="00C22D58">
        <w:t xml:space="preserve">GUI displays both ACKs and </w:t>
      </w:r>
      <w:proofErr w:type="spellStart"/>
      <w:r w:rsidRPr="00C22D58">
        <w:t>tx_table</w:t>
      </w:r>
      <w:proofErr w:type="spellEnd"/>
      <w:r w:rsidRPr="00C22D58">
        <w:t xml:space="preserve"> shows DONE.</w:t>
      </w:r>
    </w:p>
    <w:p w14:paraId="296CAB06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Milestone C — Multi-channel + policy flags</w:t>
      </w:r>
    </w:p>
    <w:p w14:paraId="48E9CA57" w14:textId="77777777" w:rsidR="00C22D58" w:rsidRPr="00C22D58" w:rsidRDefault="00C22D58" w:rsidP="00C22D58">
      <w:r w:rsidRPr="00C22D58">
        <w:t>Add per-message flags:</w:t>
      </w:r>
    </w:p>
    <w:p w14:paraId="4C04382F" w14:textId="77777777" w:rsidR="00C22D58" w:rsidRPr="00C22D58" w:rsidRDefault="00C22D58" w:rsidP="00C22D58">
      <w:pPr>
        <w:numPr>
          <w:ilvl w:val="0"/>
          <w:numId w:val="12"/>
        </w:numPr>
      </w:pPr>
      <w:proofErr w:type="spellStart"/>
      <w:r w:rsidRPr="00C22D58">
        <w:lastRenderedPageBreak/>
        <w:t>require_exec_ack</w:t>
      </w:r>
      <w:proofErr w:type="spellEnd"/>
      <w:r w:rsidRPr="00C22D58">
        <w:t>: bool</w:t>
      </w:r>
    </w:p>
    <w:p w14:paraId="58EC2EFA" w14:textId="77777777" w:rsidR="00C22D58" w:rsidRPr="00C22D58" w:rsidRDefault="00C22D58" w:rsidP="00C22D58">
      <w:pPr>
        <w:numPr>
          <w:ilvl w:val="0"/>
          <w:numId w:val="12"/>
        </w:numPr>
      </w:pPr>
      <w:proofErr w:type="spellStart"/>
      <w:r w:rsidRPr="00C22D58">
        <w:t>timeout_ms</w:t>
      </w:r>
      <w:proofErr w:type="spellEnd"/>
    </w:p>
    <w:p w14:paraId="77D306BB" w14:textId="77777777" w:rsidR="00C22D58" w:rsidRPr="00C22D58" w:rsidRDefault="00C22D58" w:rsidP="00C22D58">
      <w:pPr>
        <w:numPr>
          <w:ilvl w:val="0"/>
          <w:numId w:val="12"/>
        </w:numPr>
      </w:pPr>
      <w:proofErr w:type="spellStart"/>
      <w:r w:rsidRPr="00C22D58">
        <w:t>max_retries</w:t>
      </w:r>
      <w:proofErr w:type="spellEnd"/>
    </w:p>
    <w:p w14:paraId="75B632EF" w14:textId="77777777" w:rsidR="00C22D58" w:rsidRPr="00C22D58" w:rsidRDefault="00C22D58" w:rsidP="00C22D58">
      <w:r w:rsidRPr="00C22D58">
        <w:rPr>
          <w:b/>
          <w:bCs/>
        </w:rPr>
        <w:t>Pass condition</w:t>
      </w:r>
    </w:p>
    <w:p w14:paraId="69CCF687" w14:textId="77777777" w:rsidR="00C22D58" w:rsidRPr="00C22D58" w:rsidRDefault="00C22D58" w:rsidP="00C22D58">
      <w:pPr>
        <w:numPr>
          <w:ilvl w:val="0"/>
          <w:numId w:val="13"/>
        </w:numPr>
      </w:pPr>
      <w:r w:rsidRPr="00C22D58">
        <w:t>Some messages require exec ACK, others don’t.</w:t>
      </w:r>
    </w:p>
    <w:p w14:paraId="771A950C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Milestone D — Persistence hooks</w:t>
      </w:r>
    </w:p>
    <w:p w14:paraId="51D4DECD" w14:textId="77777777" w:rsidR="00C22D58" w:rsidRPr="00C22D58" w:rsidRDefault="00C22D58" w:rsidP="00C22D58">
      <w:pPr>
        <w:numPr>
          <w:ilvl w:val="0"/>
          <w:numId w:val="14"/>
        </w:numPr>
      </w:pPr>
      <w:r w:rsidRPr="00C22D58">
        <w:t xml:space="preserve">Provide an interface: </w:t>
      </w:r>
      <w:proofErr w:type="spellStart"/>
      <w:r w:rsidRPr="00C22D58">
        <w:t>EventSink</w:t>
      </w:r>
      <w:proofErr w:type="spellEnd"/>
      <w:r w:rsidRPr="00C22D58">
        <w:t xml:space="preserve"> (file now, DB later)</w:t>
      </w:r>
    </w:p>
    <w:p w14:paraId="6E74389C" w14:textId="77777777" w:rsidR="00C22D58" w:rsidRPr="00C22D58" w:rsidRDefault="00C22D58" w:rsidP="00C22D58">
      <w:pPr>
        <w:numPr>
          <w:ilvl w:val="0"/>
          <w:numId w:val="14"/>
        </w:numPr>
      </w:pPr>
      <w:r w:rsidRPr="00C22D58">
        <w:t xml:space="preserve">Provide an interface: </w:t>
      </w:r>
      <w:proofErr w:type="spellStart"/>
      <w:r w:rsidRPr="00C22D58">
        <w:t>TxStore</w:t>
      </w:r>
      <w:proofErr w:type="spellEnd"/>
      <w:r w:rsidRPr="00C22D58">
        <w:t xml:space="preserve"> (dict now, </w:t>
      </w:r>
      <w:proofErr w:type="spellStart"/>
      <w:r w:rsidRPr="00C22D58">
        <w:t>sqlite</w:t>
      </w:r>
      <w:proofErr w:type="spellEnd"/>
      <w:r w:rsidRPr="00C22D58">
        <w:t xml:space="preserve"> later)</w:t>
      </w:r>
    </w:p>
    <w:p w14:paraId="7BACA637" w14:textId="77777777" w:rsidR="00C22D58" w:rsidRPr="00C22D58" w:rsidRDefault="00C22D58" w:rsidP="00C22D58">
      <w:r w:rsidRPr="00C22D58">
        <w:pict w14:anchorId="485876C6">
          <v:rect id="_x0000_i1030" style="width:0;height:1.5pt" o:hralign="center" o:hrstd="t" o:hr="t" fillcolor="#a0a0a0" stroked="f"/>
        </w:pict>
      </w:r>
    </w:p>
    <w:p w14:paraId="29717B67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6) API surface for “CMB as a product”</w:t>
      </w:r>
    </w:p>
    <w:p w14:paraId="0197D5CB" w14:textId="77777777" w:rsidR="00C22D58" w:rsidRPr="00C22D58" w:rsidRDefault="00C22D58" w:rsidP="00C22D58">
      <w:r w:rsidRPr="00C22D58">
        <w:t>A clean, “people can build on it” API usually ends up with:</w:t>
      </w:r>
    </w:p>
    <w:p w14:paraId="38F18924" w14:textId="77777777" w:rsidR="00C22D58" w:rsidRPr="00C22D58" w:rsidRDefault="00C22D58" w:rsidP="00C22D58">
      <w:pPr>
        <w:numPr>
          <w:ilvl w:val="0"/>
          <w:numId w:val="15"/>
        </w:numPr>
      </w:pPr>
      <w:r w:rsidRPr="00C22D58">
        <w:t xml:space="preserve">ModuleEndpoint.send(channel, target, message, *, </w:t>
      </w:r>
      <w:proofErr w:type="spellStart"/>
      <w:r w:rsidRPr="00C22D58">
        <w:t>require_exec_ack</w:t>
      </w:r>
      <w:proofErr w:type="spellEnd"/>
      <w:r w:rsidRPr="00C22D58">
        <w:t>=True) -&gt; message_id</w:t>
      </w:r>
    </w:p>
    <w:p w14:paraId="2526ECFE" w14:textId="77777777" w:rsidR="00C22D58" w:rsidRPr="00C22D58" w:rsidRDefault="00C22D58" w:rsidP="00C22D58">
      <w:pPr>
        <w:numPr>
          <w:ilvl w:val="0"/>
          <w:numId w:val="15"/>
        </w:numPr>
      </w:pPr>
      <w:proofErr w:type="spellStart"/>
      <w:r w:rsidRPr="00C22D58">
        <w:t>ModuleEndpoint.recv</w:t>
      </w:r>
      <w:proofErr w:type="spellEnd"/>
      <w:r w:rsidRPr="00C22D58">
        <w:t>(...)</w:t>
      </w:r>
    </w:p>
    <w:p w14:paraId="615E9314" w14:textId="77777777" w:rsidR="00C22D58" w:rsidRPr="00C22D58" w:rsidRDefault="00C22D58" w:rsidP="00C22D58">
      <w:pPr>
        <w:numPr>
          <w:ilvl w:val="0"/>
          <w:numId w:val="15"/>
        </w:numPr>
      </w:pPr>
      <w:proofErr w:type="spellStart"/>
      <w:r w:rsidRPr="00C22D58">
        <w:t>ModuleEndpoint.poll_</w:t>
      </w:r>
      <w:proofErr w:type="gramStart"/>
      <w:r w:rsidRPr="00C22D58">
        <w:t>events</w:t>
      </w:r>
      <w:proofErr w:type="spellEnd"/>
      <w:r w:rsidRPr="00C22D58">
        <w:t>(</w:t>
      </w:r>
      <w:proofErr w:type="gramEnd"/>
      <w:r w:rsidRPr="00C22D58">
        <w:t>) (or callbacks)</w:t>
      </w:r>
    </w:p>
    <w:p w14:paraId="043D590F" w14:textId="77777777" w:rsidR="00C22D58" w:rsidRPr="00C22D58" w:rsidRDefault="00C22D58" w:rsidP="00C22D58">
      <w:pPr>
        <w:numPr>
          <w:ilvl w:val="0"/>
          <w:numId w:val="15"/>
        </w:numPr>
      </w:pPr>
      <w:proofErr w:type="spellStart"/>
      <w:r w:rsidRPr="00C22D58">
        <w:t>ModuleEndpoint.get_transaction</w:t>
      </w:r>
      <w:proofErr w:type="spellEnd"/>
      <w:r w:rsidRPr="00C22D58">
        <w:t>(message_id)</w:t>
      </w:r>
    </w:p>
    <w:p w14:paraId="408E526A" w14:textId="77777777" w:rsidR="00C22D58" w:rsidRPr="00C22D58" w:rsidRDefault="00C22D58" w:rsidP="00C22D58">
      <w:r w:rsidRPr="00C22D58">
        <w:t>And a “tools” layer:</w:t>
      </w:r>
    </w:p>
    <w:p w14:paraId="2EFC8EAA" w14:textId="77777777" w:rsidR="00C22D58" w:rsidRPr="00C22D58" w:rsidRDefault="00C22D58" w:rsidP="00C22D58">
      <w:pPr>
        <w:numPr>
          <w:ilvl w:val="0"/>
          <w:numId w:val="16"/>
        </w:numPr>
      </w:pPr>
      <w:proofErr w:type="spellStart"/>
      <w:r w:rsidRPr="00C22D58">
        <w:t>cmb_tail</w:t>
      </w:r>
      <w:proofErr w:type="spellEnd"/>
      <w:r w:rsidRPr="00C22D58">
        <w:t xml:space="preserve"> (live log viewer)</w:t>
      </w:r>
    </w:p>
    <w:p w14:paraId="29F9E7A6" w14:textId="77777777" w:rsidR="00C22D58" w:rsidRPr="00C22D58" w:rsidRDefault="00C22D58" w:rsidP="00C22D58">
      <w:pPr>
        <w:numPr>
          <w:ilvl w:val="0"/>
          <w:numId w:val="16"/>
        </w:numPr>
      </w:pPr>
      <w:proofErr w:type="spellStart"/>
      <w:r w:rsidRPr="00C22D58">
        <w:t>cmb_trace</w:t>
      </w:r>
      <w:proofErr w:type="spellEnd"/>
      <w:r w:rsidRPr="00C22D58">
        <w:t>(message_id) (show lifecycle)</w:t>
      </w:r>
    </w:p>
    <w:p w14:paraId="7338A79D" w14:textId="77777777" w:rsidR="00C22D58" w:rsidRPr="00C22D58" w:rsidRDefault="00C22D58" w:rsidP="00C22D58">
      <w:pPr>
        <w:numPr>
          <w:ilvl w:val="0"/>
          <w:numId w:val="16"/>
        </w:numPr>
      </w:pPr>
      <w:proofErr w:type="spellStart"/>
      <w:r w:rsidRPr="00C22D58">
        <w:t>cmb_health</w:t>
      </w:r>
      <w:proofErr w:type="spellEnd"/>
      <w:r w:rsidRPr="00C22D58">
        <w:t xml:space="preserve"> (router alive, queue depth, drop rate)</w:t>
      </w:r>
    </w:p>
    <w:p w14:paraId="5F8329D8" w14:textId="77777777" w:rsidR="00C22D58" w:rsidRPr="00C22D58" w:rsidRDefault="00C22D58" w:rsidP="00C22D58">
      <w:r w:rsidRPr="00C22D58">
        <w:pict w14:anchorId="04D15F0D">
          <v:rect id="_x0000_i1031" style="width:0;height:1.5pt" o:hralign="center" o:hrstd="t" o:hr="t" fillcolor="#a0a0a0" stroked="f"/>
        </w:pict>
      </w:r>
    </w:p>
    <w:p w14:paraId="45E92E64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7) One more future-facing addition: tracing context</w:t>
      </w:r>
    </w:p>
    <w:p w14:paraId="1DA593E3" w14:textId="77777777" w:rsidR="00C22D58" w:rsidRPr="00C22D58" w:rsidRDefault="00C22D58" w:rsidP="00C22D58">
      <w:r w:rsidRPr="00C22D58">
        <w:t xml:space="preserve">When you’re ready to correlate message exchanges across modules and processes, you’ll want trace context propagation (even if you don’t go full </w:t>
      </w:r>
      <w:proofErr w:type="spellStart"/>
      <w:r w:rsidRPr="00C22D58">
        <w:t>OpenTelemetry</w:t>
      </w:r>
      <w:proofErr w:type="spellEnd"/>
      <w:r w:rsidRPr="00C22D58">
        <w:t xml:space="preserve"> immediately). </w:t>
      </w:r>
      <w:proofErr w:type="spellStart"/>
      <w:r w:rsidRPr="00C22D58">
        <w:t>OpenTelemetry</w:t>
      </w:r>
      <w:proofErr w:type="spellEnd"/>
      <w:r w:rsidRPr="00C22D58">
        <w:t xml:space="preserve"> context propagation is designed precisely for “causal linking across process boundaries.” </w:t>
      </w:r>
      <w:hyperlink r:id="rId9" w:tgtFrame="_blank" w:history="1">
        <w:r w:rsidRPr="00C22D58">
          <w:rPr>
            <w:rStyle w:val="Hyperlink"/>
          </w:rPr>
          <w:t>OpenTelemetry+1</w:t>
        </w:r>
      </w:hyperlink>
    </w:p>
    <w:p w14:paraId="742731F8" w14:textId="77777777" w:rsidR="00C22D58" w:rsidRPr="00C22D58" w:rsidRDefault="00C22D58" w:rsidP="00C22D58">
      <w:r w:rsidRPr="00C22D58">
        <w:pict w14:anchorId="6F383662">
          <v:rect id="_x0000_i1032" style="width:0;height:1.5pt" o:hralign="center" o:hrstd="t" o:hr="t" fillcolor="#a0a0a0" stroked="f"/>
        </w:pict>
      </w:r>
    </w:p>
    <w:p w14:paraId="1EB4F460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What I recommend we do next (pick one)</w:t>
      </w:r>
    </w:p>
    <w:p w14:paraId="1F0FD554" w14:textId="77777777" w:rsidR="00C22D58" w:rsidRPr="00C22D58" w:rsidRDefault="00C22D58" w:rsidP="00C22D58">
      <w:pPr>
        <w:numPr>
          <w:ilvl w:val="0"/>
          <w:numId w:val="17"/>
        </w:numPr>
      </w:pPr>
      <w:r w:rsidRPr="00C22D58">
        <w:rPr>
          <w:b/>
          <w:bCs/>
        </w:rPr>
        <w:lastRenderedPageBreak/>
        <w:t>Implement ACK state machine v0</w:t>
      </w:r>
      <w:r w:rsidRPr="00C22D58">
        <w:t xml:space="preserve"> inside ModuleEndpoint (single-channel, minimal fields)</w:t>
      </w:r>
    </w:p>
    <w:p w14:paraId="3D77B1CF" w14:textId="77777777" w:rsidR="00C22D58" w:rsidRPr="00C22D58" w:rsidRDefault="00C22D58" w:rsidP="00C22D58">
      <w:pPr>
        <w:numPr>
          <w:ilvl w:val="0"/>
          <w:numId w:val="17"/>
        </w:numPr>
      </w:pPr>
      <w:r w:rsidRPr="00C22D58">
        <w:t xml:space="preserve">Add </w:t>
      </w:r>
      <w:proofErr w:type="spellStart"/>
      <w:r w:rsidRPr="00C22D58">
        <w:rPr>
          <w:b/>
          <w:bCs/>
        </w:rPr>
        <w:t>RotatingFileHandler</w:t>
      </w:r>
      <w:proofErr w:type="spellEnd"/>
      <w:r w:rsidRPr="00C22D58">
        <w:rPr>
          <w:b/>
          <w:bCs/>
        </w:rPr>
        <w:t xml:space="preserve"> logger</w:t>
      </w:r>
      <w:r w:rsidRPr="00C22D58">
        <w:t xml:space="preserve"> + event schema</w:t>
      </w:r>
    </w:p>
    <w:p w14:paraId="33ED382D" w14:textId="77777777" w:rsidR="00C22D58" w:rsidRPr="00C22D58" w:rsidRDefault="00C22D58" w:rsidP="00C22D58">
      <w:pPr>
        <w:numPr>
          <w:ilvl w:val="0"/>
          <w:numId w:val="17"/>
        </w:numPr>
      </w:pPr>
      <w:r w:rsidRPr="00C22D58">
        <w:t xml:space="preserve">Add </w:t>
      </w:r>
      <w:proofErr w:type="spellStart"/>
      <w:r w:rsidRPr="00C22D58">
        <w:rPr>
          <w:b/>
          <w:bCs/>
        </w:rPr>
        <w:t>TransactionRecord</w:t>
      </w:r>
      <w:proofErr w:type="spellEnd"/>
      <w:r w:rsidRPr="00C22D58">
        <w:rPr>
          <w:b/>
          <w:bCs/>
        </w:rPr>
        <w:t xml:space="preserve"> + </w:t>
      </w:r>
      <w:proofErr w:type="spellStart"/>
      <w:r w:rsidRPr="00C22D58">
        <w:rPr>
          <w:b/>
          <w:bCs/>
        </w:rPr>
        <w:t>tx_table</w:t>
      </w:r>
      <w:proofErr w:type="spellEnd"/>
      <w:r w:rsidRPr="00C22D58">
        <w:t xml:space="preserve"> and a </w:t>
      </w:r>
      <w:proofErr w:type="spellStart"/>
      <w:r w:rsidRPr="00C22D58">
        <w:t>get_</w:t>
      </w:r>
      <w:proofErr w:type="gramStart"/>
      <w:r w:rsidRPr="00C22D58">
        <w:t>transaction</w:t>
      </w:r>
      <w:proofErr w:type="spellEnd"/>
      <w:r w:rsidRPr="00C22D58">
        <w:t>(</w:t>
      </w:r>
      <w:proofErr w:type="gramEnd"/>
      <w:r w:rsidRPr="00C22D58">
        <w:t>) API</w:t>
      </w:r>
    </w:p>
    <w:p w14:paraId="2E90F85B" w14:textId="77777777" w:rsidR="00C22D58" w:rsidRPr="00C22D58" w:rsidRDefault="00C22D58" w:rsidP="00C22D58">
      <w:r w:rsidRPr="00C22D58">
        <w:t xml:space="preserve">If you choose (1), I’ll propose the exact </w:t>
      </w:r>
      <w:proofErr w:type="spellStart"/>
      <w:r w:rsidRPr="00C22D58">
        <w:t>TransactionRecord</w:t>
      </w:r>
      <w:proofErr w:type="spellEnd"/>
      <w:r w:rsidRPr="00C22D58">
        <w:t xml:space="preserve"> fields and the minimal state machine transitions so you can wire it into your existing endpoint loop without destabilizing what already works.</w:t>
      </w:r>
    </w:p>
    <w:p w14:paraId="0A948504" w14:textId="77777777" w:rsidR="00C22D58" w:rsidRPr="00C22D58" w:rsidRDefault="00C22D58" w:rsidP="00C22D58">
      <w:r w:rsidRPr="00C22D58">
        <w:pict w14:anchorId="5A8B4470">
          <v:rect id="_x0000_i1033" style="width:0;height:1.5pt" o:hralign="center" o:hrstd="t" o:hr="t" fillcolor="#a0a0a0" stroked="f"/>
        </w:pict>
      </w:r>
    </w:p>
    <w:p w14:paraId="7EBFA8A4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Sources (APA)</w:t>
      </w:r>
    </w:p>
    <w:p w14:paraId="19B592A4" w14:textId="77777777" w:rsidR="00C22D58" w:rsidRPr="00C22D58" w:rsidRDefault="00C22D58" w:rsidP="00C22D58">
      <w:pPr>
        <w:numPr>
          <w:ilvl w:val="0"/>
          <w:numId w:val="18"/>
        </w:numPr>
      </w:pPr>
      <w:proofErr w:type="spellStart"/>
      <w:r w:rsidRPr="00C22D58">
        <w:t>Hintjens</w:t>
      </w:r>
      <w:proofErr w:type="spellEnd"/>
      <w:r w:rsidRPr="00C22D58">
        <w:t xml:space="preserve">, P. (n.d.). </w:t>
      </w:r>
      <w:r w:rsidRPr="00C22D58">
        <w:rPr>
          <w:i/>
          <w:iCs/>
        </w:rPr>
        <w:t>Chapter 4: Reliable request-</w:t>
      </w:r>
      <w:proofErr w:type="gramStart"/>
      <w:r w:rsidRPr="00C22D58">
        <w:rPr>
          <w:i/>
          <w:iCs/>
        </w:rPr>
        <w:t>reply</w:t>
      </w:r>
      <w:proofErr w:type="gramEnd"/>
      <w:r w:rsidRPr="00C22D58">
        <w:rPr>
          <w:i/>
          <w:iCs/>
        </w:rPr>
        <w:t xml:space="preserve"> patterns</w:t>
      </w:r>
      <w:r w:rsidRPr="00C22D58">
        <w:t xml:space="preserve">. ØMQ – The Guide. </w:t>
      </w:r>
      <w:hyperlink r:id="rId10" w:tgtFrame="_blank" w:history="1">
        <w:r w:rsidRPr="00C22D58">
          <w:rPr>
            <w:rStyle w:val="Hyperlink"/>
          </w:rPr>
          <w:t>zguide.zeromq.org</w:t>
        </w:r>
      </w:hyperlink>
    </w:p>
    <w:p w14:paraId="65C7692E" w14:textId="77777777" w:rsidR="00C22D58" w:rsidRPr="00C22D58" w:rsidRDefault="00C22D58" w:rsidP="00C22D58">
      <w:pPr>
        <w:numPr>
          <w:ilvl w:val="0"/>
          <w:numId w:val="18"/>
        </w:numPr>
      </w:pPr>
      <w:proofErr w:type="spellStart"/>
      <w:r w:rsidRPr="00C22D58">
        <w:t>Hintjens</w:t>
      </w:r>
      <w:proofErr w:type="spellEnd"/>
      <w:r w:rsidRPr="00C22D58">
        <w:t xml:space="preserve">, P. (n.d.). </w:t>
      </w:r>
      <w:r w:rsidRPr="00C22D58">
        <w:rPr>
          <w:i/>
          <w:iCs/>
        </w:rPr>
        <w:t>Chapter 2: Sockets and patterns</w:t>
      </w:r>
      <w:r w:rsidRPr="00C22D58">
        <w:t xml:space="preserve">. ØMQ – The Guide. </w:t>
      </w:r>
      <w:hyperlink r:id="rId11" w:tgtFrame="_blank" w:history="1">
        <w:r w:rsidRPr="00C22D58">
          <w:rPr>
            <w:rStyle w:val="Hyperlink"/>
          </w:rPr>
          <w:t>zguide.zeromq.org</w:t>
        </w:r>
      </w:hyperlink>
    </w:p>
    <w:p w14:paraId="2E1AEE1E" w14:textId="77777777" w:rsidR="00C22D58" w:rsidRPr="00C22D58" w:rsidRDefault="00C22D58" w:rsidP="00C22D58">
      <w:pPr>
        <w:numPr>
          <w:ilvl w:val="0"/>
          <w:numId w:val="18"/>
        </w:numPr>
      </w:pPr>
      <w:proofErr w:type="spellStart"/>
      <w:r w:rsidRPr="00C22D58">
        <w:t>Hintjens</w:t>
      </w:r>
      <w:proofErr w:type="spellEnd"/>
      <w:r w:rsidRPr="00C22D58">
        <w:t xml:space="preserve">, P. (n.d.). </w:t>
      </w:r>
      <w:r w:rsidRPr="00C22D58">
        <w:rPr>
          <w:i/>
          <w:iCs/>
        </w:rPr>
        <w:t>Chapter 3: Advanced request-</w:t>
      </w:r>
      <w:proofErr w:type="gramStart"/>
      <w:r w:rsidRPr="00C22D58">
        <w:rPr>
          <w:i/>
          <w:iCs/>
        </w:rPr>
        <w:t>reply</w:t>
      </w:r>
      <w:proofErr w:type="gramEnd"/>
      <w:r w:rsidRPr="00C22D58">
        <w:rPr>
          <w:i/>
          <w:iCs/>
        </w:rPr>
        <w:t xml:space="preserve"> patterns</w:t>
      </w:r>
      <w:r w:rsidRPr="00C22D58">
        <w:t xml:space="preserve">. ØMQ – The Guide. </w:t>
      </w:r>
      <w:hyperlink r:id="rId12" w:tgtFrame="_blank" w:history="1">
        <w:r w:rsidRPr="00C22D58">
          <w:rPr>
            <w:rStyle w:val="Hyperlink"/>
          </w:rPr>
          <w:t>zguide.zeromq.org</w:t>
        </w:r>
      </w:hyperlink>
    </w:p>
    <w:p w14:paraId="5A2DB7A9" w14:textId="77777777" w:rsidR="00C22D58" w:rsidRPr="00C22D58" w:rsidRDefault="00C22D58" w:rsidP="00C22D58">
      <w:pPr>
        <w:numPr>
          <w:ilvl w:val="0"/>
          <w:numId w:val="18"/>
        </w:numPr>
      </w:pPr>
      <w:r w:rsidRPr="00C22D58">
        <w:t xml:space="preserve">Python Software Foundation. (n.d.). </w:t>
      </w:r>
      <w:proofErr w:type="spellStart"/>
      <w:proofErr w:type="gramStart"/>
      <w:r w:rsidRPr="00C22D58">
        <w:rPr>
          <w:i/>
          <w:iCs/>
        </w:rPr>
        <w:t>logging.handlers</w:t>
      </w:r>
      <w:proofErr w:type="spellEnd"/>
      <w:proofErr w:type="gramEnd"/>
      <w:r w:rsidRPr="00C22D58">
        <w:rPr>
          <w:i/>
          <w:iCs/>
        </w:rPr>
        <w:t xml:space="preserve"> — Logging handlers</w:t>
      </w:r>
      <w:r w:rsidRPr="00C22D58">
        <w:t xml:space="preserve">. Python 3 documentation. </w:t>
      </w:r>
      <w:hyperlink r:id="rId13" w:tgtFrame="_blank" w:history="1">
        <w:r w:rsidRPr="00C22D58">
          <w:rPr>
            <w:rStyle w:val="Hyperlink"/>
          </w:rPr>
          <w:t>Python documentation</w:t>
        </w:r>
      </w:hyperlink>
    </w:p>
    <w:p w14:paraId="26EBA22B" w14:textId="77777777" w:rsidR="00C22D58" w:rsidRPr="00C22D58" w:rsidRDefault="00C22D58" w:rsidP="00C22D58">
      <w:pPr>
        <w:numPr>
          <w:ilvl w:val="0"/>
          <w:numId w:val="18"/>
        </w:numPr>
      </w:pPr>
      <w:r w:rsidRPr="00C22D58">
        <w:t xml:space="preserve">Python Software Foundation. (n.d.). </w:t>
      </w:r>
      <w:proofErr w:type="gramStart"/>
      <w:r w:rsidRPr="00C22D58">
        <w:rPr>
          <w:i/>
          <w:iCs/>
        </w:rPr>
        <w:t>logging —</w:t>
      </w:r>
      <w:proofErr w:type="gramEnd"/>
      <w:r w:rsidRPr="00C22D58">
        <w:rPr>
          <w:i/>
          <w:iCs/>
        </w:rPr>
        <w:t xml:space="preserve"> Logging facility for Python</w:t>
      </w:r>
      <w:r w:rsidRPr="00C22D58">
        <w:t xml:space="preserve">. Python 3 documentation. </w:t>
      </w:r>
      <w:hyperlink r:id="rId14" w:tgtFrame="_blank" w:history="1">
        <w:r w:rsidRPr="00C22D58">
          <w:rPr>
            <w:rStyle w:val="Hyperlink"/>
          </w:rPr>
          <w:t>Python documentation</w:t>
        </w:r>
      </w:hyperlink>
    </w:p>
    <w:p w14:paraId="38B901F2" w14:textId="77777777" w:rsidR="00C22D58" w:rsidRPr="00C22D58" w:rsidRDefault="00C22D58" w:rsidP="00C22D58">
      <w:pPr>
        <w:numPr>
          <w:ilvl w:val="0"/>
          <w:numId w:val="18"/>
        </w:numPr>
      </w:pPr>
      <w:proofErr w:type="spellStart"/>
      <w:r w:rsidRPr="00C22D58">
        <w:t>OpenTelemetry</w:t>
      </w:r>
      <w:proofErr w:type="spellEnd"/>
      <w:r w:rsidRPr="00C22D58">
        <w:t xml:space="preserve">. (2025). </w:t>
      </w:r>
      <w:r w:rsidRPr="00C22D58">
        <w:rPr>
          <w:i/>
          <w:iCs/>
        </w:rPr>
        <w:t>Propagation (Python)</w:t>
      </w:r>
      <w:r w:rsidRPr="00C22D58">
        <w:t xml:space="preserve">. </w:t>
      </w:r>
      <w:proofErr w:type="spellStart"/>
      <w:r w:rsidRPr="00C22D58">
        <w:t>OpenTelemetry</w:t>
      </w:r>
      <w:proofErr w:type="spellEnd"/>
      <w:r w:rsidRPr="00C22D58">
        <w:t xml:space="preserve"> Documentation. </w:t>
      </w:r>
      <w:hyperlink r:id="rId15" w:tgtFrame="_blank" w:history="1">
        <w:proofErr w:type="spellStart"/>
        <w:r w:rsidRPr="00C22D58">
          <w:rPr>
            <w:rStyle w:val="Hyperlink"/>
          </w:rPr>
          <w:t>OpenTelemetry</w:t>
        </w:r>
        <w:proofErr w:type="spellEnd"/>
      </w:hyperlink>
    </w:p>
    <w:p w14:paraId="2C8C6ED7" w14:textId="77777777" w:rsidR="00C22D58" w:rsidRPr="00C22D58" w:rsidRDefault="00C22D58" w:rsidP="00C22D58">
      <w:pPr>
        <w:numPr>
          <w:ilvl w:val="0"/>
          <w:numId w:val="18"/>
        </w:numPr>
      </w:pPr>
      <w:proofErr w:type="spellStart"/>
      <w:r w:rsidRPr="00C22D58">
        <w:t>OpenTelemetry</w:t>
      </w:r>
      <w:proofErr w:type="spellEnd"/>
      <w:r w:rsidRPr="00C22D58">
        <w:t xml:space="preserve">. (2025). </w:t>
      </w:r>
      <w:r w:rsidRPr="00C22D58">
        <w:rPr>
          <w:i/>
          <w:iCs/>
        </w:rPr>
        <w:t>Context propagation</w:t>
      </w:r>
      <w:r w:rsidRPr="00C22D58">
        <w:t xml:space="preserve">. </w:t>
      </w:r>
      <w:proofErr w:type="spellStart"/>
      <w:r w:rsidRPr="00C22D58">
        <w:t>OpenTelemetry</w:t>
      </w:r>
      <w:proofErr w:type="spellEnd"/>
      <w:r w:rsidRPr="00C22D58">
        <w:t xml:space="preserve"> Documentation. </w:t>
      </w:r>
      <w:hyperlink r:id="rId16" w:tgtFrame="_blank" w:history="1">
        <w:proofErr w:type="spellStart"/>
        <w:r w:rsidRPr="00C22D58">
          <w:rPr>
            <w:rStyle w:val="Hyperlink"/>
          </w:rPr>
          <w:t>OpenTelemetry</w:t>
        </w:r>
        <w:proofErr w:type="spellEnd"/>
      </w:hyperlink>
    </w:p>
    <w:p w14:paraId="2285045A" w14:textId="77777777" w:rsidR="00C22D58" w:rsidRPr="00C22D58" w:rsidRDefault="00C22D58" w:rsidP="00C22D58">
      <w:pPr>
        <w:rPr>
          <w:b/>
          <w:bCs/>
        </w:rPr>
      </w:pPr>
      <w:r w:rsidRPr="00C22D58">
        <w:rPr>
          <w:b/>
          <w:bCs/>
        </w:rPr>
        <w:t>Further research (APA)</w:t>
      </w:r>
    </w:p>
    <w:p w14:paraId="6404A6CB" w14:textId="77777777" w:rsidR="00C22D58" w:rsidRPr="00C22D58" w:rsidRDefault="00C22D58" w:rsidP="00C22D58">
      <w:pPr>
        <w:numPr>
          <w:ilvl w:val="0"/>
          <w:numId w:val="19"/>
        </w:numPr>
      </w:pPr>
      <w:proofErr w:type="spellStart"/>
      <w:r w:rsidRPr="00C22D58">
        <w:t>Hintjens</w:t>
      </w:r>
      <w:proofErr w:type="spellEnd"/>
      <w:r w:rsidRPr="00C22D58">
        <w:t xml:space="preserve">, P. (n.d.). </w:t>
      </w:r>
      <w:r w:rsidRPr="00C22D58">
        <w:rPr>
          <w:i/>
          <w:iCs/>
        </w:rPr>
        <w:t>Chapter 7: Advanced architecture using ZeroMQ</w:t>
      </w:r>
      <w:r w:rsidRPr="00C22D58">
        <w:t xml:space="preserve">. ØMQ – The Guide. </w:t>
      </w:r>
      <w:hyperlink r:id="rId17" w:tgtFrame="_blank" w:history="1">
        <w:r w:rsidRPr="00C22D58">
          <w:rPr>
            <w:rStyle w:val="Hyperlink"/>
          </w:rPr>
          <w:t>zguide.zeromq.org</w:t>
        </w:r>
      </w:hyperlink>
    </w:p>
    <w:p w14:paraId="217F9922" w14:textId="77777777" w:rsidR="00C22D58" w:rsidRPr="00C22D58" w:rsidRDefault="00C22D58" w:rsidP="00C22D58">
      <w:pPr>
        <w:numPr>
          <w:ilvl w:val="0"/>
          <w:numId w:val="19"/>
        </w:numPr>
      </w:pPr>
      <w:proofErr w:type="spellStart"/>
      <w:r w:rsidRPr="00C22D58">
        <w:t>PyZMQ</w:t>
      </w:r>
      <w:proofErr w:type="spellEnd"/>
      <w:r w:rsidRPr="00C22D58">
        <w:t xml:space="preserve"> Project. (n.d.). </w:t>
      </w:r>
      <w:proofErr w:type="spellStart"/>
      <w:proofErr w:type="gramStart"/>
      <w:r w:rsidRPr="00C22D58">
        <w:rPr>
          <w:i/>
          <w:iCs/>
        </w:rPr>
        <w:t>zmq.Socket</w:t>
      </w:r>
      <w:proofErr w:type="spellEnd"/>
      <w:proofErr w:type="gramEnd"/>
      <w:r w:rsidRPr="00C22D58">
        <w:rPr>
          <w:i/>
          <w:iCs/>
        </w:rPr>
        <w:t xml:space="preserve"> — </w:t>
      </w:r>
      <w:proofErr w:type="spellStart"/>
      <w:r w:rsidRPr="00C22D58">
        <w:rPr>
          <w:i/>
          <w:iCs/>
        </w:rPr>
        <w:t>PyZMQ</w:t>
      </w:r>
      <w:proofErr w:type="spellEnd"/>
      <w:r w:rsidRPr="00C22D58">
        <w:rPr>
          <w:i/>
          <w:iCs/>
        </w:rPr>
        <w:t xml:space="preserve"> API reference</w:t>
      </w:r>
      <w:r w:rsidRPr="00C22D58">
        <w:t xml:space="preserve">. </w:t>
      </w:r>
      <w:proofErr w:type="spellStart"/>
      <w:r w:rsidRPr="00C22D58">
        <w:t>PyZMQ</w:t>
      </w:r>
      <w:proofErr w:type="spellEnd"/>
      <w:r w:rsidRPr="00C22D58">
        <w:t xml:space="preserve"> Documentation. </w:t>
      </w:r>
      <w:hyperlink r:id="rId18" w:tgtFrame="_blank" w:history="1">
        <w:r w:rsidRPr="00C22D58">
          <w:rPr>
            <w:rStyle w:val="Hyperlink"/>
          </w:rPr>
          <w:t>pyzmq.readthedocs.io</w:t>
        </w:r>
      </w:hyperlink>
    </w:p>
    <w:p w14:paraId="37226998" w14:textId="77777777" w:rsidR="00C22D58" w:rsidRPr="00C22D58" w:rsidRDefault="00C22D58" w:rsidP="00C22D58">
      <w:pPr>
        <w:numPr>
          <w:ilvl w:val="0"/>
          <w:numId w:val="19"/>
        </w:numPr>
      </w:pPr>
      <w:r w:rsidRPr="00C22D58">
        <w:t xml:space="preserve">ZeroMQ Project. (n.d.). </w:t>
      </w:r>
      <w:r w:rsidRPr="00C22D58">
        <w:rPr>
          <w:i/>
          <w:iCs/>
        </w:rPr>
        <w:t>Socket API</w:t>
      </w:r>
      <w:r w:rsidRPr="00C22D58">
        <w:t xml:space="preserve">. zeromq.org. </w:t>
      </w:r>
      <w:hyperlink r:id="rId19" w:tgtFrame="_blank" w:history="1">
        <w:r w:rsidRPr="00C22D58">
          <w:rPr>
            <w:rStyle w:val="Hyperlink"/>
          </w:rPr>
          <w:t>zeromq.org</w:t>
        </w:r>
      </w:hyperlink>
    </w:p>
    <w:p w14:paraId="3E39C78F" w14:textId="77777777" w:rsidR="00C22D58" w:rsidRPr="00C22D58" w:rsidRDefault="00C22D58" w:rsidP="00C22D58">
      <w:pPr>
        <w:rPr>
          <w:vanish/>
        </w:rPr>
      </w:pPr>
      <w:r w:rsidRPr="00C22D58">
        <w:rPr>
          <w:vanish/>
        </w:rPr>
        <w:t>Top of Form</w:t>
      </w:r>
    </w:p>
    <w:p w14:paraId="49A97C89" w14:textId="77777777" w:rsidR="00C22D58" w:rsidRPr="00C22D58" w:rsidRDefault="00C22D58" w:rsidP="00C22D58">
      <w:r w:rsidRPr="00C22D58">
        <w:t>er</w:t>
      </w:r>
    </w:p>
    <w:p w14:paraId="061B6778" w14:textId="77777777" w:rsidR="00C22D58" w:rsidRPr="00C22D58" w:rsidRDefault="00C22D58" w:rsidP="00C22D58">
      <w:pPr>
        <w:rPr>
          <w:vanish/>
        </w:rPr>
      </w:pPr>
      <w:r w:rsidRPr="00C22D58">
        <w:rPr>
          <w:vanish/>
        </w:rPr>
        <w:t>Bottom of Form</w:t>
      </w:r>
    </w:p>
    <w:p w14:paraId="645D15F2" w14:textId="77777777" w:rsidR="00C22D58" w:rsidRPr="00C22D58" w:rsidRDefault="00C22D58" w:rsidP="00C22D58">
      <w:r w:rsidRPr="00C22D58">
        <w:t>ChatGPT can make mistakes. Check important info.</w:t>
      </w:r>
    </w:p>
    <w:p w14:paraId="780A7B15" w14:textId="77777777" w:rsidR="00D45012" w:rsidRDefault="00D45012"/>
    <w:sectPr w:rsidR="00D45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670"/>
    <w:multiLevelType w:val="multilevel"/>
    <w:tmpl w:val="6090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E2168"/>
    <w:multiLevelType w:val="multilevel"/>
    <w:tmpl w:val="B38E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650E5"/>
    <w:multiLevelType w:val="multilevel"/>
    <w:tmpl w:val="6614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F21E2"/>
    <w:multiLevelType w:val="multilevel"/>
    <w:tmpl w:val="17B0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C13AA"/>
    <w:multiLevelType w:val="multilevel"/>
    <w:tmpl w:val="4DEC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81DD7"/>
    <w:multiLevelType w:val="multilevel"/>
    <w:tmpl w:val="EBE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17611"/>
    <w:multiLevelType w:val="multilevel"/>
    <w:tmpl w:val="5BB6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77F12"/>
    <w:multiLevelType w:val="multilevel"/>
    <w:tmpl w:val="4C48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F2E5A"/>
    <w:multiLevelType w:val="multilevel"/>
    <w:tmpl w:val="D57E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61A3D"/>
    <w:multiLevelType w:val="multilevel"/>
    <w:tmpl w:val="8BA8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637D0"/>
    <w:multiLevelType w:val="multilevel"/>
    <w:tmpl w:val="BDC2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94553"/>
    <w:multiLevelType w:val="multilevel"/>
    <w:tmpl w:val="A3E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13445"/>
    <w:multiLevelType w:val="multilevel"/>
    <w:tmpl w:val="F7BA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06146"/>
    <w:multiLevelType w:val="multilevel"/>
    <w:tmpl w:val="01D2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1010C"/>
    <w:multiLevelType w:val="multilevel"/>
    <w:tmpl w:val="C34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040518"/>
    <w:multiLevelType w:val="multilevel"/>
    <w:tmpl w:val="5740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B28F2"/>
    <w:multiLevelType w:val="multilevel"/>
    <w:tmpl w:val="E7C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F627A"/>
    <w:multiLevelType w:val="multilevel"/>
    <w:tmpl w:val="3960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9461E"/>
    <w:multiLevelType w:val="multilevel"/>
    <w:tmpl w:val="618E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492184">
    <w:abstractNumId w:val="4"/>
  </w:num>
  <w:num w:numId="2" w16cid:durableId="1369645382">
    <w:abstractNumId w:val="3"/>
  </w:num>
  <w:num w:numId="3" w16cid:durableId="1378162629">
    <w:abstractNumId w:val="9"/>
  </w:num>
  <w:num w:numId="4" w16cid:durableId="1413117966">
    <w:abstractNumId w:val="8"/>
  </w:num>
  <w:num w:numId="5" w16cid:durableId="1375158196">
    <w:abstractNumId w:val="0"/>
  </w:num>
  <w:num w:numId="6" w16cid:durableId="70083513">
    <w:abstractNumId w:val="6"/>
  </w:num>
  <w:num w:numId="7" w16cid:durableId="1091658814">
    <w:abstractNumId w:val="18"/>
  </w:num>
  <w:num w:numId="8" w16cid:durableId="1227107207">
    <w:abstractNumId w:val="17"/>
  </w:num>
  <w:num w:numId="9" w16cid:durableId="1520578385">
    <w:abstractNumId w:val="2"/>
  </w:num>
  <w:num w:numId="10" w16cid:durableId="575669251">
    <w:abstractNumId w:val="15"/>
  </w:num>
  <w:num w:numId="11" w16cid:durableId="1346860471">
    <w:abstractNumId w:val="5"/>
  </w:num>
  <w:num w:numId="12" w16cid:durableId="1333096721">
    <w:abstractNumId w:val="11"/>
  </w:num>
  <w:num w:numId="13" w16cid:durableId="1793984372">
    <w:abstractNumId w:val="16"/>
  </w:num>
  <w:num w:numId="14" w16cid:durableId="1358234899">
    <w:abstractNumId w:val="10"/>
  </w:num>
  <w:num w:numId="15" w16cid:durableId="51388334">
    <w:abstractNumId w:val="13"/>
  </w:num>
  <w:num w:numId="16" w16cid:durableId="18705800">
    <w:abstractNumId w:val="1"/>
  </w:num>
  <w:num w:numId="17" w16cid:durableId="1275869731">
    <w:abstractNumId w:val="14"/>
  </w:num>
  <w:num w:numId="18" w16cid:durableId="398093677">
    <w:abstractNumId w:val="7"/>
  </w:num>
  <w:num w:numId="19" w16cid:durableId="17947111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44"/>
    <w:rsid w:val="00180DEF"/>
    <w:rsid w:val="001D0F45"/>
    <w:rsid w:val="00201644"/>
    <w:rsid w:val="005864ED"/>
    <w:rsid w:val="00681C7B"/>
    <w:rsid w:val="00813776"/>
    <w:rsid w:val="00835E2E"/>
    <w:rsid w:val="00894714"/>
    <w:rsid w:val="008D2FB2"/>
    <w:rsid w:val="00A13643"/>
    <w:rsid w:val="00B02053"/>
    <w:rsid w:val="00C22D58"/>
    <w:rsid w:val="00C9272A"/>
    <w:rsid w:val="00D45012"/>
    <w:rsid w:val="00DC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BBC237-BDD0-4A73-8AD4-FDA71CB0B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FB2"/>
    <w:pPr>
      <w:ind w:left="0" w:firstLine="0"/>
    </w:pPr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1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64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64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6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6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6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6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6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6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6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64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6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6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6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644"/>
    <w:rPr>
      <w:rFonts w:asciiTheme="minorHAnsi" w:hAnsiTheme="minorHAns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644"/>
    <w:rPr>
      <w:rFonts w:asciiTheme="minorHAnsi" w:hAnsiTheme="minorHAns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6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2D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D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guide.zeromq.org/docs/chapter3/?utm_source=chatgpt.com" TargetMode="External"/><Relationship Id="rId13" Type="http://schemas.openxmlformats.org/officeDocument/2006/relationships/hyperlink" Target="https://docs.python.org/3/library/logging.handlers.html?utm_source=chatgpt.com" TargetMode="External"/><Relationship Id="rId18" Type="http://schemas.openxmlformats.org/officeDocument/2006/relationships/hyperlink" Target="https://pyzmq.readthedocs.io/en/latest/api/zmq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cs.python.org/3/library/logging.handlers.html?utm_source=chatgpt.com" TargetMode="External"/><Relationship Id="rId12" Type="http://schemas.openxmlformats.org/officeDocument/2006/relationships/hyperlink" Target="https://zguide.zeromq.org/docs/chapter3/?utm_source=chatgpt.com" TargetMode="External"/><Relationship Id="rId17" Type="http://schemas.openxmlformats.org/officeDocument/2006/relationships/hyperlink" Target="https://zguide.zeromq.org/docs/chapter7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opentelemetry.io/docs/concepts/context-propagation/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zguide.zeromq.org/docs/chapter4/?utm_source=chatgpt.com" TargetMode="External"/><Relationship Id="rId11" Type="http://schemas.openxmlformats.org/officeDocument/2006/relationships/hyperlink" Target="https://zguide.zeromq.org/docs/chapter2/?utm_source=chatgpt.com" TargetMode="External"/><Relationship Id="rId5" Type="http://schemas.openxmlformats.org/officeDocument/2006/relationships/hyperlink" Target="https://zguide.zeromq.org/docs/chapter4/?utm_source=chatgpt.com" TargetMode="External"/><Relationship Id="rId15" Type="http://schemas.openxmlformats.org/officeDocument/2006/relationships/hyperlink" Target="https://opentelemetry.io/docs/languages/python/propagation/?utm_source=chatgpt.com" TargetMode="External"/><Relationship Id="rId10" Type="http://schemas.openxmlformats.org/officeDocument/2006/relationships/hyperlink" Target="https://zguide.zeromq.org/docs/chapter4/?utm_source=chatgpt.com" TargetMode="External"/><Relationship Id="rId19" Type="http://schemas.openxmlformats.org/officeDocument/2006/relationships/hyperlink" Target="https://zeromq.org/socket-api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telemetry.io/docs/concepts/context-propagation/?utm_source=chatgpt.com" TargetMode="External"/><Relationship Id="rId14" Type="http://schemas.openxmlformats.org/officeDocument/2006/relationships/hyperlink" Target="https://docs.python.org/3/library/logging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1149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Lecuona</dc:creator>
  <cp:keywords/>
  <dc:description/>
  <cp:lastModifiedBy>Otto Lecuona</cp:lastModifiedBy>
  <cp:revision>2</cp:revision>
  <dcterms:created xsi:type="dcterms:W3CDTF">2026-01-04T15:18:00Z</dcterms:created>
  <dcterms:modified xsi:type="dcterms:W3CDTF">2026-01-04T15:53:00Z</dcterms:modified>
</cp:coreProperties>
</file>