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61806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ANSYS 电磁炮仿真教程</w:t>
      </w:r>
    </w:p>
    <w:p w14:paraId="7C647BFD">
      <w:pPr>
        <w:rPr>
          <w:b/>
          <w:bCs/>
        </w:rPr>
      </w:pPr>
      <w:r>
        <w:rPr>
          <w:rFonts w:hint="eastAsia"/>
          <w:b/>
          <w:bCs/>
        </w:rPr>
        <w:t>步骤1：新建并保存工程工程</w:t>
      </w:r>
    </w:p>
    <w:p w14:paraId="35F582A3">
      <w:pPr>
        <w:numPr>
          <w:ilvl w:val="0"/>
          <w:numId w:val="1"/>
        </w:numPr>
      </w:pPr>
      <w:r>
        <w:rPr>
          <w:rFonts w:hint="eastAsia"/>
        </w:rPr>
        <w:t>双击ANSYS Electronics图标打开软件</w:t>
      </w:r>
    </w:p>
    <w:p w14:paraId="26A16615">
      <w:pPr>
        <w:numPr>
          <w:ilvl w:val="0"/>
          <w:numId w:val="1"/>
        </w:numPr>
      </w:pPr>
      <w:r>
        <w:rPr>
          <w:rFonts w:hint="eastAsia"/>
        </w:rPr>
        <w:t>菜单栏Project→Insert Maxwell 2D Design</w:t>
      </w:r>
    </w:p>
    <w:p w14:paraId="18D5F651">
      <w:pPr>
        <w:jc w:val="center"/>
      </w:pPr>
      <w:r>
        <w:drawing>
          <wp:inline distT="0" distB="0" distL="114300" distR="114300">
            <wp:extent cx="1397635" cy="1468120"/>
            <wp:effectExtent l="0" t="0" r="1206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73463" b="50450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A050">
      <w:pPr>
        <w:numPr>
          <w:ilvl w:val="0"/>
          <w:numId w:val="1"/>
        </w:numPr>
      </w:pPr>
      <w:r>
        <w:rPr>
          <w:rFonts w:hint="eastAsia"/>
        </w:rPr>
        <w:t>菜单栏File→Save。</w:t>
      </w:r>
      <w:r>
        <w:rPr>
          <w:rFonts w:hint="eastAsia"/>
          <w:highlight w:val="yellow"/>
        </w:rPr>
        <w:t>注意一定要将工程名命名为纯英文，且保存路径的文件夹名称也不能出现中文，在实验室可以直接保存在桌面上。</w:t>
      </w:r>
    </w:p>
    <w:p w14:paraId="49924049">
      <w:pPr>
        <w:jc w:val="center"/>
        <w:rPr>
          <w:rFonts w:hint="eastAsia"/>
        </w:rPr>
      </w:pPr>
    </w:p>
    <w:p w14:paraId="63574E3A">
      <w:pPr>
        <w:rPr>
          <w:b/>
          <w:bCs/>
        </w:rPr>
      </w:pPr>
      <w:r>
        <w:rPr>
          <w:rFonts w:hint="eastAsia"/>
          <w:b/>
          <w:bCs/>
        </w:rPr>
        <w:t>步骤2：设置求解器</w:t>
      </w:r>
    </w:p>
    <w:p w14:paraId="2760E7E1">
      <w:pPr>
        <w:numPr>
          <w:ilvl w:val="0"/>
          <w:numId w:val="2"/>
        </w:numPr>
      </w:pPr>
      <w:r>
        <w:rPr>
          <w:rFonts w:hint="eastAsia"/>
        </w:rPr>
        <w:t>设置坐标系为Z轴对称坐标系，求解类型为瞬态求解：菜单栏Maxwell 2D→Solution Type→Solution Type→Geometry Mode→Cylindrical about Z；Magnetic→Transient→ok</w:t>
      </w:r>
    </w:p>
    <w:p w14:paraId="4BAC704A">
      <w:pPr>
        <w:jc w:val="center"/>
      </w:pPr>
      <w:r>
        <w:drawing>
          <wp:inline distT="0" distB="0" distL="114300" distR="114300">
            <wp:extent cx="1193165" cy="1598295"/>
            <wp:effectExtent l="0" t="0" r="6985" b="1905"/>
            <wp:docPr id="3" name="图片 3" descr="75f30e1b-4735-41c3-a4d4-06a3596ec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5f30e1b-4735-41c3-a4d4-06a3596ec6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A0A6">
      <w:pPr>
        <w:numPr>
          <w:ilvl w:val="0"/>
          <w:numId w:val="2"/>
        </w:numPr>
      </w:pPr>
      <w:r>
        <w:rPr>
          <w:rFonts w:hint="eastAsia"/>
        </w:rPr>
        <w:t>设置单位：菜单栏Modeler→units→cm</w:t>
      </w:r>
    </w:p>
    <w:p w14:paraId="498BCB02">
      <w:pPr>
        <w:rPr>
          <w:b/>
          <w:bCs/>
        </w:rPr>
      </w:pPr>
      <w:r>
        <w:rPr>
          <w:rFonts w:hint="eastAsia"/>
          <w:b/>
          <w:bCs/>
        </w:rPr>
        <w:t>步骤3：建立模型</w:t>
      </w:r>
    </w:p>
    <w:p w14:paraId="12F7E93D">
      <w:pPr>
        <w:numPr>
          <w:ilvl w:val="0"/>
          <w:numId w:val="3"/>
        </w:numPr>
      </w:pPr>
      <w:r>
        <w:rPr>
          <w:rFonts w:hint="eastAsia"/>
        </w:rPr>
        <w:t>绘制线圈：菜单栏Draw→Rectangle，在屏幕右下角输入起始坐标（x，y，z）=（0.6，0，0），点击回车，输入坐标增量（dx，dy，dz）=（0.3，0，2.3），点击回车</w:t>
      </w:r>
    </w:p>
    <w:p w14:paraId="4BBB9703">
      <w:pPr>
        <w:numPr>
          <w:ilvl w:val="0"/>
          <w:numId w:val="3"/>
        </w:numPr>
      </w:pPr>
      <w:r>
        <w:rPr>
          <w:rFonts w:hint="eastAsia"/>
        </w:rPr>
        <w:t>修改线圈名称和材料：模型编辑栏双击Rectangle1，在名称栏name，修改线圈名称为coil。在材料栏material，点击下拉箭头，选择edit，填写线圈材料为copper→确定</w:t>
      </w:r>
    </w:p>
    <w:p w14:paraId="769D1D5C">
      <w:pPr>
        <w:jc w:val="center"/>
      </w:pPr>
      <w:r>
        <w:drawing>
          <wp:inline distT="0" distB="0" distL="114300" distR="114300">
            <wp:extent cx="1179830" cy="1186180"/>
            <wp:effectExtent l="0" t="0" r="1270" b="13970"/>
            <wp:docPr id="4" name="图片 4" descr="369e33ee-8921-4354-a8e2-a72d8794e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69e33ee-8921-4354-a8e2-a72d8794ec7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5335" cy="1203325"/>
            <wp:effectExtent l="0" t="0" r="12065" b="15875"/>
            <wp:docPr id="5" name="图片 5" descr="b5fa4a10-aa1f-418b-a68d-8d585a5e6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5fa4a10-aa1f-418b-a68d-8d585a5e67b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595F">
      <w:pPr>
        <w:jc w:val="center"/>
      </w:pPr>
      <w:r>
        <w:drawing>
          <wp:inline distT="0" distB="0" distL="114300" distR="114300">
            <wp:extent cx="1931670" cy="1130935"/>
            <wp:effectExtent l="0" t="0" r="11430" b="12065"/>
            <wp:docPr id="7" name="图片 7" descr="e41108ec-c925-459e-9d31-a58a70af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41108ec-c925-459e-9d31-a58a70af39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6855" cy="1146175"/>
            <wp:effectExtent l="0" t="0" r="17145" b="15875"/>
            <wp:docPr id="8" name="图片 8" descr="dceb0c4a-3f51-4718-a5e4-b281edc2d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ceb0c4a-3f51-4718-a5e4-b281edc2d26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4A3C">
      <w:pPr>
        <w:numPr>
          <w:ilvl w:val="0"/>
          <w:numId w:val="3"/>
        </w:numPr>
      </w:pPr>
      <w:r>
        <w:rPr>
          <w:rFonts w:hint="eastAsia"/>
        </w:rPr>
        <w:t>绘制炮弹：菜单栏Draw→Rectangle，在屏幕右下角输入起始坐标（x，y，z）=（0，0，-1.2），点击回车，输入坐标增量（dx，dy，dz）=（0.2，0，1.2），点击回车</w:t>
      </w:r>
    </w:p>
    <w:p w14:paraId="2E95A688">
      <w:pPr>
        <w:numPr>
          <w:ilvl w:val="0"/>
          <w:numId w:val="3"/>
        </w:numPr>
      </w:pPr>
      <w:r>
        <w:rPr>
          <w:rFonts w:hint="eastAsia"/>
        </w:rPr>
        <w:t>修改炮弹名称和材料：模型编辑栏双击Rectangle1，在名称栏name，修改炮弹名称为bullet。在材料栏material，点击下拉箭头，选择edit，填写炮弹材料为iron→确定。</w:t>
      </w:r>
    </w:p>
    <w:p w14:paraId="3E2274DD"/>
    <w:p w14:paraId="4AEA2ABC">
      <w:pPr>
        <w:numPr>
          <w:ilvl w:val="0"/>
          <w:numId w:val="3"/>
        </w:numPr>
      </w:pPr>
      <w:r>
        <w:rPr>
          <w:rFonts w:hint="eastAsia"/>
        </w:rPr>
        <w:t>创建炮弹运动域：菜单栏Draw→Rectangle，在屏幕右下角输入起始坐标（x，y，z）=（0，0，-1.5），点击回车，输入坐标增量（dx，dy，dz）=（0.3，0，9），点击回车（注意：炮弹是包含在炮弹运动域里的，所以炮弹的宽度要比炮弹运动域小）</w:t>
      </w:r>
    </w:p>
    <w:p w14:paraId="14765015">
      <w:pPr>
        <w:numPr>
          <w:ilvl w:val="0"/>
          <w:numId w:val="3"/>
        </w:numPr>
      </w:pPr>
      <w:r>
        <w:rPr>
          <w:rFonts w:hint="eastAsia"/>
        </w:rPr>
        <w:t>修改运动域名称和材料：模型编辑栏双击Rectangle1，在名称栏name，修改运动域名称为moving_area。在材料栏material，点击下拉箭头，选择edit，填写运动域材料为vacuum→确定</w:t>
      </w:r>
    </w:p>
    <w:p w14:paraId="19EAEAAE"/>
    <w:p w14:paraId="6439DFC3">
      <w:pPr>
        <w:numPr>
          <w:ilvl w:val="0"/>
          <w:numId w:val="3"/>
        </w:numPr>
      </w:pPr>
      <w:r>
        <w:rPr>
          <w:rFonts w:hint="eastAsia"/>
        </w:rPr>
        <w:t>创建求解域：菜单栏Draw→Region，在新弹出的Region对话框中，填写Value为100，确定</w:t>
      </w:r>
    </w:p>
    <w:p w14:paraId="1B4A31C8">
      <w:pPr>
        <w:jc w:val="center"/>
      </w:pPr>
      <w:r>
        <w:rPr>
          <w:rFonts w:hint="eastAsia"/>
        </w:rPr>
        <w:drawing>
          <wp:inline distT="0" distB="0" distL="114300" distR="114300">
            <wp:extent cx="1800225" cy="1659890"/>
            <wp:effectExtent l="0" t="0" r="9525" b="16510"/>
            <wp:docPr id="6" name="图片 6" descr="0d32fa97-9881-4089-b5e8-e66e4cafd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d32fa97-9881-4089-b5e8-e66e4cafd5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7564">
      <w:pPr>
        <w:rPr>
          <w:b/>
          <w:bCs/>
        </w:rPr>
      </w:pPr>
      <w:r>
        <w:rPr>
          <w:rFonts w:hint="eastAsia"/>
          <w:b/>
          <w:bCs/>
        </w:rPr>
        <w:t>步骤4：设置边界条件</w:t>
      </w:r>
    </w:p>
    <w:p w14:paraId="10F8257E">
      <w:pPr>
        <w:numPr>
          <w:ilvl w:val="0"/>
          <w:numId w:val="4"/>
        </w:numPr>
      </w:pPr>
      <w:r>
        <w:rPr>
          <w:rFonts w:hint="eastAsia"/>
        </w:rPr>
        <w:t>在模型树栏单击Region，将其选中，在右侧绘图区的Region上右键单击选择Extend</w:t>
      </w:r>
      <w:r>
        <w:t xml:space="preserve"> </w:t>
      </w:r>
      <w:r>
        <w:rPr>
          <w:rFonts w:hint="eastAsia"/>
        </w:rPr>
        <w:t>Selection→All</w:t>
      </w:r>
      <w:r>
        <w:t xml:space="preserve"> </w:t>
      </w:r>
      <w:r>
        <w:rPr>
          <w:rFonts w:hint="eastAsia"/>
        </w:rPr>
        <w:t>Object</w:t>
      </w:r>
      <w:r>
        <w:t xml:space="preserve"> </w:t>
      </w:r>
      <w:r>
        <w:rPr>
          <w:rFonts w:hint="eastAsia"/>
        </w:rPr>
        <w:t>Edges</w:t>
      </w:r>
    </w:p>
    <w:p w14:paraId="1AC3140A">
      <w:pPr>
        <w:jc w:val="center"/>
      </w:pPr>
      <w:r>
        <w:drawing>
          <wp:inline distT="0" distB="0" distL="0" distR="0">
            <wp:extent cx="4037965" cy="24282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060" cy="243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D103">
      <w:pPr>
        <w:numPr>
          <w:ilvl w:val="0"/>
          <w:numId w:val="4"/>
        </w:numPr>
      </w:pPr>
      <w:r>
        <w:rPr>
          <w:rFonts w:hint="eastAsia"/>
        </w:rPr>
        <w:t>点击右键，选择Assign Boundary→Balloon→ok</w:t>
      </w:r>
    </w:p>
    <w:p w14:paraId="1CAAF4D9"/>
    <w:p w14:paraId="657FE080">
      <w:pPr>
        <w:rPr>
          <w:b/>
          <w:bCs/>
        </w:rPr>
      </w:pPr>
      <w:r>
        <w:rPr>
          <w:rFonts w:hint="eastAsia"/>
          <w:b/>
          <w:bCs/>
        </w:rPr>
        <w:t>步骤5：设置激励</w:t>
      </w:r>
    </w:p>
    <w:p w14:paraId="763703C6">
      <w:pPr>
        <w:numPr>
          <w:ilvl w:val="0"/>
          <w:numId w:val="5"/>
        </w:numPr>
      </w:pPr>
      <w:r>
        <w:rPr>
          <w:rFonts w:hint="eastAsia"/>
        </w:rPr>
        <w:t>设置线圈：选中线圈模型，点击右键，选择Assign Excitation→Coil。填写Number of Conductors为77，选择Polarity为Positive，选择ok</w:t>
      </w:r>
    </w:p>
    <w:p w14:paraId="3798CC93">
      <w:pPr>
        <w:jc w:val="center"/>
      </w:pPr>
      <w:r>
        <w:drawing>
          <wp:inline distT="0" distB="0" distL="114300" distR="114300">
            <wp:extent cx="1454150" cy="1654810"/>
            <wp:effectExtent l="0" t="0" r="12700" b="2540"/>
            <wp:docPr id="11" name="图片 11" descr="8dda1d53-0595-4aac-a341-74a8d9742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dda1d53-0595-4aac-a341-74a8d974274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4850" cy="1674495"/>
            <wp:effectExtent l="0" t="0" r="6350" b="1905"/>
            <wp:docPr id="12" name="图片 12" descr="aeb76378-acd8-465e-aa07-2e6a4af56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eb76378-acd8-465e-aa07-2e6a4af56b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F0CD">
      <w:pPr>
        <w:numPr>
          <w:ilvl w:val="0"/>
          <w:numId w:val="5"/>
        </w:numPr>
      </w:pPr>
      <w:r>
        <w:rPr>
          <w:rFonts w:hint="eastAsia"/>
        </w:rPr>
        <w:t>将线圈激励添加给绕组：菜单栏Maxwell 2D→Excitations→Add Winding，Type选择External，Stranded，点击ok</w:t>
      </w:r>
    </w:p>
    <w:p w14:paraId="4BDEDAAA">
      <w:pPr>
        <w:jc w:val="center"/>
      </w:pPr>
      <w:r>
        <w:drawing>
          <wp:inline distT="0" distB="0" distL="114300" distR="114300">
            <wp:extent cx="1877060" cy="1817370"/>
            <wp:effectExtent l="0" t="0" r="8890" b="11430"/>
            <wp:docPr id="13" name="图片 13" descr="60c4f275-6035-4b58-a197-a4f45b49c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0c4f275-6035-4b58-a197-a4f45b49c4c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7EB4">
      <w:pPr>
        <w:numPr>
          <w:ilvl w:val="0"/>
          <w:numId w:val="5"/>
        </w:numPr>
      </w:pPr>
      <w:r>
        <w:rPr>
          <w:rFonts w:hint="eastAsia"/>
        </w:rPr>
        <w:t>关联线圈和绕组，构建绕组线圈：在工程树栏，Excitations→Windings，点击右键，选择Add Coils，选中coil，点击ok。设置成功后，工程树栏中coil成为winding1的附属项</w:t>
      </w:r>
    </w:p>
    <w:p w14:paraId="66449C26">
      <w:pPr>
        <w:jc w:val="center"/>
      </w:pPr>
      <w:r>
        <w:drawing>
          <wp:inline distT="0" distB="0" distL="114300" distR="114300">
            <wp:extent cx="1497965" cy="1313180"/>
            <wp:effectExtent l="0" t="0" r="6985" b="1270"/>
            <wp:docPr id="14" name="图片 14" descr="d37bf549-5570-4511-9aaa-ebffe08ae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37bf549-5570-4511-9aaa-ebffe08aeb8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2225" cy="1438910"/>
            <wp:effectExtent l="0" t="0" r="3175" b="8890"/>
            <wp:docPr id="15" name="图片 15" descr="221d2985-b358-462a-be54-13d9750b3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21d2985-b358-462a-be54-13d9750b39c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6235" cy="981710"/>
            <wp:effectExtent l="0" t="0" r="12065" b="8890"/>
            <wp:docPr id="16" name="图片 16" descr="c4eb5997-0879-4a19-b200-8af51ad11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4eb5997-0879-4a19-b200-8af51ad110e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590F">
      <w:pPr>
        <w:rPr>
          <w:b/>
          <w:bCs/>
        </w:rPr>
      </w:pPr>
      <w:r>
        <w:rPr>
          <w:rFonts w:hint="eastAsia"/>
          <w:b/>
          <w:bCs/>
        </w:rPr>
        <w:t>步骤6：绘制外电路</w:t>
      </w:r>
    </w:p>
    <w:p w14:paraId="0D908CF0">
      <w:pPr>
        <w:numPr>
          <w:ilvl w:val="0"/>
          <w:numId w:val="6"/>
        </w:numPr>
      </w:pPr>
      <w:r>
        <w:rPr>
          <w:rFonts w:hint="eastAsia"/>
        </w:rPr>
        <w:t>菜单栏Maxwell 2D→Excitations→External Circuit→Edit External Circuit→Create circuit，进入绘图界面</w:t>
      </w:r>
    </w:p>
    <w:p w14:paraId="7D7B89A8">
      <w:pPr>
        <w:numPr>
          <w:ilvl w:val="0"/>
          <w:numId w:val="6"/>
        </w:numPr>
      </w:pPr>
      <w:r>
        <w:rPr>
          <w:rFonts w:hint="eastAsia"/>
        </w:rPr>
        <w:t>在绘图界面右侧找相应元件拖放至左侧绘图区。电容1个：Passive Elements→Cap；电阻2个：Passive Elements→Res；二极管：Passive Elements→DIODE：Diode；二极管控制模块：Passive Elements→DIODE</w:t>
      </w:r>
      <w:r>
        <w:t>_Model</w:t>
      </w:r>
      <w:r>
        <w:rPr>
          <w:rFonts w:hint="eastAsia"/>
        </w:rPr>
        <w:t>；开关：Passive Elements→SW_</w:t>
      </w:r>
      <w:r>
        <w:t>V</w:t>
      </w:r>
      <w:r>
        <w:rPr>
          <w:rFonts w:hint="eastAsia"/>
        </w:rPr>
        <w:t>：Voltage</w:t>
      </w:r>
      <w:r>
        <w:t xml:space="preserve"> </w:t>
      </w:r>
      <w:r>
        <w:rPr>
          <w:rFonts w:hint="eastAsia"/>
        </w:rPr>
        <w:t>Controlled</w:t>
      </w:r>
      <w:r>
        <w:t xml:space="preserve"> </w:t>
      </w:r>
      <w:r>
        <w:rPr>
          <w:rFonts w:hint="eastAsia"/>
        </w:rPr>
        <w:t>Switch；开关控制模块：Passive Elements→SW_</w:t>
      </w:r>
      <w:r>
        <w:t>V</w:t>
      </w:r>
      <w:r>
        <w:rPr>
          <w:rFonts w:hint="eastAsia"/>
        </w:rPr>
        <w:t>Model；信号源：Sources→VPulse；电压表：Probes→VoltmeterG</w:t>
      </w:r>
    </w:p>
    <w:p w14:paraId="075CF443">
      <w:pPr>
        <w:numPr>
          <w:ilvl w:val="0"/>
          <w:numId w:val="6"/>
        </w:numPr>
      </w:pPr>
      <w:r>
        <w:rPr>
          <w:rFonts w:hint="eastAsia"/>
        </w:rPr>
        <w:t>放置地：菜单栏Draw→Ground，放置在绘图区</w:t>
      </w:r>
    </w:p>
    <w:p w14:paraId="14135621">
      <w:pPr>
        <w:numPr>
          <w:ilvl w:val="0"/>
          <w:numId w:val="6"/>
        </w:numPr>
      </w:pPr>
      <w:r>
        <w:rPr>
          <w:rFonts w:hint="eastAsia"/>
        </w:rPr>
        <w:t>如下图所示连接电路元件</w:t>
      </w:r>
    </w:p>
    <w:p w14:paraId="44DBF4C6">
      <w:r>
        <w:drawing>
          <wp:inline distT="0" distB="0" distL="0" distR="0">
            <wp:extent cx="4649470" cy="240728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546" cy="241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2007">
      <w:pPr>
        <w:numPr>
          <w:ilvl w:val="0"/>
          <w:numId w:val="6"/>
        </w:numPr>
      </w:pPr>
      <w:r>
        <w:rPr>
          <w:rFonts w:hint="eastAsia"/>
        </w:rPr>
        <w:t>修改元件参数：</w:t>
      </w:r>
    </w:p>
    <w:p w14:paraId="47BB8D0D">
      <w:r>
        <w:rPr>
          <w:rFonts w:hint="eastAsia"/>
        </w:rPr>
        <w:t>双击电容，修改电容值为1000uF，初始电压为100V，并勾选Override，点击ok。</w:t>
      </w:r>
    </w:p>
    <w:p w14:paraId="011F03C4">
      <w:r>
        <w:rPr>
          <w:rFonts w:hint="eastAsia"/>
        </w:rPr>
        <w:t>双击电感，检查电感设置如下所示。注意：图中线圈绕组的名称必须和前面在ANSYS中建立的线圈绕组名称保持一致，否则不能实现关联。</w:t>
      </w:r>
    </w:p>
    <w:p w14:paraId="1DE03A17">
      <w:r>
        <w:drawing>
          <wp:inline distT="0" distB="0" distL="114300" distR="114300">
            <wp:extent cx="2532380" cy="1493520"/>
            <wp:effectExtent l="0" t="0" r="1270" b="11430"/>
            <wp:docPr id="23" name="图片 23" descr="6db394f0-13ca-4566-b0e6-0b324090a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db394f0-13ca-4566-b0e6-0b324090a5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3170" cy="1473200"/>
            <wp:effectExtent l="0" t="0" r="11430" b="12700"/>
            <wp:docPr id="18" name="图片 18" descr="19438946-7b51-4923-a629-4201c069c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9438946-7b51-4923-a629-4201c069c4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4D90">
      <w:pPr>
        <w:ind w:firstLine="1260" w:firstLineChars="600"/>
        <w:jc w:val="left"/>
      </w:pPr>
      <w:r>
        <w:rPr>
          <w:rFonts w:hint="eastAsia"/>
        </w:rPr>
        <w:t xml:space="preserve">电容元件参数设置 </w:t>
      </w:r>
      <w:r>
        <w:t xml:space="preserve">                 </w:t>
      </w:r>
      <w:r>
        <w:rPr>
          <w:rFonts w:hint="eastAsia"/>
        </w:rPr>
        <w:t>电感参数</w:t>
      </w:r>
    </w:p>
    <w:p w14:paraId="1EA95E0D">
      <w:r>
        <w:rPr>
          <w:rFonts w:hint="eastAsia"/>
        </w:rPr>
        <w:t>双击与电感串联的电阻，修改电阻值为20m</w:t>
      </w:r>
      <w:r>
        <w:rPr>
          <w:rFonts w:hint="eastAsia" w:ascii="宋体" w:hAnsi="宋体" w:eastAsia="宋体"/>
        </w:rPr>
        <w:t>Ω</w:t>
      </w:r>
    </w:p>
    <w:p w14:paraId="6289D483">
      <w:r>
        <w:rPr>
          <w:rFonts w:hint="eastAsia"/>
        </w:rPr>
        <w:t>双击开关控制模块，修改名称为SW1，双击开关模块，修改MOD为SW1。注意此处开关控制模块的名称和开关模块的MOD应保持一致。二极管及二极管模块同理。如下图所示：</w:t>
      </w:r>
    </w:p>
    <w:p w14:paraId="5CAAA3D8">
      <w:r>
        <w:drawing>
          <wp:inline distT="0" distB="0" distL="0" distR="0">
            <wp:extent cx="2855595" cy="1727200"/>
            <wp:effectExtent l="0" t="0" r="190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207" cy="1742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71C8">
      <w:r>
        <w:rPr>
          <w:rFonts w:hint="eastAsia"/>
        </w:rPr>
        <w:t>开关模块参数设置</w:t>
      </w:r>
    </w:p>
    <w:p w14:paraId="5B687DC2">
      <w:pPr>
        <w:rPr>
          <w:rFonts w:hint="eastAsia"/>
        </w:rPr>
      </w:pPr>
      <w:r>
        <w:rPr>
          <w:rFonts w:hint="eastAsia"/>
        </w:rPr>
        <w:t>双击开关模块，将其MOD改为SW</w:t>
      </w:r>
      <w:r>
        <w:t>1</w:t>
      </w:r>
      <w:r>
        <w:rPr>
          <w:rFonts w:hint="eastAsia"/>
        </w:rPr>
        <w:t>，将其ID_</w:t>
      </w:r>
      <w:r>
        <w:t>V</w:t>
      </w:r>
      <w:r>
        <w:rPr>
          <w:rFonts w:hint="eastAsia"/>
        </w:rPr>
        <w:t>也就是控制电压，改为方波上的电压表的名称，在我的文件中他是IVoltmeter</w:t>
      </w:r>
      <w:r>
        <w:t>11</w:t>
      </w:r>
    </w:p>
    <w:p w14:paraId="0A85D71B">
      <w:r>
        <w:drawing>
          <wp:inline distT="0" distB="0" distL="0" distR="0">
            <wp:extent cx="4283710" cy="264287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912" cy="264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EB4B">
      <w:r>
        <w:rPr>
          <w:rFonts w:hint="eastAsia"/>
        </w:rPr>
        <w:t>开关参数设置：双击二极管模块D</w:t>
      </w:r>
      <w:r>
        <w:t>1</w:t>
      </w:r>
      <w:r>
        <w:rPr>
          <w:rFonts w:hint="eastAsia"/>
        </w:rPr>
        <w:t>，将其名称改为D</w:t>
      </w:r>
      <w:r>
        <w:t>1</w:t>
      </w:r>
      <w:r>
        <w:rPr>
          <w:rFonts w:hint="eastAsia"/>
        </w:rPr>
        <w:t>。</w:t>
      </w:r>
    </w:p>
    <w:p w14:paraId="6AE476D5">
      <w:r>
        <w:drawing>
          <wp:inline distT="0" distB="0" distL="0" distR="0">
            <wp:extent cx="4268470" cy="22098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254" cy="221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BA5F">
      <w:r>
        <w:rPr>
          <w:rFonts w:hint="eastAsia"/>
        </w:rPr>
        <w:t>双击二极管元件：将其MOD改为D1。</w:t>
      </w:r>
    </w:p>
    <w:p w14:paraId="458DA50E">
      <w:bookmarkStart w:id="0" w:name="_GoBack"/>
      <w:r>
        <w:drawing>
          <wp:inline distT="0" distB="0" distL="0" distR="0">
            <wp:extent cx="3549015" cy="2013585"/>
            <wp:effectExtent l="0" t="0" r="13335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8438" cy="201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601DC0E">
      <w:r>
        <w:rPr>
          <w:rFonts w:hint="eastAsia"/>
        </w:rPr>
        <w:t>二极管元件参数设置</w:t>
      </w:r>
    </w:p>
    <w:p w14:paraId="7063FA59"/>
    <w:p w14:paraId="46880C70">
      <w:pPr>
        <w:numPr>
          <w:ilvl w:val="0"/>
          <w:numId w:val="6"/>
        </w:numPr>
      </w:pPr>
      <w:r>
        <w:rPr>
          <w:rFonts w:hint="eastAsia"/>
        </w:rPr>
        <w:t>导出电路图网络文件：菜单栏Maxwell Circuit→Export Netlist，将其保存在跟工程一个文件夹下，可以命名为circuit。</w:t>
      </w:r>
    </w:p>
    <w:p w14:paraId="63CB45EF">
      <w:pPr>
        <w:rPr>
          <w:rFonts w:hint="eastAsia"/>
        </w:rPr>
      </w:pPr>
      <w:r>
        <w:drawing>
          <wp:inline distT="0" distB="0" distL="0" distR="0">
            <wp:extent cx="2462530" cy="1726565"/>
            <wp:effectExtent l="0" t="0" r="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258" cy="1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F1F0">
      <w:pPr>
        <w:numPr>
          <w:ilvl w:val="0"/>
          <w:numId w:val="6"/>
        </w:numPr>
      </w:pPr>
      <w:r>
        <w:rPr>
          <w:rFonts w:hint="eastAsia"/>
        </w:rPr>
        <w:t>双击工程树栏Maxwell 2D design1，回到主界面。</w:t>
      </w:r>
    </w:p>
    <w:p w14:paraId="1EBB6872">
      <w:pPr>
        <w:numPr>
          <w:ilvl w:val="0"/>
          <w:numId w:val="6"/>
        </w:numPr>
      </w:pPr>
      <w:r>
        <w:rPr>
          <w:rFonts w:hint="eastAsia"/>
        </w:rPr>
        <w:t>在工程树栏，Excitation上右键→External Circuit→Edit External Circuit。在新弹出的对话框中，点击Import Circuit Netlist，选择刚才输出的电路图网络文件，导入成功后如下图所示。</w:t>
      </w:r>
    </w:p>
    <w:p w14:paraId="16A29264">
      <w:r>
        <w:drawing>
          <wp:inline distT="0" distB="0" distL="114300" distR="114300">
            <wp:extent cx="1923415" cy="2009140"/>
            <wp:effectExtent l="0" t="0" r="635" b="10160"/>
            <wp:docPr id="20" name="图片 20" descr="82539a92-30fc-4796-85cc-313bb824f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2539a92-30fc-4796-85cc-313bb824f70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C9E9">
      <w:pPr>
        <w:rPr>
          <w:b/>
          <w:bCs/>
        </w:rPr>
      </w:pPr>
      <w:r>
        <w:rPr>
          <w:rFonts w:hint="eastAsia"/>
          <w:b/>
          <w:bCs/>
        </w:rPr>
        <w:t>步骤7：运动设置</w:t>
      </w:r>
    </w:p>
    <w:p w14:paraId="4C0CE9B4">
      <w:pPr>
        <w:numPr>
          <w:ilvl w:val="0"/>
          <w:numId w:val="7"/>
        </w:numPr>
      </w:pPr>
      <w:r>
        <w:rPr>
          <w:rFonts w:hint="eastAsia"/>
        </w:rPr>
        <w:t>选中运动域moving_area，点击右键，选择Assign Band，在弹出的对话框中完成以下设置。</w:t>
      </w:r>
    </w:p>
    <w:p w14:paraId="266E742F">
      <w:r>
        <w:drawing>
          <wp:inline distT="0" distB="0" distL="0" distR="0">
            <wp:extent cx="2280285" cy="1929765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368" cy="193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0816">
      <w:pPr>
        <w:numPr>
          <w:ilvl w:val="0"/>
          <w:numId w:val="7"/>
        </w:numPr>
      </w:pPr>
      <w:r>
        <w:rPr>
          <w:rFonts w:hint="eastAsia"/>
        </w:rPr>
        <w:t>设置运动类型Type→Motion</w:t>
      </w:r>
      <w:r>
        <w:t xml:space="preserve"> </w:t>
      </w:r>
      <w:r>
        <w:rPr>
          <w:rFonts w:hint="eastAsia"/>
        </w:rPr>
        <w:t>Type→Translation（直线运动），Moving→Global：：Z（沿z轴）。</w:t>
      </w:r>
    </w:p>
    <w:p w14:paraId="297F2C1B">
      <w:pPr>
        <w:numPr>
          <w:ilvl w:val="0"/>
          <w:numId w:val="7"/>
        </w:numPr>
      </w:pPr>
      <w:r>
        <w:rPr>
          <w:rFonts w:hint="eastAsia"/>
        </w:rPr>
        <w:t>设置运动数据Data→Initial Position=0（初始位置），Translate Limit→Negative=0，Positive=5（注意：最大位移参数不能超过建模中运动区域的最大值）。</w:t>
      </w:r>
    </w:p>
    <w:p w14:paraId="7CDD73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46275" cy="1848485"/>
            <wp:effectExtent l="0" t="0" r="15875" b="18415"/>
            <wp:docPr id="9" name="图片 9" descr="0c28419a-94a2-4e49-a425-d2dd51fb8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c28419a-94a2-4e49-a425-d2dd51fb8e5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C1E2">
      <w:pPr>
        <w:numPr>
          <w:ilvl w:val="0"/>
          <w:numId w:val="7"/>
        </w:numPr>
      </w:pPr>
      <w:r>
        <w:rPr>
          <w:rFonts w:hint="eastAsia"/>
        </w:rPr>
        <w:t>设置机械参数：Mechanical：情况一：不勾选Consider Mechanical Translation，则系统运行时只考虑运动物体的初始速度，并以恒定速度运动。情况二：勾选Consider Mechanical Translation，则需要设定运动物体的初始速度、质量、负载力等参数，具体设定如下：</w:t>
      </w:r>
    </w:p>
    <w:p w14:paraId="39D9A5D0">
      <w:r>
        <w:drawing>
          <wp:inline distT="0" distB="0" distL="114300" distR="114300">
            <wp:extent cx="2570480" cy="2441575"/>
            <wp:effectExtent l="0" t="0" r="1270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E491">
      <w:pPr>
        <w:numPr>
          <w:ilvl w:val="0"/>
          <w:numId w:val="7"/>
        </w:numPr>
      </w:pPr>
      <w:r>
        <w:rPr>
          <w:rFonts w:hint="eastAsia"/>
        </w:rPr>
        <w:t>设置弹丸受力：选中弹丸，点击右键，Assign</w:t>
      </w:r>
      <w:r>
        <w:t xml:space="preserve"> </w:t>
      </w:r>
      <w:r>
        <w:rPr>
          <w:rFonts w:hint="eastAsia"/>
        </w:rPr>
        <w:t>Parameters→Force→确定</w:t>
      </w:r>
    </w:p>
    <w:p w14:paraId="35DF7DDF">
      <w:r>
        <w:rPr>
          <w:rFonts w:hint="eastAsia"/>
        </w:rPr>
        <w:t>步骤8：网格划分</w:t>
      </w:r>
    </w:p>
    <w:p w14:paraId="59EC9CC4">
      <w:r>
        <w:rPr>
          <w:rFonts w:hint="eastAsia"/>
        </w:rPr>
        <w:t>选中线圈，点击右键，Assign</w:t>
      </w:r>
      <w:r>
        <w:t xml:space="preserve"> </w:t>
      </w:r>
      <w:r>
        <w:rPr>
          <w:rFonts w:hint="eastAsia"/>
        </w:rPr>
        <w:t>Mesh</w:t>
      </w:r>
      <w:r>
        <w:t xml:space="preserve"> </w:t>
      </w:r>
      <w:r>
        <w:rPr>
          <w:rFonts w:hint="eastAsia"/>
        </w:rPr>
        <w:t>Operation→On</w:t>
      </w:r>
      <w:r>
        <w:t xml:space="preserve"> </w:t>
      </w:r>
      <w:r>
        <w:rPr>
          <w:rFonts w:hint="eastAsia"/>
        </w:rPr>
        <w:t>Selection→Length</w:t>
      </w:r>
      <w:r>
        <w:t xml:space="preserve"> </w:t>
      </w:r>
      <w:r>
        <w:rPr>
          <w:rFonts w:hint="eastAsia"/>
        </w:rPr>
        <w:t>Based→Set</w:t>
      </w:r>
      <w:r>
        <w:t xml:space="preserve"> </w:t>
      </w: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length→0.4cm→ok</w:t>
      </w:r>
    </w:p>
    <w:p w14:paraId="666EF3C0">
      <w:r>
        <w:drawing>
          <wp:inline distT="0" distB="0" distL="0" distR="0">
            <wp:extent cx="2972435" cy="209867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3081" cy="21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F35A">
      <w:r>
        <w:rPr>
          <w:rFonts w:hint="eastAsia"/>
        </w:rPr>
        <w:t>选中弹丸，点击右键，Assign</w:t>
      </w:r>
      <w:r>
        <w:t xml:space="preserve"> </w:t>
      </w:r>
      <w:r>
        <w:rPr>
          <w:rFonts w:hint="eastAsia"/>
        </w:rPr>
        <w:t>Mesh</w:t>
      </w:r>
      <w:r>
        <w:t xml:space="preserve"> </w:t>
      </w:r>
      <w:r>
        <w:rPr>
          <w:rFonts w:hint="eastAsia"/>
        </w:rPr>
        <w:t>Operation→On</w:t>
      </w:r>
      <w:r>
        <w:t xml:space="preserve"> </w:t>
      </w:r>
      <w:r>
        <w:rPr>
          <w:rFonts w:hint="eastAsia"/>
        </w:rPr>
        <w:t>Selection→Length</w:t>
      </w:r>
      <w:r>
        <w:t xml:space="preserve"> </w:t>
      </w:r>
      <w:r>
        <w:rPr>
          <w:rFonts w:hint="eastAsia"/>
        </w:rPr>
        <w:t>Based→Set</w:t>
      </w:r>
      <w:r>
        <w:t xml:space="preserve"> </w:t>
      </w: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element</w:t>
      </w:r>
      <w:r>
        <w:t xml:space="preserve"> </w:t>
      </w:r>
      <w:r>
        <w:rPr>
          <w:rFonts w:hint="eastAsia"/>
        </w:rPr>
        <w:t>length→0.2cm→ok</w:t>
      </w:r>
    </w:p>
    <w:p w14:paraId="33C9353B">
      <w:r>
        <w:drawing>
          <wp:inline distT="0" distB="0" distL="0" distR="0">
            <wp:extent cx="3051175" cy="2204085"/>
            <wp:effectExtent l="0" t="0" r="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1922" cy="221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AFF7">
      <w:pPr>
        <w:rPr>
          <w:b/>
          <w:bCs/>
        </w:rPr>
      </w:pPr>
      <w:r>
        <w:rPr>
          <w:rFonts w:hint="eastAsia"/>
          <w:b/>
          <w:bCs/>
        </w:rPr>
        <w:t>步骤9：设置仿真选项</w:t>
      </w:r>
    </w:p>
    <w:p w14:paraId="125582A1">
      <w:pPr>
        <w:numPr>
          <w:ilvl w:val="0"/>
          <w:numId w:val="8"/>
        </w:numPr>
      </w:pPr>
      <w:r>
        <w:rPr>
          <w:rFonts w:hint="eastAsia"/>
        </w:rPr>
        <w:t>工程树栏Analysis上点击右键，选择Add Solution Setup，在弹出的对话框的General页面中设置求解时间、步长等（设置完本页先不要点确定），如下图所示：</w:t>
      </w:r>
    </w:p>
    <w:p w14:paraId="7581238A"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bidi="zh-CN"/>
        </w:rPr>
        <w:t xml:space="preserve"> </w:t>
      </w:r>
      <w:r>
        <w:drawing>
          <wp:inline distT="0" distB="0" distL="0" distR="0">
            <wp:extent cx="2802255" cy="173482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5902" cy="174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6927">
      <w:pPr>
        <w:numPr>
          <w:ilvl w:val="0"/>
          <w:numId w:val="8"/>
        </w:numPr>
      </w:pPr>
      <w:r>
        <w:rPr>
          <w:rFonts w:hint="eastAsia"/>
        </w:rPr>
        <w:t>还在上一步的对话框中，选择Save Fields页面，设置总时长与步长，点击Add to List，如下图所示，点击确定。</w:t>
      </w:r>
    </w:p>
    <w:p w14:paraId="2CF7FF78"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bidi="zh-CN"/>
        </w:rPr>
        <w:t xml:space="preserve"> </w:t>
      </w:r>
      <w:r>
        <w:drawing>
          <wp:inline distT="0" distB="0" distL="114300" distR="114300">
            <wp:extent cx="2867025" cy="4156710"/>
            <wp:effectExtent l="0" t="0" r="9525" b="15240"/>
            <wp:docPr id="22" name="图片 22" descr="57dbf808-3e73-448e-bab4-6e325a11a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7dbf808-3e73-448e-bab4-6e325a11a60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73A3">
      <w:pPr>
        <w:rPr>
          <w:b/>
          <w:bCs/>
        </w:rPr>
      </w:pPr>
      <w:r>
        <w:rPr>
          <w:rFonts w:hint="eastAsia"/>
          <w:b/>
          <w:bCs/>
        </w:rPr>
        <w:t>步骤10：仿真计算和后处理</w:t>
      </w:r>
    </w:p>
    <w:p w14:paraId="2F311446">
      <w:pPr>
        <w:numPr>
          <w:ilvl w:val="0"/>
          <w:numId w:val="9"/>
        </w:numPr>
      </w:pPr>
      <w:r>
        <w:rPr>
          <w:rFonts w:hint="eastAsia"/>
        </w:rPr>
        <w:t>菜单栏Maxwell 2D→Validation</w:t>
      </w:r>
      <w:r>
        <w:t xml:space="preserve"> </w:t>
      </w:r>
      <w:r>
        <w:rPr>
          <w:rFonts w:hint="eastAsia"/>
        </w:rPr>
        <w:t>Check。在Boundaries和Excitations上会有一个报警（解决办法</w:t>
      </w:r>
      <w:r>
        <w:rPr>
          <w:rFonts w:hint="eastAsia"/>
          <w:b/>
          <w:bCs/>
        </w:rPr>
        <w:t>，可以通过给螺线管增加涡流影响的计算：</w:t>
      </w:r>
      <w:r>
        <w:rPr>
          <w:rFonts w:hint="eastAsia"/>
        </w:rPr>
        <w:t>在工程树栏单击</w:t>
      </w:r>
      <w:r>
        <w:rPr>
          <w:rFonts w:hint="eastAsia"/>
          <w:b/>
          <w:bCs/>
          <w:lang w:val="en-US" w:eastAsia="zh-CN"/>
        </w:rPr>
        <w:t>Coil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，将其选中，菜单栏选择</w:t>
      </w:r>
      <w:r>
        <w:t>Maxwell 2D→Excitations→SetEddyEffect</w:t>
      </w:r>
      <w:r>
        <w:rPr>
          <w:rFonts w:hint="eastAsia"/>
        </w:rPr>
        <w:t>，打开</w:t>
      </w:r>
      <w:r>
        <w:t>SetEddyEffect</w:t>
      </w:r>
      <w:r>
        <w:rPr>
          <w:rFonts w:hint="eastAsia"/>
        </w:rPr>
        <w:t>对话框，勾选</w:t>
      </w:r>
      <w:r>
        <w:rPr>
          <w:rFonts w:hint="eastAsia"/>
          <w:b/>
          <w:bCs/>
          <w:lang w:val="en-US" w:eastAsia="zh-CN"/>
        </w:rPr>
        <w:t>Coil</w:t>
      </w:r>
      <w:r>
        <w:rPr>
          <w:rFonts w:hint="eastAsia"/>
        </w:rPr>
        <w:t>上的</w:t>
      </w:r>
      <w:r>
        <w:t>EddyEffect</w:t>
      </w:r>
      <w:r>
        <w:rPr>
          <w:rFonts w:hint="eastAsia"/>
        </w:rPr>
        <w:t>复选框）</w:t>
      </w:r>
    </w:p>
    <w:p w14:paraId="08E39607"/>
    <w:p w14:paraId="1DFF40CB">
      <w:pPr>
        <w:numPr>
          <w:ilvl w:val="0"/>
          <w:numId w:val="9"/>
        </w:numPr>
      </w:pPr>
      <w:r>
        <w:rPr>
          <w:rFonts w:hint="eastAsia"/>
        </w:rPr>
        <w:t>菜单栏Maxwell 2D→Analyze all，等待求解结束。</w:t>
      </w:r>
    </w:p>
    <w:p w14:paraId="646572B4">
      <w:pPr>
        <w:numPr>
          <w:ilvl w:val="0"/>
          <w:numId w:val="9"/>
        </w:numPr>
      </w:pPr>
      <w:r>
        <w:rPr>
          <w:rFonts w:hint="eastAsia"/>
        </w:rPr>
        <w:t>工程树栏，在Results上右键，Create</w:t>
      </w:r>
      <w:r>
        <w:t xml:space="preserve"> </w:t>
      </w:r>
      <w:r>
        <w:rPr>
          <w:rFonts w:hint="eastAsia"/>
        </w:rPr>
        <w:t>Transient</w:t>
      </w:r>
      <w:r>
        <w:t xml:space="preserve"> </w:t>
      </w:r>
      <w:r>
        <w:rPr>
          <w:rFonts w:hint="eastAsia"/>
        </w:rPr>
        <w:t>Report→Rectangular</w:t>
      </w:r>
      <w:r>
        <w:t xml:space="preserve"> </w:t>
      </w:r>
      <w:r>
        <w:rPr>
          <w:rFonts w:hint="eastAsia"/>
        </w:rPr>
        <w:t>Plot→Force→Force1</w:t>
      </w:r>
      <w:r>
        <w:t>.Force_z</w:t>
      </w:r>
      <w:r>
        <w:rPr>
          <w:rFonts w:hint="eastAsia"/>
        </w:rPr>
        <w:t>→New</w:t>
      </w:r>
      <w:r>
        <w:t xml:space="preserve"> </w:t>
      </w:r>
      <w:r>
        <w:rPr>
          <w:rFonts w:hint="eastAsia"/>
        </w:rPr>
        <w:t>Report，可以观察弹丸的受力曲线。同理，选择Speed可以观察弹丸的速度曲线，Position可以观察弹丸的位移曲线。</w:t>
      </w:r>
    </w:p>
    <w:p w14:paraId="28C3F134">
      <w:r>
        <w:rPr>
          <w:rFonts w:hint="eastAsia"/>
        </w:rPr>
        <w:drawing>
          <wp:inline distT="0" distB="0" distL="114300" distR="114300">
            <wp:extent cx="5269230" cy="2266950"/>
            <wp:effectExtent l="0" t="0" r="7620" b="0"/>
            <wp:docPr id="28" name="图片 28" descr="f5589ee7-2a75-448d-aa60-c19c80afb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5589ee7-2a75-448d-aa60-c19c80afbce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受力曲线</w:t>
      </w:r>
    </w:p>
    <w:p w14:paraId="000914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266950"/>
            <wp:effectExtent l="0" t="0" r="7620" b="0"/>
            <wp:docPr id="29" name="图片 29" descr="2f68992c-e8c5-46b8-80e5-75e85df01c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f68992c-e8c5-46b8-80e5-75e85df01c8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72B">
      <w:r>
        <w:rPr>
          <w:rFonts w:hint="eastAsia"/>
        </w:rPr>
        <w:t>速度曲线</w:t>
      </w:r>
    </w:p>
    <w:p w14:paraId="7ABCEC72">
      <w:pPr>
        <w:numPr>
          <w:ilvl w:val="0"/>
          <w:numId w:val="9"/>
        </w:numPr>
        <w:rPr>
          <w:highlight w:val="none"/>
        </w:rPr>
      </w:pPr>
      <w:r>
        <w:rPr>
          <w:rFonts w:hint="eastAsia"/>
          <w:highlight w:val="none"/>
        </w:rPr>
        <w:t>在建模区域，选中Region，点击右键，Fields→A→Flux</w:t>
      </w:r>
      <w:r>
        <w:rPr>
          <w:highlight w:val="none"/>
        </w:rPr>
        <w:t>_Lines</w:t>
      </w:r>
      <w:r>
        <w:rPr>
          <w:rFonts w:hint="eastAsia"/>
          <w:highlight w:val="none"/>
        </w:rPr>
        <w:t>，可以观察磁通线。</w:t>
      </w:r>
    </w:p>
    <w:p w14:paraId="4F3B0A7A">
      <w:pPr>
        <w:numPr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注意：软件默认绘制磁通线为T=0s，此时在建模界面看不到磁通线，如下图所示。</w:t>
      </w:r>
    </w:p>
    <w:p w14:paraId="149B262B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9230" cy="2266950"/>
            <wp:effectExtent l="0" t="0" r="7620" b="0"/>
            <wp:docPr id="31" name="图片 31" descr="9dd8a3c1-f092-4ee4-ad97-a824afe35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dd8a3c1-f092-4ee4-ad97-a824afe35bf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B2CE">
      <w:pPr>
        <w:numPr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需要双击建模界面左下角时间状态框：</w:t>
      </w:r>
    </w:p>
    <w:p w14:paraId="1D11E94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1866900" cy="542925"/>
            <wp:effectExtent l="0" t="0" r="0" b="9525"/>
            <wp:docPr id="32" name="图片 32" descr="48e480c4-93c7-47b9-8bae-676c49be3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48e480c4-93c7-47b9-8bae-676c49be3d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DD10">
      <w:pPr>
        <w:numPr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修改时间为0.3s，如下图所示：</w:t>
      </w:r>
    </w:p>
    <w:p w14:paraId="39CD7505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2456815" cy="2929890"/>
            <wp:effectExtent l="0" t="0" r="635" b="3810"/>
            <wp:docPr id="34" name="图片 34" descr="a441316a-73b8-4faf-9139-397bce935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a441316a-73b8-4faf-9139-397bce9353e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F0AB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可以查看当前时刻的磁通线：</w:t>
      </w:r>
    </w:p>
    <w:p w14:paraId="7863AAC5"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p w14:paraId="1A0B2BB5">
      <w:pPr>
        <w:rPr>
          <w:rFonts w:hint="eastAsia" w:eastAsiaTheme="minorEastAsia"/>
          <w:highlight w:val="none"/>
          <w:lang w:eastAsia="zh-CN"/>
        </w:rPr>
      </w:pPr>
      <w:r>
        <w:rPr>
          <w:rFonts w:hint="eastAsia" w:eastAsiaTheme="minorEastAsia"/>
          <w:highlight w:val="none"/>
          <w:lang w:eastAsia="zh-CN"/>
        </w:rPr>
        <w:drawing>
          <wp:inline distT="0" distB="0" distL="114300" distR="114300">
            <wp:extent cx="5269230" cy="2266950"/>
            <wp:effectExtent l="0" t="0" r="7620" b="0"/>
            <wp:docPr id="37" name="图片 37" descr="ff5e0819-1513-469e-90b9-73fcf6255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ff5e0819-1513-469e-90b9-73fcf6255cf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AE1E">
      <w:pPr>
        <w:numPr>
          <w:ilvl w:val="0"/>
          <w:numId w:val="9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在工程树栏，Field Overlays👉A→Flux_Lines上点击鼠标右键，选择Animate。</w:t>
      </w:r>
    </w:p>
    <w:p w14:paraId="4C78DE1C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2368550" cy="1657985"/>
            <wp:effectExtent l="0" t="0" r="12700" b="18415"/>
            <wp:docPr id="38" name="图片 38" descr="98c8b8f0-70a6-4335-906c-2288bcb05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98c8b8f0-70a6-4335-906c-2288bcb0538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9A73">
      <w:pPr>
        <w:numPr>
          <w:ilvl w:val="0"/>
          <w:numId w:val="9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在新弹出的对话框点击确定，即可查看磁力线动画。</w:t>
      </w:r>
    </w:p>
    <w:p w14:paraId="1BEA1BA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2324100" cy="2314575"/>
            <wp:effectExtent l="0" t="0" r="0" b="9525"/>
            <wp:docPr id="40" name="图片 40" descr="fe6b39c8-9e3a-438d-9d63-b6e5a222b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fe6b39c8-9e3a-438d-9d63-b6e5a222b76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CCF3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inline distT="0" distB="0" distL="114300" distR="114300">
            <wp:extent cx="5269230" cy="2266950"/>
            <wp:effectExtent l="0" t="0" r="7620" b="0"/>
            <wp:docPr id="39" name="图片 39" descr="927d895a-28ab-4411-83bc-9b5d46e32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927d895a-28ab-4411-83bc-9b5d46e324c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B3A46"/>
    <w:multiLevelType w:val="singleLevel"/>
    <w:tmpl w:val="886B3A4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2601D1D"/>
    <w:multiLevelType w:val="singleLevel"/>
    <w:tmpl w:val="A2601D1D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B170472F"/>
    <w:multiLevelType w:val="singleLevel"/>
    <w:tmpl w:val="B170472F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B4445C97"/>
    <w:multiLevelType w:val="singleLevel"/>
    <w:tmpl w:val="B4445C97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C33352E0"/>
    <w:multiLevelType w:val="singleLevel"/>
    <w:tmpl w:val="C33352E0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0F3B80D9"/>
    <w:multiLevelType w:val="singleLevel"/>
    <w:tmpl w:val="0F3B80D9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24F0F028"/>
    <w:multiLevelType w:val="singleLevel"/>
    <w:tmpl w:val="24F0F028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4A5CA10C"/>
    <w:multiLevelType w:val="singleLevel"/>
    <w:tmpl w:val="4A5CA10C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754F4C96"/>
    <w:multiLevelType w:val="singleLevel"/>
    <w:tmpl w:val="754F4C9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72BDC"/>
    <w:rsid w:val="002B6E5E"/>
    <w:rsid w:val="002D5934"/>
    <w:rsid w:val="00632007"/>
    <w:rsid w:val="00755C08"/>
    <w:rsid w:val="007763B8"/>
    <w:rsid w:val="0090564D"/>
    <w:rsid w:val="00957A4C"/>
    <w:rsid w:val="00AE71EE"/>
    <w:rsid w:val="00BA4BCE"/>
    <w:rsid w:val="00C176A9"/>
    <w:rsid w:val="00C5023B"/>
    <w:rsid w:val="00C763AB"/>
    <w:rsid w:val="00C825A3"/>
    <w:rsid w:val="00D51BE0"/>
    <w:rsid w:val="00D80320"/>
    <w:rsid w:val="00E661F0"/>
    <w:rsid w:val="00EC21D8"/>
    <w:rsid w:val="030771E8"/>
    <w:rsid w:val="044D191B"/>
    <w:rsid w:val="05033ACF"/>
    <w:rsid w:val="07BD28A6"/>
    <w:rsid w:val="0ABD0ABF"/>
    <w:rsid w:val="112A2DC9"/>
    <w:rsid w:val="1325641E"/>
    <w:rsid w:val="1D86580E"/>
    <w:rsid w:val="27472BDC"/>
    <w:rsid w:val="31977F4D"/>
    <w:rsid w:val="462B3072"/>
    <w:rsid w:val="48EE1032"/>
    <w:rsid w:val="661406C7"/>
    <w:rsid w:val="68E506BE"/>
    <w:rsid w:val="74BA6911"/>
    <w:rsid w:val="771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2111</Words>
  <Characters>3532</Characters>
  <Lines>26</Lines>
  <Paragraphs>7</Paragraphs>
  <TotalTime>0</TotalTime>
  <ScaleCrop>false</ScaleCrop>
  <LinksUpToDate>false</LinksUpToDate>
  <CharactersWithSpaces>3634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2026-04-15T01:47:00Z</dcterms:created>
  <dc:creator>新月</dc:creator>
  <cp:lastModifiedBy>新月</cp:lastModifiedBy>
  <dcterms:modified xsi:type="dcterms:W3CDTF">2026-04-30T04:17:54Z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4005D20823BA4EDCB60989C8FD73063C_13</vt:lpwstr>
  </property>
  <property fmtid="{D5CDD505-2E9C-101B-9397-08002B2CF9AE}" pid="4" name="KSOTemplateDocerSaveRecord">
    <vt:lpwstr>eyJoZGlkIjoiMzAwNjEzMGU2OGMwMWUxZWRmZDVmMzNiZThiODRmOTMiLCJ1c2VySWQiOiIxNjQwNDAzNjMzIn0=</vt:lpwstr>
  </property>
</Properties>
</file>