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475C" w14:textId="77777777" w:rsidR="005E7F3E" w:rsidRPr="005E7F3E" w:rsidRDefault="005E7F3E" w:rsidP="005E7F3E">
      <w:r w:rsidRPr="005E7F3E">
        <w:rPr>
          <w:b/>
          <w:bCs/>
        </w:rPr>
        <w:t>Cel dokumentu</w:t>
      </w:r>
      <w:r w:rsidRPr="005E7F3E">
        <w:br/>
        <w:t xml:space="preserve">Niniejszy dokument opisuje strukturę i zawartość pliku konfiguracyjnego w formacie YAML, używanego w projekcie </w:t>
      </w:r>
      <w:proofErr w:type="spellStart"/>
      <w:r w:rsidRPr="005E7F3E">
        <w:t>PoC</w:t>
      </w:r>
      <w:proofErr w:type="spellEnd"/>
      <w:r w:rsidRPr="005E7F3E">
        <w:t xml:space="preserve"> do wykrywania anomalii na linii produkcyjnej. Plik definiuje ustawienia dla potoku danych w </w:t>
      </w:r>
      <w:proofErr w:type="spellStart"/>
      <w:r w:rsidRPr="005E7F3E">
        <w:t>Azure</w:t>
      </w:r>
      <w:proofErr w:type="spellEnd"/>
      <w:r w:rsidRPr="005E7F3E">
        <w:t xml:space="preserve"> Data </w:t>
      </w:r>
      <w:proofErr w:type="spellStart"/>
      <w:r w:rsidRPr="005E7F3E">
        <w:t>Factory</w:t>
      </w:r>
      <w:proofErr w:type="spellEnd"/>
      <w:r w:rsidRPr="005E7F3E">
        <w:t xml:space="preserve"> oraz modelu uczenia maszynowego w </w:t>
      </w:r>
      <w:proofErr w:type="spellStart"/>
      <w:r w:rsidRPr="005E7F3E">
        <w:t>Azure</w:t>
      </w:r>
      <w:proofErr w:type="spellEnd"/>
      <w:r w:rsidRPr="005E7F3E">
        <w:t xml:space="preserve"> Machine Learning, zapewniając automatyzację i powtarzalność procesu.</w:t>
      </w:r>
    </w:p>
    <w:p w14:paraId="44DA8530" w14:textId="77777777" w:rsidR="005E7F3E" w:rsidRPr="005E7F3E" w:rsidRDefault="005E7F3E" w:rsidP="005E7F3E">
      <w:r w:rsidRPr="005E7F3E">
        <w:rPr>
          <w:b/>
          <w:bCs/>
        </w:rPr>
        <w:t>Struktura pliku konfiguracyjnego</w:t>
      </w:r>
      <w:r w:rsidRPr="005E7F3E">
        <w:br/>
        <w:t xml:space="preserve">Plik konfiguracyjny jest podzielony na trzy sekcje: ustawienia dla </w:t>
      </w:r>
      <w:proofErr w:type="spellStart"/>
      <w:r w:rsidRPr="005E7F3E">
        <w:t>Azure</w:t>
      </w:r>
      <w:proofErr w:type="spellEnd"/>
      <w:r w:rsidRPr="005E7F3E">
        <w:t xml:space="preserve"> Data </w:t>
      </w:r>
      <w:proofErr w:type="spellStart"/>
      <w:r w:rsidRPr="005E7F3E">
        <w:t>Factory</w:t>
      </w:r>
      <w:proofErr w:type="spellEnd"/>
      <w:r w:rsidRPr="005E7F3E">
        <w:t xml:space="preserve">, </w:t>
      </w:r>
      <w:proofErr w:type="spellStart"/>
      <w:r w:rsidRPr="005E7F3E">
        <w:t>Azure</w:t>
      </w:r>
      <w:proofErr w:type="spellEnd"/>
      <w:r w:rsidRPr="005E7F3E">
        <w:t xml:space="preserve"> Machine Learning oraz ogólne parametry środowiska.</w:t>
      </w:r>
    </w:p>
    <w:p w14:paraId="0E346A84" w14:textId="77777777" w:rsidR="005E7F3E" w:rsidRPr="005E7F3E" w:rsidRDefault="005E7F3E" w:rsidP="005E7F3E">
      <w:pPr>
        <w:numPr>
          <w:ilvl w:val="0"/>
          <w:numId w:val="1"/>
        </w:numPr>
      </w:pPr>
      <w:r w:rsidRPr="005E7F3E">
        <w:rPr>
          <w:b/>
          <w:bCs/>
        </w:rPr>
        <w:t xml:space="preserve">Ustawienia dla </w:t>
      </w:r>
      <w:proofErr w:type="spellStart"/>
      <w:r w:rsidRPr="005E7F3E">
        <w:rPr>
          <w:b/>
          <w:bCs/>
        </w:rPr>
        <w:t>Azure</w:t>
      </w:r>
      <w:proofErr w:type="spellEnd"/>
      <w:r w:rsidRPr="005E7F3E">
        <w:rPr>
          <w:b/>
          <w:bCs/>
        </w:rPr>
        <w:t xml:space="preserve"> Data </w:t>
      </w:r>
      <w:proofErr w:type="spellStart"/>
      <w:r w:rsidRPr="005E7F3E">
        <w:rPr>
          <w:b/>
          <w:bCs/>
        </w:rPr>
        <w:t>Factory</w:t>
      </w:r>
      <w:proofErr w:type="spellEnd"/>
      <w:r w:rsidRPr="005E7F3E">
        <w:br/>
        <w:t xml:space="preserve">Sekcja określa parametry potoku danych odpowiedzialnego za zbieranie, przetwarzanie i zapis danych z czujników </w:t>
      </w:r>
      <w:proofErr w:type="spellStart"/>
      <w:r w:rsidRPr="005E7F3E">
        <w:t>IoT</w:t>
      </w:r>
      <w:proofErr w:type="spellEnd"/>
      <w:r w:rsidRPr="005E7F3E">
        <w:t>:</w:t>
      </w:r>
    </w:p>
    <w:p w14:paraId="0BE708E5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Harmonogram</w:t>
      </w:r>
      <w:r w:rsidRPr="005E7F3E">
        <w:t>: Uruchamianie potoku codziennie o godzinie 02:00 (UTC).</w:t>
      </w:r>
    </w:p>
    <w:p w14:paraId="394D02D9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Źródło danych</w:t>
      </w:r>
      <w:r w:rsidRPr="005E7F3E">
        <w:t xml:space="preserve">: Dane w formacie JSON pobierane z </w:t>
      </w:r>
      <w:proofErr w:type="spellStart"/>
      <w:r w:rsidRPr="005E7F3E">
        <w:t>Azure</w:t>
      </w:r>
      <w:proofErr w:type="spellEnd"/>
      <w:r w:rsidRPr="005E7F3E">
        <w:t xml:space="preserve"> </w:t>
      </w:r>
      <w:proofErr w:type="spellStart"/>
      <w:r w:rsidRPr="005E7F3E">
        <w:t>IoT</w:t>
      </w:r>
      <w:proofErr w:type="spellEnd"/>
      <w:r w:rsidRPr="005E7F3E">
        <w:t xml:space="preserve"> Hub.</w:t>
      </w:r>
    </w:p>
    <w:p w14:paraId="5A730783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Transformacje</w:t>
      </w:r>
      <w:r w:rsidRPr="005E7F3E">
        <w:t>:</w:t>
      </w:r>
    </w:p>
    <w:p w14:paraId="09F40DC7" w14:textId="77777777" w:rsidR="005E7F3E" w:rsidRPr="005E7F3E" w:rsidRDefault="005E7F3E" w:rsidP="005E7F3E">
      <w:pPr>
        <w:numPr>
          <w:ilvl w:val="2"/>
          <w:numId w:val="1"/>
        </w:numPr>
      </w:pPr>
      <w:r w:rsidRPr="005E7F3E">
        <w:t>Czyszczenie danych: usuwanie rekordów z brakującymi wartościami dla parametrów temperatury, wibracji i prędkości.</w:t>
      </w:r>
    </w:p>
    <w:p w14:paraId="72C12EF5" w14:textId="77777777" w:rsidR="005E7F3E" w:rsidRPr="005E7F3E" w:rsidRDefault="005E7F3E" w:rsidP="005E7F3E">
      <w:pPr>
        <w:numPr>
          <w:ilvl w:val="2"/>
          <w:numId w:val="1"/>
        </w:numPr>
      </w:pPr>
      <w:r w:rsidRPr="005E7F3E">
        <w:t>Agregacja: obliczanie średniej temperatury, maksymalnych wibracji oraz średniej prędkości w oknach 5-minutowych.</w:t>
      </w:r>
    </w:p>
    <w:p w14:paraId="78335886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Zapis danych</w:t>
      </w:r>
      <w:r w:rsidRPr="005E7F3E">
        <w:t xml:space="preserve">: Przetworzone dane zapisywane w </w:t>
      </w:r>
      <w:proofErr w:type="spellStart"/>
      <w:r w:rsidRPr="005E7F3E">
        <w:t>Azure</w:t>
      </w:r>
      <w:proofErr w:type="spellEnd"/>
      <w:r w:rsidRPr="005E7F3E">
        <w:t xml:space="preserve"> Data Lake Storage (format Parquet) oraz </w:t>
      </w:r>
      <w:proofErr w:type="spellStart"/>
      <w:r w:rsidRPr="005E7F3E">
        <w:t>Azure</w:t>
      </w:r>
      <w:proofErr w:type="spellEnd"/>
      <w:r w:rsidRPr="005E7F3E">
        <w:t xml:space="preserve"> SQL Database (tabela strukturalna).</w:t>
      </w:r>
    </w:p>
    <w:p w14:paraId="64D7FFB1" w14:textId="77777777" w:rsidR="005E7F3E" w:rsidRPr="005E7F3E" w:rsidRDefault="005E7F3E" w:rsidP="005E7F3E">
      <w:pPr>
        <w:numPr>
          <w:ilvl w:val="0"/>
          <w:numId w:val="1"/>
        </w:numPr>
      </w:pPr>
      <w:r w:rsidRPr="005E7F3E">
        <w:rPr>
          <w:b/>
          <w:bCs/>
        </w:rPr>
        <w:t xml:space="preserve">Ustawienia dla </w:t>
      </w:r>
      <w:proofErr w:type="spellStart"/>
      <w:r w:rsidRPr="005E7F3E">
        <w:rPr>
          <w:b/>
          <w:bCs/>
        </w:rPr>
        <w:t>Azure</w:t>
      </w:r>
      <w:proofErr w:type="spellEnd"/>
      <w:r w:rsidRPr="005E7F3E">
        <w:rPr>
          <w:b/>
          <w:bCs/>
        </w:rPr>
        <w:t xml:space="preserve"> Machine Learning</w:t>
      </w:r>
      <w:r w:rsidRPr="005E7F3E">
        <w:br/>
        <w:t>Sekcja definiuje parametry modelu wykrywającego anomalie:</w:t>
      </w:r>
    </w:p>
    <w:p w14:paraId="4D79229C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Model</w:t>
      </w:r>
      <w:r w:rsidRPr="005E7F3E">
        <w:t xml:space="preserve">: </w:t>
      </w:r>
      <w:proofErr w:type="spellStart"/>
      <w:r w:rsidRPr="005E7F3E">
        <w:t>Isolation</w:t>
      </w:r>
      <w:proofErr w:type="spellEnd"/>
      <w:r w:rsidRPr="005E7F3E">
        <w:t xml:space="preserve"> </w:t>
      </w:r>
      <w:proofErr w:type="spellStart"/>
      <w:r w:rsidRPr="005E7F3E">
        <w:t>Forest</w:t>
      </w:r>
      <w:proofErr w:type="spellEnd"/>
      <w:r w:rsidRPr="005E7F3E">
        <w:t xml:space="preserve"> z 100 estymatorami i progiem anomalii 1% (</w:t>
      </w:r>
      <w:proofErr w:type="spellStart"/>
      <w:r w:rsidRPr="005E7F3E">
        <w:t>contamination</w:t>
      </w:r>
      <w:proofErr w:type="spellEnd"/>
      <w:r w:rsidRPr="005E7F3E">
        <w:t xml:space="preserve"> = 0.01).</w:t>
      </w:r>
    </w:p>
    <w:p w14:paraId="3B31976F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Dane treningowe</w:t>
      </w:r>
      <w:r w:rsidRPr="005E7F3E">
        <w:t xml:space="preserve">: Pobierane z </w:t>
      </w:r>
      <w:proofErr w:type="spellStart"/>
      <w:r w:rsidRPr="005E7F3E">
        <w:t>Azure</w:t>
      </w:r>
      <w:proofErr w:type="spellEnd"/>
      <w:r w:rsidRPr="005E7F3E">
        <w:t xml:space="preserve"> Data Lake Storage (przetworzone dane w formacie Parquet).</w:t>
      </w:r>
    </w:p>
    <w:p w14:paraId="788B5237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Wnioskowanie</w:t>
      </w:r>
      <w:r w:rsidRPr="005E7F3E">
        <w:t xml:space="preserve">: Wykonywane co godzinę, wyniki przekazywane do Power BI w celu wizualizacji na </w:t>
      </w:r>
      <w:proofErr w:type="spellStart"/>
      <w:r w:rsidRPr="005E7F3E">
        <w:t>dashboardzie</w:t>
      </w:r>
      <w:proofErr w:type="spellEnd"/>
      <w:r w:rsidRPr="005E7F3E">
        <w:t>.</w:t>
      </w:r>
    </w:p>
    <w:p w14:paraId="13DE0078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t>Alerty</w:t>
      </w:r>
      <w:r w:rsidRPr="005E7F3E">
        <w:t>: Włączone powiadomienia e-mail przy wykryciu anomalii z progiem ufności 0.9.</w:t>
      </w:r>
    </w:p>
    <w:p w14:paraId="46C4B211" w14:textId="77777777" w:rsidR="005E7F3E" w:rsidRPr="005E7F3E" w:rsidRDefault="005E7F3E" w:rsidP="005E7F3E">
      <w:pPr>
        <w:numPr>
          <w:ilvl w:val="0"/>
          <w:numId w:val="1"/>
        </w:numPr>
      </w:pPr>
      <w:r w:rsidRPr="005E7F3E">
        <w:rPr>
          <w:b/>
          <w:bCs/>
        </w:rPr>
        <w:t>Ogólne ustawienia środowiska</w:t>
      </w:r>
    </w:p>
    <w:p w14:paraId="02F0120B" w14:textId="77777777" w:rsidR="005E7F3E" w:rsidRPr="005E7F3E" w:rsidRDefault="005E7F3E" w:rsidP="005E7F3E">
      <w:pPr>
        <w:numPr>
          <w:ilvl w:val="1"/>
          <w:numId w:val="1"/>
        </w:numPr>
        <w:rPr>
          <w:lang w:val="en-US"/>
        </w:rPr>
      </w:pPr>
      <w:r w:rsidRPr="005E7F3E">
        <w:rPr>
          <w:b/>
          <w:bCs/>
          <w:lang w:val="en-US"/>
        </w:rPr>
        <w:t>Grupa zasobów</w:t>
      </w:r>
      <w:r w:rsidRPr="005E7F3E">
        <w:rPr>
          <w:lang w:val="en-US"/>
        </w:rPr>
        <w:t>: ProductionResourceGroup, region West Europe.</w:t>
      </w:r>
    </w:p>
    <w:p w14:paraId="4EF0D7A2" w14:textId="77777777" w:rsidR="005E7F3E" w:rsidRPr="005E7F3E" w:rsidRDefault="005E7F3E" w:rsidP="005E7F3E">
      <w:pPr>
        <w:numPr>
          <w:ilvl w:val="1"/>
          <w:numId w:val="1"/>
        </w:numPr>
      </w:pPr>
      <w:r w:rsidRPr="005E7F3E">
        <w:rPr>
          <w:b/>
          <w:bCs/>
        </w:rPr>
        <w:lastRenderedPageBreak/>
        <w:t>Logowanie</w:t>
      </w:r>
      <w:r w:rsidRPr="005E7F3E">
        <w:t xml:space="preserve">: Włączone logi na poziomie INFO, zapisywane w </w:t>
      </w:r>
      <w:proofErr w:type="spellStart"/>
      <w:r w:rsidRPr="005E7F3E">
        <w:t>Azure</w:t>
      </w:r>
      <w:proofErr w:type="spellEnd"/>
      <w:r w:rsidRPr="005E7F3E">
        <w:t xml:space="preserve"> Monitor.</w:t>
      </w:r>
    </w:p>
    <w:p w14:paraId="088D3F12" w14:textId="77777777" w:rsidR="005E7F3E" w:rsidRPr="005E7F3E" w:rsidRDefault="005E7F3E" w:rsidP="005E7F3E">
      <w:r w:rsidRPr="005E7F3E">
        <w:rPr>
          <w:b/>
          <w:bCs/>
        </w:rPr>
        <w:t>Zastosowanie pliku</w:t>
      </w:r>
      <w:r w:rsidRPr="005E7F3E">
        <w:br/>
        <w:t xml:space="preserve">Plik konfiguracyjny zapewnia centralne zarządzanie ustawieniami potoku danych i modelu ML. Umożliwia łatwą modyfikację parametrów, takich jak harmonogram, progi anomalii czy transformacje danych, bez konieczności zmiany kodu. Plik powinien być przechowywany w repozytorium projektu i podczytywany przez </w:t>
      </w:r>
      <w:proofErr w:type="spellStart"/>
      <w:r w:rsidRPr="005E7F3E">
        <w:t>Azure</w:t>
      </w:r>
      <w:proofErr w:type="spellEnd"/>
      <w:r w:rsidRPr="005E7F3E">
        <w:t xml:space="preserve"> Data </w:t>
      </w:r>
      <w:proofErr w:type="spellStart"/>
      <w:r w:rsidRPr="005E7F3E">
        <w:t>Factory</w:t>
      </w:r>
      <w:proofErr w:type="spellEnd"/>
      <w:r w:rsidRPr="005E7F3E">
        <w:t xml:space="preserve"> oraz </w:t>
      </w:r>
      <w:proofErr w:type="spellStart"/>
      <w:r w:rsidRPr="005E7F3E">
        <w:t>Azure</w:t>
      </w:r>
      <w:proofErr w:type="spellEnd"/>
      <w:r w:rsidRPr="005E7F3E">
        <w:t xml:space="preserve"> Machine Learning podczas uruchamiania procesów.</w:t>
      </w:r>
    </w:p>
    <w:p w14:paraId="06F4C73E" w14:textId="77777777" w:rsidR="00A52333" w:rsidRDefault="00A52333"/>
    <w:sectPr w:rsidR="00A52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72F7"/>
    <w:multiLevelType w:val="multilevel"/>
    <w:tmpl w:val="7330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26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33"/>
    <w:rsid w:val="005E7F3E"/>
    <w:rsid w:val="00751AEB"/>
    <w:rsid w:val="00A5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9F6B"/>
  <w15:chartTrackingRefBased/>
  <w15:docId w15:val="{C11B5E1F-B77A-474B-BA80-C3EFF843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5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5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52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5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52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5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5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5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5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52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52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52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5233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5233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5233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5233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5233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5233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5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52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5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52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5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5233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5233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5233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52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5233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52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Piega</dc:creator>
  <cp:keywords/>
  <dc:description/>
  <cp:lastModifiedBy>Szymon Piega</cp:lastModifiedBy>
  <cp:revision>2</cp:revision>
  <dcterms:created xsi:type="dcterms:W3CDTF">2025-05-13T11:47:00Z</dcterms:created>
  <dcterms:modified xsi:type="dcterms:W3CDTF">2025-05-13T11:51:00Z</dcterms:modified>
</cp:coreProperties>
</file>