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0B22" w14:textId="77777777" w:rsidR="008B74E3" w:rsidRPr="008B74E3" w:rsidRDefault="008B74E3" w:rsidP="008B74E3">
      <w:r w:rsidRPr="008B74E3">
        <w:rPr>
          <w:b/>
          <w:bCs/>
        </w:rPr>
        <w:t>Przygotowanie do Interview – Notatka o narzędziach analitycznych, Big Data i AI (na przykładzie Microsoft Azure)</w:t>
      </w:r>
    </w:p>
    <w:p w14:paraId="4CFC0A84" w14:textId="77777777" w:rsidR="008B74E3" w:rsidRPr="008B74E3" w:rsidRDefault="008B74E3" w:rsidP="008B74E3">
      <w:r w:rsidRPr="008B74E3">
        <w:rPr>
          <w:b/>
          <w:bCs/>
        </w:rPr>
        <w:t>1. Wprowadzenie do narzędzi analitycznych, Big Data i AI</w:t>
      </w:r>
    </w:p>
    <w:p w14:paraId="7C2C4AC2" w14:textId="77777777" w:rsidR="008B74E3" w:rsidRPr="008B74E3" w:rsidRDefault="008B74E3" w:rsidP="008B74E3">
      <w:r w:rsidRPr="008B74E3">
        <w:t>Współczesna analiza danych opiera się na integracji narzędzi z zakresu przetwarzania dużych zbiorów danych (Big Data), uczenia maszynowego (ML/AI) oraz efektywnej wizualizacji. Do kluczowych technologii należą:</w:t>
      </w:r>
    </w:p>
    <w:p w14:paraId="4A3CE864" w14:textId="77777777" w:rsidR="008B74E3" w:rsidRPr="008B74E3" w:rsidRDefault="008B74E3" w:rsidP="008B74E3">
      <w:pPr>
        <w:numPr>
          <w:ilvl w:val="0"/>
          <w:numId w:val="1"/>
        </w:numPr>
      </w:pPr>
      <w:r w:rsidRPr="008B74E3">
        <w:rPr>
          <w:b/>
          <w:bCs/>
        </w:rPr>
        <w:t>Azure Synapse Analytics</w:t>
      </w:r>
      <w:r w:rsidRPr="008B74E3">
        <w:t xml:space="preserve"> – zintegrowane środowisko analityczne do przetwarzania danych hurtowniowych i Big Data.</w:t>
      </w:r>
    </w:p>
    <w:p w14:paraId="1DAC1E2B" w14:textId="77777777" w:rsidR="008B74E3" w:rsidRPr="008B74E3" w:rsidRDefault="008B74E3" w:rsidP="008B74E3">
      <w:pPr>
        <w:numPr>
          <w:ilvl w:val="0"/>
          <w:numId w:val="1"/>
        </w:numPr>
      </w:pPr>
      <w:r w:rsidRPr="008B74E3">
        <w:rPr>
          <w:b/>
          <w:bCs/>
        </w:rPr>
        <w:t>Azure Machine Learning</w:t>
      </w:r>
      <w:r w:rsidRPr="008B74E3">
        <w:t xml:space="preserve"> – platforma do tworzenia, trenowania i wdrażania modeli ML.</w:t>
      </w:r>
    </w:p>
    <w:p w14:paraId="6F0E294A" w14:textId="77777777" w:rsidR="008B74E3" w:rsidRPr="008B74E3" w:rsidRDefault="008B74E3" w:rsidP="008B74E3">
      <w:pPr>
        <w:numPr>
          <w:ilvl w:val="0"/>
          <w:numId w:val="1"/>
        </w:numPr>
      </w:pPr>
      <w:r w:rsidRPr="008B74E3">
        <w:rPr>
          <w:b/>
          <w:bCs/>
        </w:rPr>
        <w:t>Azure Data Factory</w:t>
      </w:r>
      <w:r w:rsidRPr="008B74E3">
        <w:t xml:space="preserve"> – narzędzie ETL do orkiestracji i automatyzacji przepływów danych.</w:t>
      </w:r>
    </w:p>
    <w:p w14:paraId="0D52FBA4" w14:textId="77777777" w:rsidR="008B74E3" w:rsidRPr="008B74E3" w:rsidRDefault="008B74E3" w:rsidP="008B74E3">
      <w:pPr>
        <w:numPr>
          <w:ilvl w:val="0"/>
          <w:numId w:val="1"/>
        </w:numPr>
      </w:pPr>
      <w:r w:rsidRPr="008B74E3">
        <w:rPr>
          <w:b/>
          <w:bCs/>
        </w:rPr>
        <w:t>Power BI</w:t>
      </w:r>
      <w:r w:rsidRPr="008B74E3">
        <w:t xml:space="preserve"> – narzędzie do interaktywnej wizualizacji i raportowania.</w:t>
      </w:r>
    </w:p>
    <w:p w14:paraId="438C6A84" w14:textId="77777777" w:rsidR="008B74E3" w:rsidRPr="008B74E3" w:rsidRDefault="008B74E3" w:rsidP="008B74E3">
      <w:pPr>
        <w:numPr>
          <w:ilvl w:val="0"/>
          <w:numId w:val="1"/>
        </w:numPr>
      </w:pPr>
      <w:r w:rsidRPr="008B74E3">
        <w:rPr>
          <w:b/>
          <w:bCs/>
        </w:rPr>
        <w:t>Azure IoT Hub</w:t>
      </w:r>
      <w:r w:rsidRPr="008B74E3">
        <w:t xml:space="preserve"> – obsługa komunikacji i zarządzania urządzeniami IoT.</w:t>
      </w:r>
    </w:p>
    <w:p w14:paraId="7CDF1CAC" w14:textId="77777777" w:rsidR="008B74E3" w:rsidRPr="008B74E3" w:rsidRDefault="008B74E3" w:rsidP="008B74E3">
      <w:r w:rsidRPr="008B74E3">
        <w:rPr>
          <w:b/>
          <w:bCs/>
        </w:rPr>
        <w:t>2. Wybrane zagadnienie – PoC: Wykrywanie anomalii z linii produkcyjnej (IoT)</w:t>
      </w:r>
    </w:p>
    <w:p w14:paraId="165BE0B5" w14:textId="77777777" w:rsidR="008B74E3" w:rsidRPr="008B74E3" w:rsidRDefault="008B74E3" w:rsidP="008B74E3">
      <w:r w:rsidRPr="008B74E3">
        <w:rPr>
          <w:b/>
          <w:bCs/>
        </w:rPr>
        <w:t>Cel:</w:t>
      </w:r>
      <w:r w:rsidRPr="008B74E3">
        <w:t xml:space="preserve"> Opracowanie dowodu słuszności koncepcji (PoC) wykrywającego anomalie na podstawie danych z czujników IoT z linii produkcyjnej.</w:t>
      </w:r>
    </w:p>
    <w:p w14:paraId="5DC83AB9" w14:textId="77777777" w:rsidR="008B74E3" w:rsidRPr="008B74E3" w:rsidRDefault="008B74E3" w:rsidP="008B74E3">
      <w:r w:rsidRPr="008B74E3">
        <w:rPr>
          <w:b/>
          <w:bCs/>
        </w:rPr>
        <w:t>Architektura rozwiązania w chmurze Azure:</w:t>
      </w:r>
    </w:p>
    <w:p w14:paraId="6581A32C" w14:textId="77777777" w:rsidR="008B74E3" w:rsidRPr="008B74E3" w:rsidRDefault="008B74E3" w:rsidP="008B74E3">
      <w:pPr>
        <w:numPr>
          <w:ilvl w:val="0"/>
          <w:numId w:val="2"/>
        </w:numPr>
      </w:pPr>
      <w:r w:rsidRPr="008B74E3">
        <w:rPr>
          <w:b/>
          <w:bCs/>
        </w:rPr>
        <w:t>Zbieranie danych:</w:t>
      </w:r>
      <w:r w:rsidRPr="008B74E3">
        <w:t xml:space="preserve"> urządzenia IoT przesyłają dane (temperatura, wibracje, prędkość) do </w:t>
      </w:r>
      <w:r w:rsidRPr="008B74E3">
        <w:rPr>
          <w:b/>
          <w:bCs/>
        </w:rPr>
        <w:t>Azure IoT Hub</w:t>
      </w:r>
      <w:r w:rsidRPr="008B74E3">
        <w:t>.</w:t>
      </w:r>
    </w:p>
    <w:p w14:paraId="395DB244" w14:textId="77777777" w:rsidR="008B74E3" w:rsidRPr="008B74E3" w:rsidRDefault="008B74E3" w:rsidP="008B74E3">
      <w:pPr>
        <w:numPr>
          <w:ilvl w:val="0"/>
          <w:numId w:val="2"/>
        </w:numPr>
      </w:pPr>
      <w:r w:rsidRPr="008B74E3">
        <w:rPr>
          <w:b/>
          <w:bCs/>
        </w:rPr>
        <w:t>Przetwarzanie danych:</w:t>
      </w:r>
      <w:r w:rsidRPr="008B74E3">
        <w:t xml:space="preserve"> dane trafiają do </w:t>
      </w:r>
      <w:r w:rsidRPr="008B74E3">
        <w:rPr>
          <w:b/>
          <w:bCs/>
        </w:rPr>
        <w:t>Azure Stream Analytics</w:t>
      </w:r>
      <w:r w:rsidRPr="008B74E3">
        <w:t xml:space="preserve"> lub są batchowane przez </w:t>
      </w:r>
      <w:r w:rsidRPr="008B74E3">
        <w:rPr>
          <w:b/>
          <w:bCs/>
        </w:rPr>
        <w:t>Data Factory</w:t>
      </w:r>
      <w:r w:rsidRPr="008B74E3">
        <w:t>.</w:t>
      </w:r>
    </w:p>
    <w:p w14:paraId="5A8CA807" w14:textId="77777777" w:rsidR="008B74E3" w:rsidRPr="008B74E3" w:rsidRDefault="008B74E3" w:rsidP="008B74E3">
      <w:pPr>
        <w:numPr>
          <w:ilvl w:val="0"/>
          <w:numId w:val="2"/>
        </w:numPr>
      </w:pPr>
      <w:r w:rsidRPr="008B74E3">
        <w:rPr>
          <w:b/>
          <w:bCs/>
        </w:rPr>
        <w:t>Składowanie danych:</w:t>
      </w:r>
      <w:r w:rsidRPr="008B74E3">
        <w:t xml:space="preserve"> dane są przechowywane w </w:t>
      </w:r>
      <w:r w:rsidRPr="008B74E3">
        <w:rPr>
          <w:b/>
          <w:bCs/>
        </w:rPr>
        <w:t>Data Lake Storage</w:t>
      </w:r>
      <w:r w:rsidRPr="008B74E3">
        <w:t xml:space="preserve"> lub </w:t>
      </w:r>
      <w:r w:rsidRPr="008B74E3">
        <w:rPr>
          <w:b/>
          <w:bCs/>
        </w:rPr>
        <w:t>SQL Database</w:t>
      </w:r>
      <w:r w:rsidRPr="008B74E3">
        <w:t>.</w:t>
      </w:r>
    </w:p>
    <w:p w14:paraId="6116FFC3" w14:textId="77777777" w:rsidR="008B74E3" w:rsidRPr="008B74E3" w:rsidRDefault="008B74E3" w:rsidP="008B74E3">
      <w:pPr>
        <w:numPr>
          <w:ilvl w:val="0"/>
          <w:numId w:val="2"/>
        </w:numPr>
      </w:pPr>
      <w:r w:rsidRPr="008B74E3">
        <w:rPr>
          <w:b/>
          <w:bCs/>
        </w:rPr>
        <w:t>Uczenie maszynowe:</w:t>
      </w:r>
      <w:r w:rsidRPr="008B74E3">
        <w:t xml:space="preserve"> model do wykrywania anomalii trenowany w </w:t>
      </w:r>
      <w:r w:rsidRPr="008B74E3">
        <w:rPr>
          <w:b/>
          <w:bCs/>
        </w:rPr>
        <w:t>Azure Machine Learning</w:t>
      </w:r>
      <w:r w:rsidRPr="008B74E3">
        <w:t>, przy użyciu algorytmów izolacyjnych lub autoenkoderów.</w:t>
      </w:r>
    </w:p>
    <w:p w14:paraId="4A5ED945" w14:textId="77777777" w:rsidR="008B74E3" w:rsidRPr="008B74E3" w:rsidRDefault="008B74E3" w:rsidP="008B74E3">
      <w:pPr>
        <w:numPr>
          <w:ilvl w:val="0"/>
          <w:numId w:val="2"/>
        </w:numPr>
      </w:pPr>
      <w:r w:rsidRPr="008B74E3">
        <w:rPr>
          <w:b/>
          <w:bCs/>
        </w:rPr>
        <w:t>Wizualizacja:</w:t>
      </w:r>
      <w:r w:rsidRPr="008B74E3">
        <w:t xml:space="preserve"> wyniki prezentowane w </w:t>
      </w:r>
      <w:r w:rsidRPr="008B74E3">
        <w:rPr>
          <w:b/>
          <w:bCs/>
        </w:rPr>
        <w:t>Power BI</w:t>
      </w:r>
      <w:r w:rsidRPr="008B74E3">
        <w:t xml:space="preserve"> na dashboardzie pokazującym anomalie i status produkcji.</w:t>
      </w:r>
    </w:p>
    <w:p w14:paraId="33C20874" w14:textId="77777777" w:rsidR="008B74E3" w:rsidRPr="008B74E3" w:rsidRDefault="008B74E3" w:rsidP="008B74E3">
      <w:r w:rsidRPr="008B74E3">
        <w:rPr>
          <w:b/>
          <w:bCs/>
        </w:rPr>
        <w:t>Korzyści:</w:t>
      </w:r>
      <w:r w:rsidRPr="008B74E3">
        <w:t xml:space="preserve"> skalowalność, szybkie prototypowanie, możliwość łatwego przejścia z PoC do wdrożenia produkcyjnego.</w:t>
      </w:r>
    </w:p>
    <w:p w14:paraId="1C1C4B8F" w14:textId="77777777" w:rsidR="007753F8" w:rsidRDefault="007753F8"/>
    <w:sectPr w:rsidR="007753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0434"/>
    <w:multiLevelType w:val="multilevel"/>
    <w:tmpl w:val="FDC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E7753"/>
    <w:multiLevelType w:val="multilevel"/>
    <w:tmpl w:val="FDF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435700">
    <w:abstractNumId w:val="0"/>
  </w:num>
  <w:num w:numId="2" w16cid:durableId="1132021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F8"/>
    <w:rsid w:val="003C0565"/>
    <w:rsid w:val="007753F8"/>
    <w:rsid w:val="008B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B9A31B-9A91-4FB8-80B5-32A753EC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7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7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7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7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7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7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7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7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7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7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7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753F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53F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753F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753F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753F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753F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7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7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7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7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7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753F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753F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753F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7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753F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75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2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Piega</dc:creator>
  <cp:keywords/>
  <dc:description/>
  <cp:lastModifiedBy>Szymon Piega</cp:lastModifiedBy>
  <cp:revision>2</cp:revision>
  <dcterms:created xsi:type="dcterms:W3CDTF">2025-04-15T14:20:00Z</dcterms:created>
  <dcterms:modified xsi:type="dcterms:W3CDTF">2025-04-15T14:20:00Z</dcterms:modified>
</cp:coreProperties>
</file>