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16AF5" w14:textId="77777777" w:rsidR="00851F4A" w:rsidRPr="009046A2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9046A2">
        <w:rPr>
          <w:rFonts w:ascii="Arial" w:hAnsi="Arial" w:cs="Arial"/>
          <w:sz w:val="28"/>
          <w:szCs w:val="28"/>
        </w:rPr>
        <w:t xml:space="preserve">APPENDIX </w:t>
      </w:r>
      <w:r w:rsidR="004A41A6" w:rsidRPr="009046A2">
        <w:rPr>
          <w:rFonts w:ascii="Arial" w:hAnsi="Arial" w:cs="Arial"/>
          <w:sz w:val="28"/>
          <w:szCs w:val="28"/>
        </w:rPr>
        <w:t>I</w:t>
      </w:r>
    </w:p>
    <w:p w14:paraId="1D00EC42" w14:textId="77777777" w:rsidR="00851F4A" w:rsidRPr="009046A2" w:rsidRDefault="00665277" w:rsidP="00851F4A">
      <w:pPr>
        <w:jc w:val="center"/>
        <w:rPr>
          <w:rFonts w:ascii="Arial" w:hAnsi="Arial" w:cs="Arial"/>
          <w:sz w:val="28"/>
          <w:szCs w:val="28"/>
        </w:rPr>
      </w:pPr>
      <w:r w:rsidRPr="009046A2">
        <w:rPr>
          <w:rFonts w:ascii="Arial" w:hAnsi="Arial" w:cs="Arial"/>
          <w:sz w:val="28"/>
          <w:szCs w:val="28"/>
        </w:rPr>
        <w:t>COLLABORATIVE AND COOPERATIVE PLANNING EFFORTS DOCUMENTATION</w:t>
      </w:r>
    </w:p>
    <w:sectPr w:rsidR="00851F4A" w:rsidRPr="009046A2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486E29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1351619A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745CBE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436E0165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D4490"/>
    <w:rsid w:val="004A41A6"/>
    <w:rsid w:val="004D74E4"/>
    <w:rsid w:val="00505BF8"/>
    <w:rsid w:val="00665277"/>
    <w:rsid w:val="008049E4"/>
    <w:rsid w:val="00851F4A"/>
    <w:rsid w:val="009046A2"/>
    <w:rsid w:val="009F6118"/>
    <w:rsid w:val="00A6734E"/>
    <w:rsid w:val="00A7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A2F55"/>
  <w15:docId w15:val="{BC80FE2B-F2A0-43E9-BF6F-213AC9733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339E1E-1133-42F1-8521-1E8BE5D982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2017-05-24T14:51:00Z</cp:lastPrinted>
  <dcterms:created xsi:type="dcterms:W3CDTF">2022-05-12T13:35:00Z</dcterms:created>
  <dcterms:modified xsi:type="dcterms:W3CDTF">2022-05-12T13:35:00Z</dcterms:modified>
</cp:coreProperties>
</file>