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15A54" w14:textId="77777777" w:rsidR="00DF049D" w:rsidRPr="002E636C" w:rsidRDefault="00000000">
      <w:pPr>
        <w:spacing w:after="100"/>
      </w:pPr>
      <w:r w:rsidRPr="002E636C">
        <w:rPr>
          <w:b/>
          <w:bCs/>
          <w:sz w:val="44"/>
          <w:szCs w:val="44"/>
        </w:rPr>
        <w:t>Customer Personality &amp; Conversion Rate Analysis</w:t>
      </w:r>
    </w:p>
    <w:p w14:paraId="3FB30FB3" w14:textId="77777777" w:rsidR="00DF049D" w:rsidRPr="002E636C" w:rsidRDefault="00000000">
      <w:pPr>
        <w:spacing w:after="100"/>
      </w:pPr>
      <w:r w:rsidRPr="002E636C">
        <w:rPr>
          <w:i/>
          <w:iCs/>
          <w:sz w:val="26"/>
          <w:szCs w:val="26"/>
        </w:rPr>
        <w:t>Predict Customer Personality to Boost Marketing Campaign using Machine Learning</w:t>
      </w:r>
    </w:p>
    <w:p w14:paraId="536E0EEF" w14:textId="77777777" w:rsidR="00DF049D" w:rsidRDefault="00000000" w:rsidP="002E636C">
      <w:pPr>
        <w:rPr>
          <w:b/>
          <w:bCs/>
          <w:sz w:val="24"/>
          <w:szCs w:val="24"/>
        </w:rPr>
      </w:pPr>
      <w:r w:rsidRPr="002E636C">
        <w:rPr>
          <w:b/>
          <w:bCs/>
          <w:sz w:val="24"/>
          <w:szCs w:val="24"/>
        </w:rPr>
        <w:t>Final Report</w:t>
      </w:r>
    </w:p>
    <w:p w14:paraId="292CF1DC" w14:textId="77777777" w:rsidR="002E636C" w:rsidRPr="002E636C" w:rsidRDefault="002E636C" w:rsidP="002E636C"/>
    <w:p w14:paraId="403FB68C" w14:textId="77777777" w:rsidR="00DF049D" w:rsidRPr="002E636C" w:rsidRDefault="00000000">
      <w:pPr>
        <w:spacing w:after="100"/>
        <w:rPr>
          <w:sz w:val="24"/>
          <w:szCs w:val="24"/>
        </w:rPr>
      </w:pPr>
      <w:r w:rsidRPr="002E636C">
        <w:rPr>
          <w:sz w:val="24"/>
          <w:szCs w:val="24"/>
        </w:rPr>
        <w:t>Author: Irsan Maulana Yusuf</w:t>
      </w:r>
    </w:p>
    <w:p w14:paraId="674AFCE3" w14:textId="58EE8ABD" w:rsidR="00DF049D" w:rsidRDefault="00000000" w:rsidP="002E636C">
      <w:pPr>
        <w:rPr>
          <w:sz w:val="24"/>
          <w:szCs w:val="24"/>
        </w:rPr>
      </w:pPr>
      <w:r w:rsidRPr="002E636C">
        <w:rPr>
          <w:sz w:val="24"/>
          <w:szCs w:val="24"/>
        </w:rPr>
        <w:t xml:space="preserve">Supported by: Rakamin Academy </w:t>
      </w:r>
      <w:r w:rsidR="002E636C" w:rsidRPr="002E636C">
        <w:rPr>
          <w:sz w:val="24"/>
          <w:szCs w:val="24"/>
        </w:rPr>
        <w:t>-</w:t>
      </w:r>
      <w:r w:rsidRPr="002E636C">
        <w:rPr>
          <w:sz w:val="24"/>
          <w:szCs w:val="24"/>
        </w:rPr>
        <w:t xml:space="preserve"> Career Acceleration School</w:t>
      </w:r>
    </w:p>
    <w:p w14:paraId="6B122FED" w14:textId="77777777" w:rsidR="002E636C" w:rsidRPr="002E636C" w:rsidRDefault="002E636C" w:rsidP="002E636C">
      <w:pPr>
        <w:rPr>
          <w:rFonts w:asciiTheme="majorBidi" w:hAnsiTheme="majorBidi" w:cstheme="majorBidi"/>
          <w:sz w:val="24"/>
          <w:szCs w:val="24"/>
        </w:rPr>
      </w:pPr>
    </w:p>
    <w:p w14:paraId="42D47D1C" w14:textId="77777777" w:rsidR="00DF049D" w:rsidRPr="002E636C" w:rsidRDefault="00000000" w:rsidP="002E636C">
      <w:pPr>
        <w:spacing w:after="240"/>
        <w:rPr>
          <w:rFonts w:asciiTheme="majorBidi" w:hAnsiTheme="majorBidi" w:cstheme="majorBidi"/>
          <w:b/>
          <w:bCs/>
          <w:sz w:val="24"/>
          <w:szCs w:val="24"/>
        </w:rPr>
      </w:pPr>
      <w:r w:rsidRPr="002E636C">
        <w:rPr>
          <w:rFonts w:asciiTheme="majorBidi" w:hAnsiTheme="majorBidi" w:cstheme="majorBidi"/>
          <w:b/>
          <w:bCs/>
          <w:sz w:val="24"/>
          <w:szCs w:val="24"/>
        </w:rPr>
        <w:t>Executive Summary</w:t>
      </w:r>
    </w:p>
    <w:p w14:paraId="6CD0838B" w14:textId="6A226D7E"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 xml:space="preserve">This project analyzes customer </w:t>
      </w:r>
      <w:r w:rsidR="002E636C" w:rsidRPr="002E636C">
        <w:rPr>
          <w:rFonts w:asciiTheme="majorBidi" w:hAnsiTheme="majorBidi" w:cstheme="majorBidi"/>
          <w:sz w:val="24"/>
          <w:szCs w:val="24"/>
        </w:rPr>
        <w:t>transactions</w:t>
      </w:r>
      <w:r w:rsidRPr="002E636C">
        <w:rPr>
          <w:rFonts w:asciiTheme="majorBidi" w:hAnsiTheme="majorBidi" w:cstheme="majorBidi"/>
          <w:sz w:val="24"/>
          <w:szCs w:val="24"/>
        </w:rPr>
        <w:t xml:space="preserve"> and demographic data to engineer a conversion rate metric, identify which customer attributes drive campaign conversion, segment customers into actionable groups via K-Means clustering, and translate the findings into a data-driven retargeting recommendation with estimated financial impact.</w:t>
      </w:r>
    </w:p>
    <w:p w14:paraId="29149BB5" w14:textId="77777777" w:rsidR="002E636C" w:rsidRPr="002E636C" w:rsidRDefault="00000000" w:rsidP="002E636C">
      <w:pPr>
        <w:spacing w:after="240"/>
        <w:rPr>
          <w:rFonts w:asciiTheme="majorBidi" w:hAnsiTheme="majorBidi" w:cstheme="majorBidi"/>
          <w:sz w:val="24"/>
          <w:szCs w:val="24"/>
        </w:rPr>
      </w:pPr>
      <w:r w:rsidRPr="002E636C">
        <w:rPr>
          <w:rFonts w:asciiTheme="majorBidi" w:hAnsiTheme="majorBidi" w:cstheme="majorBidi"/>
          <w:sz w:val="24"/>
          <w:szCs w:val="24"/>
        </w:rPr>
        <w:t>The key finding across the entire analysis is that household composition (number of children), not age, is the strongest and most consistent driver of campaign conversion. This pattern holds both in the direct statistical testing (Part 1) and in the resulting customer segments (Part 3</w:t>
      </w:r>
      <w:r w:rsidR="002E636C" w:rsidRPr="002E636C">
        <w:rPr>
          <w:rFonts w:asciiTheme="majorBidi" w:hAnsiTheme="majorBidi" w:cstheme="majorBidi"/>
          <w:sz w:val="24"/>
          <w:szCs w:val="24"/>
        </w:rPr>
        <w:t>) and</w:t>
      </w:r>
      <w:r w:rsidRPr="002E636C">
        <w:rPr>
          <w:rFonts w:asciiTheme="majorBidi" w:hAnsiTheme="majorBidi" w:cstheme="majorBidi"/>
          <w:sz w:val="24"/>
          <w:szCs w:val="24"/>
        </w:rPr>
        <w:t xml:space="preserve"> directly informs the final retargeting recommendation (Part 4): only one of three customer segments is financially viable to retarget under the current campaign cost structure.</w:t>
      </w:r>
    </w:p>
    <w:p w14:paraId="66F7A3FE" w14:textId="694F2DD7" w:rsidR="00DF049D" w:rsidRPr="002E636C" w:rsidRDefault="00000000" w:rsidP="002E636C">
      <w:pPr>
        <w:rPr>
          <w:rFonts w:asciiTheme="majorBidi" w:hAnsiTheme="majorBidi" w:cstheme="majorBidi"/>
          <w:b/>
          <w:bCs/>
          <w:sz w:val="24"/>
          <w:szCs w:val="24"/>
        </w:rPr>
      </w:pPr>
      <w:r w:rsidRPr="002E636C">
        <w:rPr>
          <w:rFonts w:asciiTheme="majorBidi" w:hAnsiTheme="majorBidi" w:cstheme="majorBidi"/>
          <w:b/>
          <w:bCs/>
          <w:sz w:val="24"/>
          <w:szCs w:val="24"/>
        </w:rPr>
        <w:t xml:space="preserve">Part 1 </w:t>
      </w:r>
      <w:r w:rsidR="002E636C">
        <w:rPr>
          <w:rFonts w:asciiTheme="majorBidi" w:hAnsiTheme="majorBidi" w:cstheme="majorBidi"/>
          <w:b/>
          <w:bCs/>
          <w:sz w:val="24"/>
          <w:szCs w:val="24"/>
        </w:rPr>
        <w:t>-</w:t>
      </w:r>
      <w:r w:rsidRPr="002E636C">
        <w:rPr>
          <w:rFonts w:asciiTheme="majorBidi" w:hAnsiTheme="majorBidi" w:cstheme="majorBidi"/>
          <w:b/>
          <w:bCs/>
          <w:sz w:val="24"/>
          <w:szCs w:val="24"/>
        </w:rPr>
        <w:t xml:space="preserve"> Conversion Rate Analysis</w:t>
      </w:r>
    </w:p>
    <w:p w14:paraId="455B40BB" w14:textId="77777777" w:rsidR="00DF049D" w:rsidRPr="002E636C" w:rsidRDefault="00000000" w:rsidP="002E636C">
      <w:pPr>
        <w:spacing w:after="240"/>
        <w:rPr>
          <w:rFonts w:asciiTheme="majorBidi" w:hAnsiTheme="majorBidi" w:cstheme="majorBidi"/>
          <w:b/>
          <w:bCs/>
          <w:sz w:val="24"/>
          <w:szCs w:val="24"/>
        </w:rPr>
      </w:pPr>
      <w:r w:rsidRPr="002E636C">
        <w:rPr>
          <w:rFonts w:asciiTheme="majorBidi" w:hAnsiTheme="majorBidi" w:cstheme="majorBidi"/>
          <w:b/>
          <w:bCs/>
          <w:sz w:val="24"/>
          <w:szCs w:val="24"/>
        </w:rPr>
        <w:t>1.1 Business Understanding</w:t>
      </w:r>
    </w:p>
    <w:p w14:paraId="58CF30A1" w14:textId="77777777" w:rsidR="00DF049D" w:rsidRDefault="00000000" w:rsidP="002E636C">
      <w:pPr>
        <w:rPr>
          <w:rFonts w:asciiTheme="majorBidi" w:hAnsiTheme="majorBidi" w:cstheme="majorBidi"/>
          <w:sz w:val="24"/>
          <w:szCs w:val="24"/>
        </w:rPr>
      </w:pPr>
      <w:r w:rsidRPr="002E636C">
        <w:rPr>
          <w:rFonts w:asciiTheme="majorBidi" w:hAnsiTheme="majorBidi" w:cstheme="majorBidi"/>
          <w:sz w:val="24"/>
          <w:szCs w:val="24"/>
        </w:rPr>
        <w:t>This project engineers several features to support the conversion rate analysis, based on the project objective and established customer behavior frameworks:</w:t>
      </w:r>
    </w:p>
    <w:p w14:paraId="1DDB5B47" w14:textId="77777777" w:rsidR="002E636C" w:rsidRPr="002E636C" w:rsidRDefault="002E636C" w:rsidP="002E636C">
      <w:pPr>
        <w:rPr>
          <w:rFonts w:asciiTheme="majorBidi" w:hAnsiTheme="majorBidi" w:cstheme="majorBidi"/>
          <w:sz w:val="24"/>
          <w:szCs w:val="24"/>
        </w:rPr>
      </w:pPr>
    </w:p>
    <w:p w14:paraId="59150933" w14:textId="170ED0B5" w:rsidR="002E636C" w:rsidRPr="00691966" w:rsidRDefault="00000000" w:rsidP="00691966">
      <w:pPr>
        <w:pStyle w:val="ListParagraph"/>
        <w:numPr>
          <w:ilvl w:val="0"/>
          <w:numId w:val="2"/>
        </w:numPr>
        <w:ind w:left="360"/>
        <w:rPr>
          <w:rFonts w:asciiTheme="majorBidi" w:hAnsiTheme="majorBidi" w:cstheme="majorBidi"/>
          <w:sz w:val="24"/>
          <w:szCs w:val="24"/>
        </w:rPr>
      </w:pPr>
      <w:r w:rsidRPr="00691966">
        <w:rPr>
          <w:rFonts w:asciiTheme="majorBidi" w:hAnsiTheme="majorBidi" w:cstheme="majorBidi"/>
          <w:b/>
          <w:bCs/>
          <w:sz w:val="24"/>
          <w:szCs w:val="24"/>
        </w:rPr>
        <w:t>Age &amp; Age Group</w:t>
      </w:r>
      <w:r w:rsidRPr="00691966">
        <w:rPr>
          <w:rFonts w:asciiTheme="majorBidi" w:hAnsiTheme="majorBidi" w:cstheme="majorBidi"/>
          <w:sz w:val="24"/>
          <w:szCs w:val="24"/>
        </w:rPr>
        <w:t xml:space="preserve"> </w:t>
      </w:r>
      <w:r w:rsidR="002E636C" w:rsidRPr="00691966">
        <w:rPr>
          <w:rFonts w:asciiTheme="majorBidi" w:hAnsiTheme="majorBidi" w:cstheme="majorBidi"/>
          <w:sz w:val="24"/>
          <w:szCs w:val="24"/>
        </w:rPr>
        <w:t>-</w:t>
      </w:r>
      <w:r w:rsidRPr="00691966">
        <w:rPr>
          <w:rFonts w:asciiTheme="majorBidi" w:hAnsiTheme="majorBidi" w:cstheme="majorBidi"/>
          <w:sz w:val="24"/>
          <w:szCs w:val="24"/>
        </w:rPr>
        <w:t xml:space="preserve"> used to segment customers and test whether age has a significant relationship with conversion rate.</w:t>
      </w:r>
    </w:p>
    <w:p w14:paraId="1CBFF838" w14:textId="77777777" w:rsidR="002E636C" w:rsidRPr="002E636C" w:rsidRDefault="002E636C" w:rsidP="00691966">
      <w:pPr>
        <w:ind w:left="360" w:hanging="360"/>
        <w:rPr>
          <w:rFonts w:asciiTheme="majorBidi" w:hAnsiTheme="majorBidi" w:cstheme="majorBidi"/>
          <w:sz w:val="24"/>
          <w:szCs w:val="24"/>
        </w:rPr>
      </w:pPr>
    </w:p>
    <w:p w14:paraId="3263B10D" w14:textId="77777777" w:rsidR="002E636C" w:rsidRPr="00691966" w:rsidRDefault="00000000" w:rsidP="00691966">
      <w:pPr>
        <w:pStyle w:val="ListParagraph"/>
        <w:numPr>
          <w:ilvl w:val="0"/>
          <w:numId w:val="2"/>
        </w:numPr>
        <w:ind w:left="360"/>
        <w:rPr>
          <w:rFonts w:asciiTheme="majorBidi" w:hAnsiTheme="majorBidi" w:cstheme="majorBidi"/>
          <w:sz w:val="24"/>
          <w:szCs w:val="24"/>
        </w:rPr>
      </w:pPr>
      <w:r w:rsidRPr="00691966">
        <w:rPr>
          <w:rFonts w:asciiTheme="majorBidi" w:hAnsiTheme="majorBidi" w:cstheme="majorBidi"/>
          <w:b/>
          <w:bCs/>
          <w:sz w:val="24"/>
          <w:szCs w:val="24"/>
        </w:rPr>
        <w:t xml:space="preserve">Conversion Rate (Response / </w:t>
      </w:r>
      <w:proofErr w:type="spellStart"/>
      <w:r w:rsidRPr="00691966">
        <w:rPr>
          <w:rFonts w:asciiTheme="majorBidi" w:hAnsiTheme="majorBidi" w:cstheme="majorBidi"/>
          <w:b/>
          <w:bCs/>
          <w:sz w:val="24"/>
          <w:szCs w:val="24"/>
        </w:rPr>
        <w:t>NumWebVisitsMonth</w:t>
      </w:r>
      <w:proofErr w:type="spellEnd"/>
      <w:r w:rsidRPr="00691966">
        <w:rPr>
          <w:rFonts w:asciiTheme="majorBidi" w:hAnsiTheme="majorBidi" w:cstheme="majorBidi"/>
          <w:b/>
          <w:bCs/>
          <w:sz w:val="24"/>
          <w:szCs w:val="24"/>
        </w:rPr>
        <w:t>)</w:t>
      </w:r>
      <w:r w:rsidRPr="00691966">
        <w:rPr>
          <w:rFonts w:asciiTheme="majorBidi" w:hAnsiTheme="majorBidi" w:cstheme="majorBidi"/>
          <w:sz w:val="24"/>
          <w:szCs w:val="24"/>
        </w:rPr>
        <w:t xml:space="preserve"> </w:t>
      </w:r>
      <w:r w:rsidR="002E636C" w:rsidRPr="00691966">
        <w:rPr>
          <w:rFonts w:asciiTheme="majorBidi" w:hAnsiTheme="majorBidi" w:cstheme="majorBidi"/>
          <w:sz w:val="24"/>
          <w:szCs w:val="24"/>
        </w:rPr>
        <w:t>-</w:t>
      </w:r>
      <w:r w:rsidRPr="00691966">
        <w:rPr>
          <w:rFonts w:asciiTheme="majorBidi" w:hAnsiTheme="majorBidi" w:cstheme="majorBidi"/>
          <w:sz w:val="24"/>
          <w:szCs w:val="24"/>
        </w:rPr>
        <w:t xml:space="preserve"> measures how likely a customer is to respond to a campaign relative to how often they visit the website. </w:t>
      </w:r>
    </w:p>
    <w:p w14:paraId="567F02DF" w14:textId="77777777" w:rsidR="002E636C" w:rsidRDefault="002E636C" w:rsidP="002E636C">
      <w:pPr>
        <w:rPr>
          <w:rFonts w:asciiTheme="majorBidi" w:hAnsiTheme="majorBidi" w:cstheme="majorBidi"/>
          <w:sz w:val="24"/>
          <w:szCs w:val="24"/>
        </w:rPr>
      </w:pPr>
    </w:p>
    <w:p w14:paraId="7986BEBB" w14:textId="358BFD3E" w:rsidR="00DF049D" w:rsidRDefault="00000000" w:rsidP="002E636C">
      <w:pPr>
        <w:rPr>
          <w:rFonts w:asciiTheme="majorBidi" w:hAnsiTheme="majorBidi" w:cstheme="majorBidi"/>
          <w:sz w:val="24"/>
          <w:szCs w:val="24"/>
        </w:rPr>
      </w:pPr>
      <w:r w:rsidRPr="002E636C">
        <w:rPr>
          <w:rFonts w:asciiTheme="majorBidi" w:hAnsiTheme="majorBidi" w:cstheme="majorBidi"/>
          <w:sz w:val="24"/>
          <w:szCs w:val="24"/>
        </w:rPr>
        <w:t>This is a custom, per-customer metric rather than the standard aggregate definition used in marketing analytics (total responders ÷ total visitors</w:t>
      </w:r>
      <w:r w:rsidR="002E636C" w:rsidRPr="002E636C">
        <w:rPr>
          <w:rFonts w:asciiTheme="majorBidi" w:hAnsiTheme="majorBidi" w:cstheme="majorBidi"/>
          <w:sz w:val="24"/>
          <w:szCs w:val="24"/>
        </w:rPr>
        <w:t>) and</w:t>
      </w:r>
      <w:r w:rsidRPr="002E636C">
        <w:rPr>
          <w:rFonts w:asciiTheme="majorBidi" w:hAnsiTheme="majorBidi" w:cstheme="majorBidi"/>
          <w:sz w:val="24"/>
          <w:szCs w:val="24"/>
        </w:rPr>
        <w:t xml:space="preserve"> is better read as "response efficiency."</w:t>
      </w:r>
    </w:p>
    <w:p w14:paraId="6A92601E" w14:textId="77777777" w:rsidR="002E636C" w:rsidRPr="002E636C" w:rsidRDefault="002E636C" w:rsidP="002E636C">
      <w:pPr>
        <w:rPr>
          <w:rFonts w:asciiTheme="majorBidi" w:hAnsiTheme="majorBidi" w:cstheme="majorBidi"/>
          <w:sz w:val="24"/>
          <w:szCs w:val="24"/>
        </w:rPr>
      </w:pPr>
    </w:p>
    <w:p w14:paraId="41500817" w14:textId="14BCF6F1" w:rsidR="00DF049D" w:rsidRPr="00691966" w:rsidRDefault="00000000" w:rsidP="00691966">
      <w:pPr>
        <w:pStyle w:val="ListParagraph"/>
        <w:numPr>
          <w:ilvl w:val="0"/>
          <w:numId w:val="3"/>
        </w:numPr>
        <w:ind w:left="360"/>
        <w:rPr>
          <w:rFonts w:asciiTheme="majorBidi" w:hAnsiTheme="majorBidi" w:cstheme="majorBidi"/>
          <w:sz w:val="24"/>
          <w:szCs w:val="24"/>
        </w:rPr>
      </w:pPr>
      <w:proofErr w:type="spellStart"/>
      <w:r w:rsidRPr="00691966">
        <w:rPr>
          <w:rFonts w:asciiTheme="majorBidi" w:hAnsiTheme="majorBidi" w:cstheme="majorBidi"/>
          <w:b/>
          <w:bCs/>
          <w:sz w:val="24"/>
          <w:szCs w:val="24"/>
        </w:rPr>
        <w:t>Total_Spending</w:t>
      </w:r>
      <w:proofErr w:type="spellEnd"/>
      <w:r w:rsidRPr="00691966">
        <w:rPr>
          <w:rFonts w:asciiTheme="majorBidi" w:hAnsiTheme="majorBidi" w:cstheme="majorBidi"/>
          <w:b/>
          <w:bCs/>
          <w:sz w:val="24"/>
          <w:szCs w:val="24"/>
        </w:rPr>
        <w:t xml:space="preserve"> and </w:t>
      </w:r>
      <w:proofErr w:type="spellStart"/>
      <w:r w:rsidRPr="00691966">
        <w:rPr>
          <w:rFonts w:asciiTheme="majorBidi" w:hAnsiTheme="majorBidi" w:cstheme="majorBidi"/>
          <w:b/>
          <w:bCs/>
          <w:sz w:val="24"/>
          <w:szCs w:val="24"/>
        </w:rPr>
        <w:t>Total_Transactions</w:t>
      </w:r>
      <w:proofErr w:type="spellEnd"/>
      <w:r w:rsidRPr="00691966">
        <w:rPr>
          <w:rFonts w:asciiTheme="majorBidi" w:hAnsiTheme="majorBidi" w:cstheme="majorBidi"/>
          <w:sz w:val="24"/>
          <w:szCs w:val="24"/>
        </w:rPr>
        <w:t xml:space="preserve"> </w:t>
      </w:r>
      <w:r w:rsidR="002E636C" w:rsidRPr="00691966">
        <w:rPr>
          <w:rFonts w:asciiTheme="majorBidi" w:hAnsiTheme="majorBidi" w:cstheme="majorBidi"/>
          <w:sz w:val="24"/>
          <w:szCs w:val="24"/>
        </w:rPr>
        <w:t>-</w:t>
      </w:r>
      <w:r w:rsidRPr="00691966">
        <w:rPr>
          <w:rFonts w:asciiTheme="majorBidi" w:hAnsiTheme="majorBidi" w:cstheme="majorBidi"/>
          <w:sz w:val="24"/>
          <w:szCs w:val="24"/>
        </w:rPr>
        <w:t xml:space="preserve"> derived from the RFM model (Recency, Frequency, Monetary), a well-established framework in customer behavior analytics.</w:t>
      </w:r>
    </w:p>
    <w:p w14:paraId="674417EB" w14:textId="77777777" w:rsidR="002E636C" w:rsidRPr="002E636C" w:rsidRDefault="002E636C" w:rsidP="00691966">
      <w:pPr>
        <w:ind w:left="360" w:hanging="360"/>
        <w:rPr>
          <w:rFonts w:asciiTheme="majorBidi" w:hAnsiTheme="majorBidi" w:cstheme="majorBidi"/>
          <w:sz w:val="24"/>
          <w:szCs w:val="24"/>
        </w:rPr>
      </w:pPr>
    </w:p>
    <w:p w14:paraId="36533372" w14:textId="123A89A5" w:rsidR="00DF049D" w:rsidRPr="00691966" w:rsidRDefault="00000000" w:rsidP="00691966">
      <w:pPr>
        <w:pStyle w:val="ListParagraph"/>
        <w:numPr>
          <w:ilvl w:val="0"/>
          <w:numId w:val="3"/>
        </w:numPr>
        <w:spacing w:after="240"/>
        <w:ind w:left="360"/>
        <w:rPr>
          <w:rFonts w:asciiTheme="majorBidi" w:hAnsiTheme="majorBidi" w:cstheme="majorBidi"/>
          <w:sz w:val="24"/>
          <w:szCs w:val="24"/>
        </w:rPr>
      </w:pPr>
      <w:proofErr w:type="spellStart"/>
      <w:r w:rsidRPr="00691966">
        <w:rPr>
          <w:rFonts w:asciiTheme="majorBidi" w:hAnsiTheme="majorBidi" w:cstheme="majorBidi"/>
          <w:b/>
          <w:bCs/>
          <w:sz w:val="24"/>
          <w:szCs w:val="24"/>
        </w:rPr>
        <w:t>Total_Children</w:t>
      </w:r>
      <w:proofErr w:type="spellEnd"/>
      <w:r w:rsidRPr="00691966">
        <w:rPr>
          <w:rFonts w:asciiTheme="majorBidi" w:hAnsiTheme="majorBidi" w:cstheme="majorBidi"/>
          <w:b/>
          <w:bCs/>
          <w:sz w:val="24"/>
          <w:szCs w:val="24"/>
        </w:rPr>
        <w:t xml:space="preserve"> (</w:t>
      </w:r>
      <w:proofErr w:type="spellStart"/>
      <w:r w:rsidRPr="00691966">
        <w:rPr>
          <w:rFonts w:asciiTheme="majorBidi" w:hAnsiTheme="majorBidi" w:cstheme="majorBidi"/>
          <w:b/>
          <w:bCs/>
          <w:sz w:val="24"/>
          <w:szCs w:val="24"/>
        </w:rPr>
        <w:t>Kidhome</w:t>
      </w:r>
      <w:proofErr w:type="spellEnd"/>
      <w:r w:rsidRPr="00691966">
        <w:rPr>
          <w:rFonts w:asciiTheme="majorBidi" w:hAnsiTheme="majorBidi" w:cstheme="majorBidi"/>
          <w:b/>
          <w:bCs/>
          <w:sz w:val="24"/>
          <w:szCs w:val="24"/>
        </w:rPr>
        <w:t xml:space="preserve"> + </w:t>
      </w:r>
      <w:proofErr w:type="spellStart"/>
      <w:r w:rsidRPr="00691966">
        <w:rPr>
          <w:rFonts w:asciiTheme="majorBidi" w:hAnsiTheme="majorBidi" w:cstheme="majorBidi"/>
          <w:b/>
          <w:bCs/>
          <w:sz w:val="24"/>
          <w:szCs w:val="24"/>
        </w:rPr>
        <w:t>Teenhome</w:t>
      </w:r>
      <w:proofErr w:type="spellEnd"/>
      <w:r w:rsidRPr="00691966">
        <w:rPr>
          <w:rFonts w:asciiTheme="majorBidi" w:hAnsiTheme="majorBidi" w:cstheme="majorBidi"/>
          <w:b/>
          <w:bCs/>
          <w:sz w:val="24"/>
          <w:szCs w:val="24"/>
        </w:rPr>
        <w:t>)</w:t>
      </w:r>
      <w:r w:rsidRPr="00691966">
        <w:rPr>
          <w:rFonts w:asciiTheme="majorBidi" w:hAnsiTheme="majorBidi" w:cstheme="majorBidi"/>
          <w:sz w:val="24"/>
          <w:szCs w:val="24"/>
        </w:rPr>
        <w:t xml:space="preserve"> </w:t>
      </w:r>
      <w:r w:rsidR="002E636C" w:rsidRPr="00691966">
        <w:rPr>
          <w:rFonts w:asciiTheme="majorBidi" w:hAnsiTheme="majorBidi" w:cstheme="majorBidi"/>
          <w:sz w:val="24"/>
          <w:szCs w:val="24"/>
        </w:rPr>
        <w:t>-</w:t>
      </w:r>
      <w:r w:rsidRPr="00691966">
        <w:rPr>
          <w:rFonts w:asciiTheme="majorBidi" w:hAnsiTheme="majorBidi" w:cstheme="majorBidi"/>
          <w:sz w:val="24"/>
          <w:szCs w:val="24"/>
        </w:rPr>
        <w:t xml:space="preserve"> household composition as a demographic segmentation variable; direction of effect was not assumed upfront. It turned out to be the strongest predictor found in this analysis.</w:t>
      </w:r>
    </w:p>
    <w:p w14:paraId="2170BA8F" w14:textId="77777777" w:rsidR="002E636C" w:rsidRPr="002E636C" w:rsidRDefault="002E636C" w:rsidP="002E636C">
      <w:pPr>
        <w:spacing w:after="240"/>
        <w:rPr>
          <w:rFonts w:asciiTheme="majorBidi" w:hAnsiTheme="majorBidi" w:cstheme="majorBidi"/>
          <w:sz w:val="24"/>
          <w:szCs w:val="24"/>
        </w:rPr>
      </w:pPr>
    </w:p>
    <w:p w14:paraId="30E97521" w14:textId="77777777" w:rsidR="00DF049D" w:rsidRPr="002E636C" w:rsidRDefault="00000000" w:rsidP="002E636C">
      <w:pPr>
        <w:spacing w:after="240"/>
        <w:rPr>
          <w:rFonts w:asciiTheme="majorBidi" w:hAnsiTheme="majorBidi" w:cstheme="majorBidi"/>
          <w:b/>
          <w:bCs/>
          <w:sz w:val="24"/>
          <w:szCs w:val="24"/>
        </w:rPr>
      </w:pPr>
      <w:r w:rsidRPr="002E636C">
        <w:rPr>
          <w:rFonts w:asciiTheme="majorBidi" w:hAnsiTheme="majorBidi" w:cstheme="majorBidi"/>
          <w:b/>
          <w:bCs/>
          <w:sz w:val="24"/>
          <w:szCs w:val="24"/>
        </w:rPr>
        <w:lastRenderedPageBreak/>
        <w:t>1.2 Data Cleaning</w:t>
      </w:r>
    </w:p>
    <w:p w14:paraId="073F4F3B" w14:textId="77777777" w:rsidR="00DF049D" w:rsidRDefault="00000000" w:rsidP="002E636C">
      <w:pPr>
        <w:rPr>
          <w:rFonts w:asciiTheme="majorBidi" w:hAnsiTheme="majorBidi" w:cstheme="majorBidi"/>
          <w:sz w:val="24"/>
          <w:szCs w:val="24"/>
        </w:rPr>
      </w:pPr>
      <w:r w:rsidRPr="002E636C">
        <w:rPr>
          <w:rFonts w:asciiTheme="majorBidi" w:hAnsiTheme="majorBidi" w:cstheme="majorBidi"/>
          <w:sz w:val="24"/>
          <w:szCs w:val="24"/>
        </w:rPr>
        <w:t>The dataset contains 2,240 customers and 29 attributes. Missing values were found only in Income (24 rows, ~1%), which were imputed using the median rather than the mean, since Income contained extreme outliers that would bias the mean upward.</w:t>
      </w:r>
    </w:p>
    <w:p w14:paraId="53F9DFBE" w14:textId="77777777" w:rsidR="002E636C" w:rsidRPr="002E636C" w:rsidRDefault="002E636C" w:rsidP="002E636C">
      <w:pPr>
        <w:rPr>
          <w:rFonts w:asciiTheme="majorBidi" w:hAnsiTheme="majorBidi" w:cstheme="majorBidi"/>
          <w:sz w:val="24"/>
          <w:szCs w:val="24"/>
        </w:rPr>
      </w:pPr>
    </w:p>
    <w:p w14:paraId="22CF2E8D" w14:textId="5CD35AB0" w:rsidR="00DF049D" w:rsidRDefault="00000000" w:rsidP="002E636C">
      <w:pPr>
        <w:rPr>
          <w:rFonts w:asciiTheme="majorBidi" w:hAnsiTheme="majorBidi" w:cstheme="majorBidi"/>
          <w:sz w:val="24"/>
          <w:szCs w:val="24"/>
        </w:rPr>
      </w:pPr>
      <w:r w:rsidRPr="002E636C">
        <w:rPr>
          <w:rFonts w:asciiTheme="majorBidi" w:hAnsiTheme="majorBidi" w:cstheme="majorBidi"/>
          <w:sz w:val="24"/>
          <w:szCs w:val="24"/>
        </w:rPr>
        <w:t xml:space="preserve">Outlier detection using the IQR method flagged 3 rows in </w:t>
      </w:r>
      <w:proofErr w:type="spellStart"/>
      <w:r w:rsidRPr="002E636C">
        <w:rPr>
          <w:rFonts w:asciiTheme="majorBidi" w:hAnsiTheme="majorBidi" w:cstheme="majorBidi"/>
          <w:sz w:val="24"/>
          <w:szCs w:val="24"/>
        </w:rPr>
        <w:t>Year_Birth</w:t>
      </w:r>
      <w:proofErr w:type="spellEnd"/>
      <w:r w:rsidRPr="002E636C">
        <w:rPr>
          <w:rFonts w:asciiTheme="majorBidi" w:hAnsiTheme="majorBidi" w:cstheme="majorBidi"/>
          <w:sz w:val="24"/>
          <w:szCs w:val="24"/>
        </w:rPr>
        <w:t xml:space="preserve"> (1893, 1899, 1900</w:t>
      </w:r>
      <w:r w:rsidR="002E636C">
        <w:rPr>
          <w:rFonts w:asciiTheme="majorBidi" w:hAnsiTheme="majorBidi" w:cstheme="majorBidi"/>
          <w:sz w:val="24"/>
          <w:szCs w:val="24"/>
        </w:rPr>
        <w:t xml:space="preserve"> -</w:t>
      </w:r>
      <w:r w:rsidRPr="002E636C">
        <w:rPr>
          <w:rFonts w:asciiTheme="majorBidi" w:hAnsiTheme="majorBidi" w:cstheme="majorBidi"/>
          <w:sz w:val="24"/>
          <w:szCs w:val="24"/>
        </w:rPr>
        <w:t xml:space="preserve">biologically implausible for active customers) and 8 rows in Income. Of the Income outliers, 1 row (666,666,000) showed a clear data-entry error pattern, and 4 more had high income but spending far below average (inconsistent, likely bad data). All 8 problem rows were dropped, alongside the 3 </w:t>
      </w:r>
      <w:proofErr w:type="spellStart"/>
      <w:r w:rsidRPr="002E636C">
        <w:rPr>
          <w:rFonts w:asciiTheme="majorBidi" w:hAnsiTheme="majorBidi" w:cstheme="majorBidi"/>
          <w:sz w:val="24"/>
          <w:szCs w:val="24"/>
        </w:rPr>
        <w:t>Year_Birth</w:t>
      </w:r>
      <w:proofErr w:type="spellEnd"/>
      <w:r w:rsidRPr="002E636C">
        <w:rPr>
          <w:rFonts w:asciiTheme="majorBidi" w:hAnsiTheme="majorBidi" w:cstheme="majorBidi"/>
          <w:sz w:val="24"/>
          <w:szCs w:val="24"/>
        </w:rPr>
        <w:t xml:space="preserve"> rows, leaving a final dataset of 2,232 rows.</w:t>
      </w:r>
    </w:p>
    <w:p w14:paraId="64D3D518" w14:textId="7DB991C6" w:rsidR="002E636C" w:rsidRDefault="002E636C" w:rsidP="002E636C">
      <w:pPr>
        <w:rPr>
          <w:rFonts w:asciiTheme="majorBidi" w:hAnsiTheme="majorBidi" w:cstheme="majorBidi"/>
          <w:sz w:val="24"/>
          <w:szCs w:val="24"/>
        </w:rPr>
      </w:pPr>
      <w:r w:rsidRPr="002E636C">
        <w:rPr>
          <w:rFonts w:asciiTheme="majorBidi" w:hAnsiTheme="majorBidi" w:cstheme="majorBidi"/>
          <w:noProof/>
          <w:sz w:val="24"/>
          <w:szCs w:val="24"/>
        </w:rPr>
        <w:drawing>
          <wp:anchor distT="0" distB="0" distL="114300" distR="114300" simplePos="0" relativeHeight="251658240" behindDoc="0" locked="0" layoutInCell="1" allowOverlap="1" wp14:anchorId="176610EC" wp14:editId="494ACE81">
            <wp:simplePos x="0" y="0"/>
            <wp:positionH relativeFrom="column">
              <wp:posOffset>866775</wp:posOffset>
            </wp:positionH>
            <wp:positionV relativeFrom="paragraph">
              <wp:posOffset>102870</wp:posOffset>
            </wp:positionV>
            <wp:extent cx="4381500" cy="16002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81500" cy="1600200"/>
                    </a:xfrm>
                    <a:prstGeom prst="rect">
                      <a:avLst/>
                    </a:prstGeom>
                  </pic:spPr>
                </pic:pic>
              </a:graphicData>
            </a:graphic>
          </wp:anchor>
        </w:drawing>
      </w:r>
    </w:p>
    <w:p w14:paraId="36ECBE7E" w14:textId="7FAF28B5" w:rsidR="002E636C" w:rsidRDefault="002E636C" w:rsidP="002E636C">
      <w:pPr>
        <w:rPr>
          <w:rFonts w:asciiTheme="majorBidi" w:hAnsiTheme="majorBidi" w:cstheme="majorBidi"/>
          <w:sz w:val="24"/>
          <w:szCs w:val="24"/>
        </w:rPr>
      </w:pPr>
    </w:p>
    <w:p w14:paraId="54FC1C8F" w14:textId="6DE4EC88" w:rsidR="002E636C" w:rsidRDefault="002E636C" w:rsidP="002E636C">
      <w:pPr>
        <w:rPr>
          <w:rFonts w:asciiTheme="majorBidi" w:hAnsiTheme="majorBidi" w:cstheme="majorBidi"/>
          <w:sz w:val="24"/>
          <w:szCs w:val="24"/>
        </w:rPr>
      </w:pPr>
    </w:p>
    <w:p w14:paraId="4FB210EB" w14:textId="0AE61A96" w:rsidR="002E636C" w:rsidRDefault="002E636C" w:rsidP="002E636C">
      <w:pPr>
        <w:rPr>
          <w:rFonts w:asciiTheme="majorBidi" w:hAnsiTheme="majorBidi" w:cstheme="majorBidi"/>
          <w:sz w:val="24"/>
          <w:szCs w:val="24"/>
        </w:rPr>
      </w:pPr>
    </w:p>
    <w:p w14:paraId="198CA550" w14:textId="443C9732" w:rsidR="002E636C" w:rsidRDefault="002E636C" w:rsidP="002E636C">
      <w:pPr>
        <w:rPr>
          <w:rFonts w:asciiTheme="majorBidi" w:hAnsiTheme="majorBidi" w:cstheme="majorBidi"/>
          <w:sz w:val="24"/>
          <w:szCs w:val="24"/>
        </w:rPr>
      </w:pPr>
    </w:p>
    <w:p w14:paraId="20E7953C" w14:textId="77777777" w:rsidR="002E636C" w:rsidRDefault="002E636C" w:rsidP="002E636C">
      <w:pPr>
        <w:rPr>
          <w:rFonts w:asciiTheme="majorBidi" w:hAnsiTheme="majorBidi" w:cstheme="majorBidi"/>
          <w:sz w:val="24"/>
          <w:szCs w:val="24"/>
        </w:rPr>
      </w:pPr>
    </w:p>
    <w:p w14:paraId="24C01158" w14:textId="77777777" w:rsidR="002E636C" w:rsidRDefault="002E636C" w:rsidP="002E636C">
      <w:pPr>
        <w:rPr>
          <w:rFonts w:asciiTheme="majorBidi" w:hAnsiTheme="majorBidi" w:cstheme="majorBidi"/>
          <w:sz w:val="24"/>
          <w:szCs w:val="24"/>
        </w:rPr>
      </w:pPr>
    </w:p>
    <w:p w14:paraId="24B692E0" w14:textId="77777777" w:rsidR="002E636C" w:rsidRPr="002E636C" w:rsidRDefault="002E636C" w:rsidP="002E636C">
      <w:pPr>
        <w:rPr>
          <w:rFonts w:asciiTheme="majorBidi" w:hAnsiTheme="majorBidi" w:cstheme="majorBidi"/>
          <w:sz w:val="24"/>
          <w:szCs w:val="24"/>
        </w:rPr>
      </w:pPr>
    </w:p>
    <w:p w14:paraId="01399FD5" w14:textId="33354709" w:rsidR="00DF049D" w:rsidRDefault="00DF049D" w:rsidP="002E636C">
      <w:pPr>
        <w:rPr>
          <w:rFonts w:asciiTheme="majorBidi" w:hAnsiTheme="majorBidi" w:cstheme="majorBidi"/>
          <w:sz w:val="24"/>
          <w:szCs w:val="24"/>
        </w:rPr>
      </w:pPr>
    </w:p>
    <w:p w14:paraId="08125EAE" w14:textId="77777777" w:rsidR="002E636C" w:rsidRDefault="002E636C" w:rsidP="002E636C">
      <w:pPr>
        <w:rPr>
          <w:rFonts w:asciiTheme="majorBidi" w:hAnsiTheme="majorBidi" w:cstheme="majorBidi"/>
          <w:sz w:val="24"/>
          <w:szCs w:val="24"/>
        </w:rPr>
      </w:pPr>
    </w:p>
    <w:p w14:paraId="1AB5623B" w14:textId="77777777" w:rsidR="00DF049D" w:rsidRDefault="00000000" w:rsidP="002E636C">
      <w:pPr>
        <w:jc w:val="center"/>
        <w:rPr>
          <w:rFonts w:asciiTheme="majorBidi" w:hAnsiTheme="majorBidi" w:cstheme="majorBidi"/>
          <w:i/>
          <w:iCs/>
          <w:sz w:val="24"/>
          <w:szCs w:val="24"/>
        </w:rPr>
      </w:pPr>
      <w:r w:rsidRPr="002E636C">
        <w:rPr>
          <w:rFonts w:asciiTheme="majorBidi" w:hAnsiTheme="majorBidi" w:cstheme="majorBidi"/>
          <w:i/>
          <w:iCs/>
          <w:sz w:val="24"/>
          <w:szCs w:val="24"/>
        </w:rPr>
        <w:t xml:space="preserve">Boxplot — Income &amp; </w:t>
      </w:r>
      <w:proofErr w:type="spellStart"/>
      <w:r w:rsidRPr="002E636C">
        <w:rPr>
          <w:rFonts w:asciiTheme="majorBidi" w:hAnsiTheme="majorBidi" w:cstheme="majorBidi"/>
          <w:i/>
          <w:iCs/>
          <w:sz w:val="24"/>
          <w:szCs w:val="24"/>
        </w:rPr>
        <w:t>Year_Birth</w:t>
      </w:r>
      <w:proofErr w:type="spellEnd"/>
      <w:r w:rsidRPr="002E636C">
        <w:rPr>
          <w:rFonts w:asciiTheme="majorBidi" w:hAnsiTheme="majorBidi" w:cstheme="majorBidi"/>
          <w:i/>
          <w:iCs/>
          <w:sz w:val="24"/>
          <w:szCs w:val="24"/>
        </w:rPr>
        <w:t xml:space="preserve"> outlier detection (IQR method)</w:t>
      </w:r>
    </w:p>
    <w:p w14:paraId="2A54659A" w14:textId="77777777" w:rsidR="002E636C" w:rsidRPr="002E636C" w:rsidRDefault="002E636C" w:rsidP="002E636C">
      <w:pPr>
        <w:jc w:val="center"/>
        <w:rPr>
          <w:rFonts w:asciiTheme="majorBidi" w:hAnsiTheme="majorBidi" w:cstheme="majorBidi"/>
          <w:b/>
          <w:bCs/>
          <w:sz w:val="24"/>
          <w:szCs w:val="24"/>
        </w:rPr>
      </w:pPr>
    </w:p>
    <w:p w14:paraId="3B863F96" w14:textId="77777777" w:rsidR="00DF049D" w:rsidRPr="002E636C" w:rsidRDefault="00000000" w:rsidP="002E636C">
      <w:pPr>
        <w:spacing w:after="240"/>
        <w:rPr>
          <w:rFonts w:asciiTheme="majorBidi" w:hAnsiTheme="majorBidi" w:cstheme="majorBidi"/>
          <w:b/>
          <w:bCs/>
          <w:sz w:val="24"/>
          <w:szCs w:val="24"/>
        </w:rPr>
      </w:pPr>
      <w:r w:rsidRPr="002E636C">
        <w:rPr>
          <w:rFonts w:asciiTheme="majorBidi" w:hAnsiTheme="majorBidi" w:cstheme="majorBidi"/>
          <w:b/>
          <w:bCs/>
          <w:sz w:val="24"/>
          <w:szCs w:val="24"/>
        </w:rPr>
        <w:t>1.3 Feature Engineering</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5"/>
        <w:gridCol w:w="2790"/>
        <w:gridCol w:w="4335"/>
      </w:tblGrid>
      <w:tr w:rsidR="00DF049D" w:rsidRPr="002E636C" w14:paraId="561C9176" w14:textId="77777777" w:rsidTr="002E636C">
        <w:tblPrEx>
          <w:tblCellMar>
            <w:top w:w="0" w:type="dxa"/>
            <w:bottom w:w="0" w:type="dxa"/>
          </w:tblCellMar>
        </w:tblPrEx>
        <w:tc>
          <w:tcPr>
            <w:tcW w:w="1975" w:type="dxa"/>
            <w:shd w:val="clear" w:color="auto" w:fill="D9E2F3"/>
            <w:vAlign w:val="center"/>
          </w:tcPr>
          <w:p w14:paraId="28422DC8"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b/>
                <w:bCs/>
                <w:sz w:val="24"/>
                <w:szCs w:val="24"/>
              </w:rPr>
              <w:t>Feature</w:t>
            </w:r>
          </w:p>
        </w:tc>
        <w:tc>
          <w:tcPr>
            <w:tcW w:w="2790" w:type="dxa"/>
            <w:shd w:val="clear" w:color="auto" w:fill="D9E2F3"/>
            <w:vAlign w:val="center"/>
          </w:tcPr>
          <w:p w14:paraId="0DE30A01"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b/>
                <w:bCs/>
                <w:sz w:val="24"/>
                <w:szCs w:val="24"/>
              </w:rPr>
              <w:t>Formula</w:t>
            </w:r>
          </w:p>
        </w:tc>
        <w:tc>
          <w:tcPr>
            <w:tcW w:w="4335" w:type="dxa"/>
            <w:shd w:val="clear" w:color="auto" w:fill="D9E2F3"/>
            <w:vAlign w:val="center"/>
          </w:tcPr>
          <w:p w14:paraId="5A03929E"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b/>
                <w:bCs/>
                <w:sz w:val="24"/>
                <w:szCs w:val="24"/>
              </w:rPr>
              <w:t>Notes</w:t>
            </w:r>
          </w:p>
        </w:tc>
      </w:tr>
      <w:tr w:rsidR="00DF049D" w:rsidRPr="002E636C" w14:paraId="7E18F29A" w14:textId="77777777" w:rsidTr="002E636C">
        <w:tblPrEx>
          <w:tblCellMar>
            <w:top w:w="0" w:type="dxa"/>
            <w:bottom w:w="0" w:type="dxa"/>
          </w:tblCellMar>
        </w:tblPrEx>
        <w:tc>
          <w:tcPr>
            <w:tcW w:w="1975" w:type="dxa"/>
            <w:vAlign w:val="center"/>
          </w:tcPr>
          <w:p w14:paraId="21054272"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Age</w:t>
            </w:r>
          </w:p>
        </w:tc>
        <w:tc>
          <w:tcPr>
            <w:tcW w:w="2790" w:type="dxa"/>
            <w:vAlign w:val="center"/>
          </w:tcPr>
          <w:p w14:paraId="61D2DC70" w14:textId="74C1D6DF" w:rsidR="00DF049D" w:rsidRPr="002E636C" w:rsidRDefault="002E636C" w:rsidP="002E636C">
            <w:pPr>
              <w:rPr>
                <w:rFonts w:asciiTheme="majorBidi" w:hAnsiTheme="majorBidi" w:cstheme="majorBidi"/>
                <w:sz w:val="24"/>
                <w:szCs w:val="24"/>
              </w:rPr>
            </w:pPr>
            <w:r w:rsidRPr="002E636C">
              <w:rPr>
                <w:rFonts w:asciiTheme="majorBidi" w:hAnsiTheme="majorBidi" w:cstheme="majorBidi"/>
                <w:sz w:val="24"/>
                <w:szCs w:val="24"/>
              </w:rPr>
              <w:t>Year (</w:t>
            </w:r>
            <w:proofErr w:type="spellStart"/>
            <w:r w:rsidR="00000000" w:rsidRPr="002E636C">
              <w:rPr>
                <w:rFonts w:asciiTheme="majorBidi" w:hAnsiTheme="majorBidi" w:cstheme="majorBidi"/>
                <w:sz w:val="24"/>
                <w:szCs w:val="24"/>
              </w:rPr>
              <w:t>Dt_Customer</w:t>
            </w:r>
            <w:proofErr w:type="spellEnd"/>
            <w:r w:rsidR="00000000" w:rsidRPr="002E636C">
              <w:rPr>
                <w:rFonts w:asciiTheme="majorBidi" w:hAnsiTheme="majorBidi" w:cstheme="majorBidi"/>
                <w:sz w:val="24"/>
                <w:szCs w:val="24"/>
              </w:rPr>
              <w:t xml:space="preserve">) </w:t>
            </w:r>
            <w:r>
              <w:rPr>
                <w:rFonts w:asciiTheme="majorBidi" w:hAnsiTheme="majorBidi" w:cstheme="majorBidi"/>
                <w:sz w:val="24"/>
                <w:szCs w:val="24"/>
              </w:rPr>
              <w:t>-</w:t>
            </w:r>
            <w:proofErr w:type="spellStart"/>
            <w:r w:rsidR="00000000" w:rsidRPr="002E636C">
              <w:rPr>
                <w:rFonts w:asciiTheme="majorBidi" w:hAnsiTheme="majorBidi" w:cstheme="majorBidi"/>
                <w:sz w:val="24"/>
                <w:szCs w:val="24"/>
              </w:rPr>
              <w:t>Year_Birth</w:t>
            </w:r>
            <w:proofErr w:type="spellEnd"/>
          </w:p>
        </w:tc>
        <w:tc>
          <w:tcPr>
            <w:tcW w:w="4335" w:type="dxa"/>
            <w:vAlign w:val="center"/>
          </w:tcPr>
          <w:p w14:paraId="715FAA66"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Relative to each customer's registration date, not the current year</w:t>
            </w:r>
          </w:p>
        </w:tc>
      </w:tr>
      <w:tr w:rsidR="00DF049D" w:rsidRPr="002E636C" w14:paraId="4FB84F7A" w14:textId="77777777" w:rsidTr="002E636C">
        <w:tblPrEx>
          <w:tblCellMar>
            <w:top w:w="0" w:type="dxa"/>
            <w:bottom w:w="0" w:type="dxa"/>
          </w:tblCellMar>
        </w:tblPrEx>
        <w:tc>
          <w:tcPr>
            <w:tcW w:w="1975" w:type="dxa"/>
            <w:vAlign w:val="center"/>
          </w:tcPr>
          <w:p w14:paraId="1E1FFF59" w14:textId="77777777" w:rsidR="00DF049D" w:rsidRPr="002E636C" w:rsidRDefault="00000000" w:rsidP="002E636C">
            <w:pPr>
              <w:rPr>
                <w:rFonts w:asciiTheme="majorBidi" w:hAnsiTheme="majorBidi" w:cstheme="majorBidi"/>
                <w:sz w:val="24"/>
                <w:szCs w:val="24"/>
              </w:rPr>
            </w:pPr>
            <w:proofErr w:type="spellStart"/>
            <w:r w:rsidRPr="002E636C">
              <w:rPr>
                <w:rFonts w:asciiTheme="majorBidi" w:hAnsiTheme="majorBidi" w:cstheme="majorBidi"/>
                <w:sz w:val="24"/>
                <w:szCs w:val="24"/>
              </w:rPr>
              <w:t>Age_Group</w:t>
            </w:r>
            <w:proofErr w:type="spellEnd"/>
          </w:p>
        </w:tc>
        <w:tc>
          <w:tcPr>
            <w:tcW w:w="2790" w:type="dxa"/>
            <w:vAlign w:val="center"/>
          </w:tcPr>
          <w:p w14:paraId="4C93C77B"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Binned into 5 categories</w:t>
            </w:r>
          </w:p>
        </w:tc>
        <w:tc>
          <w:tcPr>
            <w:tcW w:w="4335" w:type="dxa"/>
            <w:vAlign w:val="center"/>
          </w:tcPr>
          <w:p w14:paraId="5C58A4D4"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Youth (16–25), Young Adult (26–35), Adult (36–45), Middle Age (46–55), Senior (56+)</w:t>
            </w:r>
          </w:p>
        </w:tc>
      </w:tr>
      <w:tr w:rsidR="00DF049D" w:rsidRPr="002E636C" w14:paraId="07102F52" w14:textId="77777777" w:rsidTr="002E636C">
        <w:tblPrEx>
          <w:tblCellMar>
            <w:top w:w="0" w:type="dxa"/>
            <w:bottom w:w="0" w:type="dxa"/>
          </w:tblCellMar>
        </w:tblPrEx>
        <w:tc>
          <w:tcPr>
            <w:tcW w:w="1975" w:type="dxa"/>
            <w:vAlign w:val="center"/>
          </w:tcPr>
          <w:p w14:paraId="6CCDDBD3" w14:textId="77777777" w:rsidR="00DF049D" w:rsidRPr="002E636C" w:rsidRDefault="00000000" w:rsidP="002E636C">
            <w:pPr>
              <w:rPr>
                <w:rFonts w:asciiTheme="majorBidi" w:hAnsiTheme="majorBidi" w:cstheme="majorBidi"/>
                <w:sz w:val="24"/>
                <w:szCs w:val="24"/>
              </w:rPr>
            </w:pPr>
            <w:proofErr w:type="spellStart"/>
            <w:r w:rsidRPr="002E636C">
              <w:rPr>
                <w:rFonts w:asciiTheme="majorBidi" w:hAnsiTheme="majorBidi" w:cstheme="majorBidi"/>
                <w:sz w:val="24"/>
                <w:szCs w:val="24"/>
              </w:rPr>
              <w:t>Total_Children</w:t>
            </w:r>
            <w:proofErr w:type="spellEnd"/>
          </w:p>
        </w:tc>
        <w:tc>
          <w:tcPr>
            <w:tcW w:w="2790" w:type="dxa"/>
            <w:vAlign w:val="center"/>
          </w:tcPr>
          <w:p w14:paraId="30772C0F" w14:textId="77777777" w:rsidR="00DF049D" w:rsidRPr="002E636C" w:rsidRDefault="00000000" w:rsidP="002E636C">
            <w:pPr>
              <w:rPr>
                <w:rFonts w:asciiTheme="majorBidi" w:hAnsiTheme="majorBidi" w:cstheme="majorBidi"/>
                <w:sz w:val="24"/>
                <w:szCs w:val="24"/>
              </w:rPr>
            </w:pPr>
            <w:proofErr w:type="spellStart"/>
            <w:r w:rsidRPr="002E636C">
              <w:rPr>
                <w:rFonts w:asciiTheme="majorBidi" w:hAnsiTheme="majorBidi" w:cstheme="majorBidi"/>
                <w:sz w:val="24"/>
                <w:szCs w:val="24"/>
              </w:rPr>
              <w:t>Kidhome</w:t>
            </w:r>
            <w:proofErr w:type="spellEnd"/>
            <w:r w:rsidRPr="002E636C">
              <w:rPr>
                <w:rFonts w:asciiTheme="majorBidi" w:hAnsiTheme="majorBidi" w:cstheme="majorBidi"/>
                <w:sz w:val="24"/>
                <w:szCs w:val="24"/>
              </w:rPr>
              <w:t xml:space="preserve"> + </w:t>
            </w:r>
            <w:proofErr w:type="spellStart"/>
            <w:r w:rsidRPr="002E636C">
              <w:rPr>
                <w:rFonts w:asciiTheme="majorBidi" w:hAnsiTheme="majorBidi" w:cstheme="majorBidi"/>
                <w:sz w:val="24"/>
                <w:szCs w:val="24"/>
              </w:rPr>
              <w:t>Teenhome</w:t>
            </w:r>
            <w:proofErr w:type="spellEnd"/>
          </w:p>
        </w:tc>
        <w:tc>
          <w:tcPr>
            <w:tcW w:w="4335" w:type="dxa"/>
            <w:vAlign w:val="center"/>
          </w:tcPr>
          <w:p w14:paraId="66E1FF68"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Household composition indicator</w:t>
            </w:r>
          </w:p>
        </w:tc>
      </w:tr>
      <w:tr w:rsidR="00DF049D" w:rsidRPr="002E636C" w14:paraId="51F3B1D5" w14:textId="77777777" w:rsidTr="002E636C">
        <w:tblPrEx>
          <w:tblCellMar>
            <w:top w:w="0" w:type="dxa"/>
            <w:bottom w:w="0" w:type="dxa"/>
          </w:tblCellMar>
        </w:tblPrEx>
        <w:tc>
          <w:tcPr>
            <w:tcW w:w="1975" w:type="dxa"/>
            <w:vAlign w:val="center"/>
          </w:tcPr>
          <w:p w14:paraId="12F41DE8" w14:textId="77777777" w:rsidR="00DF049D" w:rsidRPr="002E636C" w:rsidRDefault="00000000" w:rsidP="002E636C">
            <w:pPr>
              <w:rPr>
                <w:rFonts w:asciiTheme="majorBidi" w:hAnsiTheme="majorBidi" w:cstheme="majorBidi"/>
                <w:sz w:val="24"/>
                <w:szCs w:val="24"/>
              </w:rPr>
            </w:pPr>
            <w:proofErr w:type="spellStart"/>
            <w:r w:rsidRPr="002E636C">
              <w:rPr>
                <w:rFonts w:asciiTheme="majorBidi" w:hAnsiTheme="majorBidi" w:cstheme="majorBidi"/>
                <w:sz w:val="24"/>
                <w:szCs w:val="24"/>
              </w:rPr>
              <w:t>Total_Spending</w:t>
            </w:r>
            <w:proofErr w:type="spellEnd"/>
          </w:p>
        </w:tc>
        <w:tc>
          <w:tcPr>
            <w:tcW w:w="2790" w:type="dxa"/>
            <w:vAlign w:val="center"/>
          </w:tcPr>
          <w:p w14:paraId="3A2BFAD7"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 xml:space="preserve">Sum of all </w:t>
            </w:r>
            <w:proofErr w:type="spellStart"/>
            <w:r w:rsidRPr="002E636C">
              <w:rPr>
                <w:rFonts w:asciiTheme="majorBidi" w:hAnsiTheme="majorBidi" w:cstheme="majorBidi"/>
                <w:sz w:val="24"/>
                <w:szCs w:val="24"/>
              </w:rPr>
              <w:t>Mnt</w:t>
            </w:r>
            <w:proofErr w:type="spellEnd"/>
            <w:r w:rsidRPr="002E636C">
              <w:rPr>
                <w:rFonts w:asciiTheme="majorBidi" w:hAnsiTheme="majorBidi" w:cstheme="majorBidi"/>
                <w:sz w:val="24"/>
                <w:szCs w:val="24"/>
              </w:rPr>
              <w:t>* columns</w:t>
            </w:r>
          </w:p>
        </w:tc>
        <w:tc>
          <w:tcPr>
            <w:tcW w:w="4335" w:type="dxa"/>
            <w:vAlign w:val="center"/>
          </w:tcPr>
          <w:p w14:paraId="4442CE5D"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RFM Monetary proxy</w:t>
            </w:r>
          </w:p>
        </w:tc>
      </w:tr>
      <w:tr w:rsidR="00DF049D" w:rsidRPr="002E636C" w14:paraId="1C1F6F11" w14:textId="77777777" w:rsidTr="002E636C">
        <w:tblPrEx>
          <w:tblCellMar>
            <w:top w:w="0" w:type="dxa"/>
            <w:bottom w:w="0" w:type="dxa"/>
          </w:tblCellMar>
        </w:tblPrEx>
        <w:tc>
          <w:tcPr>
            <w:tcW w:w="1975" w:type="dxa"/>
            <w:vAlign w:val="center"/>
          </w:tcPr>
          <w:p w14:paraId="0CFA0F60" w14:textId="77777777" w:rsidR="00DF049D" w:rsidRPr="002E636C" w:rsidRDefault="00000000" w:rsidP="002E636C">
            <w:pPr>
              <w:rPr>
                <w:rFonts w:asciiTheme="majorBidi" w:hAnsiTheme="majorBidi" w:cstheme="majorBidi"/>
                <w:sz w:val="24"/>
                <w:szCs w:val="24"/>
              </w:rPr>
            </w:pPr>
            <w:proofErr w:type="spellStart"/>
            <w:r w:rsidRPr="002E636C">
              <w:rPr>
                <w:rFonts w:asciiTheme="majorBidi" w:hAnsiTheme="majorBidi" w:cstheme="majorBidi"/>
                <w:sz w:val="24"/>
                <w:szCs w:val="24"/>
              </w:rPr>
              <w:t>Total_Transactions</w:t>
            </w:r>
            <w:proofErr w:type="spellEnd"/>
          </w:p>
        </w:tc>
        <w:tc>
          <w:tcPr>
            <w:tcW w:w="2790" w:type="dxa"/>
            <w:vAlign w:val="center"/>
          </w:tcPr>
          <w:p w14:paraId="702C84ED"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Sum of all Num*Purchases columns</w:t>
            </w:r>
          </w:p>
        </w:tc>
        <w:tc>
          <w:tcPr>
            <w:tcW w:w="4335" w:type="dxa"/>
            <w:vAlign w:val="center"/>
          </w:tcPr>
          <w:p w14:paraId="76F47AFF"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RFM Frequency proxy</w:t>
            </w:r>
          </w:p>
        </w:tc>
      </w:tr>
      <w:tr w:rsidR="00DF049D" w:rsidRPr="002E636C" w14:paraId="0FB2303D" w14:textId="77777777" w:rsidTr="002E636C">
        <w:tblPrEx>
          <w:tblCellMar>
            <w:top w:w="0" w:type="dxa"/>
            <w:bottom w:w="0" w:type="dxa"/>
          </w:tblCellMar>
        </w:tblPrEx>
        <w:tc>
          <w:tcPr>
            <w:tcW w:w="1975" w:type="dxa"/>
            <w:vAlign w:val="center"/>
          </w:tcPr>
          <w:p w14:paraId="7CF49E56" w14:textId="77777777" w:rsidR="00DF049D" w:rsidRPr="002E636C" w:rsidRDefault="00000000" w:rsidP="002E636C">
            <w:pPr>
              <w:rPr>
                <w:rFonts w:asciiTheme="majorBidi" w:hAnsiTheme="majorBidi" w:cstheme="majorBidi"/>
                <w:sz w:val="24"/>
                <w:szCs w:val="24"/>
              </w:rPr>
            </w:pPr>
            <w:proofErr w:type="spellStart"/>
            <w:r w:rsidRPr="002E636C">
              <w:rPr>
                <w:rFonts w:asciiTheme="majorBidi" w:hAnsiTheme="majorBidi" w:cstheme="majorBidi"/>
                <w:sz w:val="24"/>
                <w:szCs w:val="24"/>
              </w:rPr>
              <w:t>Conversion_Rate</w:t>
            </w:r>
            <w:proofErr w:type="spellEnd"/>
          </w:p>
        </w:tc>
        <w:tc>
          <w:tcPr>
            <w:tcW w:w="2790" w:type="dxa"/>
            <w:vAlign w:val="center"/>
          </w:tcPr>
          <w:p w14:paraId="4F6B4E2A"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 xml:space="preserve">Response / </w:t>
            </w:r>
            <w:proofErr w:type="spellStart"/>
            <w:r w:rsidRPr="002E636C">
              <w:rPr>
                <w:rFonts w:asciiTheme="majorBidi" w:hAnsiTheme="majorBidi" w:cstheme="majorBidi"/>
                <w:sz w:val="24"/>
                <w:szCs w:val="24"/>
              </w:rPr>
              <w:t>NumWebVisitsMonth</w:t>
            </w:r>
            <w:proofErr w:type="spellEnd"/>
          </w:p>
        </w:tc>
        <w:tc>
          <w:tcPr>
            <w:tcW w:w="4335" w:type="dxa"/>
            <w:vAlign w:val="center"/>
          </w:tcPr>
          <w:p w14:paraId="62A28416"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Zero-visit customers assigned 0 to avoid division by zero (9 customers)</w:t>
            </w:r>
          </w:p>
        </w:tc>
      </w:tr>
    </w:tbl>
    <w:p w14:paraId="292E9856" w14:textId="77777777" w:rsidR="002E636C" w:rsidRDefault="002E636C" w:rsidP="002E636C">
      <w:pPr>
        <w:rPr>
          <w:rFonts w:asciiTheme="majorBidi" w:hAnsiTheme="majorBidi" w:cstheme="majorBidi"/>
          <w:sz w:val="24"/>
          <w:szCs w:val="24"/>
        </w:rPr>
      </w:pPr>
    </w:p>
    <w:p w14:paraId="68BDDE60" w14:textId="77777777" w:rsidR="002E636C" w:rsidRDefault="002E636C" w:rsidP="002E636C">
      <w:pPr>
        <w:rPr>
          <w:rFonts w:asciiTheme="majorBidi" w:hAnsiTheme="majorBidi" w:cstheme="majorBidi"/>
          <w:sz w:val="24"/>
          <w:szCs w:val="24"/>
        </w:rPr>
      </w:pPr>
    </w:p>
    <w:p w14:paraId="10E7935B" w14:textId="77777777" w:rsidR="002E636C" w:rsidRDefault="002E636C" w:rsidP="002E636C">
      <w:pPr>
        <w:rPr>
          <w:rFonts w:asciiTheme="majorBidi" w:hAnsiTheme="majorBidi" w:cstheme="majorBidi"/>
          <w:sz w:val="24"/>
          <w:szCs w:val="24"/>
        </w:rPr>
      </w:pPr>
    </w:p>
    <w:p w14:paraId="45E44D0C" w14:textId="77777777" w:rsidR="002E636C" w:rsidRDefault="002E636C" w:rsidP="002E636C">
      <w:pPr>
        <w:rPr>
          <w:rFonts w:asciiTheme="majorBidi" w:hAnsiTheme="majorBidi" w:cstheme="majorBidi"/>
          <w:sz w:val="24"/>
          <w:szCs w:val="24"/>
        </w:rPr>
      </w:pPr>
    </w:p>
    <w:p w14:paraId="7AF946A5" w14:textId="77777777" w:rsidR="002E636C" w:rsidRDefault="002E636C" w:rsidP="002E636C">
      <w:pPr>
        <w:rPr>
          <w:rFonts w:asciiTheme="majorBidi" w:hAnsiTheme="majorBidi" w:cstheme="majorBidi"/>
          <w:sz w:val="24"/>
          <w:szCs w:val="24"/>
        </w:rPr>
      </w:pPr>
    </w:p>
    <w:p w14:paraId="62B49A95" w14:textId="77777777" w:rsidR="002E636C" w:rsidRDefault="002E636C" w:rsidP="002E636C">
      <w:pPr>
        <w:rPr>
          <w:rFonts w:asciiTheme="majorBidi" w:hAnsiTheme="majorBidi" w:cstheme="majorBidi"/>
          <w:sz w:val="24"/>
          <w:szCs w:val="24"/>
        </w:rPr>
      </w:pPr>
    </w:p>
    <w:p w14:paraId="6D3A06D6" w14:textId="77777777" w:rsidR="002E636C" w:rsidRDefault="002E636C" w:rsidP="002E636C">
      <w:pPr>
        <w:rPr>
          <w:rFonts w:asciiTheme="majorBidi" w:hAnsiTheme="majorBidi" w:cstheme="majorBidi"/>
          <w:sz w:val="24"/>
          <w:szCs w:val="24"/>
        </w:rPr>
      </w:pPr>
    </w:p>
    <w:p w14:paraId="3EBC911B" w14:textId="77777777" w:rsidR="002E636C" w:rsidRDefault="002E636C" w:rsidP="002E636C">
      <w:pPr>
        <w:rPr>
          <w:rFonts w:asciiTheme="majorBidi" w:hAnsiTheme="majorBidi" w:cstheme="majorBidi"/>
          <w:sz w:val="24"/>
          <w:szCs w:val="24"/>
        </w:rPr>
      </w:pPr>
    </w:p>
    <w:p w14:paraId="1A75DB13" w14:textId="77777777" w:rsidR="002E636C" w:rsidRDefault="002E636C" w:rsidP="002E636C">
      <w:pPr>
        <w:rPr>
          <w:rFonts w:asciiTheme="majorBidi" w:hAnsiTheme="majorBidi" w:cstheme="majorBidi"/>
          <w:sz w:val="24"/>
          <w:szCs w:val="24"/>
        </w:rPr>
      </w:pPr>
    </w:p>
    <w:p w14:paraId="6E1CFA42" w14:textId="77777777" w:rsidR="002E636C" w:rsidRDefault="002E636C" w:rsidP="002E636C">
      <w:pPr>
        <w:rPr>
          <w:rFonts w:asciiTheme="majorBidi" w:hAnsiTheme="majorBidi" w:cstheme="majorBidi"/>
          <w:sz w:val="24"/>
          <w:szCs w:val="24"/>
        </w:rPr>
      </w:pPr>
    </w:p>
    <w:p w14:paraId="41F14B62" w14:textId="36622472" w:rsidR="00DF049D" w:rsidRPr="002E636C" w:rsidRDefault="00000000" w:rsidP="002E636C">
      <w:pPr>
        <w:spacing w:after="240"/>
        <w:rPr>
          <w:rFonts w:asciiTheme="majorBidi" w:hAnsiTheme="majorBidi" w:cstheme="majorBidi"/>
          <w:b/>
          <w:bCs/>
          <w:sz w:val="24"/>
          <w:szCs w:val="24"/>
        </w:rPr>
      </w:pPr>
      <w:r w:rsidRPr="002E636C">
        <w:rPr>
          <w:rFonts w:asciiTheme="majorBidi" w:hAnsiTheme="majorBidi" w:cstheme="majorBidi"/>
          <w:b/>
          <w:bCs/>
          <w:sz w:val="24"/>
          <w:szCs w:val="24"/>
        </w:rPr>
        <w:lastRenderedPageBreak/>
        <w:t>1.4 Exploratory Data Analysis</w:t>
      </w:r>
    </w:p>
    <w:p w14:paraId="60E5C36B" w14:textId="7469F579" w:rsidR="00DF049D" w:rsidRDefault="002E636C" w:rsidP="002E636C">
      <w:pPr>
        <w:spacing w:after="240"/>
        <w:rPr>
          <w:rFonts w:asciiTheme="majorBidi" w:hAnsiTheme="majorBidi" w:cstheme="majorBidi"/>
          <w:b/>
          <w:bCs/>
          <w:sz w:val="24"/>
          <w:szCs w:val="24"/>
        </w:rPr>
      </w:pPr>
      <w:r w:rsidRPr="002E636C">
        <w:rPr>
          <w:rFonts w:asciiTheme="majorBidi" w:hAnsiTheme="majorBidi" w:cstheme="majorBidi"/>
          <w:noProof/>
          <w:sz w:val="24"/>
          <w:szCs w:val="24"/>
        </w:rPr>
        <w:drawing>
          <wp:anchor distT="0" distB="0" distL="114300" distR="114300" simplePos="0" relativeHeight="251659264" behindDoc="0" locked="0" layoutInCell="1" allowOverlap="1" wp14:anchorId="47C43DA0" wp14:editId="03FBAB9A">
            <wp:simplePos x="0" y="0"/>
            <wp:positionH relativeFrom="column">
              <wp:posOffset>1228725</wp:posOffset>
            </wp:positionH>
            <wp:positionV relativeFrom="paragraph">
              <wp:posOffset>268605</wp:posOffset>
            </wp:positionV>
            <wp:extent cx="3619500" cy="2305050"/>
            <wp:effectExtent l="0" t="0" r="0" b="0"/>
            <wp:wrapNone/>
            <wp:docPr id="1120912191" name="Picture 1120912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19500" cy="2305050"/>
                    </a:xfrm>
                    <a:prstGeom prst="rect">
                      <a:avLst/>
                    </a:prstGeom>
                  </pic:spPr>
                </pic:pic>
              </a:graphicData>
            </a:graphic>
          </wp:anchor>
        </w:drawing>
      </w:r>
      <w:r w:rsidR="00000000" w:rsidRPr="002E636C">
        <w:rPr>
          <w:rFonts w:asciiTheme="majorBidi" w:hAnsiTheme="majorBidi" w:cstheme="majorBidi"/>
          <w:b/>
          <w:bCs/>
          <w:sz w:val="24"/>
          <w:szCs w:val="24"/>
        </w:rPr>
        <w:t>Conversion Rate Distribution</w:t>
      </w:r>
    </w:p>
    <w:p w14:paraId="51D36787" w14:textId="4F4A674E" w:rsidR="002E636C" w:rsidRDefault="002E636C" w:rsidP="002E636C">
      <w:pPr>
        <w:spacing w:after="240"/>
        <w:rPr>
          <w:rFonts w:asciiTheme="majorBidi" w:hAnsiTheme="majorBidi" w:cstheme="majorBidi"/>
          <w:b/>
          <w:bCs/>
          <w:sz w:val="24"/>
          <w:szCs w:val="24"/>
        </w:rPr>
      </w:pPr>
    </w:p>
    <w:p w14:paraId="09295EAD" w14:textId="3F142869" w:rsidR="002E636C" w:rsidRDefault="002E636C" w:rsidP="002E636C">
      <w:pPr>
        <w:spacing w:after="240"/>
        <w:rPr>
          <w:rFonts w:asciiTheme="majorBidi" w:hAnsiTheme="majorBidi" w:cstheme="majorBidi"/>
          <w:b/>
          <w:bCs/>
          <w:sz w:val="24"/>
          <w:szCs w:val="24"/>
        </w:rPr>
      </w:pPr>
    </w:p>
    <w:p w14:paraId="1104785D" w14:textId="0B75464F" w:rsidR="002E636C" w:rsidRDefault="002E636C" w:rsidP="002E636C">
      <w:pPr>
        <w:spacing w:after="240"/>
        <w:rPr>
          <w:rFonts w:asciiTheme="majorBidi" w:hAnsiTheme="majorBidi" w:cstheme="majorBidi"/>
          <w:b/>
          <w:bCs/>
          <w:sz w:val="24"/>
          <w:szCs w:val="24"/>
        </w:rPr>
      </w:pPr>
    </w:p>
    <w:p w14:paraId="198345D7" w14:textId="603B47A1" w:rsidR="002E636C" w:rsidRDefault="002E636C" w:rsidP="002E636C">
      <w:pPr>
        <w:spacing w:after="240"/>
        <w:rPr>
          <w:rFonts w:asciiTheme="majorBidi" w:hAnsiTheme="majorBidi" w:cstheme="majorBidi"/>
          <w:b/>
          <w:bCs/>
          <w:sz w:val="24"/>
          <w:szCs w:val="24"/>
        </w:rPr>
      </w:pPr>
    </w:p>
    <w:p w14:paraId="165803C3" w14:textId="55E9154A" w:rsidR="002E636C" w:rsidRDefault="002E636C" w:rsidP="002E636C">
      <w:pPr>
        <w:spacing w:after="240"/>
        <w:rPr>
          <w:rFonts w:asciiTheme="majorBidi" w:hAnsiTheme="majorBidi" w:cstheme="majorBidi"/>
          <w:b/>
          <w:bCs/>
          <w:sz w:val="24"/>
          <w:szCs w:val="24"/>
        </w:rPr>
      </w:pPr>
    </w:p>
    <w:p w14:paraId="78F71AB1" w14:textId="77777777" w:rsidR="002E636C" w:rsidRDefault="002E636C" w:rsidP="002E636C">
      <w:pPr>
        <w:spacing w:after="240"/>
        <w:rPr>
          <w:rFonts w:asciiTheme="majorBidi" w:hAnsiTheme="majorBidi" w:cstheme="majorBidi"/>
          <w:b/>
          <w:bCs/>
          <w:sz w:val="24"/>
          <w:szCs w:val="24"/>
        </w:rPr>
      </w:pPr>
    </w:p>
    <w:p w14:paraId="245041B7" w14:textId="79A684FE" w:rsidR="002E636C" w:rsidRDefault="002E636C" w:rsidP="002E636C">
      <w:pPr>
        <w:spacing w:after="240"/>
        <w:rPr>
          <w:rFonts w:asciiTheme="majorBidi" w:hAnsiTheme="majorBidi" w:cstheme="majorBidi"/>
          <w:b/>
          <w:bCs/>
          <w:sz w:val="24"/>
          <w:szCs w:val="24"/>
        </w:rPr>
      </w:pPr>
    </w:p>
    <w:p w14:paraId="741BA3EB" w14:textId="7BDA6F84" w:rsidR="00DF049D" w:rsidRDefault="00000000" w:rsidP="002E636C">
      <w:pPr>
        <w:jc w:val="center"/>
        <w:rPr>
          <w:rFonts w:asciiTheme="majorBidi" w:hAnsiTheme="majorBidi" w:cstheme="majorBidi"/>
          <w:i/>
          <w:iCs/>
          <w:sz w:val="24"/>
          <w:szCs w:val="24"/>
        </w:rPr>
      </w:pPr>
      <w:r w:rsidRPr="002E636C">
        <w:rPr>
          <w:rFonts w:asciiTheme="majorBidi" w:hAnsiTheme="majorBidi" w:cstheme="majorBidi"/>
          <w:i/>
          <w:iCs/>
          <w:sz w:val="24"/>
          <w:szCs w:val="24"/>
        </w:rPr>
        <w:t>Distribution of Conversion Rate — heavily right-skewed and zero-inflated</w:t>
      </w:r>
    </w:p>
    <w:p w14:paraId="26633928" w14:textId="77777777" w:rsidR="002E636C" w:rsidRPr="002E636C" w:rsidRDefault="002E636C" w:rsidP="002E636C">
      <w:pPr>
        <w:rPr>
          <w:rFonts w:asciiTheme="majorBidi" w:hAnsiTheme="majorBidi" w:cstheme="majorBidi"/>
          <w:sz w:val="24"/>
          <w:szCs w:val="24"/>
        </w:rPr>
      </w:pPr>
    </w:p>
    <w:p w14:paraId="636C7038" w14:textId="40FBACDB" w:rsidR="00DF049D" w:rsidRDefault="00000000" w:rsidP="002E636C">
      <w:pPr>
        <w:rPr>
          <w:rFonts w:asciiTheme="majorBidi" w:hAnsiTheme="majorBidi" w:cstheme="majorBidi"/>
          <w:sz w:val="24"/>
          <w:szCs w:val="24"/>
        </w:rPr>
      </w:pPr>
      <w:r w:rsidRPr="002E636C">
        <w:rPr>
          <w:rFonts w:asciiTheme="majorBidi" w:hAnsiTheme="majorBidi" w:cstheme="majorBidi"/>
          <w:sz w:val="24"/>
          <w:szCs w:val="24"/>
        </w:rPr>
        <w:t xml:space="preserve">Approximately 85% of customers (1,898 of 2,232) have a </w:t>
      </w:r>
      <w:proofErr w:type="spellStart"/>
      <w:r w:rsidRPr="002E636C">
        <w:rPr>
          <w:rFonts w:asciiTheme="majorBidi" w:hAnsiTheme="majorBidi" w:cstheme="majorBidi"/>
          <w:sz w:val="24"/>
          <w:szCs w:val="24"/>
        </w:rPr>
        <w:t>Conversion_Rate</w:t>
      </w:r>
      <w:proofErr w:type="spellEnd"/>
      <w:r w:rsidRPr="002E636C">
        <w:rPr>
          <w:rFonts w:asciiTheme="majorBidi" w:hAnsiTheme="majorBidi" w:cstheme="majorBidi"/>
          <w:sz w:val="24"/>
          <w:szCs w:val="24"/>
        </w:rPr>
        <w:t xml:space="preserve"> of 0.0, meaning they did not respond to the last campaign regardless of visit frequency. A smaller group converted with varying efficiency (0.1–0.5), and 30 customers converted on their very first visit (</w:t>
      </w:r>
      <w:proofErr w:type="spellStart"/>
      <w:r w:rsidRPr="002E636C">
        <w:rPr>
          <w:rFonts w:asciiTheme="majorBidi" w:hAnsiTheme="majorBidi" w:cstheme="majorBidi"/>
          <w:sz w:val="24"/>
          <w:szCs w:val="24"/>
        </w:rPr>
        <w:t>Conversion_Rate</w:t>
      </w:r>
      <w:proofErr w:type="spellEnd"/>
      <w:r w:rsidRPr="002E636C">
        <w:rPr>
          <w:rFonts w:asciiTheme="majorBidi" w:hAnsiTheme="majorBidi" w:cstheme="majorBidi"/>
          <w:sz w:val="24"/>
          <w:szCs w:val="24"/>
        </w:rPr>
        <w:t xml:space="preserve"> = 1.0).</w:t>
      </w:r>
    </w:p>
    <w:p w14:paraId="7DB4EDEA" w14:textId="0D81DCF3" w:rsidR="002E636C" w:rsidRPr="002E636C" w:rsidRDefault="002E636C" w:rsidP="002E636C">
      <w:pPr>
        <w:rPr>
          <w:rFonts w:asciiTheme="majorBidi" w:hAnsiTheme="majorBidi" w:cstheme="majorBidi"/>
          <w:sz w:val="24"/>
          <w:szCs w:val="24"/>
        </w:rPr>
      </w:pPr>
    </w:p>
    <w:p w14:paraId="521A0C4E" w14:textId="6CC4B8B9" w:rsidR="00DF049D" w:rsidRPr="002E636C" w:rsidRDefault="00000000" w:rsidP="002E636C">
      <w:pPr>
        <w:rPr>
          <w:rFonts w:asciiTheme="majorBidi" w:hAnsiTheme="majorBidi" w:cstheme="majorBidi"/>
          <w:b/>
          <w:bCs/>
          <w:sz w:val="24"/>
          <w:szCs w:val="24"/>
        </w:rPr>
      </w:pPr>
      <w:r w:rsidRPr="002E636C">
        <w:rPr>
          <w:rFonts w:asciiTheme="majorBidi" w:hAnsiTheme="majorBidi" w:cstheme="majorBidi"/>
          <w:b/>
          <w:bCs/>
          <w:sz w:val="24"/>
          <w:szCs w:val="24"/>
        </w:rPr>
        <w:t>Conversion Rate by Age Group</w:t>
      </w:r>
    </w:p>
    <w:p w14:paraId="4C56DEC2" w14:textId="41DE4640" w:rsidR="00DF049D" w:rsidRDefault="002E636C" w:rsidP="002E636C">
      <w:pPr>
        <w:rPr>
          <w:rFonts w:asciiTheme="majorBidi" w:hAnsiTheme="majorBidi" w:cstheme="majorBidi"/>
          <w:sz w:val="24"/>
          <w:szCs w:val="24"/>
        </w:rPr>
      </w:pPr>
      <w:r w:rsidRPr="002E636C">
        <w:rPr>
          <w:rFonts w:asciiTheme="majorBidi" w:hAnsiTheme="majorBidi" w:cstheme="majorBidi"/>
          <w:noProof/>
          <w:sz w:val="24"/>
          <w:szCs w:val="24"/>
        </w:rPr>
        <w:drawing>
          <wp:anchor distT="0" distB="0" distL="114300" distR="114300" simplePos="0" relativeHeight="251660288" behindDoc="0" locked="0" layoutInCell="1" allowOverlap="1" wp14:anchorId="2ACDCF3E" wp14:editId="5F9F3E27">
            <wp:simplePos x="0" y="0"/>
            <wp:positionH relativeFrom="column">
              <wp:posOffset>1514475</wp:posOffset>
            </wp:positionH>
            <wp:positionV relativeFrom="paragraph">
              <wp:posOffset>77470</wp:posOffset>
            </wp:positionV>
            <wp:extent cx="3063569" cy="2483485"/>
            <wp:effectExtent l="0" t="0" r="3810" b="0"/>
            <wp:wrapNone/>
            <wp:docPr id="35149431" name="Picture 35149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extLst>
                        <a:ext uri="{28A0092B-C50C-407E-A947-70E740481C1C}">
                          <a14:useLocalDpi xmlns:a14="http://schemas.microsoft.com/office/drawing/2010/main" val="0"/>
                        </a:ext>
                      </a:extLst>
                    </a:blip>
                    <a:srcRect t="7433" r="57750"/>
                    <a:stretch>
                      <a:fillRect/>
                    </a:stretch>
                  </pic:blipFill>
                  <pic:spPr bwMode="auto">
                    <a:xfrm>
                      <a:off x="0" y="0"/>
                      <a:ext cx="3063569" cy="24834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74FB950" w14:textId="22376304" w:rsidR="002E636C" w:rsidRDefault="002E636C" w:rsidP="002E636C">
      <w:pPr>
        <w:rPr>
          <w:rFonts w:asciiTheme="majorBidi" w:hAnsiTheme="majorBidi" w:cstheme="majorBidi"/>
          <w:sz w:val="24"/>
          <w:szCs w:val="24"/>
        </w:rPr>
      </w:pPr>
    </w:p>
    <w:p w14:paraId="04CFDB74" w14:textId="2FF314AF" w:rsidR="002E636C" w:rsidRDefault="002E636C" w:rsidP="002E636C">
      <w:pPr>
        <w:rPr>
          <w:rFonts w:asciiTheme="majorBidi" w:hAnsiTheme="majorBidi" w:cstheme="majorBidi"/>
          <w:sz w:val="24"/>
          <w:szCs w:val="24"/>
        </w:rPr>
      </w:pPr>
    </w:p>
    <w:p w14:paraId="0D964D20" w14:textId="0BA50673" w:rsidR="002E636C" w:rsidRDefault="002E636C" w:rsidP="002E636C">
      <w:pPr>
        <w:rPr>
          <w:rFonts w:asciiTheme="majorBidi" w:hAnsiTheme="majorBidi" w:cstheme="majorBidi"/>
          <w:sz w:val="24"/>
          <w:szCs w:val="24"/>
        </w:rPr>
      </w:pPr>
    </w:p>
    <w:p w14:paraId="6E60CE10" w14:textId="77777777" w:rsidR="002E636C" w:rsidRDefault="002E636C" w:rsidP="002E636C">
      <w:pPr>
        <w:rPr>
          <w:rFonts w:asciiTheme="majorBidi" w:hAnsiTheme="majorBidi" w:cstheme="majorBidi"/>
          <w:noProof/>
          <w:sz w:val="24"/>
          <w:szCs w:val="24"/>
        </w:rPr>
      </w:pPr>
    </w:p>
    <w:p w14:paraId="1E664C04" w14:textId="156C7ACF" w:rsidR="002E636C" w:rsidRDefault="002E636C" w:rsidP="002E636C">
      <w:pPr>
        <w:rPr>
          <w:rFonts w:asciiTheme="majorBidi" w:hAnsiTheme="majorBidi" w:cstheme="majorBidi"/>
          <w:sz w:val="24"/>
          <w:szCs w:val="24"/>
        </w:rPr>
      </w:pPr>
    </w:p>
    <w:p w14:paraId="031668FA" w14:textId="428F4BEC" w:rsidR="002E636C" w:rsidRDefault="002E636C" w:rsidP="002E636C">
      <w:pPr>
        <w:rPr>
          <w:rFonts w:asciiTheme="majorBidi" w:hAnsiTheme="majorBidi" w:cstheme="majorBidi"/>
          <w:sz w:val="24"/>
          <w:szCs w:val="24"/>
        </w:rPr>
      </w:pPr>
    </w:p>
    <w:p w14:paraId="006582D6" w14:textId="77777777" w:rsidR="002E636C" w:rsidRDefault="002E636C" w:rsidP="002E636C">
      <w:pPr>
        <w:rPr>
          <w:rFonts w:asciiTheme="majorBidi" w:hAnsiTheme="majorBidi" w:cstheme="majorBidi"/>
          <w:sz w:val="24"/>
          <w:szCs w:val="24"/>
        </w:rPr>
      </w:pPr>
    </w:p>
    <w:p w14:paraId="5E01BBFD" w14:textId="3A0AA1FB" w:rsidR="002E636C" w:rsidRDefault="002E636C" w:rsidP="002E636C">
      <w:pPr>
        <w:rPr>
          <w:rFonts w:asciiTheme="majorBidi" w:hAnsiTheme="majorBidi" w:cstheme="majorBidi"/>
          <w:sz w:val="24"/>
          <w:szCs w:val="24"/>
        </w:rPr>
      </w:pPr>
    </w:p>
    <w:p w14:paraId="25C2AA34" w14:textId="77777777" w:rsidR="002E636C" w:rsidRDefault="002E636C" w:rsidP="002E636C">
      <w:pPr>
        <w:rPr>
          <w:rFonts w:asciiTheme="majorBidi" w:hAnsiTheme="majorBidi" w:cstheme="majorBidi"/>
          <w:sz w:val="24"/>
          <w:szCs w:val="24"/>
        </w:rPr>
      </w:pPr>
    </w:p>
    <w:p w14:paraId="30497FEF" w14:textId="0E4FC90C" w:rsidR="002E636C" w:rsidRDefault="002E636C" w:rsidP="002E636C">
      <w:pPr>
        <w:rPr>
          <w:rFonts w:asciiTheme="majorBidi" w:hAnsiTheme="majorBidi" w:cstheme="majorBidi"/>
          <w:sz w:val="24"/>
          <w:szCs w:val="24"/>
        </w:rPr>
      </w:pPr>
    </w:p>
    <w:p w14:paraId="1F4909CF" w14:textId="77777777" w:rsidR="002E636C" w:rsidRDefault="002E636C" w:rsidP="002E636C">
      <w:pPr>
        <w:rPr>
          <w:rFonts w:asciiTheme="majorBidi" w:hAnsiTheme="majorBidi" w:cstheme="majorBidi"/>
          <w:sz w:val="24"/>
          <w:szCs w:val="24"/>
        </w:rPr>
      </w:pPr>
    </w:p>
    <w:p w14:paraId="2A868553" w14:textId="58A2792A" w:rsidR="002E636C" w:rsidRDefault="002E636C" w:rsidP="002E636C">
      <w:pPr>
        <w:rPr>
          <w:rFonts w:asciiTheme="majorBidi" w:hAnsiTheme="majorBidi" w:cstheme="majorBidi"/>
          <w:sz w:val="24"/>
          <w:szCs w:val="24"/>
        </w:rPr>
      </w:pPr>
    </w:p>
    <w:p w14:paraId="1E36AB6E" w14:textId="77777777" w:rsidR="002E636C" w:rsidRDefault="002E636C" w:rsidP="002E636C">
      <w:pPr>
        <w:rPr>
          <w:rFonts w:asciiTheme="majorBidi" w:hAnsiTheme="majorBidi" w:cstheme="majorBidi"/>
          <w:sz w:val="24"/>
          <w:szCs w:val="24"/>
        </w:rPr>
      </w:pPr>
    </w:p>
    <w:p w14:paraId="74474B92" w14:textId="77777777" w:rsidR="002E636C" w:rsidRDefault="002E636C" w:rsidP="002E636C">
      <w:pPr>
        <w:rPr>
          <w:rFonts w:asciiTheme="majorBidi" w:hAnsiTheme="majorBidi" w:cstheme="majorBidi"/>
          <w:sz w:val="24"/>
          <w:szCs w:val="24"/>
        </w:rPr>
      </w:pPr>
    </w:p>
    <w:p w14:paraId="3BAC8AD3" w14:textId="77777777" w:rsidR="00DF049D" w:rsidRDefault="00000000" w:rsidP="002E636C">
      <w:pPr>
        <w:jc w:val="center"/>
        <w:rPr>
          <w:rFonts w:asciiTheme="majorBidi" w:hAnsiTheme="majorBidi" w:cstheme="majorBidi"/>
          <w:i/>
          <w:iCs/>
          <w:sz w:val="24"/>
          <w:szCs w:val="24"/>
        </w:rPr>
      </w:pPr>
      <w:r w:rsidRPr="002E636C">
        <w:rPr>
          <w:rFonts w:asciiTheme="majorBidi" w:hAnsiTheme="majorBidi" w:cstheme="majorBidi"/>
          <w:i/>
          <w:iCs/>
          <w:sz w:val="24"/>
          <w:szCs w:val="24"/>
        </w:rPr>
        <w:t>Average Conversion Rate by Age Group</w:t>
      </w:r>
    </w:p>
    <w:p w14:paraId="54976B5A" w14:textId="77777777" w:rsidR="002E636C" w:rsidRPr="002E636C" w:rsidRDefault="002E636C" w:rsidP="002E636C">
      <w:pPr>
        <w:rPr>
          <w:rFonts w:asciiTheme="majorBidi" w:hAnsiTheme="majorBidi" w:cstheme="majorBidi"/>
          <w:sz w:val="24"/>
          <w:szCs w:val="24"/>
        </w:rPr>
      </w:pPr>
    </w:p>
    <w:p w14:paraId="65568C07" w14:textId="64FB0C8E" w:rsidR="00DF049D" w:rsidRDefault="00000000" w:rsidP="002E636C">
      <w:pPr>
        <w:rPr>
          <w:rFonts w:asciiTheme="majorBidi" w:hAnsiTheme="majorBidi" w:cstheme="majorBidi"/>
          <w:sz w:val="24"/>
          <w:szCs w:val="24"/>
        </w:rPr>
      </w:pPr>
      <w:r w:rsidRPr="002E636C">
        <w:rPr>
          <w:rFonts w:asciiTheme="majorBidi" w:hAnsiTheme="majorBidi" w:cstheme="majorBidi"/>
          <w:sz w:val="24"/>
          <w:szCs w:val="24"/>
        </w:rPr>
        <w:t>Youth (16–25) appeared to have the highest average conversion rate (0.062) compared to Middle Age (0.035), but this difference was not statistically significant (Kruskal-Wallis, p = 0.317). The result is at least partly explained by Youth's small sample size (116 customers vs. 420–727 in other groups).</w:t>
      </w:r>
    </w:p>
    <w:p w14:paraId="1E7EB17D" w14:textId="64E1554D" w:rsidR="002E636C" w:rsidRPr="002E636C" w:rsidRDefault="002E636C" w:rsidP="002E636C">
      <w:pPr>
        <w:rPr>
          <w:rFonts w:asciiTheme="majorBidi" w:hAnsiTheme="majorBidi" w:cstheme="majorBidi"/>
          <w:sz w:val="24"/>
          <w:szCs w:val="24"/>
        </w:rPr>
      </w:pPr>
    </w:p>
    <w:p w14:paraId="4446DE68" w14:textId="28C47319" w:rsidR="00DF049D" w:rsidRDefault="00000000" w:rsidP="002E636C">
      <w:pPr>
        <w:rPr>
          <w:rFonts w:asciiTheme="majorBidi" w:hAnsiTheme="majorBidi" w:cstheme="majorBidi"/>
          <w:b/>
          <w:bCs/>
          <w:sz w:val="24"/>
          <w:szCs w:val="24"/>
        </w:rPr>
      </w:pPr>
      <w:r w:rsidRPr="002E636C">
        <w:rPr>
          <w:rFonts w:asciiTheme="majorBidi" w:hAnsiTheme="majorBidi" w:cstheme="majorBidi"/>
          <w:b/>
          <w:bCs/>
          <w:sz w:val="24"/>
          <w:szCs w:val="24"/>
        </w:rPr>
        <w:lastRenderedPageBreak/>
        <w:t xml:space="preserve">Conversion Rate by </w:t>
      </w:r>
      <w:proofErr w:type="spellStart"/>
      <w:r w:rsidRPr="002E636C">
        <w:rPr>
          <w:rFonts w:asciiTheme="majorBidi" w:hAnsiTheme="majorBidi" w:cstheme="majorBidi"/>
          <w:b/>
          <w:bCs/>
          <w:sz w:val="24"/>
          <w:szCs w:val="24"/>
        </w:rPr>
        <w:t>Total_Children</w:t>
      </w:r>
      <w:proofErr w:type="spellEnd"/>
    </w:p>
    <w:p w14:paraId="014A2975" w14:textId="339256F2" w:rsidR="00691966" w:rsidRPr="002E636C" w:rsidRDefault="00691966" w:rsidP="002E636C">
      <w:pPr>
        <w:rPr>
          <w:rFonts w:asciiTheme="majorBidi" w:hAnsiTheme="majorBidi" w:cstheme="majorBidi"/>
          <w:b/>
          <w:bCs/>
          <w:sz w:val="24"/>
          <w:szCs w:val="24"/>
        </w:rPr>
      </w:pPr>
      <w:r w:rsidRPr="002E636C">
        <w:rPr>
          <w:rFonts w:asciiTheme="majorBidi" w:hAnsiTheme="majorBidi" w:cstheme="majorBidi"/>
          <w:noProof/>
          <w:sz w:val="24"/>
          <w:szCs w:val="24"/>
        </w:rPr>
        <w:drawing>
          <wp:anchor distT="0" distB="0" distL="114300" distR="114300" simplePos="0" relativeHeight="251661312" behindDoc="0" locked="0" layoutInCell="1" allowOverlap="1" wp14:anchorId="36EE9EBB" wp14:editId="05A60876">
            <wp:simplePos x="0" y="0"/>
            <wp:positionH relativeFrom="column">
              <wp:posOffset>1243965</wp:posOffset>
            </wp:positionH>
            <wp:positionV relativeFrom="paragraph">
              <wp:posOffset>129540</wp:posOffset>
            </wp:positionV>
            <wp:extent cx="3333750" cy="2114550"/>
            <wp:effectExtent l="0" t="0" r="0" b="0"/>
            <wp:wrapNone/>
            <wp:docPr id="1856368141" name="Picture 1856368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33750" cy="2114550"/>
                    </a:xfrm>
                    <a:prstGeom prst="rect">
                      <a:avLst/>
                    </a:prstGeom>
                  </pic:spPr>
                </pic:pic>
              </a:graphicData>
            </a:graphic>
          </wp:anchor>
        </w:drawing>
      </w:r>
    </w:p>
    <w:p w14:paraId="6DCF0AE7" w14:textId="4E931608" w:rsidR="00DF049D" w:rsidRDefault="00DF049D" w:rsidP="002E636C">
      <w:pPr>
        <w:rPr>
          <w:rFonts w:asciiTheme="majorBidi" w:hAnsiTheme="majorBidi" w:cstheme="majorBidi"/>
          <w:sz w:val="24"/>
          <w:szCs w:val="24"/>
        </w:rPr>
      </w:pPr>
    </w:p>
    <w:p w14:paraId="09C686B6" w14:textId="4263F6A5" w:rsidR="00691966" w:rsidRDefault="00691966" w:rsidP="002E636C">
      <w:pPr>
        <w:rPr>
          <w:rFonts w:asciiTheme="majorBidi" w:hAnsiTheme="majorBidi" w:cstheme="majorBidi"/>
          <w:sz w:val="24"/>
          <w:szCs w:val="24"/>
        </w:rPr>
      </w:pPr>
    </w:p>
    <w:p w14:paraId="081A5EA5" w14:textId="77777777" w:rsidR="00691966" w:rsidRDefault="00691966" w:rsidP="002E636C">
      <w:pPr>
        <w:rPr>
          <w:rFonts w:asciiTheme="majorBidi" w:hAnsiTheme="majorBidi" w:cstheme="majorBidi"/>
          <w:sz w:val="24"/>
          <w:szCs w:val="24"/>
        </w:rPr>
      </w:pPr>
    </w:p>
    <w:p w14:paraId="7D1F947A" w14:textId="77777777" w:rsidR="00691966" w:rsidRDefault="00691966" w:rsidP="002E636C">
      <w:pPr>
        <w:rPr>
          <w:rFonts w:asciiTheme="majorBidi" w:hAnsiTheme="majorBidi" w:cstheme="majorBidi"/>
          <w:sz w:val="24"/>
          <w:szCs w:val="24"/>
        </w:rPr>
      </w:pPr>
    </w:p>
    <w:p w14:paraId="150C391E" w14:textId="77777777" w:rsidR="00691966" w:rsidRDefault="00691966" w:rsidP="002E636C">
      <w:pPr>
        <w:rPr>
          <w:rFonts w:asciiTheme="majorBidi" w:hAnsiTheme="majorBidi" w:cstheme="majorBidi"/>
          <w:sz w:val="24"/>
          <w:szCs w:val="24"/>
        </w:rPr>
      </w:pPr>
    </w:p>
    <w:p w14:paraId="13F522B6" w14:textId="77777777" w:rsidR="00691966" w:rsidRDefault="00691966" w:rsidP="002E636C">
      <w:pPr>
        <w:rPr>
          <w:rFonts w:asciiTheme="majorBidi" w:hAnsiTheme="majorBidi" w:cstheme="majorBidi"/>
          <w:sz w:val="24"/>
          <w:szCs w:val="24"/>
        </w:rPr>
      </w:pPr>
    </w:p>
    <w:p w14:paraId="6B619DB1" w14:textId="77777777" w:rsidR="00691966" w:rsidRDefault="00691966" w:rsidP="002E636C">
      <w:pPr>
        <w:rPr>
          <w:rFonts w:asciiTheme="majorBidi" w:hAnsiTheme="majorBidi" w:cstheme="majorBidi"/>
          <w:sz w:val="24"/>
          <w:szCs w:val="24"/>
        </w:rPr>
      </w:pPr>
    </w:p>
    <w:p w14:paraId="551BF12A" w14:textId="77777777" w:rsidR="00691966" w:rsidRDefault="00691966" w:rsidP="002E636C">
      <w:pPr>
        <w:rPr>
          <w:rFonts w:asciiTheme="majorBidi" w:hAnsiTheme="majorBidi" w:cstheme="majorBidi"/>
          <w:sz w:val="24"/>
          <w:szCs w:val="24"/>
        </w:rPr>
      </w:pPr>
    </w:p>
    <w:p w14:paraId="0DE13DEB" w14:textId="77777777" w:rsidR="00691966" w:rsidRDefault="00691966" w:rsidP="002E636C">
      <w:pPr>
        <w:rPr>
          <w:rFonts w:asciiTheme="majorBidi" w:hAnsiTheme="majorBidi" w:cstheme="majorBidi"/>
          <w:sz w:val="24"/>
          <w:szCs w:val="24"/>
        </w:rPr>
      </w:pPr>
    </w:p>
    <w:p w14:paraId="4B641B4E" w14:textId="77777777" w:rsidR="00691966" w:rsidRDefault="00691966" w:rsidP="002E636C">
      <w:pPr>
        <w:rPr>
          <w:rFonts w:asciiTheme="majorBidi" w:hAnsiTheme="majorBidi" w:cstheme="majorBidi"/>
          <w:sz w:val="24"/>
          <w:szCs w:val="24"/>
        </w:rPr>
      </w:pPr>
    </w:p>
    <w:p w14:paraId="56F07A49" w14:textId="77777777" w:rsidR="00691966" w:rsidRDefault="00691966" w:rsidP="002E636C">
      <w:pPr>
        <w:rPr>
          <w:rFonts w:asciiTheme="majorBidi" w:hAnsiTheme="majorBidi" w:cstheme="majorBidi"/>
          <w:sz w:val="24"/>
          <w:szCs w:val="24"/>
        </w:rPr>
      </w:pPr>
    </w:p>
    <w:p w14:paraId="4E07224F" w14:textId="77777777" w:rsidR="00691966" w:rsidRDefault="00691966" w:rsidP="002E636C">
      <w:pPr>
        <w:rPr>
          <w:rFonts w:asciiTheme="majorBidi" w:hAnsiTheme="majorBidi" w:cstheme="majorBidi"/>
          <w:sz w:val="24"/>
          <w:szCs w:val="24"/>
        </w:rPr>
      </w:pPr>
    </w:p>
    <w:p w14:paraId="3AE238EE" w14:textId="77777777" w:rsidR="00DF049D" w:rsidRDefault="00000000" w:rsidP="00691966">
      <w:pPr>
        <w:jc w:val="center"/>
        <w:rPr>
          <w:rFonts w:asciiTheme="majorBidi" w:hAnsiTheme="majorBidi" w:cstheme="majorBidi"/>
          <w:i/>
          <w:iCs/>
          <w:sz w:val="24"/>
          <w:szCs w:val="24"/>
        </w:rPr>
      </w:pPr>
      <w:r w:rsidRPr="002E636C">
        <w:rPr>
          <w:rFonts w:asciiTheme="majorBidi" w:hAnsiTheme="majorBidi" w:cstheme="majorBidi"/>
          <w:i/>
          <w:iCs/>
          <w:sz w:val="24"/>
          <w:szCs w:val="24"/>
        </w:rPr>
        <w:t xml:space="preserve">Average Conversion Rate by </w:t>
      </w:r>
      <w:proofErr w:type="spellStart"/>
      <w:r w:rsidRPr="002E636C">
        <w:rPr>
          <w:rFonts w:asciiTheme="majorBidi" w:hAnsiTheme="majorBidi" w:cstheme="majorBidi"/>
          <w:i/>
          <w:iCs/>
          <w:sz w:val="24"/>
          <w:szCs w:val="24"/>
        </w:rPr>
        <w:t>Total_Children</w:t>
      </w:r>
      <w:proofErr w:type="spellEnd"/>
    </w:p>
    <w:p w14:paraId="763A3DB9" w14:textId="77777777" w:rsidR="00691966" w:rsidRPr="002E636C" w:rsidRDefault="00691966" w:rsidP="002E636C">
      <w:pPr>
        <w:rPr>
          <w:rFonts w:asciiTheme="majorBidi" w:hAnsiTheme="majorBidi" w:cstheme="majorBidi"/>
          <w:sz w:val="24"/>
          <w:szCs w:val="24"/>
        </w:rPr>
      </w:pPr>
    </w:p>
    <w:p w14:paraId="13AEC36D" w14:textId="77777777" w:rsidR="00DF049D" w:rsidRDefault="00000000" w:rsidP="002E636C">
      <w:pPr>
        <w:rPr>
          <w:rFonts w:asciiTheme="majorBidi" w:hAnsiTheme="majorBidi" w:cstheme="majorBidi"/>
          <w:sz w:val="24"/>
          <w:szCs w:val="24"/>
        </w:rPr>
      </w:pPr>
      <w:r w:rsidRPr="002E636C">
        <w:rPr>
          <w:rFonts w:asciiTheme="majorBidi" w:hAnsiTheme="majorBidi" w:cstheme="majorBidi"/>
          <w:sz w:val="24"/>
          <w:szCs w:val="24"/>
        </w:rPr>
        <w:t>Customers with no children convert at 0.115 on average — 7 to 23x higher than customers with children (0.005–0.016). This is the strongest and most reliable relationship found in the entire analysis (Kruskal-Wallis, p ≈ 0.000000).</w:t>
      </w:r>
    </w:p>
    <w:p w14:paraId="5A79C3F5" w14:textId="0214E38C" w:rsidR="00691966" w:rsidRPr="002E636C" w:rsidRDefault="00691966" w:rsidP="002E636C">
      <w:pPr>
        <w:rPr>
          <w:rFonts w:asciiTheme="majorBidi" w:hAnsiTheme="majorBidi" w:cstheme="majorBidi"/>
          <w:sz w:val="24"/>
          <w:szCs w:val="24"/>
        </w:rPr>
      </w:pPr>
    </w:p>
    <w:p w14:paraId="328BF295" w14:textId="03BFD8C9" w:rsidR="00DF049D" w:rsidRDefault="00000000" w:rsidP="002E636C">
      <w:pPr>
        <w:rPr>
          <w:rFonts w:asciiTheme="majorBidi" w:hAnsiTheme="majorBidi" w:cstheme="majorBidi"/>
          <w:b/>
          <w:bCs/>
          <w:sz w:val="24"/>
          <w:szCs w:val="24"/>
        </w:rPr>
      </w:pPr>
      <w:r w:rsidRPr="00691966">
        <w:rPr>
          <w:rFonts w:asciiTheme="majorBidi" w:hAnsiTheme="majorBidi" w:cstheme="majorBidi"/>
          <w:b/>
          <w:bCs/>
          <w:sz w:val="24"/>
          <w:szCs w:val="24"/>
        </w:rPr>
        <w:t xml:space="preserve">Conversion Rate vs. </w:t>
      </w:r>
      <w:proofErr w:type="spellStart"/>
      <w:r w:rsidRPr="00691966">
        <w:rPr>
          <w:rFonts w:asciiTheme="majorBidi" w:hAnsiTheme="majorBidi" w:cstheme="majorBidi"/>
          <w:b/>
          <w:bCs/>
          <w:sz w:val="24"/>
          <w:szCs w:val="24"/>
        </w:rPr>
        <w:t>Total_Spending</w:t>
      </w:r>
      <w:proofErr w:type="spellEnd"/>
    </w:p>
    <w:p w14:paraId="16B139B3" w14:textId="41A7E461" w:rsidR="00691966" w:rsidRDefault="00691966" w:rsidP="002E636C">
      <w:pPr>
        <w:rPr>
          <w:rFonts w:asciiTheme="majorBidi" w:hAnsiTheme="majorBidi" w:cstheme="majorBidi"/>
          <w:b/>
          <w:bCs/>
          <w:sz w:val="24"/>
          <w:szCs w:val="24"/>
        </w:rPr>
      </w:pPr>
      <w:r w:rsidRPr="002E636C">
        <w:rPr>
          <w:rFonts w:asciiTheme="majorBidi" w:hAnsiTheme="majorBidi" w:cstheme="majorBidi"/>
          <w:noProof/>
          <w:sz w:val="24"/>
          <w:szCs w:val="24"/>
        </w:rPr>
        <w:drawing>
          <wp:anchor distT="0" distB="0" distL="114300" distR="114300" simplePos="0" relativeHeight="251662336" behindDoc="0" locked="0" layoutInCell="1" allowOverlap="1" wp14:anchorId="34FB92AF" wp14:editId="21EEB7CA">
            <wp:simplePos x="0" y="0"/>
            <wp:positionH relativeFrom="column">
              <wp:posOffset>1247775</wp:posOffset>
            </wp:positionH>
            <wp:positionV relativeFrom="paragraph">
              <wp:posOffset>124460</wp:posOffset>
            </wp:positionV>
            <wp:extent cx="3333750" cy="2114550"/>
            <wp:effectExtent l="0" t="0" r="0" b="0"/>
            <wp:wrapNone/>
            <wp:docPr id="1817889958" name="Picture 1817889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33750" cy="2114550"/>
                    </a:xfrm>
                    <a:prstGeom prst="rect">
                      <a:avLst/>
                    </a:prstGeom>
                  </pic:spPr>
                </pic:pic>
              </a:graphicData>
            </a:graphic>
          </wp:anchor>
        </w:drawing>
      </w:r>
    </w:p>
    <w:p w14:paraId="28B93F13" w14:textId="7702AD35" w:rsidR="00691966" w:rsidRDefault="00691966" w:rsidP="002E636C">
      <w:pPr>
        <w:rPr>
          <w:rFonts w:asciiTheme="majorBidi" w:hAnsiTheme="majorBidi" w:cstheme="majorBidi"/>
          <w:b/>
          <w:bCs/>
          <w:sz w:val="24"/>
          <w:szCs w:val="24"/>
        </w:rPr>
      </w:pPr>
    </w:p>
    <w:p w14:paraId="30E937CD" w14:textId="0101EB2E" w:rsidR="00691966" w:rsidRDefault="00691966" w:rsidP="002E636C">
      <w:pPr>
        <w:rPr>
          <w:rFonts w:asciiTheme="majorBidi" w:hAnsiTheme="majorBidi" w:cstheme="majorBidi"/>
          <w:b/>
          <w:bCs/>
          <w:sz w:val="24"/>
          <w:szCs w:val="24"/>
        </w:rPr>
      </w:pPr>
    </w:p>
    <w:p w14:paraId="0DB21A5C" w14:textId="5802113F" w:rsidR="00691966" w:rsidRDefault="00691966" w:rsidP="002E636C">
      <w:pPr>
        <w:rPr>
          <w:rFonts w:asciiTheme="majorBidi" w:hAnsiTheme="majorBidi" w:cstheme="majorBidi"/>
          <w:b/>
          <w:bCs/>
          <w:sz w:val="24"/>
          <w:szCs w:val="24"/>
        </w:rPr>
      </w:pPr>
    </w:p>
    <w:p w14:paraId="08E520B6" w14:textId="77777777" w:rsidR="00691966" w:rsidRDefault="00691966" w:rsidP="002E636C">
      <w:pPr>
        <w:rPr>
          <w:rFonts w:asciiTheme="majorBidi" w:hAnsiTheme="majorBidi" w:cstheme="majorBidi"/>
          <w:b/>
          <w:bCs/>
          <w:sz w:val="24"/>
          <w:szCs w:val="24"/>
        </w:rPr>
      </w:pPr>
    </w:p>
    <w:p w14:paraId="6A0E85F1" w14:textId="77777777" w:rsidR="00691966" w:rsidRDefault="00691966" w:rsidP="002E636C">
      <w:pPr>
        <w:rPr>
          <w:rFonts w:asciiTheme="majorBidi" w:hAnsiTheme="majorBidi" w:cstheme="majorBidi"/>
          <w:b/>
          <w:bCs/>
          <w:sz w:val="24"/>
          <w:szCs w:val="24"/>
        </w:rPr>
      </w:pPr>
    </w:p>
    <w:p w14:paraId="7EB8B5DA" w14:textId="5DB593D2" w:rsidR="00691966" w:rsidRDefault="00691966" w:rsidP="002E636C">
      <w:pPr>
        <w:rPr>
          <w:rFonts w:asciiTheme="majorBidi" w:hAnsiTheme="majorBidi" w:cstheme="majorBidi"/>
          <w:b/>
          <w:bCs/>
          <w:sz w:val="24"/>
          <w:szCs w:val="24"/>
        </w:rPr>
      </w:pPr>
    </w:p>
    <w:p w14:paraId="280D2A34" w14:textId="77777777" w:rsidR="00691966" w:rsidRDefault="00691966" w:rsidP="002E636C">
      <w:pPr>
        <w:rPr>
          <w:rFonts w:asciiTheme="majorBidi" w:hAnsiTheme="majorBidi" w:cstheme="majorBidi"/>
          <w:b/>
          <w:bCs/>
          <w:sz w:val="24"/>
          <w:szCs w:val="24"/>
        </w:rPr>
      </w:pPr>
    </w:p>
    <w:p w14:paraId="7E397511" w14:textId="77777777" w:rsidR="00691966" w:rsidRDefault="00691966" w:rsidP="002E636C">
      <w:pPr>
        <w:rPr>
          <w:rFonts w:asciiTheme="majorBidi" w:hAnsiTheme="majorBidi" w:cstheme="majorBidi"/>
          <w:b/>
          <w:bCs/>
          <w:sz w:val="24"/>
          <w:szCs w:val="24"/>
        </w:rPr>
      </w:pPr>
    </w:p>
    <w:p w14:paraId="0CA5DAFE" w14:textId="77777777" w:rsidR="00691966" w:rsidRDefault="00691966" w:rsidP="002E636C">
      <w:pPr>
        <w:rPr>
          <w:rFonts w:asciiTheme="majorBidi" w:hAnsiTheme="majorBidi" w:cstheme="majorBidi"/>
          <w:b/>
          <w:bCs/>
          <w:sz w:val="24"/>
          <w:szCs w:val="24"/>
        </w:rPr>
      </w:pPr>
    </w:p>
    <w:p w14:paraId="09EAAD1E" w14:textId="77777777" w:rsidR="00691966" w:rsidRDefault="00691966" w:rsidP="002E636C">
      <w:pPr>
        <w:rPr>
          <w:rFonts w:asciiTheme="majorBidi" w:hAnsiTheme="majorBidi" w:cstheme="majorBidi"/>
          <w:b/>
          <w:bCs/>
          <w:sz w:val="24"/>
          <w:szCs w:val="24"/>
        </w:rPr>
      </w:pPr>
    </w:p>
    <w:p w14:paraId="1CC3E7E9" w14:textId="77777777" w:rsidR="00691966" w:rsidRDefault="00691966" w:rsidP="002E636C">
      <w:pPr>
        <w:rPr>
          <w:rFonts w:asciiTheme="majorBidi" w:hAnsiTheme="majorBidi" w:cstheme="majorBidi"/>
          <w:b/>
          <w:bCs/>
          <w:sz w:val="24"/>
          <w:szCs w:val="24"/>
        </w:rPr>
      </w:pPr>
    </w:p>
    <w:p w14:paraId="1F04A6BA" w14:textId="77777777" w:rsidR="00691966" w:rsidRDefault="00691966" w:rsidP="002E636C">
      <w:pPr>
        <w:rPr>
          <w:rFonts w:asciiTheme="majorBidi" w:hAnsiTheme="majorBidi" w:cstheme="majorBidi"/>
          <w:b/>
          <w:bCs/>
          <w:sz w:val="24"/>
          <w:szCs w:val="24"/>
        </w:rPr>
      </w:pPr>
    </w:p>
    <w:p w14:paraId="3D32ADC9" w14:textId="77777777" w:rsidR="00DF049D" w:rsidRDefault="00000000" w:rsidP="00691966">
      <w:pPr>
        <w:jc w:val="center"/>
        <w:rPr>
          <w:rFonts w:asciiTheme="majorBidi" w:hAnsiTheme="majorBidi" w:cstheme="majorBidi"/>
          <w:i/>
          <w:iCs/>
          <w:sz w:val="24"/>
          <w:szCs w:val="24"/>
        </w:rPr>
      </w:pPr>
      <w:proofErr w:type="spellStart"/>
      <w:r w:rsidRPr="002E636C">
        <w:rPr>
          <w:rFonts w:asciiTheme="majorBidi" w:hAnsiTheme="majorBidi" w:cstheme="majorBidi"/>
          <w:i/>
          <w:iCs/>
          <w:sz w:val="24"/>
          <w:szCs w:val="24"/>
        </w:rPr>
        <w:t>Total_Spending</w:t>
      </w:r>
      <w:proofErr w:type="spellEnd"/>
      <w:r w:rsidRPr="002E636C">
        <w:rPr>
          <w:rFonts w:asciiTheme="majorBidi" w:hAnsiTheme="majorBidi" w:cstheme="majorBidi"/>
          <w:i/>
          <w:iCs/>
          <w:sz w:val="24"/>
          <w:szCs w:val="24"/>
        </w:rPr>
        <w:t xml:space="preserve"> vs </w:t>
      </w:r>
      <w:proofErr w:type="spellStart"/>
      <w:r w:rsidRPr="002E636C">
        <w:rPr>
          <w:rFonts w:asciiTheme="majorBidi" w:hAnsiTheme="majorBidi" w:cstheme="majorBidi"/>
          <w:i/>
          <w:iCs/>
          <w:sz w:val="24"/>
          <w:szCs w:val="24"/>
        </w:rPr>
        <w:t>Conversion_Rate</w:t>
      </w:r>
      <w:proofErr w:type="spellEnd"/>
    </w:p>
    <w:p w14:paraId="21FA4A79" w14:textId="77777777" w:rsidR="00691966" w:rsidRPr="002E636C" w:rsidRDefault="00691966" w:rsidP="00691966">
      <w:pPr>
        <w:rPr>
          <w:rFonts w:asciiTheme="majorBidi" w:hAnsiTheme="majorBidi" w:cstheme="majorBidi"/>
          <w:sz w:val="24"/>
          <w:szCs w:val="24"/>
        </w:rPr>
      </w:pPr>
    </w:p>
    <w:p w14:paraId="5C41D60E" w14:textId="50DD1DE0" w:rsidR="00DF049D" w:rsidRDefault="00000000" w:rsidP="002E636C">
      <w:pPr>
        <w:rPr>
          <w:rFonts w:asciiTheme="majorBidi" w:hAnsiTheme="majorBidi" w:cstheme="majorBidi"/>
          <w:sz w:val="24"/>
          <w:szCs w:val="24"/>
        </w:rPr>
      </w:pPr>
      <w:proofErr w:type="spellStart"/>
      <w:r w:rsidRPr="002E636C">
        <w:rPr>
          <w:rFonts w:asciiTheme="majorBidi" w:hAnsiTheme="majorBidi" w:cstheme="majorBidi"/>
          <w:sz w:val="24"/>
          <w:szCs w:val="24"/>
        </w:rPr>
        <w:t>Total_Spending</w:t>
      </w:r>
      <w:proofErr w:type="spellEnd"/>
      <w:r w:rsidRPr="002E636C">
        <w:rPr>
          <w:rFonts w:asciiTheme="majorBidi" w:hAnsiTheme="majorBidi" w:cstheme="majorBidi"/>
          <w:sz w:val="24"/>
          <w:szCs w:val="24"/>
        </w:rPr>
        <w:t xml:space="preserve"> shows a statistically significant but weak positive relationship with</w:t>
      </w:r>
      <w:r w:rsidR="00691966">
        <w:rPr>
          <w:rFonts w:asciiTheme="majorBidi" w:hAnsiTheme="majorBidi" w:cstheme="majorBidi"/>
          <w:sz w:val="24"/>
          <w:szCs w:val="24"/>
        </w:rPr>
        <w:t xml:space="preserve"> </w:t>
      </w:r>
      <w:proofErr w:type="spellStart"/>
      <w:r w:rsidRPr="002E636C">
        <w:rPr>
          <w:rFonts w:asciiTheme="majorBidi" w:hAnsiTheme="majorBidi" w:cstheme="majorBidi"/>
          <w:sz w:val="24"/>
          <w:szCs w:val="24"/>
        </w:rPr>
        <w:t>Conversion_Rate</w:t>
      </w:r>
      <w:proofErr w:type="spellEnd"/>
      <w:r w:rsidRPr="002E636C">
        <w:rPr>
          <w:rFonts w:asciiTheme="majorBidi" w:hAnsiTheme="majorBidi" w:cstheme="majorBidi"/>
          <w:sz w:val="24"/>
          <w:szCs w:val="24"/>
        </w:rPr>
        <w:t xml:space="preserve"> (Spearman rho = 0.26, p ≈ 0.000000).</w:t>
      </w:r>
    </w:p>
    <w:p w14:paraId="354B8C8A" w14:textId="77777777" w:rsidR="00691966" w:rsidRDefault="00691966" w:rsidP="002E636C">
      <w:pPr>
        <w:rPr>
          <w:rFonts w:asciiTheme="majorBidi" w:hAnsiTheme="majorBidi" w:cstheme="majorBidi"/>
          <w:sz w:val="24"/>
          <w:szCs w:val="24"/>
        </w:rPr>
      </w:pPr>
    </w:p>
    <w:p w14:paraId="02C97CA0" w14:textId="77777777" w:rsidR="00691966" w:rsidRDefault="00691966" w:rsidP="002E636C">
      <w:pPr>
        <w:rPr>
          <w:rFonts w:asciiTheme="majorBidi" w:hAnsiTheme="majorBidi" w:cstheme="majorBidi"/>
          <w:sz w:val="24"/>
          <w:szCs w:val="24"/>
        </w:rPr>
      </w:pPr>
    </w:p>
    <w:p w14:paraId="5D3F41FD" w14:textId="77777777" w:rsidR="00691966" w:rsidRDefault="00691966" w:rsidP="002E636C">
      <w:pPr>
        <w:rPr>
          <w:rFonts w:asciiTheme="majorBidi" w:hAnsiTheme="majorBidi" w:cstheme="majorBidi"/>
          <w:sz w:val="24"/>
          <w:szCs w:val="24"/>
        </w:rPr>
      </w:pPr>
    </w:p>
    <w:p w14:paraId="72496C55" w14:textId="77777777" w:rsidR="00691966" w:rsidRDefault="00691966" w:rsidP="002E636C">
      <w:pPr>
        <w:rPr>
          <w:rFonts w:asciiTheme="majorBidi" w:hAnsiTheme="majorBidi" w:cstheme="majorBidi"/>
          <w:sz w:val="24"/>
          <w:szCs w:val="24"/>
        </w:rPr>
      </w:pPr>
    </w:p>
    <w:p w14:paraId="48E2377F" w14:textId="77777777" w:rsidR="00691966" w:rsidRDefault="00691966" w:rsidP="002E636C">
      <w:pPr>
        <w:rPr>
          <w:rFonts w:asciiTheme="majorBidi" w:hAnsiTheme="majorBidi" w:cstheme="majorBidi"/>
          <w:sz w:val="24"/>
          <w:szCs w:val="24"/>
        </w:rPr>
      </w:pPr>
    </w:p>
    <w:p w14:paraId="78BDF976" w14:textId="77777777" w:rsidR="00691966" w:rsidRDefault="00691966" w:rsidP="002E636C">
      <w:pPr>
        <w:rPr>
          <w:rFonts w:asciiTheme="majorBidi" w:hAnsiTheme="majorBidi" w:cstheme="majorBidi"/>
          <w:sz w:val="24"/>
          <w:szCs w:val="24"/>
        </w:rPr>
      </w:pPr>
    </w:p>
    <w:p w14:paraId="55835703" w14:textId="77777777" w:rsidR="00691966" w:rsidRDefault="00691966" w:rsidP="002E636C">
      <w:pPr>
        <w:rPr>
          <w:rFonts w:asciiTheme="majorBidi" w:hAnsiTheme="majorBidi" w:cstheme="majorBidi"/>
          <w:sz w:val="24"/>
          <w:szCs w:val="24"/>
        </w:rPr>
      </w:pPr>
    </w:p>
    <w:p w14:paraId="6B9093AD" w14:textId="77777777" w:rsidR="00691966" w:rsidRPr="002E636C" w:rsidRDefault="00691966" w:rsidP="002E636C">
      <w:pPr>
        <w:rPr>
          <w:rFonts w:asciiTheme="majorBidi" w:hAnsiTheme="majorBidi" w:cstheme="majorBidi"/>
          <w:sz w:val="24"/>
          <w:szCs w:val="24"/>
        </w:rPr>
      </w:pPr>
    </w:p>
    <w:p w14:paraId="64BDAF59" w14:textId="1D06BA27" w:rsidR="00DF049D" w:rsidRDefault="00000000" w:rsidP="002E636C">
      <w:pPr>
        <w:rPr>
          <w:rFonts w:asciiTheme="majorBidi" w:hAnsiTheme="majorBidi" w:cstheme="majorBidi"/>
          <w:b/>
          <w:bCs/>
          <w:sz w:val="24"/>
          <w:szCs w:val="24"/>
        </w:rPr>
      </w:pPr>
      <w:r w:rsidRPr="00691966">
        <w:rPr>
          <w:rFonts w:asciiTheme="majorBidi" w:hAnsiTheme="majorBidi" w:cstheme="majorBidi"/>
          <w:b/>
          <w:bCs/>
          <w:sz w:val="24"/>
          <w:szCs w:val="24"/>
        </w:rPr>
        <w:lastRenderedPageBreak/>
        <w:t>Correlation Heatmap</w:t>
      </w:r>
    </w:p>
    <w:p w14:paraId="59034AC3" w14:textId="5CD41F06" w:rsidR="00691966" w:rsidRDefault="00691966" w:rsidP="002E636C">
      <w:pPr>
        <w:rPr>
          <w:rFonts w:asciiTheme="majorBidi" w:hAnsiTheme="majorBidi" w:cstheme="majorBidi"/>
          <w:b/>
          <w:bCs/>
          <w:sz w:val="24"/>
          <w:szCs w:val="24"/>
        </w:rPr>
      </w:pPr>
      <w:r w:rsidRPr="002E636C">
        <w:rPr>
          <w:rFonts w:asciiTheme="majorBidi" w:hAnsiTheme="majorBidi" w:cstheme="majorBidi"/>
          <w:noProof/>
          <w:sz w:val="24"/>
          <w:szCs w:val="24"/>
        </w:rPr>
        <w:drawing>
          <wp:anchor distT="0" distB="0" distL="114300" distR="114300" simplePos="0" relativeHeight="251663360" behindDoc="0" locked="0" layoutInCell="1" allowOverlap="1" wp14:anchorId="0736BFC5" wp14:editId="20E06A9D">
            <wp:simplePos x="0" y="0"/>
            <wp:positionH relativeFrom="column">
              <wp:posOffset>914400</wp:posOffset>
            </wp:positionH>
            <wp:positionV relativeFrom="paragraph">
              <wp:posOffset>81915</wp:posOffset>
            </wp:positionV>
            <wp:extent cx="4191000" cy="3793958"/>
            <wp:effectExtent l="0" t="0" r="0" b="0"/>
            <wp:wrapNone/>
            <wp:docPr id="1819408958" name="Picture 1819408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91000" cy="3793958"/>
                    </a:xfrm>
                    <a:prstGeom prst="rect">
                      <a:avLst/>
                    </a:prstGeom>
                  </pic:spPr>
                </pic:pic>
              </a:graphicData>
            </a:graphic>
            <wp14:sizeRelH relativeFrom="margin">
              <wp14:pctWidth>0</wp14:pctWidth>
            </wp14:sizeRelH>
            <wp14:sizeRelV relativeFrom="margin">
              <wp14:pctHeight>0</wp14:pctHeight>
            </wp14:sizeRelV>
          </wp:anchor>
        </w:drawing>
      </w:r>
    </w:p>
    <w:p w14:paraId="0C224E8D" w14:textId="1D74EB7C" w:rsidR="00691966" w:rsidRDefault="00691966" w:rsidP="002E636C">
      <w:pPr>
        <w:rPr>
          <w:rFonts w:asciiTheme="majorBidi" w:hAnsiTheme="majorBidi" w:cstheme="majorBidi"/>
          <w:b/>
          <w:bCs/>
          <w:sz w:val="24"/>
          <w:szCs w:val="24"/>
        </w:rPr>
      </w:pPr>
    </w:p>
    <w:p w14:paraId="09CD96ED" w14:textId="6B53ABB0" w:rsidR="00691966" w:rsidRDefault="00691966" w:rsidP="002E636C">
      <w:pPr>
        <w:rPr>
          <w:rFonts w:asciiTheme="majorBidi" w:hAnsiTheme="majorBidi" w:cstheme="majorBidi"/>
          <w:b/>
          <w:bCs/>
          <w:sz w:val="24"/>
          <w:szCs w:val="24"/>
        </w:rPr>
      </w:pPr>
    </w:p>
    <w:p w14:paraId="074D21D6" w14:textId="60831F5E" w:rsidR="00691966" w:rsidRDefault="00691966" w:rsidP="002E636C">
      <w:pPr>
        <w:rPr>
          <w:rFonts w:asciiTheme="majorBidi" w:hAnsiTheme="majorBidi" w:cstheme="majorBidi"/>
          <w:b/>
          <w:bCs/>
          <w:sz w:val="24"/>
          <w:szCs w:val="24"/>
        </w:rPr>
      </w:pPr>
    </w:p>
    <w:p w14:paraId="6E00D34E" w14:textId="77777777" w:rsidR="00691966" w:rsidRDefault="00691966" w:rsidP="002E636C">
      <w:pPr>
        <w:rPr>
          <w:rFonts w:asciiTheme="majorBidi" w:hAnsiTheme="majorBidi" w:cstheme="majorBidi"/>
          <w:b/>
          <w:bCs/>
          <w:sz w:val="24"/>
          <w:szCs w:val="24"/>
        </w:rPr>
      </w:pPr>
    </w:p>
    <w:p w14:paraId="7FB553C8" w14:textId="77777777" w:rsidR="00691966" w:rsidRDefault="00691966" w:rsidP="002E636C">
      <w:pPr>
        <w:rPr>
          <w:rFonts w:asciiTheme="majorBidi" w:hAnsiTheme="majorBidi" w:cstheme="majorBidi"/>
          <w:b/>
          <w:bCs/>
          <w:sz w:val="24"/>
          <w:szCs w:val="24"/>
        </w:rPr>
      </w:pPr>
    </w:p>
    <w:p w14:paraId="6800521E" w14:textId="77777777" w:rsidR="00691966" w:rsidRDefault="00691966" w:rsidP="002E636C">
      <w:pPr>
        <w:rPr>
          <w:rFonts w:asciiTheme="majorBidi" w:hAnsiTheme="majorBidi" w:cstheme="majorBidi"/>
          <w:b/>
          <w:bCs/>
          <w:sz w:val="24"/>
          <w:szCs w:val="24"/>
        </w:rPr>
      </w:pPr>
    </w:p>
    <w:p w14:paraId="39A55EB7" w14:textId="516D461E" w:rsidR="00691966" w:rsidRDefault="00691966" w:rsidP="002E636C">
      <w:pPr>
        <w:rPr>
          <w:rFonts w:asciiTheme="majorBidi" w:hAnsiTheme="majorBidi" w:cstheme="majorBidi"/>
          <w:b/>
          <w:bCs/>
          <w:sz w:val="24"/>
          <w:szCs w:val="24"/>
        </w:rPr>
      </w:pPr>
    </w:p>
    <w:p w14:paraId="6DF99BDB" w14:textId="2CCA02A4" w:rsidR="00691966" w:rsidRDefault="00691966" w:rsidP="002E636C">
      <w:pPr>
        <w:rPr>
          <w:rFonts w:asciiTheme="majorBidi" w:hAnsiTheme="majorBidi" w:cstheme="majorBidi"/>
          <w:b/>
          <w:bCs/>
          <w:sz w:val="24"/>
          <w:szCs w:val="24"/>
        </w:rPr>
      </w:pPr>
    </w:p>
    <w:p w14:paraId="0B2DC263" w14:textId="40269E72" w:rsidR="00691966" w:rsidRDefault="00691966" w:rsidP="002E636C">
      <w:pPr>
        <w:rPr>
          <w:rFonts w:asciiTheme="majorBidi" w:hAnsiTheme="majorBidi" w:cstheme="majorBidi"/>
          <w:b/>
          <w:bCs/>
          <w:sz w:val="24"/>
          <w:szCs w:val="24"/>
        </w:rPr>
      </w:pPr>
    </w:p>
    <w:p w14:paraId="573CFBFD" w14:textId="77777777" w:rsidR="00691966" w:rsidRDefault="00691966" w:rsidP="002E636C">
      <w:pPr>
        <w:rPr>
          <w:rFonts w:asciiTheme="majorBidi" w:hAnsiTheme="majorBidi" w:cstheme="majorBidi"/>
          <w:b/>
          <w:bCs/>
          <w:sz w:val="24"/>
          <w:szCs w:val="24"/>
        </w:rPr>
      </w:pPr>
    </w:p>
    <w:p w14:paraId="51D01DFC" w14:textId="12F50D07" w:rsidR="00691966" w:rsidRDefault="00691966" w:rsidP="002E636C">
      <w:pPr>
        <w:rPr>
          <w:rFonts w:asciiTheme="majorBidi" w:hAnsiTheme="majorBidi" w:cstheme="majorBidi"/>
          <w:b/>
          <w:bCs/>
          <w:sz w:val="24"/>
          <w:szCs w:val="24"/>
        </w:rPr>
      </w:pPr>
    </w:p>
    <w:p w14:paraId="07CCD0E9" w14:textId="09F9604D" w:rsidR="00691966" w:rsidRDefault="00691966" w:rsidP="002E636C">
      <w:pPr>
        <w:rPr>
          <w:rFonts w:asciiTheme="majorBidi" w:hAnsiTheme="majorBidi" w:cstheme="majorBidi"/>
          <w:b/>
          <w:bCs/>
          <w:sz w:val="24"/>
          <w:szCs w:val="24"/>
        </w:rPr>
      </w:pPr>
    </w:p>
    <w:p w14:paraId="14F44D1F" w14:textId="77777777" w:rsidR="00691966" w:rsidRDefault="00691966" w:rsidP="002E636C">
      <w:pPr>
        <w:rPr>
          <w:rFonts w:asciiTheme="majorBidi" w:hAnsiTheme="majorBidi" w:cstheme="majorBidi"/>
          <w:b/>
          <w:bCs/>
          <w:sz w:val="24"/>
          <w:szCs w:val="24"/>
        </w:rPr>
      </w:pPr>
    </w:p>
    <w:p w14:paraId="4A6B6C16" w14:textId="1B3AFB6C" w:rsidR="00691966" w:rsidRDefault="00691966" w:rsidP="002E636C">
      <w:pPr>
        <w:rPr>
          <w:rFonts w:asciiTheme="majorBidi" w:hAnsiTheme="majorBidi" w:cstheme="majorBidi"/>
          <w:b/>
          <w:bCs/>
          <w:sz w:val="24"/>
          <w:szCs w:val="24"/>
        </w:rPr>
      </w:pPr>
    </w:p>
    <w:p w14:paraId="26EC766E" w14:textId="77777777" w:rsidR="00691966" w:rsidRDefault="00691966" w:rsidP="002E636C">
      <w:pPr>
        <w:rPr>
          <w:rFonts w:asciiTheme="majorBidi" w:hAnsiTheme="majorBidi" w:cstheme="majorBidi"/>
          <w:b/>
          <w:bCs/>
          <w:sz w:val="24"/>
          <w:szCs w:val="24"/>
        </w:rPr>
      </w:pPr>
    </w:p>
    <w:p w14:paraId="7C1B526F" w14:textId="77777777" w:rsidR="00691966" w:rsidRDefault="00691966" w:rsidP="002E636C">
      <w:pPr>
        <w:rPr>
          <w:rFonts w:asciiTheme="majorBidi" w:hAnsiTheme="majorBidi" w:cstheme="majorBidi"/>
          <w:b/>
          <w:bCs/>
          <w:sz w:val="24"/>
          <w:szCs w:val="24"/>
        </w:rPr>
      </w:pPr>
    </w:p>
    <w:p w14:paraId="264A44A7" w14:textId="7668884A" w:rsidR="00691966" w:rsidRDefault="00691966" w:rsidP="002E636C">
      <w:pPr>
        <w:rPr>
          <w:rFonts w:asciiTheme="majorBidi" w:hAnsiTheme="majorBidi" w:cstheme="majorBidi"/>
          <w:b/>
          <w:bCs/>
          <w:sz w:val="24"/>
          <w:szCs w:val="24"/>
        </w:rPr>
      </w:pPr>
    </w:p>
    <w:p w14:paraId="361C429E" w14:textId="77777777" w:rsidR="00691966" w:rsidRDefault="00691966" w:rsidP="002E636C">
      <w:pPr>
        <w:rPr>
          <w:rFonts w:asciiTheme="majorBidi" w:hAnsiTheme="majorBidi" w:cstheme="majorBidi"/>
          <w:b/>
          <w:bCs/>
          <w:sz w:val="24"/>
          <w:szCs w:val="24"/>
        </w:rPr>
      </w:pPr>
    </w:p>
    <w:p w14:paraId="789CC65B" w14:textId="77777777" w:rsidR="00691966" w:rsidRDefault="00691966" w:rsidP="002E636C">
      <w:pPr>
        <w:rPr>
          <w:rFonts w:asciiTheme="majorBidi" w:hAnsiTheme="majorBidi" w:cstheme="majorBidi"/>
          <w:b/>
          <w:bCs/>
          <w:sz w:val="24"/>
          <w:szCs w:val="24"/>
        </w:rPr>
      </w:pPr>
    </w:p>
    <w:p w14:paraId="1471FB1F" w14:textId="04670649" w:rsidR="00691966" w:rsidRDefault="00691966" w:rsidP="002E636C">
      <w:pPr>
        <w:rPr>
          <w:rFonts w:asciiTheme="majorBidi" w:hAnsiTheme="majorBidi" w:cstheme="majorBidi"/>
          <w:b/>
          <w:bCs/>
          <w:sz w:val="24"/>
          <w:szCs w:val="24"/>
        </w:rPr>
      </w:pPr>
    </w:p>
    <w:p w14:paraId="7F97A9B2" w14:textId="77777777" w:rsidR="00691966" w:rsidRPr="00691966" w:rsidRDefault="00691966" w:rsidP="002E636C">
      <w:pPr>
        <w:rPr>
          <w:rFonts w:asciiTheme="majorBidi" w:hAnsiTheme="majorBidi" w:cstheme="majorBidi"/>
          <w:b/>
          <w:bCs/>
          <w:sz w:val="24"/>
          <w:szCs w:val="24"/>
        </w:rPr>
      </w:pPr>
    </w:p>
    <w:p w14:paraId="106FC041" w14:textId="77777777" w:rsidR="00DF049D" w:rsidRDefault="00000000" w:rsidP="00691966">
      <w:pPr>
        <w:jc w:val="center"/>
        <w:rPr>
          <w:rFonts w:asciiTheme="majorBidi" w:hAnsiTheme="majorBidi" w:cstheme="majorBidi"/>
          <w:i/>
          <w:iCs/>
          <w:sz w:val="24"/>
          <w:szCs w:val="24"/>
        </w:rPr>
      </w:pPr>
      <w:r w:rsidRPr="002E636C">
        <w:rPr>
          <w:rFonts w:asciiTheme="majorBidi" w:hAnsiTheme="majorBidi" w:cstheme="majorBidi"/>
          <w:i/>
          <w:iCs/>
          <w:sz w:val="24"/>
          <w:szCs w:val="24"/>
        </w:rPr>
        <w:t>Correlation heatmap of key variables</w:t>
      </w:r>
    </w:p>
    <w:p w14:paraId="6890CEC7" w14:textId="77777777" w:rsidR="00691966" w:rsidRPr="002E636C" w:rsidRDefault="00691966" w:rsidP="002E636C">
      <w:pPr>
        <w:rPr>
          <w:rFonts w:asciiTheme="majorBidi" w:hAnsiTheme="majorBidi" w:cstheme="majorBidi"/>
          <w:sz w:val="24"/>
          <w:szCs w:val="24"/>
        </w:rPr>
      </w:pPr>
    </w:p>
    <w:p w14:paraId="2A2F43F9"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 xml:space="preserve">Income strongly correlates with </w:t>
      </w:r>
      <w:proofErr w:type="spellStart"/>
      <w:r w:rsidRPr="002E636C">
        <w:rPr>
          <w:rFonts w:asciiTheme="majorBidi" w:hAnsiTheme="majorBidi" w:cstheme="majorBidi"/>
          <w:sz w:val="24"/>
          <w:szCs w:val="24"/>
        </w:rPr>
        <w:t>Total_Spending</w:t>
      </w:r>
      <w:proofErr w:type="spellEnd"/>
      <w:r w:rsidRPr="002E636C">
        <w:rPr>
          <w:rFonts w:asciiTheme="majorBidi" w:hAnsiTheme="majorBidi" w:cstheme="majorBidi"/>
          <w:sz w:val="24"/>
          <w:szCs w:val="24"/>
        </w:rPr>
        <w:t xml:space="preserve"> (0.82) and </w:t>
      </w:r>
      <w:proofErr w:type="spellStart"/>
      <w:r w:rsidRPr="002E636C">
        <w:rPr>
          <w:rFonts w:asciiTheme="majorBidi" w:hAnsiTheme="majorBidi" w:cstheme="majorBidi"/>
          <w:sz w:val="24"/>
          <w:szCs w:val="24"/>
        </w:rPr>
        <w:t>Total_Transactions</w:t>
      </w:r>
      <w:proofErr w:type="spellEnd"/>
      <w:r w:rsidRPr="002E636C">
        <w:rPr>
          <w:rFonts w:asciiTheme="majorBidi" w:hAnsiTheme="majorBidi" w:cstheme="majorBidi"/>
          <w:sz w:val="24"/>
          <w:szCs w:val="24"/>
        </w:rPr>
        <w:t xml:space="preserve"> (0.70).</w:t>
      </w:r>
    </w:p>
    <w:p w14:paraId="724F706F"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 xml:space="preserve">Age shows almost no linear relationship with anything, including </w:t>
      </w:r>
      <w:proofErr w:type="spellStart"/>
      <w:r w:rsidRPr="002E636C">
        <w:rPr>
          <w:rFonts w:asciiTheme="majorBidi" w:hAnsiTheme="majorBidi" w:cstheme="majorBidi"/>
          <w:sz w:val="24"/>
          <w:szCs w:val="24"/>
        </w:rPr>
        <w:t>Conversion_Rate</w:t>
      </w:r>
      <w:proofErr w:type="spellEnd"/>
      <w:r w:rsidRPr="002E636C">
        <w:rPr>
          <w:rFonts w:asciiTheme="majorBidi" w:hAnsiTheme="majorBidi" w:cstheme="majorBidi"/>
          <w:sz w:val="24"/>
          <w:szCs w:val="24"/>
        </w:rPr>
        <w:t xml:space="preserve"> (-0.03).</w:t>
      </w:r>
    </w:p>
    <w:p w14:paraId="6C994F61" w14:textId="54F848B9" w:rsidR="00DF049D" w:rsidRPr="002E636C" w:rsidRDefault="00000000" w:rsidP="002E636C">
      <w:pPr>
        <w:rPr>
          <w:rFonts w:asciiTheme="majorBidi" w:hAnsiTheme="majorBidi" w:cstheme="majorBidi"/>
          <w:sz w:val="24"/>
          <w:szCs w:val="24"/>
        </w:rPr>
      </w:pPr>
      <w:proofErr w:type="spellStart"/>
      <w:r w:rsidRPr="002E636C">
        <w:rPr>
          <w:rFonts w:asciiTheme="majorBidi" w:hAnsiTheme="majorBidi" w:cstheme="majorBidi"/>
          <w:sz w:val="24"/>
          <w:szCs w:val="24"/>
        </w:rPr>
        <w:t>Total_Children</w:t>
      </w:r>
      <w:proofErr w:type="spellEnd"/>
      <w:r w:rsidRPr="002E636C">
        <w:rPr>
          <w:rFonts w:asciiTheme="majorBidi" w:hAnsiTheme="majorBidi" w:cstheme="majorBidi"/>
          <w:sz w:val="24"/>
          <w:szCs w:val="24"/>
        </w:rPr>
        <w:t xml:space="preserve"> </w:t>
      </w:r>
      <w:r w:rsidR="00691966" w:rsidRPr="002E636C">
        <w:rPr>
          <w:rFonts w:asciiTheme="majorBidi" w:hAnsiTheme="majorBidi" w:cstheme="majorBidi"/>
          <w:sz w:val="24"/>
          <w:szCs w:val="24"/>
        </w:rPr>
        <w:t>correlate</w:t>
      </w:r>
      <w:r w:rsidRPr="002E636C">
        <w:rPr>
          <w:rFonts w:asciiTheme="majorBidi" w:hAnsiTheme="majorBidi" w:cstheme="majorBidi"/>
          <w:sz w:val="24"/>
          <w:szCs w:val="24"/>
        </w:rPr>
        <w:t xml:space="preserve"> negatively with Income, Spending, and </w:t>
      </w:r>
      <w:proofErr w:type="spellStart"/>
      <w:r w:rsidRPr="002E636C">
        <w:rPr>
          <w:rFonts w:asciiTheme="majorBidi" w:hAnsiTheme="majorBidi" w:cstheme="majorBidi"/>
          <w:sz w:val="24"/>
          <w:szCs w:val="24"/>
        </w:rPr>
        <w:t>Conversion_Rate</w:t>
      </w:r>
      <w:proofErr w:type="spellEnd"/>
      <w:r w:rsidRPr="002E636C">
        <w:rPr>
          <w:rFonts w:asciiTheme="majorBidi" w:hAnsiTheme="majorBidi" w:cstheme="majorBidi"/>
          <w:sz w:val="24"/>
          <w:szCs w:val="24"/>
        </w:rPr>
        <w:t>.</w:t>
      </w:r>
    </w:p>
    <w:p w14:paraId="50871C39" w14:textId="77777777" w:rsidR="00DF049D" w:rsidRDefault="00000000" w:rsidP="002E636C">
      <w:pPr>
        <w:rPr>
          <w:rFonts w:asciiTheme="majorBidi" w:hAnsiTheme="majorBidi" w:cstheme="majorBidi"/>
          <w:sz w:val="24"/>
          <w:szCs w:val="24"/>
        </w:rPr>
      </w:pPr>
      <w:r w:rsidRPr="002E636C">
        <w:rPr>
          <w:rFonts w:asciiTheme="majorBidi" w:hAnsiTheme="majorBidi" w:cstheme="majorBidi"/>
          <w:sz w:val="24"/>
          <w:szCs w:val="24"/>
        </w:rPr>
        <w:t xml:space="preserve">Response (raw) vs. </w:t>
      </w:r>
      <w:proofErr w:type="spellStart"/>
      <w:r w:rsidRPr="002E636C">
        <w:rPr>
          <w:rFonts w:asciiTheme="majorBidi" w:hAnsiTheme="majorBidi" w:cstheme="majorBidi"/>
          <w:sz w:val="24"/>
          <w:szCs w:val="24"/>
        </w:rPr>
        <w:t>NumWebVisitsMonth</w:t>
      </w:r>
      <w:proofErr w:type="spellEnd"/>
      <w:r w:rsidRPr="002E636C">
        <w:rPr>
          <w:rFonts w:asciiTheme="majorBidi" w:hAnsiTheme="majorBidi" w:cstheme="majorBidi"/>
          <w:sz w:val="24"/>
          <w:szCs w:val="24"/>
        </w:rPr>
        <w:t xml:space="preserve"> shows almost no relationship (-0.01), unlike </w:t>
      </w:r>
      <w:proofErr w:type="spellStart"/>
      <w:r w:rsidRPr="002E636C">
        <w:rPr>
          <w:rFonts w:asciiTheme="majorBidi" w:hAnsiTheme="majorBidi" w:cstheme="majorBidi"/>
          <w:sz w:val="24"/>
          <w:szCs w:val="24"/>
        </w:rPr>
        <w:t>Conversion_Rate's</w:t>
      </w:r>
      <w:proofErr w:type="spellEnd"/>
      <w:r w:rsidRPr="002E636C">
        <w:rPr>
          <w:rFonts w:asciiTheme="majorBidi" w:hAnsiTheme="majorBidi" w:cstheme="majorBidi"/>
          <w:sz w:val="24"/>
          <w:szCs w:val="24"/>
        </w:rPr>
        <w:t xml:space="preserve"> built-in -0.24 correlation with visit count, which is partly a formula artifact.</w:t>
      </w:r>
    </w:p>
    <w:p w14:paraId="6CB6BB1F" w14:textId="77777777" w:rsidR="00691966" w:rsidRPr="002E636C" w:rsidRDefault="00691966" w:rsidP="002E636C">
      <w:pPr>
        <w:rPr>
          <w:rFonts w:asciiTheme="majorBidi" w:hAnsiTheme="majorBidi" w:cstheme="majorBidi"/>
          <w:sz w:val="24"/>
          <w:szCs w:val="24"/>
        </w:rPr>
      </w:pPr>
    </w:p>
    <w:p w14:paraId="6A528468" w14:textId="77777777" w:rsidR="00DF049D" w:rsidRPr="00691966" w:rsidRDefault="00000000" w:rsidP="00691966">
      <w:pPr>
        <w:spacing w:after="240"/>
        <w:rPr>
          <w:rFonts w:asciiTheme="majorBidi" w:hAnsiTheme="majorBidi" w:cstheme="majorBidi"/>
          <w:b/>
          <w:bCs/>
          <w:sz w:val="24"/>
          <w:szCs w:val="24"/>
        </w:rPr>
      </w:pPr>
      <w:r w:rsidRPr="00691966">
        <w:rPr>
          <w:rFonts w:asciiTheme="majorBidi" w:hAnsiTheme="majorBidi" w:cstheme="majorBidi"/>
          <w:b/>
          <w:bCs/>
          <w:sz w:val="24"/>
          <w:szCs w:val="24"/>
        </w:rPr>
        <w:t>1.5 Statistical Significance Testing</w:t>
      </w:r>
    </w:p>
    <w:p w14:paraId="7AAE717B" w14:textId="77777777" w:rsidR="00DF049D" w:rsidRDefault="00000000" w:rsidP="002E636C">
      <w:pPr>
        <w:rPr>
          <w:rFonts w:asciiTheme="majorBidi" w:hAnsiTheme="majorBidi" w:cstheme="majorBidi"/>
          <w:sz w:val="24"/>
          <w:szCs w:val="24"/>
        </w:rPr>
      </w:pPr>
      <w:r w:rsidRPr="002E636C">
        <w:rPr>
          <w:rFonts w:asciiTheme="majorBidi" w:hAnsiTheme="majorBidi" w:cstheme="majorBidi"/>
          <w:sz w:val="24"/>
          <w:szCs w:val="24"/>
        </w:rPr>
        <w:t xml:space="preserve">Since </w:t>
      </w:r>
      <w:proofErr w:type="spellStart"/>
      <w:r w:rsidRPr="002E636C">
        <w:rPr>
          <w:rFonts w:asciiTheme="majorBidi" w:hAnsiTheme="majorBidi" w:cstheme="majorBidi"/>
          <w:sz w:val="24"/>
          <w:szCs w:val="24"/>
        </w:rPr>
        <w:t>Conversion_Rate</w:t>
      </w:r>
      <w:proofErr w:type="spellEnd"/>
      <w:r w:rsidRPr="002E636C">
        <w:rPr>
          <w:rFonts w:asciiTheme="majorBidi" w:hAnsiTheme="majorBidi" w:cstheme="majorBidi"/>
          <w:sz w:val="24"/>
          <w:szCs w:val="24"/>
        </w:rPr>
        <w:t xml:space="preserve"> failed the Shapiro-Wilk normality test (p ≈ 0.000000 in every group), Kruskal-Wallis was used instead of ANOVA for categorical comparisons, and Spearman correlation instead of Pearson for the continuous relationship.</w:t>
      </w:r>
    </w:p>
    <w:p w14:paraId="0AA0772C" w14:textId="77777777" w:rsidR="00691966" w:rsidRPr="002E636C" w:rsidRDefault="00691966" w:rsidP="002E636C">
      <w:pPr>
        <w:rPr>
          <w:rFonts w:asciiTheme="majorBidi" w:hAnsiTheme="majorBidi" w:cstheme="majorBidi"/>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900"/>
        <w:gridCol w:w="1400"/>
        <w:gridCol w:w="2000"/>
        <w:gridCol w:w="2000"/>
      </w:tblGrid>
      <w:tr w:rsidR="00DF049D" w:rsidRPr="002E636C" w14:paraId="46098696" w14:textId="77777777">
        <w:tblPrEx>
          <w:tblCellMar>
            <w:top w:w="0" w:type="dxa"/>
            <w:bottom w:w="0" w:type="dxa"/>
          </w:tblCellMar>
        </w:tblPrEx>
        <w:tc>
          <w:tcPr>
            <w:tcW w:w="1900" w:type="dxa"/>
            <w:shd w:val="clear" w:color="auto" w:fill="D9E2F3"/>
            <w:vAlign w:val="center"/>
          </w:tcPr>
          <w:p w14:paraId="11446483"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b/>
                <w:bCs/>
                <w:sz w:val="24"/>
                <w:szCs w:val="24"/>
              </w:rPr>
              <w:t>Variable</w:t>
            </w:r>
          </w:p>
        </w:tc>
        <w:tc>
          <w:tcPr>
            <w:tcW w:w="1900" w:type="dxa"/>
            <w:shd w:val="clear" w:color="auto" w:fill="D9E2F3"/>
            <w:vAlign w:val="center"/>
          </w:tcPr>
          <w:p w14:paraId="07D0AD91"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b/>
                <w:bCs/>
                <w:sz w:val="24"/>
                <w:szCs w:val="24"/>
              </w:rPr>
              <w:t>Test</w:t>
            </w:r>
          </w:p>
        </w:tc>
        <w:tc>
          <w:tcPr>
            <w:tcW w:w="1400" w:type="dxa"/>
            <w:shd w:val="clear" w:color="auto" w:fill="D9E2F3"/>
            <w:vAlign w:val="center"/>
          </w:tcPr>
          <w:p w14:paraId="6B9F3B16"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b/>
                <w:bCs/>
                <w:sz w:val="24"/>
                <w:szCs w:val="24"/>
              </w:rPr>
              <w:t>p-value</w:t>
            </w:r>
          </w:p>
        </w:tc>
        <w:tc>
          <w:tcPr>
            <w:tcW w:w="2000" w:type="dxa"/>
            <w:shd w:val="clear" w:color="auto" w:fill="D9E2F3"/>
            <w:vAlign w:val="center"/>
          </w:tcPr>
          <w:p w14:paraId="56AAA9A9"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b/>
                <w:bCs/>
                <w:sz w:val="24"/>
                <w:szCs w:val="24"/>
              </w:rPr>
              <w:t>Result</w:t>
            </w:r>
          </w:p>
        </w:tc>
        <w:tc>
          <w:tcPr>
            <w:tcW w:w="2000" w:type="dxa"/>
            <w:shd w:val="clear" w:color="auto" w:fill="D9E2F3"/>
            <w:vAlign w:val="center"/>
          </w:tcPr>
          <w:p w14:paraId="6C3B9D2C"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b/>
                <w:bCs/>
                <w:sz w:val="24"/>
                <w:szCs w:val="24"/>
              </w:rPr>
              <w:t>Strength</w:t>
            </w:r>
          </w:p>
        </w:tc>
      </w:tr>
      <w:tr w:rsidR="00DF049D" w:rsidRPr="002E636C" w14:paraId="2C7CEF82" w14:textId="77777777">
        <w:tblPrEx>
          <w:tblCellMar>
            <w:top w:w="0" w:type="dxa"/>
            <w:bottom w:w="0" w:type="dxa"/>
          </w:tblCellMar>
        </w:tblPrEx>
        <w:tc>
          <w:tcPr>
            <w:tcW w:w="1900" w:type="dxa"/>
            <w:vAlign w:val="center"/>
          </w:tcPr>
          <w:p w14:paraId="767D0E04"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Age Group</w:t>
            </w:r>
          </w:p>
        </w:tc>
        <w:tc>
          <w:tcPr>
            <w:tcW w:w="1900" w:type="dxa"/>
            <w:vAlign w:val="center"/>
          </w:tcPr>
          <w:p w14:paraId="368FB460"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Kruskal-Wallis</w:t>
            </w:r>
          </w:p>
        </w:tc>
        <w:tc>
          <w:tcPr>
            <w:tcW w:w="1400" w:type="dxa"/>
            <w:vAlign w:val="center"/>
          </w:tcPr>
          <w:p w14:paraId="4207A9B5"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0.317</w:t>
            </w:r>
          </w:p>
        </w:tc>
        <w:tc>
          <w:tcPr>
            <w:tcW w:w="2000" w:type="dxa"/>
            <w:vAlign w:val="center"/>
          </w:tcPr>
          <w:p w14:paraId="3B064EA2"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Not significant</w:t>
            </w:r>
          </w:p>
        </w:tc>
        <w:tc>
          <w:tcPr>
            <w:tcW w:w="2000" w:type="dxa"/>
            <w:vAlign w:val="center"/>
          </w:tcPr>
          <w:p w14:paraId="7C037A6F" w14:textId="685D200D" w:rsidR="00DF049D" w:rsidRPr="002E636C" w:rsidRDefault="00691966" w:rsidP="002E636C">
            <w:pPr>
              <w:rPr>
                <w:rFonts w:asciiTheme="majorBidi" w:hAnsiTheme="majorBidi" w:cstheme="majorBidi"/>
                <w:sz w:val="24"/>
                <w:szCs w:val="24"/>
              </w:rPr>
            </w:pPr>
            <w:r>
              <w:rPr>
                <w:rFonts w:asciiTheme="majorBidi" w:hAnsiTheme="majorBidi" w:cstheme="majorBidi"/>
                <w:sz w:val="24"/>
                <w:szCs w:val="24"/>
              </w:rPr>
              <w:t>-</w:t>
            </w:r>
          </w:p>
        </w:tc>
      </w:tr>
      <w:tr w:rsidR="00DF049D" w:rsidRPr="002E636C" w14:paraId="72694F27" w14:textId="77777777">
        <w:tblPrEx>
          <w:tblCellMar>
            <w:top w:w="0" w:type="dxa"/>
            <w:bottom w:w="0" w:type="dxa"/>
          </w:tblCellMar>
        </w:tblPrEx>
        <w:tc>
          <w:tcPr>
            <w:tcW w:w="1900" w:type="dxa"/>
            <w:vAlign w:val="center"/>
          </w:tcPr>
          <w:p w14:paraId="4FFD1961" w14:textId="77777777" w:rsidR="00DF049D" w:rsidRPr="002E636C" w:rsidRDefault="00000000" w:rsidP="002E636C">
            <w:pPr>
              <w:rPr>
                <w:rFonts w:asciiTheme="majorBidi" w:hAnsiTheme="majorBidi" w:cstheme="majorBidi"/>
                <w:sz w:val="24"/>
                <w:szCs w:val="24"/>
              </w:rPr>
            </w:pPr>
            <w:proofErr w:type="spellStart"/>
            <w:r w:rsidRPr="002E636C">
              <w:rPr>
                <w:rFonts w:asciiTheme="majorBidi" w:hAnsiTheme="majorBidi" w:cstheme="majorBidi"/>
                <w:sz w:val="24"/>
                <w:szCs w:val="24"/>
              </w:rPr>
              <w:t>Total_Children</w:t>
            </w:r>
            <w:proofErr w:type="spellEnd"/>
          </w:p>
        </w:tc>
        <w:tc>
          <w:tcPr>
            <w:tcW w:w="1900" w:type="dxa"/>
            <w:vAlign w:val="center"/>
          </w:tcPr>
          <w:p w14:paraId="3BC37F32"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Kruskal-Wallis</w:t>
            </w:r>
          </w:p>
        </w:tc>
        <w:tc>
          <w:tcPr>
            <w:tcW w:w="1400" w:type="dxa"/>
            <w:vAlign w:val="center"/>
          </w:tcPr>
          <w:p w14:paraId="55F37CA7"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≈0.000000</w:t>
            </w:r>
          </w:p>
        </w:tc>
        <w:tc>
          <w:tcPr>
            <w:tcW w:w="2000" w:type="dxa"/>
            <w:vAlign w:val="center"/>
          </w:tcPr>
          <w:p w14:paraId="7901E430"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Significant</w:t>
            </w:r>
          </w:p>
        </w:tc>
        <w:tc>
          <w:tcPr>
            <w:tcW w:w="2000" w:type="dxa"/>
            <w:vAlign w:val="center"/>
          </w:tcPr>
          <w:p w14:paraId="589BF741"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Very strong (7–23x gap)</w:t>
            </w:r>
          </w:p>
        </w:tc>
      </w:tr>
      <w:tr w:rsidR="00DF049D" w:rsidRPr="002E636C" w14:paraId="170EFD85" w14:textId="77777777">
        <w:tblPrEx>
          <w:tblCellMar>
            <w:top w:w="0" w:type="dxa"/>
            <w:bottom w:w="0" w:type="dxa"/>
          </w:tblCellMar>
        </w:tblPrEx>
        <w:tc>
          <w:tcPr>
            <w:tcW w:w="1900" w:type="dxa"/>
            <w:vAlign w:val="center"/>
          </w:tcPr>
          <w:p w14:paraId="4D0E8381" w14:textId="77777777" w:rsidR="00DF049D" w:rsidRPr="002E636C" w:rsidRDefault="00000000" w:rsidP="002E636C">
            <w:pPr>
              <w:rPr>
                <w:rFonts w:asciiTheme="majorBidi" w:hAnsiTheme="majorBidi" w:cstheme="majorBidi"/>
                <w:sz w:val="24"/>
                <w:szCs w:val="24"/>
              </w:rPr>
            </w:pPr>
            <w:proofErr w:type="spellStart"/>
            <w:r w:rsidRPr="002E636C">
              <w:rPr>
                <w:rFonts w:asciiTheme="majorBidi" w:hAnsiTheme="majorBidi" w:cstheme="majorBidi"/>
                <w:sz w:val="24"/>
                <w:szCs w:val="24"/>
              </w:rPr>
              <w:t>Total_Spending</w:t>
            </w:r>
            <w:proofErr w:type="spellEnd"/>
          </w:p>
        </w:tc>
        <w:tc>
          <w:tcPr>
            <w:tcW w:w="1900" w:type="dxa"/>
            <w:vAlign w:val="center"/>
          </w:tcPr>
          <w:p w14:paraId="40D7BAEA"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Spearman</w:t>
            </w:r>
          </w:p>
        </w:tc>
        <w:tc>
          <w:tcPr>
            <w:tcW w:w="1400" w:type="dxa"/>
            <w:vAlign w:val="center"/>
          </w:tcPr>
          <w:p w14:paraId="2F2A6EB0"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≈0.000000</w:t>
            </w:r>
          </w:p>
        </w:tc>
        <w:tc>
          <w:tcPr>
            <w:tcW w:w="2000" w:type="dxa"/>
            <w:vAlign w:val="center"/>
          </w:tcPr>
          <w:p w14:paraId="09E51AF3"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Significant</w:t>
            </w:r>
          </w:p>
        </w:tc>
        <w:tc>
          <w:tcPr>
            <w:tcW w:w="2000" w:type="dxa"/>
            <w:vAlign w:val="center"/>
          </w:tcPr>
          <w:p w14:paraId="35479AEB"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Weak (rho = 0.26)</w:t>
            </w:r>
          </w:p>
        </w:tc>
      </w:tr>
    </w:tbl>
    <w:p w14:paraId="35208A1E"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br w:type="page"/>
      </w:r>
    </w:p>
    <w:p w14:paraId="3C5F8095" w14:textId="03BDB2AA" w:rsidR="00DF049D" w:rsidRPr="00691966" w:rsidRDefault="00000000" w:rsidP="002E636C">
      <w:pPr>
        <w:rPr>
          <w:rFonts w:asciiTheme="majorBidi" w:hAnsiTheme="majorBidi" w:cstheme="majorBidi"/>
          <w:b/>
          <w:bCs/>
          <w:sz w:val="24"/>
          <w:szCs w:val="24"/>
        </w:rPr>
      </w:pPr>
      <w:r w:rsidRPr="00691966">
        <w:rPr>
          <w:rFonts w:asciiTheme="majorBidi" w:hAnsiTheme="majorBidi" w:cstheme="majorBidi"/>
          <w:b/>
          <w:bCs/>
          <w:sz w:val="24"/>
          <w:szCs w:val="24"/>
        </w:rPr>
        <w:lastRenderedPageBreak/>
        <w:t xml:space="preserve">Part 2 </w:t>
      </w:r>
      <w:r w:rsidR="00691966" w:rsidRPr="00691966">
        <w:rPr>
          <w:rFonts w:asciiTheme="majorBidi" w:hAnsiTheme="majorBidi" w:cstheme="majorBidi"/>
          <w:b/>
          <w:bCs/>
          <w:sz w:val="24"/>
          <w:szCs w:val="24"/>
        </w:rPr>
        <w:t>-</w:t>
      </w:r>
      <w:r w:rsidRPr="00691966">
        <w:rPr>
          <w:rFonts w:asciiTheme="majorBidi" w:hAnsiTheme="majorBidi" w:cstheme="majorBidi"/>
          <w:b/>
          <w:bCs/>
          <w:sz w:val="24"/>
          <w:szCs w:val="24"/>
        </w:rPr>
        <w:t xml:space="preserve"> Data Cleaning &amp; Preprocessing for Machine Learning</w:t>
      </w:r>
    </w:p>
    <w:p w14:paraId="36D4AC3F" w14:textId="77777777" w:rsidR="00DF049D" w:rsidRPr="00691966" w:rsidRDefault="00000000" w:rsidP="00691966">
      <w:pPr>
        <w:spacing w:after="240"/>
        <w:rPr>
          <w:rFonts w:asciiTheme="majorBidi" w:hAnsiTheme="majorBidi" w:cstheme="majorBidi"/>
          <w:b/>
          <w:bCs/>
          <w:sz w:val="24"/>
          <w:szCs w:val="24"/>
        </w:rPr>
      </w:pPr>
      <w:r w:rsidRPr="00691966">
        <w:rPr>
          <w:rFonts w:asciiTheme="majorBidi" w:hAnsiTheme="majorBidi" w:cstheme="majorBidi"/>
          <w:b/>
          <w:bCs/>
          <w:sz w:val="24"/>
          <w:szCs w:val="24"/>
        </w:rPr>
        <w:t>2.1 Null, Duplicate Re-verification &amp; Column Removal</w:t>
      </w:r>
    </w:p>
    <w:p w14:paraId="17E0B7BE" w14:textId="77777777" w:rsidR="00DF049D" w:rsidRDefault="00000000" w:rsidP="002E636C">
      <w:pPr>
        <w:rPr>
          <w:rFonts w:asciiTheme="majorBidi" w:hAnsiTheme="majorBidi" w:cstheme="majorBidi"/>
          <w:sz w:val="24"/>
          <w:szCs w:val="24"/>
        </w:rPr>
      </w:pPr>
      <w:r w:rsidRPr="002E636C">
        <w:rPr>
          <w:rFonts w:asciiTheme="majorBidi" w:hAnsiTheme="majorBidi" w:cstheme="majorBidi"/>
          <w:sz w:val="24"/>
          <w:szCs w:val="24"/>
        </w:rPr>
        <w:t>Null and duplicate checks were re-verified on the cleaned dataset (0 missing values across all columns, 0 duplicate rows). Five columns were dropped ahead of clustering:</w:t>
      </w:r>
    </w:p>
    <w:p w14:paraId="6C121E96" w14:textId="77777777" w:rsidR="00691966" w:rsidRPr="002E636C" w:rsidRDefault="00691966" w:rsidP="002E636C">
      <w:pPr>
        <w:rPr>
          <w:rFonts w:asciiTheme="majorBidi" w:hAnsiTheme="majorBidi" w:cstheme="majorBidi"/>
          <w:sz w:val="24"/>
          <w:szCs w:val="24"/>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00"/>
      </w:tblGrid>
      <w:tr w:rsidR="00DF049D" w:rsidRPr="002E636C" w14:paraId="5881C4AE" w14:textId="77777777">
        <w:tblPrEx>
          <w:tblCellMar>
            <w:top w:w="0" w:type="dxa"/>
            <w:bottom w:w="0" w:type="dxa"/>
          </w:tblCellMar>
        </w:tblPrEx>
        <w:tc>
          <w:tcPr>
            <w:tcW w:w="3200" w:type="dxa"/>
            <w:shd w:val="clear" w:color="auto" w:fill="D9E2F3"/>
            <w:vAlign w:val="center"/>
          </w:tcPr>
          <w:p w14:paraId="22F5B91C"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b/>
                <w:bCs/>
                <w:sz w:val="24"/>
                <w:szCs w:val="24"/>
              </w:rPr>
              <w:t>Column</w:t>
            </w:r>
          </w:p>
        </w:tc>
        <w:tc>
          <w:tcPr>
            <w:tcW w:w="6200" w:type="dxa"/>
            <w:shd w:val="clear" w:color="auto" w:fill="D9E2F3"/>
            <w:vAlign w:val="center"/>
          </w:tcPr>
          <w:p w14:paraId="47CB2CC8"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b/>
                <w:bCs/>
                <w:sz w:val="24"/>
                <w:szCs w:val="24"/>
              </w:rPr>
              <w:t>Reason</w:t>
            </w:r>
          </w:p>
        </w:tc>
      </w:tr>
      <w:tr w:rsidR="00DF049D" w:rsidRPr="002E636C" w14:paraId="70A97184" w14:textId="77777777">
        <w:tblPrEx>
          <w:tblCellMar>
            <w:top w:w="0" w:type="dxa"/>
            <w:bottom w:w="0" w:type="dxa"/>
          </w:tblCellMar>
        </w:tblPrEx>
        <w:tc>
          <w:tcPr>
            <w:tcW w:w="3200" w:type="dxa"/>
            <w:vAlign w:val="center"/>
          </w:tcPr>
          <w:p w14:paraId="056320C1"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ID</w:t>
            </w:r>
          </w:p>
        </w:tc>
        <w:tc>
          <w:tcPr>
            <w:tcW w:w="6200" w:type="dxa"/>
            <w:vAlign w:val="center"/>
          </w:tcPr>
          <w:p w14:paraId="46EC41E9"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Unique identifier, no behavioral signal</w:t>
            </w:r>
          </w:p>
        </w:tc>
      </w:tr>
      <w:tr w:rsidR="00DF049D" w:rsidRPr="002E636C" w14:paraId="48A40E6A" w14:textId="77777777">
        <w:tblPrEx>
          <w:tblCellMar>
            <w:top w:w="0" w:type="dxa"/>
            <w:bottom w:w="0" w:type="dxa"/>
          </w:tblCellMar>
        </w:tblPrEx>
        <w:tc>
          <w:tcPr>
            <w:tcW w:w="3200" w:type="dxa"/>
            <w:vAlign w:val="center"/>
          </w:tcPr>
          <w:p w14:paraId="2F74C80B" w14:textId="77777777" w:rsidR="00DF049D" w:rsidRPr="002E636C" w:rsidRDefault="00000000" w:rsidP="002E636C">
            <w:pPr>
              <w:rPr>
                <w:rFonts w:asciiTheme="majorBidi" w:hAnsiTheme="majorBidi" w:cstheme="majorBidi"/>
                <w:sz w:val="24"/>
                <w:szCs w:val="24"/>
              </w:rPr>
            </w:pPr>
            <w:proofErr w:type="spellStart"/>
            <w:r w:rsidRPr="002E636C">
              <w:rPr>
                <w:rFonts w:asciiTheme="majorBidi" w:hAnsiTheme="majorBidi" w:cstheme="majorBidi"/>
                <w:sz w:val="24"/>
                <w:szCs w:val="24"/>
              </w:rPr>
              <w:t>Z_CostContact</w:t>
            </w:r>
            <w:proofErr w:type="spellEnd"/>
            <w:r w:rsidRPr="002E636C">
              <w:rPr>
                <w:rFonts w:asciiTheme="majorBidi" w:hAnsiTheme="majorBidi" w:cstheme="majorBidi"/>
                <w:sz w:val="24"/>
                <w:szCs w:val="24"/>
              </w:rPr>
              <w:t xml:space="preserve">, </w:t>
            </w:r>
            <w:proofErr w:type="spellStart"/>
            <w:r w:rsidRPr="002E636C">
              <w:rPr>
                <w:rFonts w:asciiTheme="majorBidi" w:hAnsiTheme="majorBidi" w:cstheme="majorBidi"/>
                <w:sz w:val="24"/>
                <w:szCs w:val="24"/>
              </w:rPr>
              <w:t>Z_Revenue</w:t>
            </w:r>
            <w:proofErr w:type="spellEnd"/>
          </w:p>
        </w:tc>
        <w:tc>
          <w:tcPr>
            <w:tcW w:w="6200" w:type="dxa"/>
            <w:vAlign w:val="center"/>
          </w:tcPr>
          <w:p w14:paraId="2E2B27D6"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Constant values across all rows, zero variance</w:t>
            </w:r>
          </w:p>
        </w:tc>
      </w:tr>
      <w:tr w:rsidR="00DF049D" w:rsidRPr="002E636C" w14:paraId="2456EE69" w14:textId="77777777">
        <w:tblPrEx>
          <w:tblCellMar>
            <w:top w:w="0" w:type="dxa"/>
            <w:bottom w:w="0" w:type="dxa"/>
          </w:tblCellMar>
        </w:tblPrEx>
        <w:tc>
          <w:tcPr>
            <w:tcW w:w="3200" w:type="dxa"/>
            <w:vAlign w:val="center"/>
          </w:tcPr>
          <w:p w14:paraId="58C9D1E5" w14:textId="77777777" w:rsidR="00DF049D" w:rsidRPr="002E636C" w:rsidRDefault="00000000" w:rsidP="002E636C">
            <w:pPr>
              <w:rPr>
                <w:rFonts w:asciiTheme="majorBidi" w:hAnsiTheme="majorBidi" w:cstheme="majorBidi"/>
                <w:sz w:val="24"/>
                <w:szCs w:val="24"/>
              </w:rPr>
            </w:pPr>
            <w:proofErr w:type="spellStart"/>
            <w:r w:rsidRPr="002E636C">
              <w:rPr>
                <w:rFonts w:asciiTheme="majorBidi" w:hAnsiTheme="majorBidi" w:cstheme="majorBidi"/>
                <w:sz w:val="24"/>
                <w:szCs w:val="24"/>
              </w:rPr>
              <w:t>Dt_Customer</w:t>
            </w:r>
            <w:proofErr w:type="spellEnd"/>
            <w:r w:rsidRPr="002E636C">
              <w:rPr>
                <w:rFonts w:asciiTheme="majorBidi" w:hAnsiTheme="majorBidi" w:cstheme="majorBidi"/>
                <w:sz w:val="24"/>
                <w:szCs w:val="24"/>
              </w:rPr>
              <w:t xml:space="preserve">, </w:t>
            </w:r>
            <w:proofErr w:type="spellStart"/>
            <w:r w:rsidRPr="002E636C">
              <w:rPr>
                <w:rFonts w:asciiTheme="majorBidi" w:hAnsiTheme="majorBidi" w:cstheme="majorBidi"/>
                <w:sz w:val="24"/>
                <w:szCs w:val="24"/>
              </w:rPr>
              <w:t>Year_Birth</w:t>
            </w:r>
            <w:proofErr w:type="spellEnd"/>
          </w:p>
        </w:tc>
        <w:tc>
          <w:tcPr>
            <w:tcW w:w="6200" w:type="dxa"/>
            <w:vAlign w:val="center"/>
          </w:tcPr>
          <w:p w14:paraId="518632C7"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Redundant — already captured in the Age feature</w:t>
            </w:r>
          </w:p>
        </w:tc>
      </w:tr>
    </w:tbl>
    <w:p w14:paraId="3604FE1F" w14:textId="77777777" w:rsidR="00DF049D" w:rsidRDefault="00000000" w:rsidP="002E636C">
      <w:pPr>
        <w:rPr>
          <w:rFonts w:asciiTheme="majorBidi" w:hAnsiTheme="majorBidi" w:cstheme="majorBidi"/>
          <w:sz w:val="24"/>
          <w:szCs w:val="24"/>
        </w:rPr>
      </w:pPr>
      <w:r w:rsidRPr="002E636C">
        <w:rPr>
          <w:rFonts w:asciiTheme="majorBidi" w:hAnsiTheme="majorBidi" w:cstheme="majorBidi"/>
          <w:sz w:val="24"/>
          <w:szCs w:val="24"/>
        </w:rPr>
        <w:t>Result: 35 columns reduced to 30 columns (2,232 rows unchanged).</w:t>
      </w:r>
    </w:p>
    <w:p w14:paraId="3ECD08A9" w14:textId="77777777" w:rsidR="00691966" w:rsidRPr="002E636C" w:rsidRDefault="00691966" w:rsidP="002E636C">
      <w:pPr>
        <w:rPr>
          <w:rFonts w:asciiTheme="majorBidi" w:hAnsiTheme="majorBidi" w:cstheme="majorBidi"/>
          <w:sz w:val="24"/>
          <w:szCs w:val="24"/>
        </w:rPr>
      </w:pPr>
    </w:p>
    <w:p w14:paraId="7895CC24" w14:textId="77777777" w:rsidR="00DF049D" w:rsidRPr="00691966" w:rsidRDefault="00000000" w:rsidP="00691966">
      <w:pPr>
        <w:spacing w:after="240"/>
        <w:rPr>
          <w:rFonts w:asciiTheme="majorBidi" w:hAnsiTheme="majorBidi" w:cstheme="majorBidi"/>
          <w:b/>
          <w:bCs/>
          <w:sz w:val="24"/>
          <w:szCs w:val="24"/>
        </w:rPr>
      </w:pPr>
      <w:r w:rsidRPr="00691966">
        <w:rPr>
          <w:rFonts w:asciiTheme="majorBidi" w:hAnsiTheme="majorBidi" w:cstheme="majorBidi"/>
          <w:b/>
          <w:bCs/>
          <w:sz w:val="24"/>
          <w:szCs w:val="24"/>
        </w:rPr>
        <w:t>2.2 Feature Encoding</w:t>
      </w:r>
    </w:p>
    <w:p w14:paraId="25C57BF6"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Clustering algorithms require numeric input, so text-based categorical columns were converted: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800"/>
      </w:tblGrid>
      <w:tr w:rsidR="00DF049D" w:rsidRPr="002E636C" w14:paraId="72B8F64D" w14:textId="77777777">
        <w:tblPrEx>
          <w:tblCellMar>
            <w:top w:w="0" w:type="dxa"/>
            <w:bottom w:w="0" w:type="dxa"/>
          </w:tblCellMar>
        </w:tblPrEx>
        <w:tc>
          <w:tcPr>
            <w:tcW w:w="2200" w:type="dxa"/>
            <w:shd w:val="clear" w:color="auto" w:fill="D9E2F3"/>
            <w:vAlign w:val="center"/>
          </w:tcPr>
          <w:p w14:paraId="24316203"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b/>
                <w:bCs/>
                <w:sz w:val="24"/>
                <w:szCs w:val="24"/>
              </w:rPr>
              <w:t>Column</w:t>
            </w:r>
          </w:p>
        </w:tc>
        <w:tc>
          <w:tcPr>
            <w:tcW w:w="2200" w:type="dxa"/>
            <w:shd w:val="clear" w:color="auto" w:fill="D9E2F3"/>
            <w:vAlign w:val="center"/>
          </w:tcPr>
          <w:p w14:paraId="1589D82C"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b/>
                <w:bCs/>
                <w:sz w:val="24"/>
                <w:szCs w:val="24"/>
              </w:rPr>
              <w:t>Type</w:t>
            </w:r>
          </w:p>
        </w:tc>
        <w:tc>
          <w:tcPr>
            <w:tcW w:w="2200" w:type="dxa"/>
            <w:shd w:val="clear" w:color="auto" w:fill="D9E2F3"/>
            <w:vAlign w:val="center"/>
          </w:tcPr>
          <w:p w14:paraId="6436C39C"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b/>
                <w:bCs/>
                <w:sz w:val="24"/>
                <w:szCs w:val="24"/>
              </w:rPr>
              <w:t>Method</w:t>
            </w:r>
          </w:p>
        </w:tc>
        <w:tc>
          <w:tcPr>
            <w:tcW w:w="2800" w:type="dxa"/>
            <w:shd w:val="clear" w:color="auto" w:fill="D9E2F3"/>
            <w:vAlign w:val="center"/>
          </w:tcPr>
          <w:p w14:paraId="23FB1748"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b/>
                <w:bCs/>
                <w:sz w:val="24"/>
                <w:szCs w:val="24"/>
              </w:rPr>
              <w:t>Example</w:t>
            </w:r>
          </w:p>
        </w:tc>
      </w:tr>
      <w:tr w:rsidR="00DF049D" w:rsidRPr="002E636C" w14:paraId="36779A57" w14:textId="77777777">
        <w:tblPrEx>
          <w:tblCellMar>
            <w:top w:w="0" w:type="dxa"/>
            <w:bottom w:w="0" w:type="dxa"/>
          </w:tblCellMar>
        </w:tblPrEx>
        <w:tc>
          <w:tcPr>
            <w:tcW w:w="2200" w:type="dxa"/>
            <w:vAlign w:val="center"/>
          </w:tcPr>
          <w:p w14:paraId="3CCDDD50"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Education</w:t>
            </w:r>
          </w:p>
        </w:tc>
        <w:tc>
          <w:tcPr>
            <w:tcW w:w="2200" w:type="dxa"/>
            <w:vAlign w:val="center"/>
          </w:tcPr>
          <w:p w14:paraId="40B00AEC"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Ordinal (has rank)</w:t>
            </w:r>
          </w:p>
        </w:tc>
        <w:tc>
          <w:tcPr>
            <w:tcW w:w="2200" w:type="dxa"/>
            <w:vAlign w:val="center"/>
          </w:tcPr>
          <w:p w14:paraId="3C9FD6CD"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Label Encoding (0–4)</w:t>
            </w:r>
          </w:p>
        </w:tc>
        <w:tc>
          <w:tcPr>
            <w:tcW w:w="2800" w:type="dxa"/>
            <w:vAlign w:val="center"/>
          </w:tcPr>
          <w:p w14:paraId="5B0052DC"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SMA=0, D3=1, S1=2, S2=3, S3=4</w:t>
            </w:r>
          </w:p>
        </w:tc>
      </w:tr>
      <w:tr w:rsidR="00DF049D" w:rsidRPr="002E636C" w14:paraId="226D6550" w14:textId="77777777">
        <w:tblPrEx>
          <w:tblCellMar>
            <w:top w:w="0" w:type="dxa"/>
            <w:bottom w:w="0" w:type="dxa"/>
          </w:tblCellMar>
        </w:tblPrEx>
        <w:tc>
          <w:tcPr>
            <w:tcW w:w="2200" w:type="dxa"/>
            <w:vAlign w:val="center"/>
          </w:tcPr>
          <w:p w14:paraId="2568BBF9" w14:textId="77777777" w:rsidR="00DF049D" w:rsidRPr="002E636C" w:rsidRDefault="00000000" w:rsidP="002E636C">
            <w:pPr>
              <w:rPr>
                <w:rFonts w:asciiTheme="majorBidi" w:hAnsiTheme="majorBidi" w:cstheme="majorBidi"/>
                <w:sz w:val="24"/>
                <w:szCs w:val="24"/>
              </w:rPr>
            </w:pPr>
            <w:proofErr w:type="spellStart"/>
            <w:r w:rsidRPr="002E636C">
              <w:rPr>
                <w:rFonts w:asciiTheme="majorBidi" w:hAnsiTheme="majorBidi" w:cstheme="majorBidi"/>
                <w:sz w:val="24"/>
                <w:szCs w:val="24"/>
              </w:rPr>
              <w:t>Age_Group</w:t>
            </w:r>
            <w:proofErr w:type="spellEnd"/>
          </w:p>
        </w:tc>
        <w:tc>
          <w:tcPr>
            <w:tcW w:w="2200" w:type="dxa"/>
            <w:vAlign w:val="center"/>
          </w:tcPr>
          <w:p w14:paraId="3DFFF40F"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Ordinal (has rank)</w:t>
            </w:r>
          </w:p>
        </w:tc>
        <w:tc>
          <w:tcPr>
            <w:tcW w:w="2200" w:type="dxa"/>
            <w:vAlign w:val="center"/>
          </w:tcPr>
          <w:p w14:paraId="1F42AA8F"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Label Encoding (0–4)</w:t>
            </w:r>
          </w:p>
        </w:tc>
        <w:tc>
          <w:tcPr>
            <w:tcW w:w="2800" w:type="dxa"/>
            <w:vAlign w:val="center"/>
          </w:tcPr>
          <w:p w14:paraId="5B95F1E2"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Youth=0 … Senior=4</w:t>
            </w:r>
          </w:p>
        </w:tc>
      </w:tr>
      <w:tr w:rsidR="00DF049D" w:rsidRPr="002E636C" w14:paraId="3484ABB4" w14:textId="77777777">
        <w:tblPrEx>
          <w:tblCellMar>
            <w:top w:w="0" w:type="dxa"/>
            <w:bottom w:w="0" w:type="dxa"/>
          </w:tblCellMar>
        </w:tblPrEx>
        <w:tc>
          <w:tcPr>
            <w:tcW w:w="2200" w:type="dxa"/>
            <w:vAlign w:val="center"/>
          </w:tcPr>
          <w:p w14:paraId="59D46B5A" w14:textId="77777777" w:rsidR="00DF049D" w:rsidRPr="002E636C" w:rsidRDefault="00000000" w:rsidP="002E636C">
            <w:pPr>
              <w:rPr>
                <w:rFonts w:asciiTheme="majorBidi" w:hAnsiTheme="majorBidi" w:cstheme="majorBidi"/>
                <w:sz w:val="24"/>
                <w:szCs w:val="24"/>
              </w:rPr>
            </w:pPr>
            <w:proofErr w:type="spellStart"/>
            <w:r w:rsidRPr="002E636C">
              <w:rPr>
                <w:rFonts w:asciiTheme="majorBidi" w:hAnsiTheme="majorBidi" w:cstheme="majorBidi"/>
                <w:sz w:val="24"/>
                <w:szCs w:val="24"/>
              </w:rPr>
              <w:t>Marital_Status</w:t>
            </w:r>
            <w:proofErr w:type="spellEnd"/>
          </w:p>
        </w:tc>
        <w:tc>
          <w:tcPr>
            <w:tcW w:w="2200" w:type="dxa"/>
            <w:vAlign w:val="center"/>
          </w:tcPr>
          <w:p w14:paraId="45274BDD"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Nominal (no rank)</w:t>
            </w:r>
          </w:p>
        </w:tc>
        <w:tc>
          <w:tcPr>
            <w:tcW w:w="2200" w:type="dxa"/>
            <w:vAlign w:val="center"/>
          </w:tcPr>
          <w:p w14:paraId="0F9633E8"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One-Hot Encoding</w:t>
            </w:r>
          </w:p>
        </w:tc>
        <w:tc>
          <w:tcPr>
            <w:tcW w:w="2800" w:type="dxa"/>
            <w:vAlign w:val="center"/>
          </w:tcPr>
          <w:p w14:paraId="1051FDDC"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 xml:space="preserve">6 new columns, e.g. </w:t>
            </w:r>
            <w:proofErr w:type="spellStart"/>
            <w:r w:rsidRPr="002E636C">
              <w:rPr>
                <w:rFonts w:asciiTheme="majorBidi" w:hAnsiTheme="majorBidi" w:cstheme="majorBidi"/>
                <w:sz w:val="24"/>
                <w:szCs w:val="24"/>
              </w:rPr>
              <w:t>Marital_Menikah</w:t>
            </w:r>
            <w:proofErr w:type="spellEnd"/>
            <w:r w:rsidRPr="002E636C">
              <w:rPr>
                <w:rFonts w:asciiTheme="majorBidi" w:hAnsiTheme="majorBidi" w:cstheme="majorBidi"/>
                <w:sz w:val="24"/>
                <w:szCs w:val="24"/>
              </w:rPr>
              <w:t xml:space="preserve"> (True/False)</w:t>
            </w:r>
          </w:p>
        </w:tc>
      </w:tr>
    </w:tbl>
    <w:p w14:paraId="60BBD681" w14:textId="7FD1B6AD" w:rsidR="00DF049D" w:rsidRDefault="00000000" w:rsidP="002E636C">
      <w:pPr>
        <w:rPr>
          <w:rFonts w:asciiTheme="majorBidi" w:hAnsiTheme="majorBidi" w:cstheme="majorBidi"/>
          <w:sz w:val="24"/>
          <w:szCs w:val="24"/>
        </w:rPr>
      </w:pPr>
      <w:proofErr w:type="spellStart"/>
      <w:r w:rsidRPr="002E636C">
        <w:rPr>
          <w:rFonts w:asciiTheme="majorBidi" w:hAnsiTheme="majorBidi" w:cstheme="majorBidi"/>
          <w:sz w:val="24"/>
          <w:szCs w:val="24"/>
        </w:rPr>
        <w:t>Marital_Status</w:t>
      </w:r>
      <w:proofErr w:type="spellEnd"/>
      <w:r w:rsidRPr="002E636C">
        <w:rPr>
          <w:rFonts w:asciiTheme="majorBidi" w:hAnsiTheme="majorBidi" w:cstheme="majorBidi"/>
          <w:sz w:val="24"/>
          <w:szCs w:val="24"/>
        </w:rPr>
        <w:t xml:space="preserve"> was one-hot encoded rather than label encoded because it has no natural order </w:t>
      </w:r>
      <w:r w:rsidR="00691966">
        <w:rPr>
          <w:rFonts w:asciiTheme="majorBidi" w:hAnsiTheme="majorBidi" w:cstheme="majorBidi"/>
          <w:sz w:val="24"/>
          <w:szCs w:val="24"/>
        </w:rPr>
        <w:t>-</w:t>
      </w:r>
      <w:r w:rsidRPr="002E636C">
        <w:rPr>
          <w:rFonts w:asciiTheme="majorBidi" w:hAnsiTheme="majorBidi" w:cstheme="majorBidi"/>
          <w:sz w:val="24"/>
          <w:szCs w:val="24"/>
        </w:rPr>
        <w:t xml:space="preserve"> forcing ranked numbers onto it would mislead the clustering algorithm's distance calculations.</w:t>
      </w:r>
    </w:p>
    <w:p w14:paraId="2A6CF11D" w14:textId="77777777" w:rsidR="00691966" w:rsidRPr="002E636C" w:rsidRDefault="00691966" w:rsidP="002E636C">
      <w:pPr>
        <w:rPr>
          <w:rFonts w:asciiTheme="majorBidi" w:hAnsiTheme="majorBidi" w:cstheme="majorBidi"/>
          <w:sz w:val="24"/>
          <w:szCs w:val="24"/>
        </w:rPr>
      </w:pPr>
    </w:p>
    <w:p w14:paraId="212102F5" w14:textId="77777777" w:rsidR="00DF049D" w:rsidRPr="00691966" w:rsidRDefault="00000000" w:rsidP="00691966">
      <w:pPr>
        <w:spacing w:after="240"/>
        <w:rPr>
          <w:rFonts w:asciiTheme="majorBidi" w:hAnsiTheme="majorBidi" w:cstheme="majorBidi"/>
          <w:b/>
          <w:bCs/>
          <w:sz w:val="24"/>
          <w:szCs w:val="24"/>
        </w:rPr>
      </w:pPr>
      <w:r w:rsidRPr="00691966">
        <w:rPr>
          <w:rFonts w:asciiTheme="majorBidi" w:hAnsiTheme="majorBidi" w:cstheme="majorBidi"/>
          <w:b/>
          <w:bCs/>
          <w:sz w:val="24"/>
          <w:szCs w:val="24"/>
        </w:rPr>
        <w:t>2.3 Feature Standardization</w:t>
      </w:r>
    </w:p>
    <w:p w14:paraId="0A7B40A8" w14:textId="77777777" w:rsidR="00DF049D" w:rsidRDefault="00000000" w:rsidP="002E636C">
      <w:pPr>
        <w:rPr>
          <w:rFonts w:asciiTheme="majorBidi" w:hAnsiTheme="majorBidi" w:cstheme="majorBidi"/>
          <w:sz w:val="24"/>
          <w:szCs w:val="24"/>
        </w:rPr>
      </w:pPr>
      <w:r w:rsidRPr="002E636C">
        <w:rPr>
          <w:rFonts w:asciiTheme="majorBidi" w:hAnsiTheme="majorBidi" w:cstheme="majorBidi"/>
          <w:sz w:val="24"/>
          <w:szCs w:val="24"/>
        </w:rPr>
        <w:t xml:space="preserve">All 20 continuous numeric columns (Income, </w:t>
      </w:r>
      <w:proofErr w:type="spellStart"/>
      <w:r w:rsidRPr="002E636C">
        <w:rPr>
          <w:rFonts w:asciiTheme="majorBidi" w:hAnsiTheme="majorBidi" w:cstheme="majorBidi"/>
          <w:sz w:val="24"/>
          <w:szCs w:val="24"/>
        </w:rPr>
        <w:t>Total_Spending</w:t>
      </w:r>
      <w:proofErr w:type="spellEnd"/>
      <w:r w:rsidRPr="002E636C">
        <w:rPr>
          <w:rFonts w:asciiTheme="majorBidi" w:hAnsiTheme="majorBidi" w:cstheme="majorBidi"/>
          <w:sz w:val="24"/>
          <w:szCs w:val="24"/>
        </w:rPr>
        <w:t xml:space="preserve">, Age, </w:t>
      </w:r>
      <w:proofErr w:type="spellStart"/>
      <w:r w:rsidRPr="002E636C">
        <w:rPr>
          <w:rFonts w:asciiTheme="majorBidi" w:hAnsiTheme="majorBidi" w:cstheme="majorBidi"/>
          <w:sz w:val="24"/>
          <w:szCs w:val="24"/>
        </w:rPr>
        <w:t>Conversion_Rate</w:t>
      </w:r>
      <w:proofErr w:type="spellEnd"/>
      <w:r w:rsidRPr="002E636C">
        <w:rPr>
          <w:rFonts w:asciiTheme="majorBidi" w:hAnsiTheme="majorBidi" w:cstheme="majorBidi"/>
          <w:sz w:val="24"/>
          <w:szCs w:val="24"/>
        </w:rPr>
        <w:t xml:space="preserve">, etc.) were standardized using z-score scaling (z = (x − mean) / std), so no single feature dominates distance calculations simply because its raw scale is larger. Binary and one-hot columns (Response, Complain, Marital_*, </w:t>
      </w:r>
      <w:proofErr w:type="spellStart"/>
      <w:r w:rsidRPr="002E636C">
        <w:rPr>
          <w:rFonts w:asciiTheme="majorBidi" w:hAnsiTheme="majorBidi" w:cstheme="majorBidi"/>
          <w:sz w:val="24"/>
          <w:szCs w:val="24"/>
        </w:rPr>
        <w:t>AcceptedCmp</w:t>
      </w:r>
      <w:proofErr w:type="spellEnd"/>
      <w:r w:rsidRPr="002E636C">
        <w:rPr>
          <w:rFonts w:asciiTheme="majorBidi" w:hAnsiTheme="majorBidi" w:cstheme="majorBidi"/>
          <w:sz w:val="24"/>
          <w:szCs w:val="24"/>
        </w:rPr>
        <w:t>*) were left unscaled, already being on a comparable 0/1 scale.</w:t>
      </w:r>
    </w:p>
    <w:p w14:paraId="714D0343" w14:textId="77777777" w:rsidR="00691966" w:rsidRPr="002E636C" w:rsidRDefault="00691966" w:rsidP="002E636C">
      <w:pPr>
        <w:rPr>
          <w:rFonts w:asciiTheme="majorBidi" w:hAnsiTheme="majorBidi" w:cstheme="majorBidi"/>
          <w:sz w:val="24"/>
          <w:szCs w:val="24"/>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200"/>
      </w:tblGrid>
      <w:tr w:rsidR="00DF049D" w:rsidRPr="002E636C" w14:paraId="4BA6E6DC" w14:textId="77777777">
        <w:tblPrEx>
          <w:tblCellMar>
            <w:top w:w="0" w:type="dxa"/>
            <w:bottom w:w="0" w:type="dxa"/>
          </w:tblCellMar>
        </w:tblPrEx>
        <w:tc>
          <w:tcPr>
            <w:tcW w:w="3000" w:type="dxa"/>
            <w:shd w:val="clear" w:color="auto" w:fill="D9E2F3"/>
            <w:vAlign w:val="center"/>
          </w:tcPr>
          <w:p w14:paraId="356C23BB"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b/>
                <w:bCs/>
                <w:sz w:val="24"/>
                <w:szCs w:val="24"/>
              </w:rPr>
              <w:t>Column</w:t>
            </w:r>
          </w:p>
        </w:tc>
        <w:tc>
          <w:tcPr>
            <w:tcW w:w="3200" w:type="dxa"/>
            <w:shd w:val="clear" w:color="auto" w:fill="D9E2F3"/>
            <w:vAlign w:val="center"/>
          </w:tcPr>
          <w:p w14:paraId="10A38757"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b/>
                <w:bCs/>
                <w:sz w:val="24"/>
                <w:szCs w:val="24"/>
              </w:rPr>
              <w:t>Before (raw)</w:t>
            </w:r>
          </w:p>
        </w:tc>
        <w:tc>
          <w:tcPr>
            <w:tcW w:w="3200" w:type="dxa"/>
            <w:shd w:val="clear" w:color="auto" w:fill="D9E2F3"/>
            <w:vAlign w:val="center"/>
          </w:tcPr>
          <w:p w14:paraId="6C8BD63E"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b/>
                <w:bCs/>
                <w:sz w:val="24"/>
                <w:szCs w:val="24"/>
              </w:rPr>
              <w:t>After (standardized)</w:t>
            </w:r>
          </w:p>
        </w:tc>
      </w:tr>
      <w:tr w:rsidR="00DF049D" w:rsidRPr="002E636C" w14:paraId="4BC5520A" w14:textId="77777777">
        <w:tblPrEx>
          <w:tblCellMar>
            <w:top w:w="0" w:type="dxa"/>
            <w:bottom w:w="0" w:type="dxa"/>
          </w:tblCellMar>
        </w:tblPrEx>
        <w:tc>
          <w:tcPr>
            <w:tcW w:w="3000" w:type="dxa"/>
            <w:vAlign w:val="center"/>
          </w:tcPr>
          <w:p w14:paraId="5CF353C5"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Income</w:t>
            </w:r>
          </w:p>
        </w:tc>
        <w:tc>
          <w:tcPr>
            <w:tcW w:w="3200" w:type="dxa"/>
            <w:vAlign w:val="center"/>
          </w:tcPr>
          <w:p w14:paraId="7DE1A233"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58,138,000</w:t>
            </w:r>
          </w:p>
        </w:tc>
        <w:tc>
          <w:tcPr>
            <w:tcW w:w="3200" w:type="dxa"/>
            <w:vAlign w:val="center"/>
          </w:tcPr>
          <w:p w14:paraId="54188579"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0.304</w:t>
            </w:r>
          </w:p>
        </w:tc>
      </w:tr>
      <w:tr w:rsidR="00DF049D" w:rsidRPr="002E636C" w14:paraId="4DCBD905" w14:textId="77777777">
        <w:tblPrEx>
          <w:tblCellMar>
            <w:top w:w="0" w:type="dxa"/>
            <w:bottom w:w="0" w:type="dxa"/>
          </w:tblCellMar>
        </w:tblPrEx>
        <w:tc>
          <w:tcPr>
            <w:tcW w:w="3000" w:type="dxa"/>
            <w:vAlign w:val="center"/>
          </w:tcPr>
          <w:p w14:paraId="6BE936BA" w14:textId="77777777" w:rsidR="00DF049D" w:rsidRPr="002E636C" w:rsidRDefault="00000000" w:rsidP="002E636C">
            <w:pPr>
              <w:rPr>
                <w:rFonts w:asciiTheme="majorBidi" w:hAnsiTheme="majorBidi" w:cstheme="majorBidi"/>
                <w:sz w:val="24"/>
                <w:szCs w:val="24"/>
              </w:rPr>
            </w:pPr>
            <w:proofErr w:type="spellStart"/>
            <w:r w:rsidRPr="002E636C">
              <w:rPr>
                <w:rFonts w:asciiTheme="majorBidi" w:hAnsiTheme="majorBidi" w:cstheme="majorBidi"/>
                <w:sz w:val="24"/>
                <w:szCs w:val="24"/>
              </w:rPr>
              <w:t>Total_Spending</w:t>
            </w:r>
            <w:proofErr w:type="spellEnd"/>
          </w:p>
        </w:tc>
        <w:tc>
          <w:tcPr>
            <w:tcW w:w="3200" w:type="dxa"/>
            <w:vAlign w:val="center"/>
          </w:tcPr>
          <w:p w14:paraId="6CE56964"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high spender</w:t>
            </w:r>
          </w:p>
        </w:tc>
        <w:tc>
          <w:tcPr>
            <w:tcW w:w="3200" w:type="dxa"/>
            <w:vAlign w:val="center"/>
          </w:tcPr>
          <w:p w14:paraId="380909DB"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1.4 (well above average)</w:t>
            </w:r>
          </w:p>
        </w:tc>
      </w:tr>
      <w:tr w:rsidR="00DF049D" w:rsidRPr="002E636C" w14:paraId="6D4620D8" w14:textId="77777777">
        <w:tblPrEx>
          <w:tblCellMar>
            <w:top w:w="0" w:type="dxa"/>
            <w:bottom w:w="0" w:type="dxa"/>
          </w:tblCellMar>
        </w:tblPrEx>
        <w:tc>
          <w:tcPr>
            <w:tcW w:w="3000" w:type="dxa"/>
            <w:vAlign w:val="center"/>
          </w:tcPr>
          <w:p w14:paraId="20517314" w14:textId="77777777" w:rsidR="00DF049D" w:rsidRPr="002E636C" w:rsidRDefault="00000000" w:rsidP="002E636C">
            <w:pPr>
              <w:rPr>
                <w:rFonts w:asciiTheme="majorBidi" w:hAnsiTheme="majorBidi" w:cstheme="majorBidi"/>
                <w:sz w:val="24"/>
                <w:szCs w:val="24"/>
              </w:rPr>
            </w:pPr>
            <w:proofErr w:type="spellStart"/>
            <w:r w:rsidRPr="002E636C">
              <w:rPr>
                <w:rFonts w:asciiTheme="majorBidi" w:hAnsiTheme="majorBidi" w:cstheme="majorBidi"/>
                <w:sz w:val="24"/>
                <w:szCs w:val="24"/>
              </w:rPr>
              <w:t>Conversion_Rate</w:t>
            </w:r>
            <w:proofErr w:type="spellEnd"/>
          </w:p>
        </w:tc>
        <w:tc>
          <w:tcPr>
            <w:tcW w:w="3200" w:type="dxa"/>
            <w:vAlign w:val="center"/>
          </w:tcPr>
          <w:p w14:paraId="6FB88D12"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0.143</w:t>
            </w:r>
          </w:p>
        </w:tc>
        <w:tc>
          <w:tcPr>
            <w:tcW w:w="3200" w:type="dxa"/>
            <w:vAlign w:val="center"/>
          </w:tcPr>
          <w:p w14:paraId="1608DE55"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0.695</w:t>
            </w:r>
          </w:p>
        </w:tc>
      </w:tr>
    </w:tbl>
    <w:p w14:paraId="3666E0A0"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Verification: after scaling, all 20 columns show mean ≈ 0 and standard deviation ≈ 1.</w:t>
      </w:r>
    </w:p>
    <w:p w14:paraId="23C4322B"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br w:type="page"/>
      </w:r>
    </w:p>
    <w:p w14:paraId="38C55F82" w14:textId="53842CA7" w:rsidR="00DF049D" w:rsidRPr="00691966" w:rsidRDefault="00000000" w:rsidP="002E636C">
      <w:pPr>
        <w:rPr>
          <w:rFonts w:asciiTheme="majorBidi" w:hAnsiTheme="majorBidi" w:cstheme="majorBidi"/>
          <w:b/>
          <w:bCs/>
          <w:sz w:val="24"/>
          <w:szCs w:val="24"/>
        </w:rPr>
      </w:pPr>
      <w:r w:rsidRPr="00691966">
        <w:rPr>
          <w:rFonts w:asciiTheme="majorBidi" w:hAnsiTheme="majorBidi" w:cstheme="majorBidi"/>
          <w:b/>
          <w:bCs/>
          <w:sz w:val="24"/>
          <w:szCs w:val="24"/>
        </w:rPr>
        <w:lastRenderedPageBreak/>
        <w:t xml:space="preserve">Part 3 </w:t>
      </w:r>
      <w:r w:rsidR="00691966" w:rsidRPr="00691966">
        <w:rPr>
          <w:rFonts w:asciiTheme="majorBidi" w:hAnsiTheme="majorBidi" w:cstheme="majorBidi"/>
          <w:b/>
          <w:bCs/>
          <w:sz w:val="24"/>
          <w:szCs w:val="24"/>
        </w:rPr>
        <w:t>-</w:t>
      </w:r>
      <w:r w:rsidRPr="00691966">
        <w:rPr>
          <w:rFonts w:asciiTheme="majorBidi" w:hAnsiTheme="majorBidi" w:cstheme="majorBidi"/>
          <w:b/>
          <w:bCs/>
          <w:sz w:val="24"/>
          <w:szCs w:val="24"/>
        </w:rPr>
        <w:t xml:space="preserve"> Data Modeling: Customer Segmentation (K-Means)</w:t>
      </w:r>
    </w:p>
    <w:p w14:paraId="06EDC76F" w14:textId="77777777" w:rsidR="00DF049D" w:rsidRDefault="00000000" w:rsidP="002E636C">
      <w:pPr>
        <w:rPr>
          <w:rFonts w:asciiTheme="majorBidi" w:hAnsiTheme="majorBidi" w:cstheme="majorBidi"/>
          <w:b/>
          <w:bCs/>
          <w:sz w:val="24"/>
          <w:szCs w:val="24"/>
        </w:rPr>
      </w:pPr>
      <w:r w:rsidRPr="00691966">
        <w:rPr>
          <w:rFonts w:asciiTheme="majorBidi" w:hAnsiTheme="majorBidi" w:cstheme="majorBidi"/>
          <w:b/>
          <w:bCs/>
          <w:sz w:val="24"/>
          <w:szCs w:val="24"/>
        </w:rPr>
        <w:t>3.1 Determining the Optimal Number of Clusters</w:t>
      </w:r>
    </w:p>
    <w:p w14:paraId="2E0B9A48" w14:textId="55A3123D" w:rsidR="00691966" w:rsidRDefault="00691966" w:rsidP="002E636C">
      <w:pPr>
        <w:rPr>
          <w:rFonts w:asciiTheme="majorBidi" w:hAnsiTheme="majorBidi" w:cstheme="majorBidi"/>
          <w:b/>
          <w:bCs/>
          <w:sz w:val="24"/>
          <w:szCs w:val="24"/>
        </w:rPr>
      </w:pPr>
      <w:r w:rsidRPr="002E636C">
        <w:rPr>
          <w:rFonts w:asciiTheme="majorBidi" w:hAnsiTheme="majorBidi" w:cstheme="majorBidi"/>
          <w:noProof/>
          <w:sz w:val="24"/>
          <w:szCs w:val="24"/>
        </w:rPr>
        <w:drawing>
          <wp:anchor distT="0" distB="0" distL="114300" distR="114300" simplePos="0" relativeHeight="251664384" behindDoc="0" locked="0" layoutInCell="1" allowOverlap="1" wp14:anchorId="54A35A9D" wp14:editId="5141F4EB">
            <wp:simplePos x="0" y="0"/>
            <wp:positionH relativeFrom="column">
              <wp:posOffset>1123950</wp:posOffset>
            </wp:positionH>
            <wp:positionV relativeFrom="paragraph">
              <wp:posOffset>139065</wp:posOffset>
            </wp:positionV>
            <wp:extent cx="3905250" cy="2724150"/>
            <wp:effectExtent l="0" t="0" r="0" b="0"/>
            <wp:wrapNone/>
            <wp:docPr id="1032916110" name="Picture 1032916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extLst>
                        <a:ext uri="{28A0092B-C50C-407E-A947-70E740481C1C}">
                          <a14:useLocalDpi xmlns:a14="http://schemas.microsoft.com/office/drawing/2010/main" val="0"/>
                        </a:ext>
                      </a:extLst>
                    </a:blip>
                    <a:srcRect l="1877" t="2631" r="1940" b="3269"/>
                    <a:stretch>
                      <a:fillRect/>
                    </a:stretch>
                  </pic:blipFill>
                  <pic:spPr bwMode="auto">
                    <a:xfrm>
                      <a:off x="0" y="0"/>
                      <a:ext cx="3905250" cy="2724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2C5C2C" w14:textId="7CCA873B" w:rsidR="00691966" w:rsidRDefault="00691966" w:rsidP="002E636C">
      <w:pPr>
        <w:rPr>
          <w:rFonts w:asciiTheme="majorBidi" w:hAnsiTheme="majorBidi" w:cstheme="majorBidi"/>
          <w:noProof/>
          <w:sz w:val="24"/>
          <w:szCs w:val="24"/>
        </w:rPr>
      </w:pPr>
    </w:p>
    <w:p w14:paraId="50C27F32" w14:textId="641A079E" w:rsidR="00691966" w:rsidRDefault="00691966" w:rsidP="002E636C">
      <w:pPr>
        <w:rPr>
          <w:rFonts w:asciiTheme="majorBidi" w:hAnsiTheme="majorBidi" w:cstheme="majorBidi"/>
          <w:b/>
          <w:bCs/>
          <w:sz w:val="24"/>
          <w:szCs w:val="24"/>
        </w:rPr>
      </w:pPr>
    </w:p>
    <w:p w14:paraId="3A8349CF" w14:textId="328A370E" w:rsidR="00691966" w:rsidRDefault="00691966" w:rsidP="002E636C">
      <w:pPr>
        <w:rPr>
          <w:rFonts w:asciiTheme="majorBidi" w:hAnsiTheme="majorBidi" w:cstheme="majorBidi"/>
          <w:b/>
          <w:bCs/>
          <w:sz w:val="24"/>
          <w:szCs w:val="24"/>
        </w:rPr>
      </w:pPr>
    </w:p>
    <w:p w14:paraId="50683872" w14:textId="33F1056C" w:rsidR="00691966" w:rsidRDefault="00691966" w:rsidP="002E636C">
      <w:pPr>
        <w:rPr>
          <w:rFonts w:asciiTheme="majorBidi" w:hAnsiTheme="majorBidi" w:cstheme="majorBidi"/>
          <w:b/>
          <w:bCs/>
          <w:sz w:val="24"/>
          <w:szCs w:val="24"/>
        </w:rPr>
      </w:pPr>
    </w:p>
    <w:p w14:paraId="40F5A1C9" w14:textId="602F27B8" w:rsidR="00691966" w:rsidRDefault="00691966" w:rsidP="002E636C">
      <w:pPr>
        <w:rPr>
          <w:rFonts w:asciiTheme="majorBidi" w:hAnsiTheme="majorBidi" w:cstheme="majorBidi"/>
          <w:b/>
          <w:bCs/>
          <w:sz w:val="24"/>
          <w:szCs w:val="24"/>
        </w:rPr>
      </w:pPr>
    </w:p>
    <w:p w14:paraId="74DB31AA" w14:textId="6EE52B1A" w:rsidR="00691966" w:rsidRDefault="00691966" w:rsidP="002E636C">
      <w:pPr>
        <w:rPr>
          <w:rFonts w:asciiTheme="majorBidi" w:hAnsiTheme="majorBidi" w:cstheme="majorBidi"/>
          <w:b/>
          <w:bCs/>
          <w:sz w:val="24"/>
          <w:szCs w:val="24"/>
        </w:rPr>
      </w:pPr>
    </w:p>
    <w:p w14:paraId="4E9C4031" w14:textId="77777777" w:rsidR="00691966" w:rsidRDefault="00691966" w:rsidP="002E636C">
      <w:pPr>
        <w:rPr>
          <w:rFonts w:asciiTheme="majorBidi" w:hAnsiTheme="majorBidi" w:cstheme="majorBidi"/>
          <w:b/>
          <w:bCs/>
          <w:sz w:val="24"/>
          <w:szCs w:val="24"/>
        </w:rPr>
      </w:pPr>
    </w:p>
    <w:p w14:paraId="460582DC" w14:textId="483B20A2" w:rsidR="00691966" w:rsidRDefault="00691966" w:rsidP="002E636C">
      <w:pPr>
        <w:rPr>
          <w:rFonts w:asciiTheme="majorBidi" w:hAnsiTheme="majorBidi" w:cstheme="majorBidi"/>
          <w:b/>
          <w:bCs/>
          <w:sz w:val="24"/>
          <w:szCs w:val="24"/>
        </w:rPr>
      </w:pPr>
    </w:p>
    <w:p w14:paraId="524FDBEF" w14:textId="30F3EE00" w:rsidR="00691966" w:rsidRDefault="00691966" w:rsidP="002E636C">
      <w:pPr>
        <w:rPr>
          <w:rFonts w:asciiTheme="majorBidi" w:hAnsiTheme="majorBidi" w:cstheme="majorBidi"/>
          <w:b/>
          <w:bCs/>
          <w:sz w:val="24"/>
          <w:szCs w:val="24"/>
        </w:rPr>
      </w:pPr>
    </w:p>
    <w:p w14:paraId="2DC5B3B3" w14:textId="56B10D59" w:rsidR="00691966" w:rsidRDefault="00691966" w:rsidP="002E636C">
      <w:pPr>
        <w:rPr>
          <w:rFonts w:asciiTheme="majorBidi" w:hAnsiTheme="majorBidi" w:cstheme="majorBidi"/>
          <w:b/>
          <w:bCs/>
          <w:sz w:val="24"/>
          <w:szCs w:val="24"/>
        </w:rPr>
      </w:pPr>
    </w:p>
    <w:p w14:paraId="4E777DB5" w14:textId="0D1DD0EC" w:rsidR="00691966" w:rsidRDefault="00691966" w:rsidP="002E636C">
      <w:pPr>
        <w:rPr>
          <w:rFonts w:asciiTheme="majorBidi" w:hAnsiTheme="majorBidi" w:cstheme="majorBidi"/>
          <w:b/>
          <w:bCs/>
          <w:sz w:val="24"/>
          <w:szCs w:val="24"/>
        </w:rPr>
      </w:pPr>
    </w:p>
    <w:p w14:paraId="7F823E53" w14:textId="1C8E2214" w:rsidR="00691966" w:rsidRDefault="00691966" w:rsidP="002E636C">
      <w:pPr>
        <w:rPr>
          <w:rFonts w:asciiTheme="majorBidi" w:hAnsiTheme="majorBidi" w:cstheme="majorBidi"/>
          <w:b/>
          <w:bCs/>
          <w:sz w:val="24"/>
          <w:szCs w:val="24"/>
        </w:rPr>
      </w:pPr>
    </w:p>
    <w:p w14:paraId="4079B8CF" w14:textId="55E4C7A8" w:rsidR="00691966" w:rsidRDefault="00691966" w:rsidP="002E636C">
      <w:pPr>
        <w:rPr>
          <w:rFonts w:asciiTheme="majorBidi" w:hAnsiTheme="majorBidi" w:cstheme="majorBidi"/>
          <w:b/>
          <w:bCs/>
          <w:sz w:val="24"/>
          <w:szCs w:val="24"/>
        </w:rPr>
      </w:pPr>
    </w:p>
    <w:p w14:paraId="41B869D9" w14:textId="77777777" w:rsidR="00691966" w:rsidRDefault="00691966" w:rsidP="002E636C">
      <w:pPr>
        <w:rPr>
          <w:rFonts w:asciiTheme="majorBidi" w:hAnsiTheme="majorBidi" w:cstheme="majorBidi"/>
          <w:b/>
          <w:bCs/>
          <w:sz w:val="24"/>
          <w:szCs w:val="24"/>
        </w:rPr>
      </w:pPr>
    </w:p>
    <w:p w14:paraId="4C9792A6" w14:textId="53DB4267" w:rsidR="00691966" w:rsidRDefault="00691966" w:rsidP="002E636C">
      <w:pPr>
        <w:rPr>
          <w:rFonts w:asciiTheme="majorBidi" w:hAnsiTheme="majorBidi" w:cstheme="majorBidi"/>
          <w:b/>
          <w:bCs/>
          <w:sz w:val="24"/>
          <w:szCs w:val="24"/>
        </w:rPr>
      </w:pPr>
    </w:p>
    <w:p w14:paraId="165A0804" w14:textId="77777777" w:rsidR="00691966" w:rsidRDefault="00691966" w:rsidP="002E636C">
      <w:pPr>
        <w:rPr>
          <w:rFonts w:asciiTheme="majorBidi" w:hAnsiTheme="majorBidi" w:cstheme="majorBidi"/>
          <w:b/>
          <w:bCs/>
          <w:sz w:val="24"/>
          <w:szCs w:val="24"/>
        </w:rPr>
      </w:pPr>
    </w:p>
    <w:p w14:paraId="47B6EB7E" w14:textId="4386683F" w:rsidR="00DF049D" w:rsidRDefault="00000000" w:rsidP="00691966">
      <w:pPr>
        <w:jc w:val="center"/>
        <w:rPr>
          <w:rFonts w:asciiTheme="majorBidi" w:hAnsiTheme="majorBidi" w:cstheme="majorBidi"/>
          <w:i/>
          <w:iCs/>
          <w:sz w:val="24"/>
          <w:szCs w:val="24"/>
        </w:rPr>
      </w:pPr>
      <w:r w:rsidRPr="002E636C">
        <w:rPr>
          <w:rFonts w:asciiTheme="majorBidi" w:hAnsiTheme="majorBidi" w:cstheme="majorBidi"/>
          <w:i/>
          <w:iCs/>
          <w:sz w:val="24"/>
          <w:szCs w:val="24"/>
        </w:rPr>
        <w:t>Elbow Method for Optimal k</w:t>
      </w:r>
    </w:p>
    <w:p w14:paraId="43D7E7C5" w14:textId="77777777" w:rsidR="00691966" w:rsidRPr="002E636C" w:rsidRDefault="00691966" w:rsidP="002E636C">
      <w:pPr>
        <w:rPr>
          <w:rFonts w:asciiTheme="majorBidi" w:hAnsiTheme="majorBidi" w:cstheme="majorBidi"/>
          <w:sz w:val="24"/>
          <w:szCs w:val="24"/>
        </w:rPr>
      </w:pPr>
    </w:p>
    <w:p w14:paraId="4F752EFE" w14:textId="63D16C8C" w:rsidR="00DF049D" w:rsidRDefault="00000000" w:rsidP="002E636C">
      <w:pPr>
        <w:rPr>
          <w:rFonts w:asciiTheme="majorBidi" w:hAnsiTheme="majorBidi" w:cstheme="majorBidi"/>
          <w:sz w:val="24"/>
          <w:szCs w:val="24"/>
        </w:rPr>
      </w:pPr>
      <w:r w:rsidRPr="002E636C">
        <w:rPr>
          <w:rFonts w:asciiTheme="majorBidi" w:hAnsiTheme="majorBidi" w:cstheme="majorBidi"/>
          <w:sz w:val="24"/>
          <w:szCs w:val="24"/>
        </w:rPr>
        <w:t xml:space="preserve">The Elbow Method shows WCSS dropping sharply from k=1 to k=2, moderately to k=3, then flattening </w:t>
      </w:r>
      <w:r w:rsidR="00691966">
        <w:rPr>
          <w:rFonts w:asciiTheme="majorBidi" w:hAnsiTheme="majorBidi" w:cstheme="majorBidi"/>
          <w:sz w:val="24"/>
          <w:szCs w:val="24"/>
        </w:rPr>
        <w:t>-</w:t>
      </w:r>
      <w:r w:rsidRPr="002E636C">
        <w:rPr>
          <w:rFonts w:asciiTheme="majorBidi" w:hAnsiTheme="majorBidi" w:cstheme="majorBidi"/>
          <w:sz w:val="24"/>
          <w:szCs w:val="24"/>
        </w:rPr>
        <w:t xml:space="preserve"> the "elbow" appears around k=3, indicating diminishing returns beyond that point.</w:t>
      </w:r>
    </w:p>
    <w:p w14:paraId="0DCE20C9" w14:textId="7B0CDE6E" w:rsidR="00691966" w:rsidRDefault="00691966" w:rsidP="002E636C">
      <w:pPr>
        <w:rPr>
          <w:rFonts w:asciiTheme="majorBidi" w:hAnsiTheme="majorBidi" w:cstheme="majorBidi"/>
          <w:sz w:val="24"/>
          <w:szCs w:val="24"/>
        </w:rPr>
      </w:pPr>
    </w:p>
    <w:p w14:paraId="7580C54A" w14:textId="3423E29B" w:rsidR="00691966" w:rsidRDefault="00104833" w:rsidP="002E636C">
      <w:pPr>
        <w:rPr>
          <w:rFonts w:asciiTheme="majorBidi" w:hAnsiTheme="majorBidi" w:cstheme="majorBidi"/>
          <w:sz w:val="24"/>
          <w:szCs w:val="24"/>
        </w:rPr>
      </w:pPr>
      <w:r w:rsidRPr="002E636C">
        <w:rPr>
          <w:rFonts w:asciiTheme="majorBidi" w:hAnsiTheme="majorBidi" w:cstheme="majorBidi"/>
          <w:noProof/>
          <w:sz w:val="24"/>
          <w:szCs w:val="24"/>
        </w:rPr>
        <w:drawing>
          <wp:anchor distT="0" distB="0" distL="114300" distR="114300" simplePos="0" relativeHeight="251665408" behindDoc="0" locked="0" layoutInCell="1" allowOverlap="1" wp14:anchorId="140ACE03" wp14:editId="3DA6F92A">
            <wp:simplePos x="0" y="0"/>
            <wp:positionH relativeFrom="column">
              <wp:posOffset>1533525</wp:posOffset>
            </wp:positionH>
            <wp:positionV relativeFrom="paragraph">
              <wp:posOffset>70485</wp:posOffset>
            </wp:positionV>
            <wp:extent cx="3657600" cy="2550833"/>
            <wp:effectExtent l="0" t="0" r="0" b="1905"/>
            <wp:wrapNone/>
            <wp:docPr id="1509761686" name="Picture 1509761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a:extLst>
                        <a:ext uri="{28A0092B-C50C-407E-A947-70E740481C1C}">
                          <a14:useLocalDpi xmlns:a14="http://schemas.microsoft.com/office/drawing/2010/main" val="0"/>
                        </a:ext>
                      </a:extLst>
                    </a:blip>
                    <a:srcRect l="5790" t="26113" r="2895" b="2077"/>
                    <a:stretch>
                      <a:fillRect/>
                    </a:stretch>
                  </pic:blipFill>
                  <pic:spPr bwMode="auto">
                    <a:xfrm>
                      <a:off x="0" y="0"/>
                      <a:ext cx="3657600" cy="255083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64C128" w14:textId="34A0C3A7" w:rsidR="00691966" w:rsidRDefault="00691966" w:rsidP="002E636C">
      <w:pPr>
        <w:rPr>
          <w:rFonts w:asciiTheme="majorBidi" w:hAnsiTheme="majorBidi" w:cstheme="majorBidi"/>
          <w:sz w:val="24"/>
          <w:szCs w:val="24"/>
        </w:rPr>
      </w:pPr>
    </w:p>
    <w:p w14:paraId="4F48B2EF" w14:textId="19A6C827" w:rsidR="00691966" w:rsidRDefault="00691966" w:rsidP="002E636C">
      <w:pPr>
        <w:rPr>
          <w:rFonts w:asciiTheme="majorBidi" w:hAnsiTheme="majorBidi" w:cstheme="majorBidi"/>
          <w:sz w:val="24"/>
          <w:szCs w:val="24"/>
        </w:rPr>
      </w:pPr>
    </w:p>
    <w:p w14:paraId="6F290872" w14:textId="1C836B34" w:rsidR="00691966" w:rsidRDefault="00691966" w:rsidP="002E636C">
      <w:pPr>
        <w:rPr>
          <w:rFonts w:asciiTheme="majorBidi" w:hAnsiTheme="majorBidi" w:cstheme="majorBidi"/>
          <w:sz w:val="24"/>
          <w:szCs w:val="24"/>
        </w:rPr>
      </w:pPr>
    </w:p>
    <w:p w14:paraId="46F7A455" w14:textId="77777777" w:rsidR="00104833" w:rsidRDefault="00104833" w:rsidP="002E636C">
      <w:pPr>
        <w:rPr>
          <w:rFonts w:asciiTheme="majorBidi" w:hAnsiTheme="majorBidi" w:cstheme="majorBidi"/>
          <w:noProof/>
          <w:sz w:val="24"/>
          <w:szCs w:val="24"/>
        </w:rPr>
      </w:pPr>
    </w:p>
    <w:p w14:paraId="71A39DF1" w14:textId="56F5F0CE" w:rsidR="00691966" w:rsidRDefault="00691966" w:rsidP="002E636C">
      <w:pPr>
        <w:rPr>
          <w:rFonts w:asciiTheme="majorBidi" w:hAnsiTheme="majorBidi" w:cstheme="majorBidi"/>
          <w:sz w:val="24"/>
          <w:szCs w:val="24"/>
        </w:rPr>
      </w:pPr>
    </w:p>
    <w:p w14:paraId="6CDCB560" w14:textId="77777777" w:rsidR="00691966" w:rsidRDefault="00691966" w:rsidP="002E636C">
      <w:pPr>
        <w:rPr>
          <w:rFonts w:asciiTheme="majorBidi" w:hAnsiTheme="majorBidi" w:cstheme="majorBidi"/>
          <w:sz w:val="24"/>
          <w:szCs w:val="24"/>
        </w:rPr>
      </w:pPr>
    </w:p>
    <w:p w14:paraId="75FCBA7F" w14:textId="77777777" w:rsidR="00691966" w:rsidRDefault="00691966" w:rsidP="002E636C">
      <w:pPr>
        <w:rPr>
          <w:rFonts w:asciiTheme="majorBidi" w:hAnsiTheme="majorBidi" w:cstheme="majorBidi"/>
          <w:sz w:val="24"/>
          <w:szCs w:val="24"/>
        </w:rPr>
      </w:pPr>
    </w:p>
    <w:p w14:paraId="340C002E" w14:textId="03FC0024" w:rsidR="00691966" w:rsidRDefault="00691966" w:rsidP="002E636C">
      <w:pPr>
        <w:rPr>
          <w:rFonts w:asciiTheme="majorBidi" w:hAnsiTheme="majorBidi" w:cstheme="majorBidi"/>
          <w:sz w:val="24"/>
          <w:szCs w:val="24"/>
        </w:rPr>
      </w:pPr>
    </w:p>
    <w:p w14:paraId="18867D8E" w14:textId="77777777" w:rsidR="00691966" w:rsidRDefault="00691966" w:rsidP="002E636C">
      <w:pPr>
        <w:rPr>
          <w:rFonts w:asciiTheme="majorBidi" w:hAnsiTheme="majorBidi" w:cstheme="majorBidi"/>
          <w:sz w:val="24"/>
          <w:szCs w:val="24"/>
        </w:rPr>
      </w:pPr>
    </w:p>
    <w:p w14:paraId="4FB5D50E" w14:textId="77777777" w:rsidR="00691966" w:rsidRDefault="00691966" w:rsidP="002E636C">
      <w:pPr>
        <w:rPr>
          <w:rFonts w:asciiTheme="majorBidi" w:hAnsiTheme="majorBidi" w:cstheme="majorBidi"/>
          <w:sz w:val="24"/>
          <w:szCs w:val="24"/>
        </w:rPr>
      </w:pPr>
    </w:p>
    <w:p w14:paraId="663380E8" w14:textId="77777777" w:rsidR="00691966" w:rsidRDefault="00691966" w:rsidP="002E636C">
      <w:pPr>
        <w:rPr>
          <w:rFonts w:asciiTheme="majorBidi" w:hAnsiTheme="majorBidi" w:cstheme="majorBidi"/>
          <w:sz w:val="24"/>
          <w:szCs w:val="24"/>
        </w:rPr>
      </w:pPr>
    </w:p>
    <w:p w14:paraId="533400BD" w14:textId="77777777" w:rsidR="00691966" w:rsidRDefault="00691966" w:rsidP="002E636C">
      <w:pPr>
        <w:rPr>
          <w:rFonts w:asciiTheme="majorBidi" w:hAnsiTheme="majorBidi" w:cstheme="majorBidi"/>
          <w:sz w:val="24"/>
          <w:szCs w:val="24"/>
        </w:rPr>
      </w:pPr>
    </w:p>
    <w:p w14:paraId="50B85668" w14:textId="77E5D720" w:rsidR="00691966" w:rsidRDefault="00691966" w:rsidP="002E636C">
      <w:pPr>
        <w:rPr>
          <w:rFonts w:asciiTheme="majorBidi" w:hAnsiTheme="majorBidi" w:cstheme="majorBidi"/>
          <w:sz w:val="24"/>
          <w:szCs w:val="24"/>
        </w:rPr>
      </w:pPr>
    </w:p>
    <w:p w14:paraId="478D1957" w14:textId="77777777" w:rsidR="00104833" w:rsidRDefault="00104833" w:rsidP="002E636C">
      <w:pPr>
        <w:rPr>
          <w:rFonts w:asciiTheme="majorBidi" w:hAnsiTheme="majorBidi" w:cstheme="majorBidi"/>
          <w:sz w:val="24"/>
          <w:szCs w:val="24"/>
        </w:rPr>
      </w:pPr>
    </w:p>
    <w:p w14:paraId="445FDD67" w14:textId="19E37F08" w:rsidR="00DF049D" w:rsidRDefault="00000000" w:rsidP="00104833">
      <w:pPr>
        <w:jc w:val="center"/>
        <w:rPr>
          <w:rFonts w:asciiTheme="majorBidi" w:hAnsiTheme="majorBidi" w:cstheme="majorBidi"/>
          <w:i/>
          <w:iCs/>
          <w:sz w:val="24"/>
          <w:szCs w:val="24"/>
        </w:rPr>
      </w:pPr>
      <w:r w:rsidRPr="002E636C">
        <w:rPr>
          <w:rFonts w:asciiTheme="majorBidi" w:hAnsiTheme="majorBidi" w:cstheme="majorBidi"/>
          <w:i/>
          <w:iCs/>
          <w:sz w:val="24"/>
          <w:szCs w:val="24"/>
        </w:rPr>
        <w:t>Silhouette Score for Different k</w:t>
      </w:r>
    </w:p>
    <w:p w14:paraId="4E325F88" w14:textId="77777777" w:rsidR="00104833" w:rsidRPr="002E636C" w:rsidRDefault="00104833" w:rsidP="00104833">
      <w:pPr>
        <w:jc w:val="center"/>
        <w:rPr>
          <w:rFonts w:asciiTheme="majorBidi" w:hAnsiTheme="majorBidi" w:cstheme="majorBidi"/>
          <w:sz w:val="24"/>
          <w:szCs w:val="24"/>
        </w:rPr>
      </w:pP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400"/>
      </w:tblGrid>
      <w:tr w:rsidR="00DF049D" w:rsidRPr="002E636C" w14:paraId="4CADFAE7" w14:textId="77777777">
        <w:tblPrEx>
          <w:tblCellMar>
            <w:top w:w="0" w:type="dxa"/>
            <w:bottom w:w="0" w:type="dxa"/>
          </w:tblCellMar>
        </w:tblPrEx>
        <w:tc>
          <w:tcPr>
            <w:tcW w:w="3000" w:type="dxa"/>
            <w:shd w:val="clear" w:color="auto" w:fill="D9E2F3"/>
            <w:vAlign w:val="center"/>
          </w:tcPr>
          <w:p w14:paraId="2CBD9FD2"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b/>
                <w:bCs/>
                <w:sz w:val="24"/>
                <w:szCs w:val="24"/>
              </w:rPr>
              <w:t>k</w:t>
            </w:r>
          </w:p>
        </w:tc>
        <w:tc>
          <w:tcPr>
            <w:tcW w:w="3400" w:type="dxa"/>
            <w:shd w:val="clear" w:color="auto" w:fill="D9E2F3"/>
            <w:vAlign w:val="center"/>
          </w:tcPr>
          <w:p w14:paraId="01A9083F"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b/>
                <w:bCs/>
                <w:sz w:val="24"/>
                <w:szCs w:val="24"/>
              </w:rPr>
              <w:t>Silhouette Score</w:t>
            </w:r>
          </w:p>
        </w:tc>
      </w:tr>
      <w:tr w:rsidR="00DF049D" w:rsidRPr="002E636C" w14:paraId="5D25EE62" w14:textId="77777777">
        <w:tblPrEx>
          <w:tblCellMar>
            <w:top w:w="0" w:type="dxa"/>
            <w:bottom w:w="0" w:type="dxa"/>
          </w:tblCellMar>
        </w:tblPrEx>
        <w:tc>
          <w:tcPr>
            <w:tcW w:w="3000" w:type="dxa"/>
            <w:vAlign w:val="center"/>
          </w:tcPr>
          <w:p w14:paraId="497F5B97"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2</w:t>
            </w:r>
          </w:p>
        </w:tc>
        <w:tc>
          <w:tcPr>
            <w:tcW w:w="3400" w:type="dxa"/>
            <w:vAlign w:val="center"/>
          </w:tcPr>
          <w:p w14:paraId="35E995D5"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0.2859 (highest)</w:t>
            </w:r>
          </w:p>
        </w:tc>
      </w:tr>
      <w:tr w:rsidR="00DF049D" w:rsidRPr="002E636C" w14:paraId="0B6CA0CD" w14:textId="77777777">
        <w:tblPrEx>
          <w:tblCellMar>
            <w:top w:w="0" w:type="dxa"/>
            <w:bottom w:w="0" w:type="dxa"/>
          </w:tblCellMar>
        </w:tblPrEx>
        <w:tc>
          <w:tcPr>
            <w:tcW w:w="3000" w:type="dxa"/>
            <w:vAlign w:val="center"/>
          </w:tcPr>
          <w:p w14:paraId="133715EC"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3</w:t>
            </w:r>
          </w:p>
        </w:tc>
        <w:tc>
          <w:tcPr>
            <w:tcW w:w="3400" w:type="dxa"/>
            <w:vAlign w:val="center"/>
          </w:tcPr>
          <w:p w14:paraId="4350BCED"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0.2071</w:t>
            </w:r>
          </w:p>
        </w:tc>
      </w:tr>
      <w:tr w:rsidR="00DF049D" w:rsidRPr="002E636C" w14:paraId="3281D48D" w14:textId="77777777">
        <w:tblPrEx>
          <w:tblCellMar>
            <w:top w:w="0" w:type="dxa"/>
            <w:bottom w:w="0" w:type="dxa"/>
          </w:tblCellMar>
        </w:tblPrEx>
        <w:tc>
          <w:tcPr>
            <w:tcW w:w="3000" w:type="dxa"/>
            <w:vAlign w:val="center"/>
          </w:tcPr>
          <w:p w14:paraId="61617DA3"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4–10</w:t>
            </w:r>
          </w:p>
        </w:tc>
        <w:tc>
          <w:tcPr>
            <w:tcW w:w="3400" w:type="dxa"/>
            <w:vAlign w:val="center"/>
          </w:tcPr>
          <w:p w14:paraId="741DB3A6"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0.11–0.13 (flat)</w:t>
            </w:r>
          </w:p>
        </w:tc>
      </w:tr>
    </w:tbl>
    <w:p w14:paraId="39C3F8C5" w14:textId="5A52974D" w:rsidR="00DF049D" w:rsidRDefault="00000000" w:rsidP="002E636C">
      <w:pPr>
        <w:rPr>
          <w:rFonts w:asciiTheme="majorBidi" w:hAnsiTheme="majorBidi" w:cstheme="majorBidi"/>
          <w:sz w:val="24"/>
          <w:szCs w:val="24"/>
        </w:rPr>
      </w:pPr>
      <w:r w:rsidRPr="002E636C">
        <w:rPr>
          <w:rFonts w:asciiTheme="majorBidi" w:hAnsiTheme="majorBidi" w:cstheme="majorBidi"/>
          <w:sz w:val="24"/>
          <w:szCs w:val="24"/>
        </w:rPr>
        <w:lastRenderedPageBreak/>
        <w:t xml:space="preserve">k=3 was selected over k=2 (the technically highest score) because the gap between them is small, the Elbow Method supports k=3, and 3 segments provide more actionable granularity for marketing than a simple 2-way split. All tested Silhouette Scores fall below the 0.5 threshold typically associated with strongly separated clusters, indicating a weak but present cluster structure </w:t>
      </w:r>
      <w:r w:rsidR="00104833">
        <w:rPr>
          <w:rFonts w:asciiTheme="majorBidi" w:hAnsiTheme="majorBidi" w:cstheme="majorBidi"/>
          <w:sz w:val="24"/>
          <w:szCs w:val="24"/>
        </w:rPr>
        <w:t>-</w:t>
      </w:r>
      <w:r w:rsidRPr="002E636C">
        <w:rPr>
          <w:rFonts w:asciiTheme="majorBidi" w:hAnsiTheme="majorBidi" w:cstheme="majorBidi"/>
          <w:sz w:val="24"/>
          <w:szCs w:val="24"/>
        </w:rPr>
        <w:t xml:space="preserve"> segments should be read as general tendencies rather than sharply distinct groups.</w:t>
      </w:r>
    </w:p>
    <w:p w14:paraId="206673B8" w14:textId="77777777" w:rsidR="00104833" w:rsidRPr="002E636C" w:rsidRDefault="00104833" w:rsidP="002E636C">
      <w:pPr>
        <w:rPr>
          <w:rFonts w:asciiTheme="majorBidi" w:hAnsiTheme="majorBidi" w:cstheme="majorBidi"/>
          <w:sz w:val="24"/>
          <w:szCs w:val="24"/>
        </w:rPr>
      </w:pPr>
    </w:p>
    <w:p w14:paraId="2E2B6559" w14:textId="77777777" w:rsidR="00DF049D" w:rsidRPr="00104833" w:rsidRDefault="00000000" w:rsidP="00104833">
      <w:pPr>
        <w:spacing w:after="240"/>
        <w:rPr>
          <w:rFonts w:asciiTheme="majorBidi" w:hAnsiTheme="majorBidi" w:cstheme="majorBidi"/>
          <w:b/>
          <w:bCs/>
          <w:sz w:val="24"/>
          <w:szCs w:val="24"/>
        </w:rPr>
      </w:pPr>
      <w:r w:rsidRPr="00104833">
        <w:rPr>
          <w:rFonts w:asciiTheme="majorBidi" w:hAnsiTheme="majorBidi" w:cstheme="majorBidi"/>
          <w:b/>
          <w:bCs/>
          <w:sz w:val="24"/>
          <w:szCs w:val="24"/>
        </w:rPr>
        <w:t>3.2 Final Model &amp; Visualization</w:t>
      </w:r>
    </w:p>
    <w:p w14:paraId="51DBE19F"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K-Means was fitted with k=3 (</w:t>
      </w:r>
      <w:proofErr w:type="spellStart"/>
      <w:r w:rsidRPr="002E636C">
        <w:rPr>
          <w:rFonts w:asciiTheme="majorBidi" w:hAnsiTheme="majorBidi" w:cstheme="majorBidi"/>
          <w:sz w:val="24"/>
          <w:szCs w:val="24"/>
        </w:rPr>
        <w:t>init</w:t>
      </w:r>
      <w:proofErr w:type="spellEnd"/>
      <w:r w:rsidRPr="002E636C">
        <w:rPr>
          <w:rFonts w:asciiTheme="majorBidi" w:hAnsiTheme="majorBidi" w:cstheme="majorBidi"/>
          <w:sz w:val="24"/>
          <w:szCs w:val="24"/>
        </w:rPr>
        <w:t xml:space="preserve">='k-means++', </w:t>
      </w:r>
      <w:proofErr w:type="spellStart"/>
      <w:r w:rsidRPr="002E636C">
        <w:rPr>
          <w:rFonts w:asciiTheme="majorBidi" w:hAnsiTheme="majorBidi" w:cstheme="majorBidi"/>
          <w:sz w:val="24"/>
          <w:szCs w:val="24"/>
        </w:rPr>
        <w:t>random_state</w:t>
      </w:r>
      <w:proofErr w:type="spellEnd"/>
      <w:r w:rsidRPr="002E636C">
        <w:rPr>
          <w:rFonts w:asciiTheme="majorBidi" w:hAnsiTheme="majorBidi" w:cstheme="majorBidi"/>
          <w:sz w:val="24"/>
          <w:szCs w:val="24"/>
        </w:rPr>
        <w:t xml:space="preserve">=42, </w:t>
      </w:r>
      <w:proofErr w:type="spellStart"/>
      <w:r w:rsidRPr="002E636C">
        <w:rPr>
          <w:rFonts w:asciiTheme="majorBidi" w:hAnsiTheme="majorBidi" w:cstheme="majorBidi"/>
          <w:sz w:val="24"/>
          <w:szCs w:val="24"/>
        </w:rPr>
        <w:t>n_init</w:t>
      </w:r>
      <w:proofErr w:type="spellEnd"/>
      <w:r w:rsidRPr="002E636C">
        <w:rPr>
          <w:rFonts w:asciiTheme="majorBidi" w:hAnsiTheme="majorBidi" w:cstheme="majorBidi"/>
          <w:sz w:val="24"/>
          <w:szCs w:val="24"/>
        </w:rPr>
        <w:t>=10). Final Silhouette Score: 0.2071.</w:t>
      </w:r>
    </w:p>
    <w:tbl>
      <w:tblPr>
        <w:tblW w:w="6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tblGrid>
      <w:tr w:rsidR="00DF049D" w:rsidRPr="002E636C" w14:paraId="6FB7C3B4" w14:textId="77777777">
        <w:tblPrEx>
          <w:tblCellMar>
            <w:top w:w="0" w:type="dxa"/>
            <w:bottom w:w="0" w:type="dxa"/>
          </w:tblCellMar>
        </w:tblPrEx>
        <w:tc>
          <w:tcPr>
            <w:tcW w:w="2200" w:type="dxa"/>
            <w:shd w:val="clear" w:color="auto" w:fill="D9E2F3"/>
            <w:vAlign w:val="center"/>
          </w:tcPr>
          <w:p w14:paraId="7B6B65E1"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b/>
                <w:bCs/>
                <w:sz w:val="24"/>
                <w:szCs w:val="24"/>
              </w:rPr>
              <w:t>Cluster</w:t>
            </w:r>
          </w:p>
        </w:tc>
        <w:tc>
          <w:tcPr>
            <w:tcW w:w="2200" w:type="dxa"/>
            <w:shd w:val="clear" w:color="auto" w:fill="D9E2F3"/>
            <w:vAlign w:val="center"/>
          </w:tcPr>
          <w:p w14:paraId="62304FC3"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b/>
                <w:bCs/>
                <w:sz w:val="24"/>
                <w:szCs w:val="24"/>
              </w:rPr>
              <w:t>Size</w:t>
            </w:r>
          </w:p>
        </w:tc>
        <w:tc>
          <w:tcPr>
            <w:tcW w:w="2200" w:type="dxa"/>
            <w:shd w:val="clear" w:color="auto" w:fill="D9E2F3"/>
            <w:vAlign w:val="center"/>
          </w:tcPr>
          <w:p w14:paraId="7270E2C0"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b/>
                <w:bCs/>
                <w:sz w:val="24"/>
                <w:szCs w:val="24"/>
              </w:rPr>
              <w:t>Proportion</w:t>
            </w:r>
          </w:p>
        </w:tc>
      </w:tr>
      <w:tr w:rsidR="00DF049D" w:rsidRPr="002E636C" w14:paraId="5B1210F5" w14:textId="77777777">
        <w:tblPrEx>
          <w:tblCellMar>
            <w:top w:w="0" w:type="dxa"/>
            <w:bottom w:w="0" w:type="dxa"/>
          </w:tblCellMar>
        </w:tblPrEx>
        <w:tc>
          <w:tcPr>
            <w:tcW w:w="2200" w:type="dxa"/>
            <w:vAlign w:val="center"/>
          </w:tcPr>
          <w:p w14:paraId="77DBB637"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0</w:t>
            </w:r>
          </w:p>
        </w:tc>
        <w:tc>
          <w:tcPr>
            <w:tcW w:w="2200" w:type="dxa"/>
            <w:vAlign w:val="center"/>
          </w:tcPr>
          <w:p w14:paraId="42EA567D"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1,034</w:t>
            </w:r>
          </w:p>
        </w:tc>
        <w:tc>
          <w:tcPr>
            <w:tcW w:w="2200" w:type="dxa"/>
            <w:vAlign w:val="center"/>
          </w:tcPr>
          <w:p w14:paraId="3304D2A7"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46.3%</w:t>
            </w:r>
          </w:p>
        </w:tc>
      </w:tr>
      <w:tr w:rsidR="00DF049D" w:rsidRPr="002E636C" w14:paraId="36447001" w14:textId="77777777">
        <w:tblPrEx>
          <w:tblCellMar>
            <w:top w:w="0" w:type="dxa"/>
            <w:bottom w:w="0" w:type="dxa"/>
          </w:tblCellMar>
        </w:tblPrEx>
        <w:tc>
          <w:tcPr>
            <w:tcW w:w="2200" w:type="dxa"/>
            <w:vAlign w:val="center"/>
          </w:tcPr>
          <w:p w14:paraId="5F215AFF"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1</w:t>
            </w:r>
          </w:p>
        </w:tc>
        <w:tc>
          <w:tcPr>
            <w:tcW w:w="2200" w:type="dxa"/>
            <w:vAlign w:val="center"/>
          </w:tcPr>
          <w:p w14:paraId="1DACDA3B"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570</w:t>
            </w:r>
          </w:p>
        </w:tc>
        <w:tc>
          <w:tcPr>
            <w:tcW w:w="2200" w:type="dxa"/>
            <w:vAlign w:val="center"/>
          </w:tcPr>
          <w:p w14:paraId="0B3CCB00"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25.5%</w:t>
            </w:r>
          </w:p>
        </w:tc>
      </w:tr>
      <w:tr w:rsidR="00DF049D" w:rsidRPr="002E636C" w14:paraId="19C91720" w14:textId="77777777">
        <w:tblPrEx>
          <w:tblCellMar>
            <w:top w:w="0" w:type="dxa"/>
            <w:bottom w:w="0" w:type="dxa"/>
          </w:tblCellMar>
        </w:tblPrEx>
        <w:tc>
          <w:tcPr>
            <w:tcW w:w="2200" w:type="dxa"/>
            <w:vAlign w:val="center"/>
          </w:tcPr>
          <w:p w14:paraId="7A89A842"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2</w:t>
            </w:r>
          </w:p>
        </w:tc>
        <w:tc>
          <w:tcPr>
            <w:tcW w:w="2200" w:type="dxa"/>
            <w:vAlign w:val="center"/>
          </w:tcPr>
          <w:p w14:paraId="0E08DA46"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628</w:t>
            </w:r>
          </w:p>
        </w:tc>
        <w:tc>
          <w:tcPr>
            <w:tcW w:w="2200" w:type="dxa"/>
            <w:vAlign w:val="center"/>
          </w:tcPr>
          <w:p w14:paraId="04AA714C"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28.1%</w:t>
            </w:r>
          </w:p>
        </w:tc>
      </w:tr>
    </w:tbl>
    <w:p w14:paraId="5288E809" w14:textId="45DC2D4B" w:rsidR="00DF049D" w:rsidRPr="002E636C" w:rsidRDefault="00104833" w:rsidP="002E636C">
      <w:pPr>
        <w:rPr>
          <w:rFonts w:asciiTheme="majorBidi" w:hAnsiTheme="majorBidi" w:cstheme="majorBidi"/>
          <w:sz w:val="24"/>
          <w:szCs w:val="24"/>
        </w:rPr>
      </w:pPr>
      <w:r w:rsidRPr="002E636C">
        <w:rPr>
          <w:rFonts w:asciiTheme="majorBidi" w:hAnsiTheme="majorBidi" w:cstheme="majorBidi"/>
          <w:noProof/>
          <w:sz w:val="24"/>
          <w:szCs w:val="24"/>
        </w:rPr>
        <w:drawing>
          <wp:anchor distT="0" distB="0" distL="114300" distR="114300" simplePos="0" relativeHeight="251666432" behindDoc="0" locked="0" layoutInCell="1" allowOverlap="1" wp14:anchorId="4C4FCAA3" wp14:editId="4CD2CE0E">
            <wp:simplePos x="0" y="0"/>
            <wp:positionH relativeFrom="column">
              <wp:posOffset>1038225</wp:posOffset>
            </wp:positionH>
            <wp:positionV relativeFrom="paragraph">
              <wp:posOffset>179705</wp:posOffset>
            </wp:positionV>
            <wp:extent cx="3857625" cy="2828925"/>
            <wp:effectExtent l="0" t="0" r="9525" b="9525"/>
            <wp:wrapNone/>
            <wp:docPr id="902974678" name="Picture 902974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5">
                      <a:extLst>
                        <a:ext uri="{28A0092B-C50C-407E-A947-70E740481C1C}">
                          <a14:useLocalDpi xmlns:a14="http://schemas.microsoft.com/office/drawing/2010/main" val="0"/>
                        </a:ext>
                      </a:extLst>
                    </a:blip>
                    <a:srcRect l="2382" t="4126" r="1190" b="1588"/>
                    <a:stretch>
                      <a:fillRect/>
                    </a:stretch>
                  </pic:blipFill>
                  <pic:spPr bwMode="auto">
                    <a:xfrm>
                      <a:off x="0" y="0"/>
                      <a:ext cx="3857625" cy="2828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96B8D94" w14:textId="7859A13D" w:rsidR="00104833" w:rsidRDefault="00104833" w:rsidP="002E636C">
      <w:pPr>
        <w:rPr>
          <w:rFonts w:asciiTheme="majorBidi" w:hAnsiTheme="majorBidi" w:cstheme="majorBidi"/>
          <w:noProof/>
          <w:sz w:val="24"/>
          <w:szCs w:val="24"/>
        </w:rPr>
      </w:pPr>
    </w:p>
    <w:p w14:paraId="3BE63429" w14:textId="4AC36A92" w:rsidR="00104833" w:rsidRDefault="00104833" w:rsidP="002E636C">
      <w:pPr>
        <w:rPr>
          <w:rFonts w:asciiTheme="majorBidi" w:hAnsiTheme="majorBidi" w:cstheme="majorBidi"/>
          <w:i/>
          <w:iCs/>
          <w:sz w:val="24"/>
          <w:szCs w:val="24"/>
        </w:rPr>
      </w:pPr>
    </w:p>
    <w:p w14:paraId="0B8430DC" w14:textId="1B13B52B" w:rsidR="00104833" w:rsidRDefault="00104833" w:rsidP="002E636C">
      <w:pPr>
        <w:rPr>
          <w:rFonts w:asciiTheme="majorBidi" w:hAnsiTheme="majorBidi" w:cstheme="majorBidi"/>
          <w:i/>
          <w:iCs/>
          <w:sz w:val="24"/>
          <w:szCs w:val="24"/>
        </w:rPr>
      </w:pPr>
    </w:p>
    <w:p w14:paraId="34C4C46D" w14:textId="112BD406" w:rsidR="00104833" w:rsidRDefault="00104833" w:rsidP="002E636C">
      <w:pPr>
        <w:rPr>
          <w:rFonts w:asciiTheme="majorBidi" w:hAnsiTheme="majorBidi" w:cstheme="majorBidi"/>
          <w:i/>
          <w:iCs/>
          <w:sz w:val="24"/>
          <w:szCs w:val="24"/>
        </w:rPr>
      </w:pPr>
    </w:p>
    <w:p w14:paraId="367F4CE8" w14:textId="77777777" w:rsidR="00104833" w:rsidRDefault="00104833" w:rsidP="002E636C">
      <w:pPr>
        <w:rPr>
          <w:rFonts w:asciiTheme="majorBidi" w:hAnsiTheme="majorBidi" w:cstheme="majorBidi"/>
          <w:i/>
          <w:iCs/>
          <w:sz w:val="24"/>
          <w:szCs w:val="24"/>
        </w:rPr>
      </w:pPr>
    </w:p>
    <w:p w14:paraId="0522D179" w14:textId="79B9724B" w:rsidR="00104833" w:rsidRDefault="00104833" w:rsidP="002E636C">
      <w:pPr>
        <w:rPr>
          <w:rFonts w:asciiTheme="majorBidi" w:hAnsiTheme="majorBidi" w:cstheme="majorBidi"/>
          <w:i/>
          <w:iCs/>
          <w:sz w:val="24"/>
          <w:szCs w:val="24"/>
        </w:rPr>
      </w:pPr>
    </w:p>
    <w:p w14:paraId="3504E8D3" w14:textId="6D2A0D5A" w:rsidR="00104833" w:rsidRDefault="00104833" w:rsidP="002E636C">
      <w:pPr>
        <w:rPr>
          <w:rFonts w:asciiTheme="majorBidi" w:hAnsiTheme="majorBidi" w:cstheme="majorBidi"/>
          <w:i/>
          <w:iCs/>
          <w:sz w:val="24"/>
          <w:szCs w:val="24"/>
        </w:rPr>
      </w:pPr>
    </w:p>
    <w:p w14:paraId="6A7347E0" w14:textId="67E0A63C" w:rsidR="00104833" w:rsidRDefault="00104833" w:rsidP="002E636C">
      <w:pPr>
        <w:rPr>
          <w:rFonts w:asciiTheme="majorBidi" w:hAnsiTheme="majorBidi" w:cstheme="majorBidi"/>
          <w:i/>
          <w:iCs/>
          <w:sz w:val="24"/>
          <w:szCs w:val="24"/>
        </w:rPr>
      </w:pPr>
    </w:p>
    <w:p w14:paraId="0D47EE07" w14:textId="77777777" w:rsidR="00104833" w:rsidRDefault="00104833" w:rsidP="002E636C">
      <w:pPr>
        <w:rPr>
          <w:rFonts w:asciiTheme="majorBidi" w:hAnsiTheme="majorBidi" w:cstheme="majorBidi"/>
          <w:i/>
          <w:iCs/>
          <w:sz w:val="24"/>
          <w:szCs w:val="24"/>
        </w:rPr>
      </w:pPr>
    </w:p>
    <w:p w14:paraId="14856670" w14:textId="77777777" w:rsidR="00104833" w:rsidRDefault="00104833" w:rsidP="002E636C">
      <w:pPr>
        <w:rPr>
          <w:rFonts w:asciiTheme="majorBidi" w:hAnsiTheme="majorBidi" w:cstheme="majorBidi"/>
          <w:i/>
          <w:iCs/>
          <w:sz w:val="24"/>
          <w:szCs w:val="24"/>
        </w:rPr>
      </w:pPr>
    </w:p>
    <w:p w14:paraId="0AEE1FE5" w14:textId="77777777" w:rsidR="00104833" w:rsidRDefault="00104833" w:rsidP="002E636C">
      <w:pPr>
        <w:rPr>
          <w:rFonts w:asciiTheme="majorBidi" w:hAnsiTheme="majorBidi" w:cstheme="majorBidi"/>
          <w:i/>
          <w:iCs/>
          <w:sz w:val="24"/>
          <w:szCs w:val="24"/>
        </w:rPr>
      </w:pPr>
    </w:p>
    <w:p w14:paraId="79DCEF15" w14:textId="77777777" w:rsidR="00104833" w:rsidRDefault="00104833" w:rsidP="002E636C">
      <w:pPr>
        <w:rPr>
          <w:rFonts w:asciiTheme="majorBidi" w:hAnsiTheme="majorBidi" w:cstheme="majorBidi"/>
          <w:i/>
          <w:iCs/>
          <w:sz w:val="24"/>
          <w:szCs w:val="24"/>
        </w:rPr>
      </w:pPr>
    </w:p>
    <w:p w14:paraId="6F286F81" w14:textId="3FAA780D" w:rsidR="00104833" w:rsidRDefault="00104833" w:rsidP="002E636C">
      <w:pPr>
        <w:rPr>
          <w:rFonts w:asciiTheme="majorBidi" w:hAnsiTheme="majorBidi" w:cstheme="majorBidi"/>
          <w:i/>
          <w:iCs/>
          <w:sz w:val="24"/>
          <w:szCs w:val="24"/>
        </w:rPr>
      </w:pPr>
    </w:p>
    <w:p w14:paraId="349A0070" w14:textId="77777777" w:rsidR="00104833" w:rsidRDefault="00104833" w:rsidP="002E636C">
      <w:pPr>
        <w:rPr>
          <w:rFonts w:asciiTheme="majorBidi" w:hAnsiTheme="majorBidi" w:cstheme="majorBidi"/>
          <w:i/>
          <w:iCs/>
          <w:sz w:val="24"/>
          <w:szCs w:val="24"/>
        </w:rPr>
      </w:pPr>
    </w:p>
    <w:p w14:paraId="5853F84D" w14:textId="77777777" w:rsidR="00104833" w:rsidRDefault="00104833" w:rsidP="002E636C">
      <w:pPr>
        <w:rPr>
          <w:rFonts w:asciiTheme="majorBidi" w:hAnsiTheme="majorBidi" w:cstheme="majorBidi"/>
          <w:i/>
          <w:iCs/>
          <w:sz w:val="24"/>
          <w:szCs w:val="24"/>
        </w:rPr>
      </w:pPr>
    </w:p>
    <w:p w14:paraId="0D3C5DFF" w14:textId="77777777" w:rsidR="00104833" w:rsidRDefault="00104833" w:rsidP="002E636C">
      <w:pPr>
        <w:rPr>
          <w:rFonts w:asciiTheme="majorBidi" w:hAnsiTheme="majorBidi" w:cstheme="majorBidi"/>
          <w:i/>
          <w:iCs/>
          <w:sz w:val="24"/>
          <w:szCs w:val="24"/>
        </w:rPr>
      </w:pPr>
    </w:p>
    <w:p w14:paraId="693A910F" w14:textId="41F5C967" w:rsidR="00DF049D" w:rsidRDefault="00000000" w:rsidP="00104833">
      <w:pPr>
        <w:jc w:val="center"/>
        <w:rPr>
          <w:rFonts w:asciiTheme="majorBidi" w:hAnsiTheme="majorBidi" w:cstheme="majorBidi"/>
          <w:i/>
          <w:iCs/>
          <w:sz w:val="24"/>
          <w:szCs w:val="24"/>
        </w:rPr>
      </w:pPr>
      <w:r w:rsidRPr="002E636C">
        <w:rPr>
          <w:rFonts w:asciiTheme="majorBidi" w:hAnsiTheme="majorBidi" w:cstheme="majorBidi"/>
          <w:i/>
          <w:iCs/>
          <w:sz w:val="24"/>
          <w:szCs w:val="24"/>
        </w:rPr>
        <w:t>Customer Clusters — PCA 2D Projection</w:t>
      </w:r>
    </w:p>
    <w:p w14:paraId="084E4618" w14:textId="77777777" w:rsidR="00104833" w:rsidRPr="002E636C" w:rsidRDefault="00104833" w:rsidP="002E636C">
      <w:pPr>
        <w:rPr>
          <w:rFonts w:asciiTheme="majorBidi" w:hAnsiTheme="majorBidi" w:cstheme="majorBidi"/>
          <w:sz w:val="24"/>
          <w:szCs w:val="24"/>
        </w:rPr>
      </w:pPr>
    </w:p>
    <w:p w14:paraId="06DBECF4" w14:textId="0213397E" w:rsidR="00DF049D" w:rsidRDefault="00000000" w:rsidP="002E636C">
      <w:pPr>
        <w:rPr>
          <w:rFonts w:asciiTheme="majorBidi" w:hAnsiTheme="majorBidi" w:cstheme="majorBidi"/>
          <w:sz w:val="24"/>
          <w:szCs w:val="24"/>
        </w:rPr>
      </w:pPr>
      <w:r w:rsidRPr="002E636C">
        <w:rPr>
          <w:rFonts w:asciiTheme="majorBidi" w:hAnsiTheme="majorBidi" w:cstheme="majorBidi"/>
          <w:sz w:val="24"/>
          <w:szCs w:val="24"/>
        </w:rPr>
        <w:t>A 2D PCA projection was used to visualize the clusters. The three groups appear reasonably separated, with some overlap between Cluster 0 and Cluster 2. The 2 components shown explain only 48.38% of total variance in the original 30 features, so this plot should be read as a helpful intuition aid, not a precise representation of the true cluster structure — the Silhouette Score (computed in the original feature space) remains the more reliable metric.</w:t>
      </w:r>
    </w:p>
    <w:p w14:paraId="002D7BAB" w14:textId="77777777" w:rsidR="00104833" w:rsidRDefault="00104833" w:rsidP="002E636C">
      <w:pPr>
        <w:rPr>
          <w:rFonts w:asciiTheme="majorBidi" w:hAnsiTheme="majorBidi" w:cstheme="majorBidi"/>
          <w:sz w:val="24"/>
          <w:szCs w:val="24"/>
        </w:rPr>
      </w:pPr>
    </w:p>
    <w:p w14:paraId="0CBD3C86" w14:textId="77777777" w:rsidR="00104833" w:rsidRDefault="00104833" w:rsidP="002E636C">
      <w:pPr>
        <w:rPr>
          <w:rFonts w:asciiTheme="majorBidi" w:hAnsiTheme="majorBidi" w:cstheme="majorBidi"/>
          <w:sz w:val="24"/>
          <w:szCs w:val="24"/>
        </w:rPr>
      </w:pPr>
    </w:p>
    <w:p w14:paraId="4D9713AF" w14:textId="77777777" w:rsidR="00104833" w:rsidRDefault="00104833" w:rsidP="002E636C">
      <w:pPr>
        <w:rPr>
          <w:rFonts w:asciiTheme="majorBidi" w:hAnsiTheme="majorBidi" w:cstheme="majorBidi"/>
          <w:sz w:val="24"/>
          <w:szCs w:val="24"/>
        </w:rPr>
      </w:pPr>
    </w:p>
    <w:p w14:paraId="69FBA131" w14:textId="77777777" w:rsidR="00104833" w:rsidRDefault="00104833" w:rsidP="002E636C">
      <w:pPr>
        <w:rPr>
          <w:rFonts w:asciiTheme="majorBidi" w:hAnsiTheme="majorBidi" w:cstheme="majorBidi"/>
          <w:sz w:val="24"/>
          <w:szCs w:val="24"/>
        </w:rPr>
      </w:pPr>
    </w:p>
    <w:p w14:paraId="0DB689AA" w14:textId="77777777" w:rsidR="00104833" w:rsidRDefault="00104833" w:rsidP="002E636C">
      <w:pPr>
        <w:rPr>
          <w:rFonts w:asciiTheme="majorBidi" w:hAnsiTheme="majorBidi" w:cstheme="majorBidi"/>
          <w:sz w:val="24"/>
          <w:szCs w:val="24"/>
        </w:rPr>
      </w:pPr>
    </w:p>
    <w:p w14:paraId="634C201E" w14:textId="77777777" w:rsidR="00104833" w:rsidRDefault="00104833" w:rsidP="002E636C">
      <w:pPr>
        <w:rPr>
          <w:rFonts w:asciiTheme="majorBidi" w:hAnsiTheme="majorBidi" w:cstheme="majorBidi"/>
          <w:sz w:val="24"/>
          <w:szCs w:val="24"/>
        </w:rPr>
      </w:pPr>
    </w:p>
    <w:p w14:paraId="13493E84" w14:textId="77777777" w:rsidR="00104833" w:rsidRDefault="00104833" w:rsidP="002E636C">
      <w:pPr>
        <w:rPr>
          <w:rFonts w:asciiTheme="majorBidi" w:hAnsiTheme="majorBidi" w:cstheme="majorBidi"/>
          <w:sz w:val="24"/>
          <w:szCs w:val="24"/>
        </w:rPr>
      </w:pPr>
    </w:p>
    <w:p w14:paraId="45228037" w14:textId="77777777" w:rsidR="00104833" w:rsidRPr="002E636C" w:rsidRDefault="00104833" w:rsidP="002E636C">
      <w:pPr>
        <w:rPr>
          <w:rFonts w:asciiTheme="majorBidi" w:hAnsiTheme="majorBidi" w:cstheme="majorBidi"/>
          <w:sz w:val="24"/>
          <w:szCs w:val="24"/>
        </w:rPr>
      </w:pPr>
    </w:p>
    <w:p w14:paraId="3E1E13D3" w14:textId="69FFB0A6" w:rsidR="00DF049D" w:rsidRPr="00104833" w:rsidRDefault="00000000" w:rsidP="00104833">
      <w:pPr>
        <w:spacing w:after="240"/>
        <w:rPr>
          <w:rFonts w:asciiTheme="majorBidi" w:hAnsiTheme="majorBidi" w:cstheme="majorBidi"/>
          <w:b/>
          <w:bCs/>
          <w:sz w:val="24"/>
          <w:szCs w:val="24"/>
        </w:rPr>
      </w:pPr>
      <w:r w:rsidRPr="00104833">
        <w:rPr>
          <w:rFonts w:asciiTheme="majorBidi" w:hAnsiTheme="majorBidi" w:cstheme="majorBidi"/>
          <w:b/>
          <w:bCs/>
          <w:sz w:val="24"/>
          <w:szCs w:val="24"/>
        </w:rPr>
        <w:lastRenderedPageBreak/>
        <w:t>3.3 Cluster Profiling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200"/>
      </w:tblGrid>
      <w:tr w:rsidR="00DF049D" w:rsidRPr="002E636C" w14:paraId="7AAAD52B" w14:textId="77777777">
        <w:tblPrEx>
          <w:tblCellMar>
            <w:top w:w="0" w:type="dxa"/>
            <w:bottom w:w="0" w:type="dxa"/>
          </w:tblCellMar>
        </w:tblPrEx>
        <w:tc>
          <w:tcPr>
            <w:tcW w:w="2600" w:type="dxa"/>
            <w:shd w:val="clear" w:color="auto" w:fill="D9E2F3"/>
            <w:vAlign w:val="center"/>
          </w:tcPr>
          <w:p w14:paraId="22EB4E8F"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b/>
                <w:bCs/>
                <w:sz w:val="24"/>
                <w:szCs w:val="24"/>
              </w:rPr>
              <w:t>Metric</w:t>
            </w:r>
          </w:p>
        </w:tc>
        <w:tc>
          <w:tcPr>
            <w:tcW w:w="2200" w:type="dxa"/>
            <w:shd w:val="clear" w:color="auto" w:fill="D9E2F3"/>
            <w:vAlign w:val="center"/>
          </w:tcPr>
          <w:p w14:paraId="383193AC"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b/>
                <w:bCs/>
                <w:sz w:val="24"/>
                <w:szCs w:val="24"/>
              </w:rPr>
              <w:t>Cluster 0</w:t>
            </w:r>
          </w:p>
        </w:tc>
        <w:tc>
          <w:tcPr>
            <w:tcW w:w="2200" w:type="dxa"/>
            <w:shd w:val="clear" w:color="auto" w:fill="D9E2F3"/>
            <w:vAlign w:val="center"/>
          </w:tcPr>
          <w:p w14:paraId="60FB1183"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b/>
                <w:bCs/>
                <w:sz w:val="24"/>
                <w:szCs w:val="24"/>
              </w:rPr>
              <w:t>Cluster 1</w:t>
            </w:r>
          </w:p>
        </w:tc>
        <w:tc>
          <w:tcPr>
            <w:tcW w:w="2200" w:type="dxa"/>
            <w:shd w:val="clear" w:color="auto" w:fill="D9E2F3"/>
            <w:vAlign w:val="center"/>
          </w:tcPr>
          <w:p w14:paraId="1ADBBB3D"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b/>
                <w:bCs/>
                <w:sz w:val="24"/>
                <w:szCs w:val="24"/>
              </w:rPr>
              <w:t>Cluster 2</w:t>
            </w:r>
          </w:p>
        </w:tc>
      </w:tr>
      <w:tr w:rsidR="00DF049D" w:rsidRPr="002E636C" w14:paraId="1A9E41C3" w14:textId="77777777">
        <w:tblPrEx>
          <w:tblCellMar>
            <w:top w:w="0" w:type="dxa"/>
            <w:bottom w:w="0" w:type="dxa"/>
          </w:tblCellMar>
        </w:tblPrEx>
        <w:tc>
          <w:tcPr>
            <w:tcW w:w="2600" w:type="dxa"/>
            <w:vAlign w:val="center"/>
          </w:tcPr>
          <w:p w14:paraId="06C0D3CD"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Income (avg)</w:t>
            </w:r>
          </w:p>
        </w:tc>
        <w:tc>
          <w:tcPr>
            <w:tcW w:w="2200" w:type="dxa"/>
            <w:vAlign w:val="center"/>
          </w:tcPr>
          <w:p w14:paraId="2E8A18A5"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34.7M</w:t>
            </w:r>
          </w:p>
        </w:tc>
        <w:tc>
          <w:tcPr>
            <w:tcW w:w="2200" w:type="dxa"/>
            <w:vAlign w:val="center"/>
          </w:tcPr>
          <w:p w14:paraId="02E03C20"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76.0M</w:t>
            </w:r>
          </w:p>
        </w:tc>
        <w:tc>
          <w:tcPr>
            <w:tcW w:w="2200" w:type="dxa"/>
            <w:vAlign w:val="center"/>
          </w:tcPr>
          <w:p w14:paraId="6F6F445B"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57.8M</w:t>
            </w:r>
          </w:p>
        </w:tc>
      </w:tr>
      <w:tr w:rsidR="00DF049D" w:rsidRPr="002E636C" w14:paraId="6B72ED67" w14:textId="77777777">
        <w:tblPrEx>
          <w:tblCellMar>
            <w:top w:w="0" w:type="dxa"/>
            <w:bottom w:w="0" w:type="dxa"/>
          </w:tblCellMar>
        </w:tblPrEx>
        <w:tc>
          <w:tcPr>
            <w:tcW w:w="2600" w:type="dxa"/>
            <w:vAlign w:val="center"/>
          </w:tcPr>
          <w:p w14:paraId="444D9335" w14:textId="77777777" w:rsidR="00DF049D" w:rsidRPr="002E636C" w:rsidRDefault="00000000" w:rsidP="002E636C">
            <w:pPr>
              <w:rPr>
                <w:rFonts w:asciiTheme="majorBidi" w:hAnsiTheme="majorBidi" w:cstheme="majorBidi"/>
                <w:sz w:val="24"/>
                <w:szCs w:val="24"/>
              </w:rPr>
            </w:pPr>
            <w:proofErr w:type="spellStart"/>
            <w:r w:rsidRPr="002E636C">
              <w:rPr>
                <w:rFonts w:asciiTheme="majorBidi" w:hAnsiTheme="majorBidi" w:cstheme="majorBidi"/>
                <w:sz w:val="24"/>
                <w:szCs w:val="24"/>
              </w:rPr>
              <w:t>Total_Spending</w:t>
            </w:r>
            <w:proofErr w:type="spellEnd"/>
            <w:r w:rsidRPr="002E636C">
              <w:rPr>
                <w:rFonts w:asciiTheme="majorBidi" w:hAnsiTheme="majorBidi" w:cstheme="majorBidi"/>
                <w:sz w:val="24"/>
                <w:szCs w:val="24"/>
              </w:rPr>
              <w:t xml:space="preserve"> (avg)</w:t>
            </w:r>
          </w:p>
        </w:tc>
        <w:tc>
          <w:tcPr>
            <w:tcW w:w="2200" w:type="dxa"/>
            <w:vAlign w:val="center"/>
          </w:tcPr>
          <w:p w14:paraId="6F152906"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97.5K</w:t>
            </w:r>
          </w:p>
        </w:tc>
        <w:tc>
          <w:tcPr>
            <w:tcW w:w="2200" w:type="dxa"/>
            <w:vAlign w:val="center"/>
          </w:tcPr>
          <w:p w14:paraId="19D3C40B"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1.39M</w:t>
            </w:r>
          </w:p>
        </w:tc>
        <w:tc>
          <w:tcPr>
            <w:tcW w:w="2200" w:type="dxa"/>
            <w:vAlign w:val="center"/>
          </w:tcPr>
          <w:p w14:paraId="6C148D05"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731K</w:t>
            </w:r>
          </w:p>
        </w:tc>
      </w:tr>
      <w:tr w:rsidR="00DF049D" w:rsidRPr="002E636C" w14:paraId="7973F856" w14:textId="77777777">
        <w:tblPrEx>
          <w:tblCellMar>
            <w:top w:w="0" w:type="dxa"/>
            <w:bottom w:w="0" w:type="dxa"/>
          </w:tblCellMar>
        </w:tblPrEx>
        <w:tc>
          <w:tcPr>
            <w:tcW w:w="2600" w:type="dxa"/>
            <w:vAlign w:val="center"/>
          </w:tcPr>
          <w:p w14:paraId="330A7A89" w14:textId="77777777" w:rsidR="00DF049D" w:rsidRPr="002E636C" w:rsidRDefault="00000000" w:rsidP="002E636C">
            <w:pPr>
              <w:rPr>
                <w:rFonts w:asciiTheme="majorBidi" w:hAnsiTheme="majorBidi" w:cstheme="majorBidi"/>
                <w:sz w:val="24"/>
                <w:szCs w:val="24"/>
              </w:rPr>
            </w:pPr>
            <w:proofErr w:type="spellStart"/>
            <w:r w:rsidRPr="002E636C">
              <w:rPr>
                <w:rFonts w:asciiTheme="majorBidi" w:hAnsiTheme="majorBidi" w:cstheme="majorBidi"/>
                <w:sz w:val="24"/>
                <w:szCs w:val="24"/>
              </w:rPr>
              <w:t>Total_Transactions</w:t>
            </w:r>
            <w:proofErr w:type="spellEnd"/>
            <w:r w:rsidRPr="002E636C">
              <w:rPr>
                <w:rFonts w:asciiTheme="majorBidi" w:hAnsiTheme="majorBidi" w:cstheme="majorBidi"/>
                <w:sz w:val="24"/>
                <w:szCs w:val="24"/>
              </w:rPr>
              <w:t xml:space="preserve"> (avg)</w:t>
            </w:r>
          </w:p>
        </w:tc>
        <w:tc>
          <w:tcPr>
            <w:tcW w:w="2200" w:type="dxa"/>
            <w:vAlign w:val="center"/>
          </w:tcPr>
          <w:p w14:paraId="340BA5D3"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7.89</w:t>
            </w:r>
          </w:p>
        </w:tc>
        <w:tc>
          <w:tcPr>
            <w:tcW w:w="2200" w:type="dxa"/>
            <w:vAlign w:val="center"/>
          </w:tcPr>
          <w:p w14:paraId="3DE55124"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20.90</w:t>
            </w:r>
          </w:p>
        </w:tc>
        <w:tc>
          <w:tcPr>
            <w:tcW w:w="2200" w:type="dxa"/>
            <w:vAlign w:val="center"/>
          </w:tcPr>
          <w:p w14:paraId="2166A27A"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20.99</w:t>
            </w:r>
          </w:p>
        </w:tc>
      </w:tr>
      <w:tr w:rsidR="00DF049D" w:rsidRPr="002E636C" w14:paraId="4CFBE8FA" w14:textId="77777777">
        <w:tblPrEx>
          <w:tblCellMar>
            <w:top w:w="0" w:type="dxa"/>
            <w:bottom w:w="0" w:type="dxa"/>
          </w:tblCellMar>
        </w:tblPrEx>
        <w:tc>
          <w:tcPr>
            <w:tcW w:w="2600" w:type="dxa"/>
            <w:vAlign w:val="center"/>
          </w:tcPr>
          <w:p w14:paraId="710AE929" w14:textId="77777777" w:rsidR="00DF049D" w:rsidRPr="002E636C" w:rsidRDefault="00000000" w:rsidP="002E636C">
            <w:pPr>
              <w:rPr>
                <w:rFonts w:asciiTheme="majorBidi" w:hAnsiTheme="majorBidi" w:cstheme="majorBidi"/>
                <w:sz w:val="24"/>
                <w:szCs w:val="24"/>
              </w:rPr>
            </w:pPr>
            <w:proofErr w:type="spellStart"/>
            <w:r w:rsidRPr="002E636C">
              <w:rPr>
                <w:rFonts w:asciiTheme="majorBidi" w:hAnsiTheme="majorBidi" w:cstheme="majorBidi"/>
                <w:sz w:val="24"/>
                <w:szCs w:val="24"/>
              </w:rPr>
              <w:t>Total_Children</w:t>
            </w:r>
            <w:proofErr w:type="spellEnd"/>
            <w:r w:rsidRPr="002E636C">
              <w:rPr>
                <w:rFonts w:asciiTheme="majorBidi" w:hAnsiTheme="majorBidi" w:cstheme="majorBidi"/>
                <w:sz w:val="24"/>
                <w:szCs w:val="24"/>
              </w:rPr>
              <w:t xml:space="preserve"> (avg)</w:t>
            </w:r>
          </w:p>
        </w:tc>
        <w:tc>
          <w:tcPr>
            <w:tcW w:w="2200" w:type="dxa"/>
            <w:vAlign w:val="center"/>
          </w:tcPr>
          <w:p w14:paraId="4A9FB5B7"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1.23</w:t>
            </w:r>
          </w:p>
        </w:tc>
        <w:tc>
          <w:tcPr>
            <w:tcW w:w="2200" w:type="dxa"/>
            <w:vAlign w:val="center"/>
          </w:tcPr>
          <w:p w14:paraId="6C0B1601"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0.20</w:t>
            </w:r>
          </w:p>
        </w:tc>
        <w:tc>
          <w:tcPr>
            <w:tcW w:w="2200" w:type="dxa"/>
            <w:vAlign w:val="center"/>
          </w:tcPr>
          <w:p w14:paraId="00580D1E"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1.17</w:t>
            </w:r>
          </w:p>
        </w:tc>
      </w:tr>
      <w:tr w:rsidR="00DF049D" w:rsidRPr="002E636C" w14:paraId="596C7091" w14:textId="77777777">
        <w:tblPrEx>
          <w:tblCellMar>
            <w:top w:w="0" w:type="dxa"/>
            <w:bottom w:w="0" w:type="dxa"/>
          </w:tblCellMar>
        </w:tblPrEx>
        <w:tc>
          <w:tcPr>
            <w:tcW w:w="2600" w:type="dxa"/>
            <w:vAlign w:val="center"/>
          </w:tcPr>
          <w:p w14:paraId="772597AF" w14:textId="77777777" w:rsidR="00DF049D" w:rsidRPr="002E636C" w:rsidRDefault="00000000" w:rsidP="002E636C">
            <w:pPr>
              <w:rPr>
                <w:rFonts w:asciiTheme="majorBidi" w:hAnsiTheme="majorBidi" w:cstheme="majorBidi"/>
                <w:sz w:val="24"/>
                <w:szCs w:val="24"/>
              </w:rPr>
            </w:pPr>
            <w:proofErr w:type="spellStart"/>
            <w:r w:rsidRPr="002E636C">
              <w:rPr>
                <w:rFonts w:asciiTheme="majorBidi" w:hAnsiTheme="majorBidi" w:cstheme="majorBidi"/>
                <w:sz w:val="24"/>
                <w:szCs w:val="24"/>
              </w:rPr>
              <w:t>Conversion_Rate</w:t>
            </w:r>
            <w:proofErr w:type="spellEnd"/>
            <w:r w:rsidRPr="002E636C">
              <w:rPr>
                <w:rFonts w:asciiTheme="majorBidi" w:hAnsiTheme="majorBidi" w:cstheme="majorBidi"/>
                <w:sz w:val="24"/>
                <w:szCs w:val="24"/>
              </w:rPr>
              <w:t xml:space="preserve"> (avg)</w:t>
            </w:r>
          </w:p>
        </w:tc>
        <w:tc>
          <w:tcPr>
            <w:tcW w:w="2200" w:type="dxa"/>
            <w:vAlign w:val="center"/>
          </w:tcPr>
          <w:p w14:paraId="78390D21"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0.01</w:t>
            </w:r>
          </w:p>
        </w:tc>
        <w:tc>
          <w:tcPr>
            <w:tcW w:w="2200" w:type="dxa"/>
            <w:vAlign w:val="center"/>
          </w:tcPr>
          <w:p w14:paraId="3FB9B53B"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0.13</w:t>
            </w:r>
          </w:p>
        </w:tc>
        <w:tc>
          <w:tcPr>
            <w:tcW w:w="2200" w:type="dxa"/>
            <w:vAlign w:val="center"/>
          </w:tcPr>
          <w:p w14:paraId="526A7738"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0.02</w:t>
            </w:r>
          </w:p>
        </w:tc>
      </w:tr>
      <w:tr w:rsidR="00DF049D" w:rsidRPr="002E636C" w14:paraId="16CB7B39" w14:textId="77777777">
        <w:tblPrEx>
          <w:tblCellMar>
            <w:top w:w="0" w:type="dxa"/>
            <w:bottom w:w="0" w:type="dxa"/>
          </w:tblCellMar>
        </w:tblPrEx>
        <w:tc>
          <w:tcPr>
            <w:tcW w:w="2600" w:type="dxa"/>
            <w:vAlign w:val="center"/>
          </w:tcPr>
          <w:p w14:paraId="3027409F" w14:textId="77777777" w:rsidR="00DF049D" w:rsidRPr="002E636C" w:rsidRDefault="00000000" w:rsidP="002E636C">
            <w:pPr>
              <w:rPr>
                <w:rFonts w:asciiTheme="majorBidi" w:hAnsiTheme="majorBidi" w:cstheme="majorBidi"/>
                <w:sz w:val="24"/>
                <w:szCs w:val="24"/>
              </w:rPr>
            </w:pPr>
            <w:proofErr w:type="spellStart"/>
            <w:r w:rsidRPr="002E636C">
              <w:rPr>
                <w:rFonts w:asciiTheme="majorBidi" w:hAnsiTheme="majorBidi" w:cstheme="majorBidi"/>
                <w:sz w:val="24"/>
                <w:szCs w:val="24"/>
              </w:rPr>
              <w:t>NumWebVisitsMonth</w:t>
            </w:r>
            <w:proofErr w:type="spellEnd"/>
            <w:r w:rsidRPr="002E636C">
              <w:rPr>
                <w:rFonts w:asciiTheme="majorBidi" w:hAnsiTheme="majorBidi" w:cstheme="majorBidi"/>
                <w:sz w:val="24"/>
                <w:szCs w:val="24"/>
              </w:rPr>
              <w:t xml:space="preserve"> (avg)</w:t>
            </w:r>
          </w:p>
        </w:tc>
        <w:tc>
          <w:tcPr>
            <w:tcW w:w="2200" w:type="dxa"/>
            <w:vAlign w:val="center"/>
          </w:tcPr>
          <w:p w14:paraId="6CE6D459"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6.44</w:t>
            </w:r>
          </w:p>
        </w:tc>
        <w:tc>
          <w:tcPr>
            <w:tcW w:w="2200" w:type="dxa"/>
            <w:vAlign w:val="center"/>
          </w:tcPr>
          <w:p w14:paraId="6E6D4A33" w14:textId="77BE5613"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2.85</w:t>
            </w:r>
          </w:p>
        </w:tc>
        <w:tc>
          <w:tcPr>
            <w:tcW w:w="2200" w:type="dxa"/>
            <w:vAlign w:val="center"/>
          </w:tcPr>
          <w:p w14:paraId="71C467B5"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5.74</w:t>
            </w:r>
          </w:p>
        </w:tc>
      </w:tr>
    </w:tbl>
    <w:p w14:paraId="174305E9" w14:textId="1128AD25" w:rsidR="00DF049D" w:rsidRPr="002E636C" w:rsidRDefault="00104833" w:rsidP="002E636C">
      <w:pPr>
        <w:rPr>
          <w:rFonts w:asciiTheme="majorBidi" w:hAnsiTheme="majorBidi" w:cstheme="majorBidi"/>
          <w:sz w:val="24"/>
          <w:szCs w:val="24"/>
        </w:rPr>
      </w:pPr>
      <w:r w:rsidRPr="002E636C">
        <w:rPr>
          <w:rFonts w:asciiTheme="majorBidi" w:hAnsiTheme="majorBidi" w:cstheme="majorBidi"/>
          <w:noProof/>
          <w:sz w:val="24"/>
          <w:szCs w:val="24"/>
        </w:rPr>
        <w:drawing>
          <wp:anchor distT="0" distB="0" distL="114300" distR="114300" simplePos="0" relativeHeight="251667456" behindDoc="0" locked="0" layoutInCell="1" allowOverlap="1" wp14:anchorId="0C60A7EE" wp14:editId="08706F39">
            <wp:simplePos x="0" y="0"/>
            <wp:positionH relativeFrom="column">
              <wp:posOffset>904875</wp:posOffset>
            </wp:positionH>
            <wp:positionV relativeFrom="paragraph">
              <wp:posOffset>172085</wp:posOffset>
            </wp:positionV>
            <wp:extent cx="4000500" cy="3200400"/>
            <wp:effectExtent l="0" t="0" r="0" b="0"/>
            <wp:wrapNone/>
            <wp:docPr id="1506084390" name="Picture 1506084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00500" cy="3200400"/>
                    </a:xfrm>
                    <a:prstGeom prst="rect">
                      <a:avLst/>
                    </a:prstGeom>
                  </pic:spPr>
                </pic:pic>
              </a:graphicData>
            </a:graphic>
            <wp14:sizeRelH relativeFrom="margin">
              <wp14:pctWidth>0</wp14:pctWidth>
            </wp14:sizeRelH>
            <wp14:sizeRelV relativeFrom="margin">
              <wp14:pctHeight>0</wp14:pctHeight>
            </wp14:sizeRelV>
          </wp:anchor>
        </w:drawing>
      </w:r>
    </w:p>
    <w:p w14:paraId="71B22236" w14:textId="7B2341E8" w:rsidR="00104833" w:rsidRDefault="00104833" w:rsidP="002E636C">
      <w:pPr>
        <w:rPr>
          <w:rFonts w:asciiTheme="majorBidi" w:hAnsiTheme="majorBidi" w:cstheme="majorBidi"/>
          <w:i/>
          <w:iCs/>
          <w:sz w:val="24"/>
          <w:szCs w:val="24"/>
        </w:rPr>
      </w:pPr>
    </w:p>
    <w:p w14:paraId="368A35D1" w14:textId="6C913DB7" w:rsidR="00104833" w:rsidRDefault="00104833" w:rsidP="002E636C">
      <w:pPr>
        <w:rPr>
          <w:rFonts w:asciiTheme="majorBidi" w:hAnsiTheme="majorBidi" w:cstheme="majorBidi"/>
          <w:i/>
          <w:iCs/>
          <w:sz w:val="24"/>
          <w:szCs w:val="24"/>
        </w:rPr>
      </w:pPr>
    </w:p>
    <w:p w14:paraId="6DB85E55" w14:textId="646107EF" w:rsidR="00104833" w:rsidRDefault="00104833" w:rsidP="002E636C">
      <w:pPr>
        <w:rPr>
          <w:rFonts w:asciiTheme="majorBidi" w:hAnsiTheme="majorBidi" w:cstheme="majorBidi"/>
          <w:i/>
          <w:iCs/>
          <w:sz w:val="24"/>
          <w:szCs w:val="24"/>
        </w:rPr>
      </w:pPr>
    </w:p>
    <w:p w14:paraId="27B41001" w14:textId="77777777" w:rsidR="00104833" w:rsidRDefault="00104833" w:rsidP="002E636C">
      <w:pPr>
        <w:rPr>
          <w:rFonts w:asciiTheme="majorBidi" w:hAnsiTheme="majorBidi" w:cstheme="majorBidi"/>
          <w:i/>
          <w:iCs/>
          <w:sz w:val="24"/>
          <w:szCs w:val="24"/>
        </w:rPr>
      </w:pPr>
    </w:p>
    <w:p w14:paraId="3E92718A" w14:textId="77777777" w:rsidR="00104833" w:rsidRDefault="00104833" w:rsidP="002E636C">
      <w:pPr>
        <w:rPr>
          <w:rFonts w:asciiTheme="majorBidi" w:hAnsiTheme="majorBidi" w:cstheme="majorBidi"/>
          <w:i/>
          <w:iCs/>
          <w:sz w:val="24"/>
          <w:szCs w:val="24"/>
        </w:rPr>
      </w:pPr>
    </w:p>
    <w:p w14:paraId="34081039" w14:textId="77777777" w:rsidR="00104833" w:rsidRDefault="00104833" w:rsidP="002E636C">
      <w:pPr>
        <w:rPr>
          <w:rFonts w:asciiTheme="majorBidi" w:hAnsiTheme="majorBidi" w:cstheme="majorBidi"/>
          <w:i/>
          <w:iCs/>
          <w:sz w:val="24"/>
          <w:szCs w:val="24"/>
        </w:rPr>
      </w:pPr>
    </w:p>
    <w:p w14:paraId="5DD525AB" w14:textId="77777777" w:rsidR="00104833" w:rsidRDefault="00104833" w:rsidP="002E636C">
      <w:pPr>
        <w:rPr>
          <w:rFonts w:asciiTheme="majorBidi" w:hAnsiTheme="majorBidi" w:cstheme="majorBidi"/>
          <w:i/>
          <w:iCs/>
          <w:sz w:val="24"/>
          <w:szCs w:val="24"/>
        </w:rPr>
      </w:pPr>
    </w:p>
    <w:p w14:paraId="5198F35E" w14:textId="77777777" w:rsidR="00104833" w:rsidRDefault="00104833" w:rsidP="002E636C">
      <w:pPr>
        <w:rPr>
          <w:rFonts w:asciiTheme="majorBidi" w:hAnsiTheme="majorBidi" w:cstheme="majorBidi"/>
          <w:i/>
          <w:iCs/>
          <w:sz w:val="24"/>
          <w:szCs w:val="24"/>
        </w:rPr>
      </w:pPr>
    </w:p>
    <w:p w14:paraId="3C805EC1" w14:textId="77777777" w:rsidR="00104833" w:rsidRDefault="00104833" w:rsidP="002E636C">
      <w:pPr>
        <w:rPr>
          <w:rFonts w:asciiTheme="majorBidi" w:hAnsiTheme="majorBidi" w:cstheme="majorBidi"/>
          <w:i/>
          <w:iCs/>
          <w:sz w:val="24"/>
          <w:szCs w:val="24"/>
        </w:rPr>
      </w:pPr>
    </w:p>
    <w:p w14:paraId="16752E2D" w14:textId="77777777" w:rsidR="00104833" w:rsidRDefault="00104833" w:rsidP="002E636C">
      <w:pPr>
        <w:rPr>
          <w:rFonts w:asciiTheme="majorBidi" w:hAnsiTheme="majorBidi" w:cstheme="majorBidi"/>
          <w:i/>
          <w:iCs/>
          <w:sz w:val="24"/>
          <w:szCs w:val="24"/>
        </w:rPr>
      </w:pPr>
    </w:p>
    <w:p w14:paraId="4B7DD560" w14:textId="77777777" w:rsidR="00104833" w:rsidRDefault="00104833" w:rsidP="002E636C">
      <w:pPr>
        <w:rPr>
          <w:rFonts w:asciiTheme="majorBidi" w:hAnsiTheme="majorBidi" w:cstheme="majorBidi"/>
          <w:i/>
          <w:iCs/>
          <w:sz w:val="24"/>
          <w:szCs w:val="24"/>
        </w:rPr>
      </w:pPr>
    </w:p>
    <w:p w14:paraId="1647440D" w14:textId="77777777" w:rsidR="00104833" w:rsidRDefault="00104833" w:rsidP="002E636C">
      <w:pPr>
        <w:rPr>
          <w:rFonts w:asciiTheme="majorBidi" w:hAnsiTheme="majorBidi" w:cstheme="majorBidi"/>
          <w:i/>
          <w:iCs/>
          <w:sz w:val="24"/>
          <w:szCs w:val="24"/>
        </w:rPr>
      </w:pPr>
    </w:p>
    <w:p w14:paraId="758ECD0A" w14:textId="77777777" w:rsidR="00104833" w:rsidRDefault="00104833" w:rsidP="002E636C">
      <w:pPr>
        <w:rPr>
          <w:rFonts w:asciiTheme="majorBidi" w:hAnsiTheme="majorBidi" w:cstheme="majorBidi"/>
          <w:i/>
          <w:iCs/>
          <w:sz w:val="24"/>
          <w:szCs w:val="24"/>
        </w:rPr>
      </w:pPr>
    </w:p>
    <w:p w14:paraId="407BA141" w14:textId="77777777" w:rsidR="00104833" w:rsidRDefault="00104833" w:rsidP="002E636C">
      <w:pPr>
        <w:rPr>
          <w:rFonts w:asciiTheme="majorBidi" w:hAnsiTheme="majorBidi" w:cstheme="majorBidi"/>
          <w:i/>
          <w:iCs/>
          <w:sz w:val="24"/>
          <w:szCs w:val="24"/>
        </w:rPr>
      </w:pPr>
    </w:p>
    <w:p w14:paraId="50024D77" w14:textId="77777777" w:rsidR="00104833" w:rsidRDefault="00104833" w:rsidP="002E636C">
      <w:pPr>
        <w:rPr>
          <w:rFonts w:asciiTheme="majorBidi" w:hAnsiTheme="majorBidi" w:cstheme="majorBidi"/>
          <w:i/>
          <w:iCs/>
          <w:sz w:val="24"/>
          <w:szCs w:val="24"/>
        </w:rPr>
      </w:pPr>
    </w:p>
    <w:p w14:paraId="7C0CFE3E" w14:textId="77777777" w:rsidR="00104833" w:rsidRDefault="00104833" w:rsidP="002E636C">
      <w:pPr>
        <w:rPr>
          <w:rFonts w:asciiTheme="majorBidi" w:hAnsiTheme="majorBidi" w:cstheme="majorBidi"/>
          <w:i/>
          <w:iCs/>
          <w:sz w:val="24"/>
          <w:szCs w:val="24"/>
        </w:rPr>
      </w:pPr>
    </w:p>
    <w:p w14:paraId="3D7069ED" w14:textId="77777777" w:rsidR="00104833" w:rsidRDefault="00104833" w:rsidP="002E636C">
      <w:pPr>
        <w:rPr>
          <w:rFonts w:asciiTheme="majorBidi" w:hAnsiTheme="majorBidi" w:cstheme="majorBidi"/>
          <w:i/>
          <w:iCs/>
          <w:sz w:val="24"/>
          <w:szCs w:val="24"/>
        </w:rPr>
      </w:pPr>
    </w:p>
    <w:p w14:paraId="3AC56975" w14:textId="77777777" w:rsidR="00104833" w:rsidRDefault="00104833" w:rsidP="002E636C">
      <w:pPr>
        <w:rPr>
          <w:rFonts w:asciiTheme="majorBidi" w:hAnsiTheme="majorBidi" w:cstheme="majorBidi"/>
          <w:i/>
          <w:iCs/>
          <w:sz w:val="24"/>
          <w:szCs w:val="24"/>
        </w:rPr>
      </w:pPr>
    </w:p>
    <w:p w14:paraId="39FB008D" w14:textId="77777777" w:rsidR="00104833" w:rsidRDefault="00104833" w:rsidP="002E636C">
      <w:pPr>
        <w:rPr>
          <w:rFonts w:asciiTheme="majorBidi" w:hAnsiTheme="majorBidi" w:cstheme="majorBidi"/>
          <w:i/>
          <w:iCs/>
          <w:sz w:val="24"/>
          <w:szCs w:val="24"/>
        </w:rPr>
      </w:pPr>
    </w:p>
    <w:p w14:paraId="54F6ECC9" w14:textId="6D50FE6E" w:rsidR="00104833" w:rsidRDefault="00000000" w:rsidP="00104833">
      <w:pPr>
        <w:jc w:val="center"/>
        <w:rPr>
          <w:rFonts w:asciiTheme="majorBidi" w:hAnsiTheme="majorBidi" w:cstheme="majorBidi"/>
          <w:i/>
          <w:iCs/>
          <w:sz w:val="24"/>
          <w:szCs w:val="24"/>
        </w:rPr>
      </w:pPr>
      <w:r w:rsidRPr="002E636C">
        <w:rPr>
          <w:rFonts w:asciiTheme="majorBidi" w:hAnsiTheme="majorBidi" w:cstheme="majorBidi"/>
          <w:i/>
          <w:iCs/>
          <w:sz w:val="24"/>
          <w:szCs w:val="24"/>
        </w:rPr>
        <w:t>EDA by Cluster — key feature comparison</w:t>
      </w:r>
    </w:p>
    <w:p w14:paraId="77151997" w14:textId="77777777" w:rsidR="00104833" w:rsidRPr="00104833" w:rsidRDefault="00104833" w:rsidP="00104833">
      <w:pPr>
        <w:jc w:val="center"/>
        <w:rPr>
          <w:rFonts w:asciiTheme="majorBidi" w:hAnsiTheme="majorBidi" w:cstheme="majorBidi"/>
          <w:i/>
          <w:iCs/>
          <w:sz w:val="24"/>
          <w:szCs w:val="24"/>
        </w:rPr>
      </w:pPr>
    </w:p>
    <w:p w14:paraId="0A51F9B3" w14:textId="7700FC67" w:rsidR="00DF049D" w:rsidRPr="00104833" w:rsidRDefault="00000000" w:rsidP="002E636C">
      <w:pPr>
        <w:rPr>
          <w:rFonts w:asciiTheme="majorBidi" w:hAnsiTheme="majorBidi" w:cstheme="majorBidi"/>
          <w:b/>
          <w:bCs/>
          <w:sz w:val="24"/>
          <w:szCs w:val="24"/>
        </w:rPr>
      </w:pPr>
      <w:r w:rsidRPr="00104833">
        <w:rPr>
          <w:rFonts w:asciiTheme="majorBidi" w:hAnsiTheme="majorBidi" w:cstheme="majorBidi"/>
          <w:b/>
          <w:bCs/>
          <w:sz w:val="24"/>
          <w:szCs w:val="24"/>
        </w:rPr>
        <w:t xml:space="preserve">Cluster 0 </w:t>
      </w:r>
      <w:r w:rsidR="00104833" w:rsidRPr="00104833">
        <w:rPr>
          <w:rFonts w:asciiTheme="majorBidi" w:hAnsiTheme="majorBidi" w:cstheme="majorBidi"/>
          <w:b/>
          <w:bCs/>
          <w:sz w:val="24"/>
          <w:szCs w:val="24"/>
        </w:rPr>
        <w:t>-</w:t>
      </w:r>
      <w:r w:rsidRPr="00104833">
        <w:rPr>
          <w:rFonts w:asciiTheme="majorBidi" w:hAnsiTheme="majorBidi" w:cstheme="majorBidi"/>
          <w:b/>
          <w:bCs/>
          <w:sz w:val="24"/>
          <w:szCs w:val="24"/>
        </w:rPr>
        <w:t xml:space="preserve"> Budget-Conscious Browser (46.3%, largest segment)</w:t>
      </w:r>
    </w:p>
    <w:p w14:paraId="05E4F870" w14:textId="77777777" w:rsidR="00DF049D" w:rsidRDefault="00000000" w:rsidP="002E636C">
      <w:pPr>
        <w:rPr>
          <w:rFonts w:asciiTheme="majorBidi" w:hAnsiTheme="majorBidi" w:cstheme="majorBidi"/>
          <w:sz w:val="24"/>
          <w:szCs w:val="24"/>
        </w:rPr>
      </w:pPr>
      <w:r w:rsidRPr="002E636C">
        <w:rPr>
          <w:rFonts w:asciiTheme="majorBidi" w:hAnsiTheme="majorBidi" w:cstheme="majorBidi"/>
          <w:sz w:val="24"/>
          <w:szCs w:val="24"/>
        </w:rPr>
        <w:t>Lowest income and spending, most children, most frequent web visits, but the lowest conversion rate. This group browses often but rarely converts — the least efficient segment despite being the largest.</w:t>
      </w:r>
    </w:p>
    <w:p w14:paraId="4EA16D92" w14:textId="77777777" w:rsidR="00104833" w:rsidRPr="002E636C" w:rsidRDefault="00104833" w:rsidP="002E636C">
      <w:pPr>
        <w:rPr>
          <w:rFonts w:asciiTheme="majorBidi" w:hAnsiTheme="majorBidi" w:cstheme="majorBidi"/>
          <w:sz w:val="24"/>
          <w:szCs w:val="24"/>
        </w:rPr>
      </w:pPr>
    </w:p>
    <w:p w14:paraId="3C1B8657" w14:textId="7C9E973E" w:rsidR="00DF049D" w:rsidRPr="00104833" w:rsidRDefault="00000000" w:rsidP="002E636C">
      <w:pPr>
        <w:rPr>
          <w:rFonts w:asciiTheme="majorBidi" w:hAnsiTheme="majorBidi" w:cstheme="majorBidi"/>
          <w:b/>
          <w:bCs/>
          <w:sz w:val="24"/>
          <w:szCs w:val="24"/>
        </w:rPr>
      </w:pPr>
      <w:r w:rsidRPr="00104833">
        <w:rPr>
          <w:rFonts w:asciiTheme="majorBidi" w:hAnsiTheme="majorBidi" w:cstheme="majorBidi"/>
          <w:b/>
          <w:bCs/>
          <w:sz w:val="24"/>
          <w:szCs w:val="24"/>
        </w:rPr>
        <w:t xml:space="preserve">Cluster 1 </w:t>
      </w:r>
      <w:r w:rsidR="00104833" w:rsidRPr="00104833">
        <w:rPr>
          <w:rFonts w:asciiTheme="majorBidi" w:hAnsiTheme="majorBidi" w:cstheme="majorBidi"/>
          <w:b/>
          <w:bCs/>
          <w:sz w:val="24"/>
          <w:szCs w:val="24"/>
        </w:rPr>
        <w:t>-</w:t>
      </w:r>
      <w:r w:rsidRPr="00104833">
        <w:rPr>
          <w:rFonts w:asciiTheme="majorBidi" w:hAnsiTheme="majorBidi" w:cstheme="majorBidi"/>
          <w:b/>
          <w:bCs/>
          <w:sz w:val="24"/>
          <w:szCs w:val="24"/>
        </w:rPr>
        <w:t xml:space="preserve"> High-Value, Low-Commitment (25.5%)</w:t>
      </w:r>
    </w:p>
    <w:p w14:paraId="06FD88CB" w14:textId="77777777" w:rsidR="00DF049D" w:rsidRDefault="00000000" w:rsidP="002E636C">
      <w:pPr>
        <w:rPr>
          <w:rFonts w:asciiTheme="majorBidi" w:hAnsiTheme="majorBidi" w:cstheme="majorBidi"/>
          <w:sz w:val="24"/>
          <w:szCs w:val="24"/>
        </w:rPr>
      </w:pPr>
      <w:r w:rsidRPr="002E636C">
        <w:rPr>
          <w:rFonts w:asciiTheme="majorBidi" w:hAnsiTheme="majorBidi" w:cstheme="majorBidi"/>
          <w:sz w:val="24"/>
          <w:szCs w:val="24"/>
        </w:rPr>
        <w:t>Highest income, spending, and transactions; fewest children; fewest web visits but by far the highest conversion rate and campaign response. The most valuable and most responsive segment.</w:t>
      </w:r>
    </w:p>
    <w:p w14:paraId="2554256D" w14:textId="77777777" w:rsidR="00104833" w:rsidRPr="002E636C" w:rsidRDefault="00104833" w:rsidP="002E636C">
      <w:pPr>
        <w:rPr>
          <w:rFonts w:asciiTheme="majorBidi" w:hAnsiTheme="majorBidi" w:cstheme="majorBidi"/>
          <w:sz w:val="24"/>
          <w:szCs w:val="24"/>
        </w:rPr>
      </w:pPr>
    </w:p>
    <w:p w14:paraId="477592FC" w14:textId="578AEA56" w:rsidR="00DF049D" w:rsidRPr="00104833" w:rsidRDefault="00000000" w:rsidP="002E636C">
      <w:pPr>
        <w:rPr>
          <w:rFonts w:asciiTheme="majorBidi" w:hAnsiTheme="majorBidi" w:cstheme="majorBidi"/>
          <w:b/>
          <w:bCs/>
          <w:sz w:val="24"/>
          <w:szCs w:val="24"/>
        </w:rPr>
      </w:pPr>
      <w:r w:rsidRPr="00104833">
        <w:rPr>
          <w:rFonts w:asciiTheme="majorBidi" w:hAnsiTheme="majorBidi" w:cstheme="majorBidi"/>
          <w:b/>
          <w:bCs/>
          <w:sz w:val="24"/>
          <w:szCs w:val="24"/>
        </w:rPr>
        <w:t xml:space="preserve">Cluster 2 </w:t>
      </w:r>
      <w:r w:rsidR="00104833" w:rsidRPr="00104833">
        <w:rPr>
          <w:rFonts w:asciiTheme="majorBidi" w:hAnsiTheme="majorBidi" w:cstheme="majorBidi"/>
          <w:b/>
          <w:bCs/>
          <w:sz w:val="24"/>
          <w:szCs w:val="24"/>
        </w:rPr>
        <w:t>-</w:t>
      </w:r>
      <w:r w:rsidRPr="00104833">
        <w:rPr>
          <w:rFonts w:asciiTheme="majorBidi" w:hAnsiTheme="majorBidi" w:cstheme="majorBidi"/>
          <w:b/>
          <w:bCs/>
          <w:sz w:val="24"/>
          <w:szCs w:val="24"/>
        </w:rPr>
        <w:t xml:space="preserve"> Mid-Tier Family Spender (28.1%)</w:t>
      </w:r>
    </w:p>
    <w:p w14:paraId="0494B314"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Mid-range income and spending, high transaction count (comparable to Cluster 1), many children, oldest average age, but low conversion rate. Likely loyal routine buyers who are less responsive to new campaigns specifically.</w:t>
      </w:r>
    </w:p>
    <w:p w14:paraId="57A6BE76"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br w:type="page"/>
      </w:r>
    </w:p>
    <w:p w14:paraId="32E5978D" w14:textId="5EA7CD7E" w:rsidR="00DF049D" w:rsidRPr="00104833" w:rsidRDefault="00000000" w:rsidP="002E636C">
      <w:pPr>
        <w:rPr>
          <w:rFonts w:asciiTheme="majorBidi" w:hAnsiTheme="majorBidi" w:cstheme="majorBidi"/>
          <w:b/>
          <w:bCs/>
          <w:sz w:val="24"/>
          <w:szCs w:val="24"/>
        </w:rPr>
      </w:pPr>
      <w:r w:rsidRPr="00104833">
        <w:rPr>
          <w:rFonts w:asciiTheme="majorBidi" w:hAnsiTheme="majorBidi" w:cstheme="majorBidi"/>
          <w:b/>
          <w:bCs/>
          <w:sz w:val="24"/>
          <w:szCs w:val="24"/>
        </w:rPr>
        <w:lastRenderedPageBreak/>
        <w:t xml:space="preserve">Part 4 </w:t>
      </w:r>
      <w:r w:rsidR="00104833" w:rsidRPr="00104833">
        <w:rPr>
          <w:rFonts w:asciiTheme="majorBidi" w:hAnsiTheme="majorBidi" w:cstheme="majorBidi"/>
          <w:b/>
          <w:bCs/>
          <w:sz w:val="24"/>
          <w:szCs w:val="24"/>
        </w:rPr>
        <w:t>-</w:t>
      </w:r>
      <w:r w:rsidRPr="00104833">
        <w:rPr>
          <w:rFonts w:asciiTheme="majorBidi" w:hAnsiTheme="majorBidi" w:cstheme="majorBidi"/>
          <w:b/>
          <w:bCs/>
          <w:sz w:val="24"/>
          <w:szCs w:val="24"/>
        </w:rPr>
        <w:t xml:space="preserve"> Retargeting Selection &amp; Business Impact</w:t>
      </w:r>
    </w:p>
    <w:p w14:paraId="2CF3B82B" w14:textId="77777777" w:rsidR="00DF049D" w:rsidRPr="00104833" w:rsidRDefault="00000000" w:rsidP="00104833">
      <w:pPr>
        <w:spacing w:after="240"/>
        <w:rPr>
          <w:rFonts w:asciiTheme="majorBidi" w:hAnsiTheme="majorBidi" w:cstheme="majorBidi"/>
          <w:b/>
          <w:bCs/>
          <w:sz w:val="24"/>
          <w:szCs w:val="24"/>
        </w:rPr>
      </w:pPr>
      <w:r w:rsidRPr="00104833">
        <w:rPr>
          <w:rFonts w:asciiTheme="majorBidi" w:hAnsiTheme="majorBidi" w:cstheme="majorBidi"/>
          <w:b/>
          <w:bCs/>
          <w:sz w:val="24"/>
          <w:szCs w:val="24"/>
        </w:rPr>
        <w:t>4.1 Potential Impact Calculation</w:t>
      </w:r>
    </w:p>
    <w:p w14:paraId="1CED0916" w14:textId="77777777" w:rsidR="00DF049D" w:rsidRDefault="00000000" w:rsidP="002E636C">
      <w:pPr>
        <w:rPr>
          <w:rFonts w:asciiTheme="majorBidi" w:hAnsiTheme="majorBidi" w:cstheme="majorBidi"/>
          <w:sz w:val="24"/>
          <w:szCs w:val="24"/>
        </w:rPr>
      </w:pPr>
      <w:r w:rsidRPr="002E636C">
        <w:rPr>
          <w:rFonts w:asciiTheme="majorBidi" w:hAnsiTheme="majorBidi" w:cstheme="majorBidi"/>
          <w:sz w:val="24"/>
          <w:szCs w:val="24"/>
        </w:rPr>
        <w:t>Cost and revenue assumptions were taken directly from the dataset's own columns: cost per contact = 3 (</w:t>
      </w:r>
      <w:proofErr w:type="spellStart"/>
      <w:r w:rsidRPr="002E636C">
        <w:rPr>
          <w:rFonts w:asciiTheme="majorBidi" w:hAnsiTheme="majorBidi" w:cstheme="majorBidi"/>
          <w:sz w:val="24"/>
          <w:szCs w:val="24"/>
        </w:rPr>
        <w:t>Z_CostContact</w:t>
      </w:r>
      <w:proofErr w:type="spellEnd"/>
      <w:r w:rsidRPr="002E636C">
        <w:rPr>
          <w:rFonts w:asciiTheme="majorBidi" w:hAnsiTheme="majorBidi" w:cstheme="majorBidi"/>
          <w:sz w:val="24"/>
          <w:szCs w:val="24"/>
        </w:rPr>
        <w:t>), revenue per response = 11 (</w:t>
      </w:r>
      <w:proofErr w:type="spellStart"/>
      <w:r w:rsidRPr="002E636C">
        <w:rPr>
          <w:rFonts w:asciiTheme="majorBidi" w:hAnsiTheme="majorBidi" w:cstheme="majorBidi"/>
          <w:sz w:val="24"/>
          <w:szCs w:val="24"/>
        </w:rPr>
        <w:t>Z_Revenue</w:t>
      </w:r>
      <w:proofErr w:type="spellEnd"/>
      <w:r w:rsidRPr="002E636C">
        <w:rPr>
          <w:rFonts w:asciiTheme="majorBidi" w:hAnsiTheme="majorBidi" w:cstheme="majorBidi"/>
          <w:sz w:val="24"/>
          <w:szCs w:val="24"/>
        </w:rPr>
        <w:t>). For each cluster, the retargeting pool (customers who have not yet responded) was multiplied by that cluster's historical response rate to estimate expected responders, cost, revenue, and net profit.</w:t>
      </w:r>
    </w:p>
    <w:p w14:paraId="4A3BBA32" w14:textId="77777777" w:rsidR="00104833" w:rsidRPr="002E636C" w:rsidRDefault="00104833" w:rsidP="002E636C">
      <w:pPr>
        <w:rPr>
          <w:rFonts w:asciiTheme="majorBidi" w:hAnsiTheme="majorBidi" w:cstheme="majorBidi"/>
          <w:sz w:val="24"/>
          <w:szCs w:val="24"/>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200"/>
        <w:gridCol w:w="1500"/>
        <w:gridCol w:w="1300"/>
        <w:gridCol w:w="1600"/>
        <w:gridCol w:w="1500"/>
      </w:tblGrid>
      <w:tr w:rsidR="00DF049D" w:rsidRPr="002E636C" w14:paraId="52C7BB27" w14:textId="77777777">
        <w:tblPrEx>
          <w:tblCellMar>
            <w:top w:w="0" w:type="dxa"/>
            <w:bottom w:w="0" w:type="dxa"/>
          </w:tblCellMar>
        </w:tblPrEx>
        <w:tc>
          <w:tcPr>
            <w:tcW w:w="2300" w:type="dxa"/>
            <w:shd w:val="clear" w:color="auto" w:fill="D9E2F3"/>
            <w:vAlign w:val="center"/>
          </w:tcPr>
          <w:p w14:paraId="4C826510"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b/>
                <w:bCs/>
                <w:sz w:val="24"/>
                <w:szCs w:val="24"/>
              </w:rPr>
              <w:t>Cluster</w:t>
            </w:r>
          </w:p>
        </w:tc>
        <w:tc>
          <w:tcPr>
            <w:tcW w:w="1200" w:type="dxa"/>
            <w:shd w:val="clear" w:color="auto" w:fill="D9E2F3"/>
            <w:vAlign w:val="center"/>
          </w:tcPr>
          <w:p w14:paraId="416BE902" w14:textId="77777777" w:rsidR="00DF049D" w:rsidRPr="002E636C" w:rsidRDefault="00000000" w:rsidP="00B7718D">
            <w:pPr>
              <w:jc w:val="center"/>
              <w:rPr>
                <w:rFonts w:asciiTheme="majorBidi" w:hAnsiTheme="majorBidi" w:cstheme="majorBidi"/>
                <w:sz w:val="24"/>
                <w:szCs w:val="24"/>
              </w:rPr>
            </w:pPr>
            <w:r w:rsidRPr="002E636C">
              <w:rPr>
                <w:rFonts w:asciiTheme="majorBidi" w:hAnsiTheme="majorBidi" w:cstheme="majorBidi"/>
                <w:b/>
                <w:bCs/>
                <w:sz w:val="24"/>
                <w:szCs w:val="24"/>
              </w:rPr>
              <w:t>Pool Size</w:t>
            </w:r>
          </w:p>
        </w:tc>
        <w:tc>
          <w:tcPr>
            <w:tcW w:w="1500" w:type="dxa"/>
            <w:shd w:val="clear" w:color="auto" w:fill="D9E2F3"/>
            <w:vAlign w:val="center"/>
          </w:tcPr>
          <w:p w14:paraId="63D6D587" w14:textId="77777777" w:rsidR="00DF049D" w:rsidRPr="002E636C" w:rsidRDefault="00000000" w:rsidP="00B7718D">
            <w:pPr>
              <w:jc w:val="center"/>
              <w:rPr>
                <w:rFonts w:asciiTheme="majorBidi" w:hAnsiTheme="majorBidi" w:cstheme="majorBidi"/>
                <w:sz w:val="24"/>
                <w:szCs w:val="24"/>
              </w:rPr>
            </w:pPr>
            <w:r w:rsidRPr="002E636C">
              <w:rPr>
                <w:rFonts w:asciiTheme="majorBidi" w:hAnsiTheme="majorBidi" w:cstheme="majorBidi"/>
                <w:b/>
                <w:bCs/>
                <w:sz w:val="24"/>
                <w:szCs w:val="24"/>
              </w:rPr>
              <w:t>Response Rate</w:t>
            </w:r>
          </w:p>
        </w:tc>
        <w:tc>
          <w:tcPr>
            <w:tcW w:w="1300" w:type="dxa"/>
            <w:shd w:val="clear" w:color="auto" w:fill="D9E2F3"/>
            <w:vAlign w:val="center"/>
          </w:tcPr>
          <w:p w14:paraId="43CA9A26" w14:textId="77777777" w:rsidR="00DF049D" w:rsidRPr="002E636C" w:rsidRDefault="00000000" w:rsidP="00B7718D">
            <w:pPr>
              <w:jc w:val="center"/>
              <w:rPr>
                <w:rFonts w:asciiTheme="majorBidi" w:hAnsiTheme="majorBidi" w:cstheme="majorBidi"/>
                <w:sz w:val="24"/>
                <w:szCs w:val="24"/>
              </w:rPr>
            </w:pPr>
            <w:r w:rsidRPr="002E636C">
              <w:rPr>
                <w:rFonts w:asciiTheme="majorBidi" w:hAnsiTheme="majorBidi" w:cstheme="majorBidi"/>
                <w:b/>
                <w:bCs/>
                <w:sz w:val="24"/>
                <w:szCs w:val="24"/>
              </w:rPr>
              <w:t>Total Cost</w:t>
            </w:r>
          </w:p>
        </w:tc>
        <w:tc>
          <w:tcPr>
            <w:tcW w:w="1600" w:type="dxa"/>
            <w:shd w:val="clear" w:color="auto" w:fill="D9E2F3"/>
            <w:vAlign w:val="center"/>
          </w:tcPr>
          <w:p w14:paraId="4E88722E" w14:textId="77777777" w:rsidR="00DF049D" w:rsidRPr="002E636C" w:rsidRDefault="00000000" w:rsidP="00B7718D">
            <w:pPr>
              <w:jc w:val="center"/>
              <w:rPr>
                <w:rFonts w:asciiTheme="majorBidi" w:hAnsiTheme="majorBidi" w:cstheme="majorBidi"/>
                <w:sz w:val="24"/>
                <w:szCs w:val="24"/>
              </w:rPr>
            </w:pPr>
            <w:r w:rsidRPr="002E636C">
              <w:rPr>
                <w:rFonts w:asciiTheme="majorBidi" w:hAnsiTheme="majorBidi" w:cstheme="majorBidi"/>
                <w:b/>
                <w:bCs/>
                <w:sz w:val="24"/>
                <w:szCs w:val="24"/>
              </w:rPr>
              <w:t>Expected Revenue</w:t>
            </w:r>
          </w:p>
        </w:tc>
        <w:tc>
          <w:tcPr>
            <w:tcW w:w="1500" w:type="dxa"/>
            <w:shd w:val="clear" w:color="auto" w:fill="D9E2F3"/>
            <w:vAlign w:val="center"/>
          </w:tcPr>
          <w:p w14:paraId="63912866" w14:textId="77777777" w:rsidR="00DF049D" w:rsidRPr="002E636C" w:rsidRDefault="00000000" w:rsidP="00B7718D">
            <w:pPr>
              <w:jc w:val="center"/>
              <w:rPr>
                <w:rFonts w:asciiTheme="majorBidi" w:hAnsiTheme="majorBidi" w:cstheme="majorBidi"/>
                <w:sz w:val="24"/>
                <w:szCs w:val="24"/>
              </w:rPr>
            </w:pPr>
            <w:r w:rsidRPr="002E636C">
              <w:rPr>
                <w:rFonts w:asciiTheme="majorBidi" w:hAnsiTheme="majorBidi" w:cstheme="majorBidi"/>
                <w:b/>
                <w:bCs/>
                <w:sz w:val="24"/>
                <w:szCs w:val="24"/>
              </w:rPr>
              <w:t>Net Profit</w:t>
            </w:r>
          </w:p>
        </w:tc>
      </w:tr>
      <w:tr w:rsidR="00DF049D" w:rsidRPr="002E636C" w14:paraId="01DA5161" w14:textId="77777777">
        <w:tblPrEx>
          <w:tblCellMar>
            <w:top w:w="0" w:type="dxa"/>
            <w:bottom w:w="0" w:type="dxa"/>
          </w:tblCellMar>
        </w:tblPrEx>
        <w:tc>
          <w:tcPr>
            <w:tcW w:w="2300" w:type="dxa"/>
            <w:vAlign w:val="center"/>
          </w:tcPr>
          <w:p w14:paraId="5363A8CC" w14:textId="53C5C3DC"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 xml:space="preserve">0 </w:t>
            </w:r>
            <w:r w:rsidR="00104833">
              <w:rPr>
                <w:rFonts w:asciiTheme="majorBidi" w:hAnsiTheme="majorBidi" w:cstheme="majorBidi"/>
                <w:sz w:val="24"/>
                <w:szCs w:val="24"/>
              </w:rPr>
              <w:t>-</w:t>
            </w:r>
            <w:r w:rsidRPr="002E636C">
              <w:rPr>
                <w:rFonts w:asciiTheme="majorBidi" w:hAnsiTheme="majorBidi" w:cstheme="majorBidi"/>
                <w:sz w:val="24"/>
                <w:szCs w:val="24"/>
              </w:rPr>
              <w:t xml:space="preserve"> Budget-Conscious Browser</w:t>
            </w:r>
          </w:p>
        </w:tc>
        <w:tc>
          <w:tcPr>
            <w:tcW w:w="1200" w:type="dxa"/>
            <w:vAlign w:val="center"/>
          </w:tcPr>
          <w:p w14:paraId="314F8DF3" w14:textId="77777777" w:rsidR="00DF049D" w:rsidRPr="002E636C" w:rsidRDefault="00000000" w:rsidP="00B7718D">
            <w:pPr>
              <w:jc w:val="center"/>
              <w:rPr>
                <w:rFonts w:asciiTheme="majorBidi" w:hAnsiTheme="majorBidi" w:cstheme="majorBidi"/>
                <w:sz w:val="24"/>
                <w:szCs w:val="24"/>
              </w:rPr>
            </w:pPr>
            <w:r w:rsidRPr="002E636C">
              <w:rPr>
                <w:rFonts w:asciiTheme="majorBidi" w:hAnsiTheme="majorBidi" w:cstheme="majorBidi"/>
                <w:sz w:val="24"/>
                <w:szCs w:val="24"/>
              </w:rPr>
              <w:t>942</w:t>
            </w:r>
          </w:p>
        </w:tc>
        <w:tc>
          <w:tcPr>
            <w:tcW w:w="1500" w:type="dxa"/>
            <w:vAlign w:val="center"/>
          </w:tcPr>
          <w:p w14:paraId="54057612" w14:textId="77777777" w:rsidR="00DF049D" w:rsidRPr="002E636C" w:rsidRDefault="00000000" w:rsidP="00B7718D">
            <w:pPr>
              <w:jc w:val="center"/>
              <w:rPr>
                <w:rFonts w:asciiTheme="majorBidi" w:hAnsiTheme="majorBidi" w:cstheme="majorBidi"/>
                <w:sz w:val="24"/>
                <w:szCs w:val="24"/>
              </w:rPr>
            </w:pPr>
            <w:r w:rsidRPr="002E636C">
              <w:rPr>
                <w:rFonts w:asciiTheme="majorBidi" w:hAnsiTheme="majorBidi" w:cstheme="majorBidi"/>
                <w:sz w:val="24"/>
                <w:szCs w:val="24"/>
              </w:rPr>
              <w:t>8.90%</w:t>
            </w:r>
          </w:p>
        </w:tc>
        <w:tc>
          <w:tcPr>
            <w:tcW w:w="1300" w:type="dxa"/>
            <w:vAlign w:val="center"/>
          </w:tcPr>
          <w:p w14:paraId="708F85B9" w14:textId="77777777" w:rsidR="00DF049D" w:rsidRPr="002E636C" w:rsidRDefault="00000000" w:rsidP="00B7718D">
            <w:pPr>
              <w:jc w:val="center"/>
              <w:rPr>
                <w:rFonts w:asciiTheme="majorBidi" w:hAnsiTheme="majorBidi" w:cstheme="majorBidi"/>
                <w:sz w:val="24"/>
                <w:szCs w:val="24"/>
              </w:rPr>
            </w:pPr>
            <w:r w:rsidRPr="002E636C">
              <w:rPr>
                <w:rFonts w:asciiTheme="majorBidi" w:hAnsiTheme="majorBidi" w:cstheme="majorBidi"/>
                <w:sz w:val="24"/>
                <w:szCs w:val="24"/>
              </w:rPr>
              <w:t>2,826</w:t>
            </w:r>
          </w:p>
        </w:tc>
        <w:tc>
          <w:tcPr>
            <w:tcW w:w="1600" w:type="dxa"/>
            <w:vAlign w:val="center"/>
          </w:tcPr>
          <w:p w14:paraId="4D0A0DB5" w14:textId="77777777" w:rsidR="00DF049D" w:rsidRPr="002E636C" w:rsidRDefault="00000000" w:rsidP="00B7718D">
            <w:pPr>
              <w:jc w:val="center"/>
              <w:rPr>
                <w:rFonts w:asciiTheme="majorBidi" w:hAnsiTheme="majorBidi" w:cstheme="majorBidi"/>
                <w:sz w:val="24"/>
                <w:szCs w:val="24"/>
              </w:rPr>
            </w:pPr>
            <w:r w:rsidRPr="002E636C">
              <w:rPr>
                <w:rFonts w:asciiTheme="majorBidi" w:hAnsiTheme="majorBidi" w:cstheme="majorBidi"/>
                <w:sz w:val="24"/>
                <w:szCs w:val="24"/>
              </w:rPr>
              <w:t>922</w:t>
            </w:r>
          </w:p>
        </w:tc>
        <w:tc>
          <w:tcPr>
            <w:tcW w:w="1500" w:type="dxa"/>
            <w:vAlign w:val="center"/>
          </w:tcPr>
          <w:p w14:paraId="15BCAA34" w14:textId="77777777" w:rsidR="00DF049D" w:rsidRPr="002E636C" w:rsidRDefault="00000000" w:rsidP="00B7718D">
            <w:pPr>
              <w:jc w:val="center"/>
              <w:rPr>
                <w:rFonts w:asciiTheme="majorBidi" w:hAnsiTheme="majorBidi" w:cstheme="majorBidi"/>
                <w:sz w:val="24"/>
                <w:szCs w:val="24"/>
              </w:rPr>
            </w:pPr>
            <w:r w:rsidRPr="002E636C">
              <w:rPr>
                <w:rFonts w:asciiTheme="majorBidi" w:hAnsiTheme="majorBidi" w:cstheme="majorBidi"/>
                <w:sz w:val="24"/>
                <w:szCs w:val="24"/>
              </w:rPr>
              <w:t>-1,904</w:t>
            </w:r>
          </w:p>
        </w:tc>
      </w:tr>
      <w:tr w:rsidR="00DF049D" w:rsidRPr="002E636C" w14:paraId="197D12F2" w14:textId="77777777">
        <w:tblPrEx>
          <w:tblCellMar>
            <w:top w:w="0" w:type="dxa"/>
            <w:bottom w:w="0" w:type="dxa"/>
          </w:tblCellMar>
        </w:tblPrEx>
        <w:tc>
          <w:tcPr>
            <w:tcW w:w="2300" w:type="dxa"/>
            <w:shd w:val="clear" w:color="auto" w:fill="D9F0DA"/>
            <w:vAlign w:val="center"/>
          </w:tcPr>
          <w:p w14:paraId="2F70AA77" w14:textId="0E45792B"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 xml:space="preserve">1 </w:t>
            </w:r>
            <w:r w:rsidR="00104833">
              <w:rPr>
                <w:rFonts w:asciiTheme="majorBidi" w:hAnsiTheme="majorBidi" w:cstheme="majorBidi"/>
                <w:sz w:val="24"/>
                <w:szCs w:val="24"/>
              </w:rPr>
              <w:t>-</w:t>
            </w:r>
            <w:r w:rsidRPr="002E636C">
              <w:rPr>
                <w:rFonts w:asciiTheme="majorBidi" w:hAnsiTheme="majorBidi" w:cstheme="majorBidi"/>
                <w:sz w:val="24"/>
                <w:szCs w:val="24"/>
              </w:rPr>
              <w:t xml:space="preserve"> High-Value, Low-Commitment</w:t>
            </w:r>
          </w:p>
        </w:tc>
        <w:tc>
          <w:tcPr>
            <w:tcW w:w="1200" w:type="dxa"/>
            <w:shd w:val="clear" w:color="auto" w:fill="D9F0DA"/>
            <w:vAlign w:val="center"/>
          </w:tcPr>
          <w:p w14:paraId="104861DD" w14:textId="77777777" w:rsidR="00DF049D" w:rsidRPr="002E636C" w:rsidRDefault="00000000" w:rsidP="00B7718D">
            <w:pPr>
              <w:jc w:val="center"/>
              <w:rPr>
                <w:rFonts w:asciiTheme="majorBidi" w:hAnsiTheme="majorBidi" w:cstheme="majorBidi"/>
                <w:sz w:val="24"/>
                <w:szCs w:val="24"/>
              </w:rPr>
            </w:pPr>
            <w:r w:rsidRPr="002E636C">
              <w:rPr>
                <w:rFonts w:asciiTheme="majorBidi" w:hAnsiTheme="majorBidi" w:cstheme="majorBidi"/>
                <w:sz w:val="24"/>
                <w:szCs w:val="24"/>
              </w:rPr>
              <w:t>403</w:t>
            </w:r>
          </w:p>
        </w:tc>
        <w:tc>
          <w:tcPr>
            <w:tcW w:w="1500" w:type="dxa"/>
            <w:shd w:val="clear" w:color="auto" w:fill="D9F0DA"/>
            <w:vAlign w:val="center"/>
          </w:tcPr>
          <w:p w14:paraId="43DF2278" w14:textId="77777777" w:rsidR="00DF049D" w:rsidRPr="002E636C" w:rsidRDefault="00000000" w:rsidP="00B7718D">
            <w:pPr>
              <w:jc w:val="center"/>
              <w:rPr>
                <w:rFonts w:asciiTheme="majorBidi" w:hAnsiTheme="majorBidi" w:cstheme="majorBidi"/>
                <w:sz w:val="24"/>
                <w:szCs w:val="24"/>
              </w:rPr>
            </w:pPr>
            <w:r w:rsidRPr="002E636C">
              <w:rPr>
                <w:rFonts w:asciiTheme="majorBidi" w:hAnsiTheme="majorBidi" w:cstheme="majorBidi"/>
                <w:sz w:val="24"/>
                <w:szCs w:val="24"/>
              </w:rPr>
              <w:t>29.30%</w:t>
            </w:r>
          </w:p>
        </w:tc>
        <w:tc>
          <w:tcPr>
            <w:tcW w:w="1300" w:type="dxa"/>
            <w:shd w:val="clear" w:color="auto" w:fill="D9F0DA"/>
            <w:vAlign w:val="center"/>
          </w:tcPr>
          <w:p w14:paraId="623A1E7F" w14:textId="77777777" w:rsidR="00DF049D" w:rsidRPr="002E636C" w:rsidRDefault="00000000" w:rsidP="00B7718D">
            <w:pPr>
              <w:jc w:val="center"/>
              <w:rPr>
                <w:rFonts w:asciiTheme="majorBidi" w:hAnsiTheme="majorBidi" w:cstheme="majorBidi"/>
                <w:sz w:val="24"/>
                <w:szCs w:val="24"/>
              </w:rPr>
            </w:pPr>
            <w:r w:rsidRPr="002E636C">
              <w:rPr>
                <w:rFonts w:asciiTheme="majorBidi" w:hAnsiTheme="majorBidi" w:cstheme="majorBidi"/>
                <w:sz w:val="24"/>
                <w:szCs w:val="24"/>
              </w:rPr>
              <w:t>1,209</w:t>
            </w:r>
          </w:p>
        </w:tc>
        <w:tc>
          <w:tcPr>
            <w:tcW w:w="1600" w:type="dxa"/>
            <w:shd w:val="clear" w:color="auto" w:fill="D9F0DA"/>
            <w:vAlign w:val="center"/>
          </w:tcPr>
          <w:p w14:paraId="6AB0E439" w14:textId="77777777" w:rsidR="00DF049D" w:rsidRPr="002E636C" w:rsidRDefault="00000000" w:rsidP="00B7718D">
            <w:pPr>
              <w:jc w:val="center"/>
              <w:rPr>
                <w:rFonts w:asciiTheme="majorBidi" w:hAnsiTheme="majorBidi" w:cstheme="majorBidi"/>
                <w:sz w:val="24"/>
                <w:szCs w:val="24"/>
              </w:rPr>
            </w:pPr>
            <w:r w:rsidRPr="002E636C">
              <w:rPr>
                <w:rFonts w:asciiTheme="majorBidi" w:hAnsiTheme="majorBidi" w:cstheme="majorBidi"/>
                <w:sz w:val="24"/>
                <w:szCs w:val="24"/>
              </w:rPr>
              <w:t>1,299</w:t>
            </w:r>
          </w:p>
        </w:tc>
        <w:tc>
          <w:tcPr>
            <w:tcW w:w="1500" w:type="dxa"/>
            <w:shd w:val="clear" w:color="auto" w:fill="D9F0DA"/>
            <w:vAlign w:val="center"/>
          </w:tcPr>
          <w:p w14:paraId="1F3042BD" w14:textId="77777777" w:rsidR="00DF049D" w:rsidRPr="002E636C" w:rsidRDefault="00000000" w:rsidP="00B7718D">
            <w:pPr>
              <w:jc w:val="center"/>
              <w:rPr>
                <w:rFonts w:asciiTheme="majorBidi" w:hAnsiTheme="majorBidi" w:cstheme="majorBidi"/>
                <w:sz w:val="24"/>
                <w:szCs w:val="24"/>
              </w:rPr>
            </w:pPr>
            <w:r w:rsidRPr="002E636C">
              <w:rPr>
                <w:rFonts w:asciiTheme="majorBidi" w:hAnsiTheme="majorBidi" w:cstheme="majorBidi"/>
                <w:sz w:val="24"/>
                <w:szCs w:val="24"/>
              </w:rPr>
              <w:t>+90</w:t>
            </w:r>
          </w:p>
        </w:tc>
      </w:tr>
      <w:tr w:rsidR="00DF049D" w:rsidRPr="002E636C" w14:paraId="25A75CC2" w14:textId="77777777">
        <w:tblPrEx>
          <w:tblCellMar>
            <w:top w:w="0" w:type="dxa"/>
            <w:bottom w:w="0" w:type="dxa"/>
          </w:tblCellMar>
        </w:tblPrEx>
        <w:tc>
          <w:tcPr>
            <w:tcW w:w="2300" w:type="dxa"/>
            <w:vAlign w:val="center"/>
          </w:tcPr>
          <w:p w14:paraId="6E4C8FEC" w14:textId="0E024728"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 xml:space="preserve">2 </w:t>
            </w:r>
            <w:r w:rsidR="00104833">
              <w:rPr>
                <w:rFonts w:asciiTheme="majorBidi" w:hAnsiTheme="majorBidi" w:cstheme="majorBidi"/>
                <w:sz w:val="24"/>
                <w:szCs w:val="24"/>
              </w:rPr>
              <w:t>-</w:t>
            </w:r>
            <w:r w:rsidRPr="002E636C">
              <w:rPr>
                <w:rFonts w:asciiTheme="majorBidi" w:hAnsiTheme="majorBidi" w:cstheme="majorBidi"/>
                <w:sz w:val="24"/>
                <w:szCs w:val="24"/>
              </w:rPr>
              <w:t xml:space="preserve"> Mid-Tier Family Spender</w:t>
            </w:r>
          </w:p>
        </w:tc>
        <w:tc>
          <w:tcPr>
            <w:tcW w:w="1200" w:type="dxa"/>
            <w:vAlign w:val="center"/>
          </w:tcPr>
          <w:p w14:paraId="0A3A51EA" w14:textId="77777777" w:rsidR="00DF049D" w:rsidRPr="002E636C" w:rsidRDefault="00000000" w:rsidP="00B7718D">
            <w:pPr>
              <w:jc w:val="center"/>
              <w:rPr>
                <w:rFonts w:asciiTheme="majorBidi" w:hAnsiTheme="majorBidi" w:cstheme="majorBidi"/>
                <w:sz w:val="24"/>
                <w:szCs w:val="24"/>
              </w:rPr>
            </w:pPr>
            <w:r w:rsidRPr="002E636C">
              <w:rPr>
                <w:rFonts w:asciiTheme="majorBidi" w:hAnsiTheme="majorBidi" w:cstheme="majorBidi"/>
                <w:sz w:val="24"/>
                <w:szCs w:val="24"/>
              </w:rPr>
              <w:t>553</w:t>
            </w:r>
          </w:p>
        </w:tc>
        <w:tc>
          <w:tcPr>
            <w:tcW w:w="1500" w:type="dxa"/>
            <w:vAlign w:val="center"/>
          </w:tcPr>
          <w:p w14:paraId="7A65372D" w14:textId="77777777" w:rsidR="00DF049D" w:rsidRPr="002E636C" w:rsidRDefault="00000000" w:rsidP="00B7718D">
            <w:pPr>
              <w:jc w:val="center"/>
              <w:rPr>
                <w:rFonts w:asciiTheme="majorBidi" w:hAnsiTheme="majorBidi" w:cstheme="majorBidi"/>
                <w:sz w:val="24"/>
                <w:szCs w:val="24"/>
              </w:rPr>
            </w:pPr>
            <w:r w:rsidRPr="002E636C">
              <w:rPr>
                <w:rFonts w:asciiTheme="majorBidi" w:hAnsiTheme="majorBidi" w:cstheme="majorBidi"/>
                <w:sz w:val="24"/>
                <w:szCs w:val="24"/>
              </w:rPr>
              <w:t>11.94%</w:t>
            </w:r>
          </w:p>
        </w:tc>
        <w:tc>
          <w:tcPr>
            <w:tcW w:w="1300" w:type="dxa"/>
            <w:vAlign w:val="center"/>
          </w:tcPr>
          <w:p w14:paraId="1802A9E5" w14:textId="77777777" w:rsidR="00DF049D" w:rsidRPr="002E636C" w:rsidRDefault="00000000" w:rsidP="00B7718D">
            <w:pPr>
              <w:jc w:val="center"/>
              <w:rPr>
                <w:rFonts w:asciiTheme="majorBidi" w:hAnsiTheme="majorBidi" w:cstheme="majorBidi"/>
                <w:sz w:val="24"/>
                <w:szCs w:val="24"/>
              </w:rPr>
            </w:pPr>
            <w:r w:rsidRPr="002E636C">
              <w:rPr>
                <w:rFonts w:asciiTheme="majorBidi" w:hAnsiTheme="majorBidi" w:cstheme="majorBidi"/>
                <w:sz w:val="24"/>
                <w:szCs w:val="24"/>
              </w:rPr>
              <w:t>1,659</w:t>
            </w:r>
          </w:p>
        </w:tc>
        <w:tc>
          <w:tcPr>
            <w:tcW w:w="1600" w:type="dxa"/>
            <w:vAlign w:val="center"/>
          </w:tcPr>
          <w:p w14:paraId="393C6313" w14:textId="77777777" w:rsidR="00DF049D" w:rsidRPr="002E636C" w:rsidRDefault="00000000" w:rsidP="00B7718D">
            <w:pPr>
              <w:jc w:val="center"/>
              <w:rPr>
                <w:rFonts w:asciiTheme="majorBidi" w:hAnsiTheme="majorBidi" w:cstheme="majorBidi"/>
                <w:sz w:val="24"/>
                <w:szCs w:val="24"/>
              </w:rPr>
            </w:pPr>
            <w:r w:rsidRPr="002E636C">
              <w:rPr>
                <w:rFonts w:asciiTheme="majorBidi" w:hAnsiTheme="majorBidi" w:cstheme="majorBidi"/>
                <w:sz w:val="24"/>
                <w:szCs w:val="24"/>
              </w:rPr>
              <w:t>726</w:t>
            </w:r>
          </w:p>
        </w:tc>
        <w:tc>
          <w:tcPr>
            <w:tcW w:w="1500" w:type="dxa"/>
            <w:vAlign w:val="center"/>
          </w:tcPr>
          <w:p w14:paraId="5CB1A22C" w14:textId="77777777" w:rsidR="00DF049D" w:rsidRPr="002E636C" w:rsidRDefault="00000000" w:rsidP="00B7718D">
            <w:pPr>
              <w:jc w:val="center"/>
              <w:rPr>
                <w:rFonts w:asciiTheme="majorBidi" w:hAnsiTheme="majorBidi" w:cstheme="majorBidi"/>
                <w:sz w:val="24"/>
                <w:szCs w:val="24"/>
              </w:rPr>
            </w:pPr>
            <w:r w:rsidRPr="002E636C">
              <w:rPr>
                <w:rFonts w:asciiTheme="majorBidi" w:hAnsiTheme="majorBidi" w:cstheme="majorBidi"/>
                <w:sz w:val="24"/>
                <w:szCs w:val="24"/>
              </w:rPr>
              <w:t>-933</w:t>
            </w:r>
          </w:p>
        </w:tc>
      </w:tr>
    </w:tbl>
    <w:p w14:paraId="131D6F41" w14:textId="77777777" w:rsidR="00104833" w:rsidRDefault="00104833" w:rsidP="00104833">
      <w:pPr>
        <w:rPr>
          <w:rFonts w:asciiTheme="majorBidi" w:hAnsiTheme="majorBidi" w:cstheme="majorBidi"/>
          <w:sz w:val="24"/>
          <w:szCs w:val="24"/>
        </w:rPr>
      </w:pPr>
    </w:p>
    <w:p w14:paraId="209E5219" w14:textId="0ACE4955" w:rsidR="00DF049D" w:rsidRDefault="00000000" w:rsidP="00104833">
      <w:pPr>
        <w:rPr>
          <w:rFonts w:asciiTheme="majorBidi" w:hAnsiTheme="majorBidi" w:cstheme="majorBidi"/>
          <w:sz w:val="24"/>
          <w:szCs w:val="24"/>
        </w:rPr>
      </w:pPr>
      <w:r w:rsidRPr="002E636C">
        <w:rPr>
          <w:rFonts w:asciiTheme="majorBidi" w:hAnsiTheme="majorBidi" w:cstheme="majorBidi"/>
          <w:sz w:val="24"/>
          <w:szCs w:val="24"/>
        </w:rPr>
        <w:t xml:space="preserve">Cluster 0 and Cluster 2 both result in a net loss if retargeted with a standard campaign </w:t>
      </w:r>
      <w:r w:rsidR="00B7718D">
        <w:rPr>
          <w:rFonts w:asciiTheme="majorBidi" w:hAnsiTheme="majorBidi" w:cstheme="majorBidi"/>
          <w:sz w:val="24"/>
          <w:szCs w:val="24"/>
        </w:rPr>
        <w:t>-</w:t>
      </w:r>
      <w:r w:rsidRPr="002E636C">
        <w:rPr>
          <w:rFonts w:asciiTheme="majorBidi" w:hAnsiTheme="majorBidi" w:cstheme="majorBidi"/>
          <w:sz w:val="24"/>
          <w:szCs w:val="24"/>
        </w:rPr>
        <w:t xml:space="preserve"> their response rates are too low to cover contact costs, despite larger pool sizes. Cluster 1 is the only segment that remains profitable, even though the margin is thin.</w:t>
      </w:r>
    </w:p>
    <w:p w14:paraId="584B32A7" w14:textId="77777777" w:rsidR="00104833" w:rsidRPr="002E636C" w:rsidRDefault="00104833" w:rsidP="00104833">
      <w:pPr>
        <w:rPr>
          <w:rFonts w:asciiTheme="majorBidi" w:hAnsiTheme="majorBidi" w:cstheme="majorBidi"/>
          <w:sz w:val="24"/>
          <w:szCs w:val="24"/>
        </w:rPr>
      </w:pPr>
    </w:p>
    <w:p w14:paraId="74C057D4" w14:textId="77777777" w:rsidR="00DF049D" w:rsidRPr="00104833" w:rsidRDefault="00000000" w:rsidP="00104833">
      <w:pPr>
        <w:spacing w:after="240"/>
        <w:rPr>
          <w:rFonts w:asciiTheme="majorBidi" w:hAnsiTheme="majorBidi" w:cstheme="majorBidi"/>
          <w:b/>
          <w:bCs/>
          <w:sz w:val="24"/>
          <w:szCs w:val="24"/>
        </w:rPr>
      </w:pPr>
      <w:r w:rsidRPr="00104833">
        <w:rPr>
          <w:rFonts w:asciiTheme="majorBidi" w:hAnsiTheme="majorBidi" w:cstheme="majorBidi"/>
          <w:b/>
          <w:bCs/>
          <w:sz w:val="24"/>
          <w:szCs w:val="24"/>
        </w:rPr>
        <w:t>4.2 Final Business Recommendation</w:t>
      </w:r>
    </w:p>
    <w:p w14:paraId="11F65C8D" w14:textId="53DD24F6" w:rsidR="00DF049D" w:rsidRDefault="00000000" w:rsidP="002E636C">
      <w:pPr>
        <w:rPr>
          <w:rFonts w:asciiTheme="majorBidi" w:hAnsiTheme="majorBidi" w:cstheme="majorBidi"/>
          <w:b/>
          <w:bCs/>
          <w:sz w:val="24"/>
          <w:szCs w:val="24"/>
        </w:rPr>
      </w:pPr>
      <w:r w:rsidRPr="002E636C">
        <w:rPr>
          <w:rFonts w:asciiTheme="majorBidi" w:hAnsiTheme="majorBidi" w:cstheme="majorBidi"/>
          <w:b/>
          <w:bCs/>
          <w:sz w:val="24"/>
          <w:szCs w:val="24"/>
        </w:rPr>
        <w:t>Decision: Retarget Cluster 1 only (403 non-</w:t>
      </w:r>
      <w:r w:rsidR="00104833" w:rsidRPr="002E636C">
        <w:rPr>
          <w:rFonts w:asciiTheme="majorBidi" w:hAnsiTheme="majorBidi" w:cstheme="majorBidi"/>
          <w:b/>
          <w:bCs/>
          <w:sz w:val="24"/>
          <w:szCs w:val="24"/>
        </w:rPr>
        <w:t>responders)</w:t>
      </w:r>
      <w:r w:rsidRPr="002E636C">
        <w:rPr>
          <w:rFonts w:asciiTheme="majorBidi" w:hAnsiTheme="majorBidi" w:cstheme="majorBidi"/>
          <w:b/>
          <w:bCs/>
          <w:sz w:val="24"/>
          <w:szCs w:val="24"/>
        </w:rPr>
        <w:t xml:space="preserve"> expected net profit of +90, the only financially viable segment under the current campaign model.</w:t>
      </w:r>
    </w:p>
    <w:p w14:paraId="76C0ADA7" w14:textId="77777777" w:rsidR="00B7718D" w:rsidRPr="002E636C" w:rsidRDefault="00B7718D" w:rsidP="002E636C">
      <w:pPr>
        <w:rPr>
          <w:rFonts w:asciiTheme="majorBidi" w:hAnsiTheme="majorBidi" w:cstheme="majorBidi"/>
          <w:sz w:val="24"/>
          <w:szCs w:val="24"/>
        </w:rPr>
      </w:pPr>
    </w:p>
    <w:p w14:paraId="33493C81" w14:textId="5604DC1B" w:rsidR="00DF049D" w:rsidRPr="00B7718D" w:rsidRDefault="00000000" w:rsidP="00B7718D">
      <w:pPr>
        <w:pStyle w:val="ListParagraph"/>
        <w:numPr>
          <w:ilvl w:val="0"/>
          <w:numId w:val="4"/>
        </w:numPr>
        <w:ind w:left="360" w:hanging="450"/>
        <w:rPr>
          <w:rFonts w:asciiTheme="majorBidi" w:hAnsiTheme="majorBidi" w:cstheme="majorBidi"/>
          <w:sz w:val="24"/>
          <w:szCs w:val="24"/>
        </w:rPr>
      </w:pPr>
      <w:r w:rsidRPr="00B7718D">
        <w:rPr>
          <w:rFonts w:asciiTheme="majorBidi" w:hAnsiTheme="majorBidi" w:cstheme="majorBidi"/>
          <w:sz w:val="24"/>
          <w:szCs w:val="24"/>
        </w:rPr>
        <w:t xml:space="preserve">Prioritize customers without children (Cluster 1) for future campaign targeting </w:t>
      </w:r>
      <w:r w:rsidR="00104833" w:rsidRPr="00B7718D">
        <w:rPr>
          <w:rFonts w:asciiTheme="majorBidi" w:hAnsiTheme="majorBidi" w:cstheme="majorBidi"/>
          <w:sz w:val="24"/>
          <w:szCs w:val="24"/>
        </w:rPr>
        <w:t>-</w:t>
      </w:r>
      <w:r w:rsidRPr="00B7718D">
        <w:rPr>
          <w:rFonts w:asciiTheme="majorBidi" w:hAnsiTheme="majorBidi" w:cstheme="majorBidi"/>
          <w:sz w:val="24"/>
          <w:szCs w:val="24"/>
        </w:rPr>
        <w:t xml:space="preserve"> the only segment with positive expected ROI.</w:t>
      </w:r>
    </w:p>
    <w:p w14:paraId="1BA2EBF2" w14:textId="3766B4C3" w:rsidR="00DF049D" w:rsidRPr="00B7718D" w:rsidRDefault="00000000" w:rsidP="00B7718D">
      <w:pPr>
        <w:pStyle w:val="ListParagraph"/>
        <w:numPr>
          <w:ilvl w:val="0"/>
          <w:numId w:val="4"/>
        </w:numPr>
        <w:ind w:left="360" w:hanging="450"/>
        <w:rPr>
          <w:rFonts w:asciiTheme="majorBidi" w:hAnsiTheme="majorBidi" w:cstheme="majorBidi"/>
          <w:sz w:val="24"/>
          <w:szCs w:val="24"/>
        </w:rPr>
      </w:pPr>
      <w:r w:rsidRPr="00B7718D">
        <w:rPr>
          <w:rFonts w:asciiTheme="majorBidi" w:hAnsiTheme="majorBidi" w:cstheme="majorBidi"/>
          <w:sz w:val="24"/>
          <w:szCs w:val="24"/>
        </w:rPr>
        <w:t xml:space="preserve">Avoid segmenting campaigns primarily by age </w:t>
      </w:r>
      <w:r w:rsidR="00104833" w:rsidRPr="00B7718D">
        <w:rPr>
          <w:rFonts w:asciiTheme="majorBidi" w:hAnsiTheme="majorBidi" w:cstheme="majorBidi"/>
          <w:sz w:val="24"/>
          <w:szCs w:val="24"/>
        </w:rPr>
        <w:t>-</w:t>
      </w:r>
      <w:r w:rsidRPr="00B7718D">
        <w:rPr>
          <w:rFonts w:asciiTheme="majorBidi" w:hAnsiTheme="majorBidi" w:cstheme="majorBidi"/>
          <w:sz w:val="24"/>
          <w:szCs w:val="24"/>
        </w:rPr>
        <w:t xml:space="preserve"> not found to be a statistically reliable differentiator (Kruskal-Wallis p = 0.317).</w:t>
      </w:r>
    </w:p>
    <w:p w14:paraId="5442568A" w14:textId="77777777" w:rsidR="00DF049D" w:rsidRPr="00B7718D" w:rsidRDefault="00000000" w:rsidP="00B7718D">
      <w:pPr>
        <w:pStyle w:val="ListParagraph"/>
        <w:numPr>
          <w:ilvl w:val="0"/>
          <w:numId w:val="4"/>
        </w:numPr>
        <w:ind w:left="360" w:hanging="450"/>
        <w:rPr>
          <w:rFonts w:asciiTheme="majorBidi" w:hAnsiTheme="majorBidi" w:cstheme="majorBidi"/>
          <w:sz w:val="24"/>
          <w:szCs w:val="24"/>
        </w:rPr>
      </w:pPr>
      <w:r w:rsidRPr="00B7718D">
        <w:rPr>
          <w:rFonts w:asciiTheme="majorBidi" w:hAnsiTheme="majorBidi" w:cstheme="majorBidi"/>
          <w:sz w:val="24"/>
          <w:szCs w:val="24"/>
        </w:rPr>
        <w:t>Use spending level as a secondary, not primary, targeting signal, given its weak (though significant) relationship with conversion.</w:t>
      </w:r>
    </w:p>
    <w:p w14:paraId="0FFECBBF" w14:textId="77777777" w:rsidR="00DF049D" w:rsidRPr="00B7718D" w:rsidRDefault="00000000" w:rsidP="00B7718D">
      <w:pPr>
        <w:pStyle w:val="ListParagraph"/>
        <w:numPr>
          <w:ilvl w:val="0"/>
          <w:numId w:val="4"/>
        </w:numPr>
        <w:ind w:left="360" w:hanging="450"/>
        <w:rPr>
          <w:rFonts w:asciiTheme="majorBidi" w:hAnsiTheme="majorBidi" w:cstheme="majorBidi"/>
          <w:sz w:val="24"/>
          <w:szCs w:val="24"/>
        </w:rPr>
      </w:pPr>
      <w:r w:rsidRPr="00B7718D">
        <w:rPr>
          <w:rFonts w:asciiTheme="majorBidi" w:hAnsiTheme="majorBidi" w:cstheme="majorBidi"/>
          <w:sz w:val="24"/>
          <w:szCs w:val="24"/>
        </w:rPr>
        <w:t>For Cluster 0 and Cluster 2, explore lower-cost engagement channels (email, loyalty programs) instead of paid retargeting, since standard campaigns lose money for these segments.</w:t>
      </w:r>
    </w:p>
    <w:p w14:paraId="3CDB092C" w14:textId="77777777" w:rsidR="00DF049D" w:rsidRDefault="00000000" w:rsidP="00B7718D">
      <w:pPr>
        <w:pStyle w:val="ListParagraph"/>
        <w:numPr>
          <w:ilvl w:val="0"/>
          <w:numId w:val="4"/>
        </w:numPr>
        <w:ind w:left="360" w:hanging="450"/>
        <w:rPr>
          <w:rFonts w:asciiTheme="majorBidi" w:hAnsiTheme="majorBidi" w:cstheme="majorBidi"/>
          <w:sz w:val="24"/>
          <w:szCs w:val="24"/>
        </w:rPr>
      </w:pPr>
      <w:r w:rsidRPr="00B7718D">
        <w:rPr>
          <w:rFonts w:asciiTheme="majorBidi" w:hAnsiTheme="majorBidi" w:cstheme="majorBidi"/>
          <w:sz w:val="24"/>
          <w:szCs w:val="24"/>
        </w:rPr>
        <w:t>Investigate further why customers with children convert less often, to design more relevant campaigns for that segment going forward.</w:t>
      </w:r>
    </w:p>
    <w:p w14:paraId="64CE4FE9" w14:textId="77777777" w:rsidR="00B7718D" w:rsidRDefault="00B7718D" w:rsidP="00B7718D">
      <w:pPr>
        <w:rPr>
          <w:rFonts w:asciiTheme="majorBidi" w:hAnsiTheme="majorBidi" w:cstheme="majorBidi"/>
          <w:sz w:val="24"/>
          <w:szCs w:val="24"/>
        </w:rPr>
      </w:pPr>
    </w:p>
    <w:p w14:paraId="29A96581" w14:textId="77777777" w:rsidR="00B7718D" w:rsidRDefault="00B7718D" w:rsidP="00B7718D">
      <w:pPr>
        <w:rPr>
          <w:rFonts w:asciiTheme="majorBidi" w:hAnsiTheme="majorBidi" w:cstheme="majorBidi"/>
          <w:sz w:val="24"/>
          <w:szCs w:val="24"/>
        </w:rPr>
      </w:pPr>
    </w:p>
    <w:p w14:paraId="57FF6A75" w14:textId="77777777" w:rsidR="00B7718D" w:rsidRDefault="00B7718D" w:rsidP="00B7718D">
      <w:pPr>
        <w:rPr>
          <w:rFonts w:asciiTheme="majorBidi" w:hAnsiTheme="majorBidi" w:cstheme="majorBidi"/>
          <w:sz w:val="24"/>
          <w:szCs w:val="24"/>
        </w:rPr>
      </w:pPr>
    </w:p>
    <w:p w14:paraId="375EEB6D" w14:textId="77777777" w:rsidR="00B7718D" w:rsidRDefault="00B7718D" w:rsidP="00B7718D">
      <w:pPr>
        <w:rPr>
          <w:rFonts w:asciiTheme="majorBidi" w:hAnsiTheme="majorBidi" w:cstheme="majorBidi"/>
          <w:sz w:val="24"/>
          <w:szCs w:val="24"/>
        </w:rPr>
      </w:pPr>
    </w:p>
    <w:p w14:paraId="28DD1136" w14:textId="77777777" w:rsidR="00B7718D" w:rsidRDefault="00B7718D" w:rsidP="00B7718D">
      <w:pPr>
        <w:rPr>
          <w:rFonts w:asciiTheme="majorBidi" w:hAnsiTheme="majorBidi" w:cstheme="majorBidi"/>
          <w:sz w:val="24"/>
          <w:szCs w:val="24"/>
        </w:rPr>
      </w:pPr>
    </w:p>
    <w:p w14:paraId="0371F04A" w14:textId="77777777" w:rsidR="00B7718D" w:rsidRDefault="00B7718D" w:rsidP="00B7718D">
      <w:pPr>
        <w:rPr>
          <w:rFonts w:asciiTheme="majorBidi" w:hAnsiTheme="majorBidi" w:cstheme="majorBidi"/>
          <w:sz w:val="24"/>
          <w:szCs w:val="24"/>
        </w:rPr>
      </w:pPr>
    </w:p>
    <w:p w14:paraId="5D15B074" w14:textId="77777777" w:rsidR="00B7718D" w:rsidRDefault="00B7718D" w:rsidP="00B7718D">
      <w:pPr>
        <w:rPr>
          <w:rFonts w:asciiTheme="majorBidi" w:hAnsiTheme="majorBidi" w:cstheme="majorBidi"/>
          <w:sz w:val="24"/>
          <w:szCs w:val="24"/>
        </w:rPr>
      </w:pPr>
    </w:p>
    <w:p w14:paraId="5F64DA20" w14:textId="77777777" w:rsidR="00B7718D" w:rsidRPr="00B7718D" w:rsidRDefault="00B7718D" w:rsidP="00B7718D">
      <w:pPr>
        <w:rPr>
          <w:rFonts w:asciiTheme="majorBidi" w:hAnsiTheme="majorBidi" w:cstheme="majorBidi"/>
          <w:sz w:val="24"/>
          <w:szCs w:val="24"/>
        </w:rPr>
      </w:pPr>
    </w:p>
    <w:p w14:paraId="2C1728DE" w14:textId="77777777" w:rsidR="00B7718D" w:rsidRPr="002E636C" w:rsidRDefault="00B7718D" w:rsidP="002E636C">
      <w:pPr>
        <w:rPr>
          <w:rFonts w:asciiTheme="majorBidi" w:hAnsiTheme="majorBidi" w:cstheme="majorBidi"/>
          <w:sz w:val="24"/>
          <w:szCs w:val="24"/>
        </w:rPr>
      </w:pPr>
    </w:p>
    <w:p w14:paraId="39FBABF6" w14:textId="77777777" w:rsidR="00DF049D" w:rsidRPr="00B7718D" w:rsidRDefault="00000000" w:rsidP="00B7718D">
      <w:pPr>
        <w:spacing w:after="240"/>
        <w:rPr>
          <w:rFonts w:asciiTheme="majorBidi" w:hAnsiTheme="majorBidi" w:cstheme="majorBidi"/>
          <w:b/>
          <w:bCs/>
          <w:sz w:val="24"/>
          <w:szCs w:val="24"/>
        </w:rPr>
      </w:pPr>
      <w:r w:rsidRPr="00B7718D">
        <w:rPr>
          <w:rFonts w:asciiTheme="majorBidi" w:hAnsiTheme="majorBidi" w:cstheme="majorBidi"/>
          <w:b/>
          <w:bCs/>
          <w:sz w:val="24"/>
          <w:szCs w:val="24"/>
        </w:rPr>
        <w:lastRenderedPageBreak/>
        <w:t>4.3 Limitations</w:t>
      </w:r>
    </w:p>
    <w:p w14:paraId="0700C115" w14:textId="77777777" w:rsidR="00DF049D" w:rsidRPr="00B7718D" w:rsidRDefault="00000000" w:rsidP="00B7718D">
      <w:pPr>
        <w:pStyle w:val="ListParagraph"/>
        <w:numPr>
          <w:ilvl w:val="0"/>
          <w:numId w:val="5"/>
        </w:numPr>
        <w:ind w:left="270" w:hanging="270"/>
        <w:rPr>
          <w:rFonts w:asciiTheme="majorBidi" w:hAnsiTheme="majorBidi" w:cstheme="majorBidi"/>
          <w:sz w:val="24"/>
          <w:szCs w:val="24"/>
        </w:rPr>
      </w:pPr>
      <w:proofErr w:type="spellStart"/>
      <w:r w:rsidRPr="00B7718D">
        <w:rPr>
          <w:rFonts w:asciiTheme="majorBidi" w:hAnsiTheme="majorBidi" w:cstheme="majorBidi"/>
          <w:sz w:val="24"/>
          <w:szCs w:val="24"/>
        </w:rPr>
        <w:t>Conversion_Rate</w:t>
      </w:r>
      <w:proofErr w:type="spellEnd"/>
      <w:r w:rsidRPr="00B7718D">
        <w:rPr>
          <w:rFonts w:asciiTheme="majorBidi" w:hAnsiTheme="majorBidi" w:cstheme="majorBidi"/>
          <w:sz w:val="24"/>
          <w:szCs w:val="24"/>
        </w:rPr>
        <w:t xml:space="preserve"> is a custom, per-customer metric defined by the project brief, and differs from the standard aggregate definition of conversion rate used in marketing analytics.</w:t>
      </w:r>
    </w:p>
    <w:p w14:paraId="42FBE565" w14:textId="77777777" w:rsidR="00DF049D" w:rsidRPr="00B7718D" w:rsidRDefault="00000000" w:rsidP="00B7718D">
      <w:pPr>
        <w:pStyle w:val="ListParagraph"/>
        <w:numPr>
          <w:ilvl w:val="0"/>
          <w:numId w:val="5"/>
        </w:numPr>
        <w:ind w:left="270" w:hanging="270"/>
        <w:rPr>
          <w:rFonts w:asciiTheme="majorBidi" w:hAnsiTheme="majorBidi" w:cstheme="majorBidi"/>
          <w:sz w:val="24"/>
          <w:szCs w:val="24"/>
        </w:rPr>
      </w:pPr>
      <w:r w:rsidRPr="00B7718D">
        <w:rPr>
          <w:rFonts w:asciiTheme="majorBidi" w:hAnsiTheme="majorBidi" w:cstheme="majorBidi"/>
          <w:sz w:val="24"/>
          <w:szCs w:val="24"/>
        </w:rPr>
        <w:t>The metric only captures web-channel activity — it cannot account for catalog, in-store, or word-of-mouth influence.</w:t>
      </w:r>
    </w:p>
    <w:p w14:paraId="549C3852" w14:textId="77777777" w:rsidR="00DF049D" w:rsidRPr="00B7718D" w:rsidRDefault="00000000" w:rsidP="00B7718D">
      <w:pPr>
        <w:pStyle w:val="ListParagraph"/>
        <w:numPr>
          <w:ilvl w:val="0"/>
          <w:numId w:val="5"/>
        </w:numPr>
        <w:ind w:left="270" w:hanging="270"/>
        <w:rPr>
          <w:rFonts w:asciiTheme="majorBidi" w:hAnsiTheme="majorBidi" w:cstheme="majorBidi"/>
          <w:sz w:val="24"/>
          <w:szCs w:val="24"/>
        </w:rPr>
      </w:pPr>
      <w:r w:rsidRPr="00B7718D">
        <w:rPr>
          <w:rFonts w:asciiTheme="majorBidi" w:hAnsiTheme="majorBidi" w:cstheme="majorBidi"/>
          <w:sz w:val="24"/>
          <w:szCs w:val="24"/>
        </w:rPr>
        <w:t>Silhouette Scores across all tested k values are relatively low (max 0.29), indicating the underlying cluster structure is weak rather than sharply defined; the PCA visualization only captures 48.38% of total variance.</w:t>
      </w:r>
    </w:p>
    <w:p w14:paraId="08297975" w14:textId="77777777" w:rsidR="00DF049D" w:rsidRPr="00B7718D" w:rsidRDefault="00000000" w:rsidP="00B7718D">
      <w:pPr>
        <w:pStyle w:val="ListParagraph"/>
        <w:numPr>
          <w:ilvl w:val="0"/>
          <w:numId w:val="5"/>
        </w:numPr>
        <w:ind w:left="270" w:hanging="270"/>
        <w:rPr>
          <w:rFonts w:asciiTheme="majorBidi" w:hAnsiTheme="majorBidi" w:cstheme="majorBidi"/>
          <w:sz w:val="24"/>
          <w:szCs w:val="24"/>
        </w:rPr>
      </w:pPr>
      <w:r w:rsidRPr="00B7718D">
        <w:rPr>
          <w:rFonts w:asciiTheme="majorBidi" w:hAnsiTheme="majorBidi" w:cstheme="majorBidi"/>
          <w:sz w:val="24"/>
          <w:szCs w:val="24"/>
        </w:rPr>
        <w:t xml:space="preserve">Some subgroups have small sample sizes (e.g. Youth: 116 customers; </w:t>
      </w:r>
      <w:proofErr w:type="spellStart"/>
      <w:r w:rsidRPr="00B7718D">
        <w:rPr>
          <w:rFonts w:asciiTheme="majorBidi" w:hAnsiTheme="majorBidi" w:cstheme="majorBidi"/>
          <w:sz w:val="24"/>
          <w:szCs w:val="24"/>
        </w:rPr>
        <w:t>Total_Children</w:t>
      </w:r>
      <w:proofErr w:type="spellEnd"/>
      <w:r w:rsidRPr="00B7718D">
        <w:rPr>
          <w:rFonts w:asciiTheme="majorBidi" w:hAnsiTheme="majorBidi" w:cstheme="majorBidi"/>
          <w:sz w:val="24"/>
          <w:szCs w:val="24"/>
        </w:rPr>
        <w:t>=3: 53 customers) and should be interpreted cautiously.</w:t>
      </w:r>
    </w:p>
    <w:p w14:paraId="3A2544E9" w14:textId="77777777" w:rsidR="00DF049D" w:rsidRPr="00B7718D" w:rsidRDefault="00000000" w:rsidP="00B7718D">
      <w:pPr>
        <w:pStyle w:val="ListParagraph"/>
        <w:numPr>
          <w:ilvl w:val="0"/>
          <w:numId w:val="5"/>
        </w:numPr>
        <w:ind w:left="270" w:hanging="270"/>
        <w:rPr>
          <w:rFonts w:asciiTheme="majorBidi" w:hAnsiTheme="majorBidi" w:cstheme="majorBidi"/>
          <w:sz w:val="24"/>
          <w:szCs w:val="24"/>
        </w:rPr>
      </w:pPr>
      <w:r w:rsidRPr="00B7718D">
        <w:rPr>
          <w:rFonts w:asciiTheme="majorBidi" w:hAnsiTheme="majorBidi" w:cstheme="majorBidi"/>
          <w:sz w:val="24"/>
          <w:szCs w:val="24"/>
        </w:rPr>
        <w:t>All relationships reported here are correlational, not causal.</w:t>
      </w:r>
    </w:p>
    <w:p w14:paraId="1043809D" w14:textId="77777777" w:rsidR="00B7718D" w:rsidRPr="002E636C" w:rsidRDefault="00B7718D" w:rsidP="002E636C">
      <w:pPr>
        <w:rPr>
          <w:rFonts w:asciiTheme="majorBidi" w:hAnsiTheme="majorBidi" w:cstheme="majorBidi"/>
          <w:sz w:val="24"/>
          <w:szCs w:val="24"/>
        </w:rPr>
      </w:pPr>
    </w:p>
    <w:p w14:paraId="42D17C74" w14:textId="77777777"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Source Code</w:t>
      </w:r>
    </w:p>
    <w:p w14:paraId="79A057DC" w14:textId="3E35A583"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Notebook: [</w:t>
      </w:r>
      <w:hyperlink r:id="rId17" w:history="1">
        <w:r w:rsidRPr="00B7718D">
          <w:rPr>
            <w:rStyle w:val="Hyperlink"/>
            <w:rFonts w:asciiTheme="majorBidi" w:hAnsiTheme="majorBidi" w:cstheme="majorBidi"/>
            <w:sz w:val="24"/>
            <w:szCs w:val="24"/>
          </w:rPr>
          <w:t xml:space="preserve">link to </w:t>
        </w:r>
        <w:proofErr w:type="spellStart"/>
        <w:r w:rsidRPr="00B7718D">
          <w:rPr>
            <w:rStyle w:val="Hyperlink"/>
            <w:rFonts w:asciiTheme="majorBidi" w:hAnsiTheme="majorBidi" w:cstheme="majorBidi"/>
            <w:sz w:val="24"/>
            <w:szCs w:val="24"/>
          </w:rPr>
          <w:t>Colab</w:t>
        </w:r>
        <w:proofErr w:type="spellEnd"/>
        <w:r w:rsidRPr="00B7718D">
          <w:rPr>
            <w:rStyle w:val="Hyperlink"/>
            <w:rFonts w:asciiTheme="majorBidi" w:hAnsiTheme="majorBidi" w:cstheme="majorBidi"/>
            <w:sz w:val="24"/>
            <w:szCs w:val="24"/>
          </w:rPr>
          <w:t xml:space="preserve"> / notebook file</w:t>
        </w:r>
      </w:hyperlink>
      <w:r w:rsidRPr="002E636C">
        <w:rPr>
          <w:rFonts w:asciiTheme="majorBidi" w:hAnsiTheme="majorBidi" w:cstheme="majorBidi"/>
          <w:sz w:val="24"/>
          <w:szCs w:val="24"/>
        </w:rPr>
        <w:t>]</w:t>
      </w:r>
    </w:p>
    <w:p w14:paraId="17579E71" w14:textId="717BA55A" w:rsidR="00DF049D" w:rsidRPr="002E636C" w:rsidRDefault="00000000" w:rsidP="002E636C">
      <w:pPr>
        <w:rPr>
          <w:rFonts w:asciiTheme="majorBidi" w:hAnsiTheme="majorBidi" w:cstheme="majorBidi"/>
          <w:sz w:val="24"/>
          <w:szCs w:val="24"/>
        </w:rPr>
      </w:pPr>
      <w:r w:rsidRPr="002E636C">
        <w:rPr>
          <w:rFonts w:asciiTheme="majorBidi" w:hAnsiTheme="majorBidi" w:cstheme="majorBidi"/>
          <w:sz w:val="24"/>
          <w:szCs w:val="24"/>
        </w:rPr>
        <w:t xml:space="preserve">GitHub: </w:t>
      </w:r>
      <w:hyperlink r:id="rId18" w:history="1">
        <w:r w:rsidRPr="00B7718D">
          <w:rPr>
            <w:rStyle w:val="Hyperlink"/>
            <w:rFonts w:asciiTheme="majorBidi" w:hAnsiTheme="majorBidi" w:cstheme="majorBidi"/>
            <w:sz w:val="24"/>
            <w:szCs w:val="24"/>
          </w:rPr>
          <w:t>github.com/Irsan-DA/customer-personality-conversion-analysis</w:t>
        </w:r>
      </w:hyperlink>
    </w:p>
    <w:sectPr w:rsidR="00DF049D" w:rsidRPr="002E636C">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38E97" w14:textId="77777777" w:rsidR="00463E63" w:rsidRDefault="00463E63" w:rsidP="002E636C">
      <w:r>
        <w:separator/>
      </w:r>
    </w:p>
  </w:endnote>
  <w:endnote w:type="continuationSeparator" w:id="0">
    <w:p w14:paraId="57004938" w14:textId="77777777" w:rsidR="00463E63" w:rsidRDefault="00463E63" w:rsidP="002E63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F4C9B" w14:textId="77777777" w:rsidR="00463E63" w:rsidRDefault="00463E63" w:rsidP="002E636C">
      <w:r>
        <w:separator/>
      </w:r>
    </w:p>
  </w:footnote>
  <w:footnote w:type="continuationSeparator" w:id="0">
    <w:p w14:paraId="701AD0B4" w14:textId="77777777" w:rsidR="00463E63" w:rsidRDefault="00463E63" w:rsidP="002E63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02995"/>
    <w:multiLevelType w:val="hybridMultilevel"/>
    <w:tmpl w:val="E1983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5A00C0"/>
    <w:multiLevelType w:val="hybridMultilevel"/>
    <w:tmpl w:val="C742E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084B25"/>
    <w:multiLevelType w:val="hybridMultilevel"/>
    <w:tmpl w:val="3EB61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504590"/>
    <w:multiLevelType w:val="hybridMultilevel"/>
    <w:tmpl w:val="316C60B6"/>
    <w:lvl w:ilvl="0" w:tplc="AD9E0B06">
      <w:start w:val="1"/>
      <w:numFmt w:val="bullet"/>
      <w:lvlText w:val="●"/>
      <w:lvlJc w:val="left"/>
      <w:pPr>
        <w:ind w:left="720" w:hanging="360"/>
      </w:pPr>
    </w:lvl>
    <w:lvl w:ilvl="1" w:tplc="21204BA0">
      <w:start w:val="1"/>
      <w:numFmt w:val="bullet"/>
      <w:lvlText w:val="○"/>
      <w:lvlJc w:val="left"/>
      <w:pPr>
        <w:ind w:left="1440" w:hanging="360"/>
      </w:pPr>
    </w:lvl>
    <w:lvl w:ilvl="2" w:tplc="B922E1AE">
      <w:start w:val="1"/>
      <w:numFmt w:val="bullet"/>
      <w:lvlText w:val="■"/>
      <w:lvlJc w:val="left"/>
      <w:pPr>
        <w:ind w:left="2160" w:hanging="360"/>
      </w:pPr>
    </w:lvl>
    <w:lvl w:ilvl="3" w:tplc="75BC26AA">
      <w:start w:val="1"/>
      <w:numFmt w:val="bullet"/>
      <w:lvlText w:val="●"/>
      <w:lvlJc w:val="left"/>
      <w:pPr>
        <w:ind w:left="2880" w:hanging="360"/>
      </w:pPr>
    </w:lvl>
    <w:lvl w:ilvl="4" w:tplc="AA5AD7EE">
      <w:start w:val="1"/>
      <w:numFmt w:val="bullet"/>
      <w:lvlText w:val="○"/>
      <w:lvlJc w:val="left"/>
      <w:pPr>
        <w:ind w:left="3600" w:hanging="360"/>
      </w:pPr>
    </w:lvl>
    <w:lvl w:ilvl="5" w:tplc="458C920A">
      <w:start w:val="1"/>
      <w:numFmt w:val="bullet"/>
      <w:lvlText w:val="■"/>
      <w:lvlJc w:val="left"/>
      <w:pPr>
        <w:ind w:left="4320" w:hanging="360"/>
      </w:pPr>
    </w:lvl>
    <w:lvl w:ilvl="6" w:tplc="33A22E6C">
      <w:start w:val="1"/>
      <w:numFmt w:val="bullet"/>
      <w:lvlText w:val="●"/>
      <w:lvlJc w:val="left"/>
      <w:pPr>
        <w:ind w:left="5040" w:hanging="360"/>
      </w:pPr>
    </w:lvl>
    <w:lvl w:ilvl="7" w:tplc="72F0DAEC">
      <w:start w:val="1"/>
      <w:numFmt w:val="bullet"/>
      <w:lvlText w:val="●"/>
      <w:lvlJc w:val="left"/>
      <w:pPr>
        <w:ind w:left="5760" w:hanging="360"/>
      </w:pPr>
    </w:lvl>
    <w:lvl w:ilvl="8" w:tplc="096A8F90">
      <w:start w:val="1"/>
      <w:numFmt w:val="bullet"/>
      <w:lvlText w:val="●"/>
      <w:lvlJc w:val="left"/>
      <w:pPr>
        <w:ind w:left="6480" w:hanging="360"/>
      </w:pPr>
    </w:lvl>
  </w:abstractNum>
  <w:abstractNum w:abstractNumId="4" w15:restartNumberingAfterBreak="0">
    <w:nsid w:val="774E408F"/>
    <w:multiLevelType w:val="hybridMultilevel"/>
    <w:tmpl w:val="F1087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112724">
    <w:abstractNumId w:val="3"/>
    <w:lvlOverride w:ilvl="0">
      <w:startOverride w:val="1"/>
    </w:lvlOverride>
  </w:num>
  <w:num w:numId="2" w16cid:durableId="244611728">
    <w:abstractNumId w:val="1"/>
  </w:num>
  <w:num w:numId="3" w16cid:durableId="834345608">
    <w:abstractNumId w:val="0"/>
  </w:num>
  <w:num w:numId="4" w16cid:durableId="879511801">
    <w:abstractNumId w:val="2"/>
  </w:num>
  <w:num w:numId="5" w16cid:durableId="16630461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49D"/>
    <w:rsid w:val="00104833"/>
    <w:rsid w:val="002E636C"/>
    <w:rsid w:val="00324365"/>
    <w:rsid w:val="00463E63"/>
    <w:rsid w:val="00691966"/>
    <w:rsid w:val="00B7718D"/>
    <w:rsid w:val="00DF04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11A30"/>
  <w15:docId w15:val="{C546CCD1-9D50-4E82-B310-F645D63D3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E636C"/>
    <w:pPr>
      <w:tabs>
        <w:tab w:val="center" w:pos="4680"/>
        <w:tab w:val="right" w:pos="9360"/>
      </w:tabs>
    </w:pPr>
  </w:style>
  <w:style w:type="character" w:customStyle="1" w:styleId="HeaderChar">
    <w:name w:val="Header Char"/>
    <w:basedOn w:val="DefaultParagraphFont"/>
    <w:link w:val="Header"/>
    <w:uiPriority w:val="99"/>
    <w:rsid w:val="002E636C"/>
  </w:style>
  <w:style w:type="paragraph" w:styleId="Footer">
    <w:name w:val="footer"/>
    <w:basedOn w:val="Normal"/>
    <w:link w:val="FooterChar"/>
    <w:uiPriority w:val="99"/>
    <w:unhideWhenUsed/>
    <w:rsid w:val="002E636C"/>
    <w:pPr>
      <w:tabs>
        <w:tab w:val="center" w:pos="4680"/>
        <w:tab w:val="right" w:pos="9360"/>
      </w:tabs>
    </w:pPr>
  </w:style>
  <w:style w:type="character" w:customStyle="1" w:styleId="FooterChar">
    <w:name w:val="Footer Char"/>
    <w:basedOn w:val="DefaultParagraphFont"/>
    <w:link w:val="Footer"/>
    <w:uiPriority w:val="99"/>
    <w:rsid w:val="002E636C"/>
  </w:style>
  <w:style w:type="character" w:styleId="UnresolvedMention">
    <w:name w:val="Unresolved Mention"/>
    <w:basedOn w:val="DefaultParagraphFont"/>
    <w:uiPriority w:val="99"/>
    <w:semiHidden/>
    <w:unhideWhenUsed/>
    <w:rsid w:val="00B771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github.com/Irsan-DA/customer-personality-conversion-analysi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colab.research.google.com/drive/1B0B51O3NqYDAmjiTz-qDqm-YYf_8rSYU?usp=sharing"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11</Pages>
  <Words>1991</Words>
  <Characters>11349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IrsanMaulana</cp:lastModifiedBy>
  <cp:revision>2</cp:revision>
  <dcterms:created xsi:type="dcterms:W3CDTF">2026-08-09T06:39:00Z</dcterms:created>
  <dcterms:modified xsi:type="dcterms:W3CDTF">2026-08-09T07:19:00Z</dcterms:modified>
</cp:coreProperties>
</file>