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proofErr w:type="gramStart"/>
      <w:r>
        <w:t>task</w:t>
      </w:r>
      <w:proofErr w:type="gramEnd"/>
      <w:r>
        <w:t>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Thread mode:</w:t>
      </w:r>
      <w:r>
        <w:t xml:space="preserve"> Main program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Handler mode:</w:t>
      </w:r>
      <w:r>
        <w:t xml:space="preserve"> ISR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BF0B99" w:rsidRDefault="00BF0B99" w:rsidP="00BF0B99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lastRenderedPageBreak/>
        <w:t>Tail chaining:</w:t>
      </w:r>
      <w:r>
        <w:t xml:space="preserve"> occurs when one ISR executes immediately after another</w:t>
      </w:r>
    </w:p>
    <w:p w:rsidR="00340071" w:rsidRDefault="00BF0B99" w:rsidP="008F4E8A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Nested Interrupts:</w:t>
      </w:r>
      <w:r>
        <w:t xml:space="preserve"> occurs when a higher priority interrupt suspends an ISR.</w:t>
      </w:r>
    </w:p>
    <w:p w:rsidR="00E9796D" w:rsidRDefault="00E9796D" w:rsidP="00E9796D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895E23" w:rsidRDefault="005B7011" w:rsidP="00895E23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895E23" w:rsidRDefault="00895E23" w:rsidP="00895E23">
      <w:pPr>
        <w:pStyle w:val="ListParagraph"/>
        <w:spacing w:after="360"/>
      </w:pPr>
    </w:p>
    <w:p w:rsidR="00895E23" w:rsidRDefault="00895E23" w:rsidP="00895E23">
      <w:pPr>
        <w:pStyle w:val="ListParagraph"/>
        <w:spacing w:after="360"/>
        <w:rPr>
          <w:rFonts w:ascii="Open Sans" w:hAnsi="Open Sans" w:cs="Open Sans"/>
          <w:color w:val="3C3C3C"/>
          <w:shd w:val="clear" w:color="auto" w:fill="FFFFFF"/>
        </w:rPr>
      </w:pPr>
      <w:r>
        <w:t xml:space="preserve">  </w:t>
      </w:r>
      <w:r w:rsidRPr="00895E23">
        <w:rPr>
          <w:rFonts w:ascii="Open Sans" w:hAnsi="Open Sans" w:cs="Open Sans"/>
          <w:color w:val="3C3C3C"/>
          <w:shd w:val="clear" w:color="auto" w:fill="FFFFFF"/>
        </w:rPr>
        <w:t>0xE1 Return to Handler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0xE9 Return to Thread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0xED Return to Thread mode PSP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0xF1 Return to Handler mode MSP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b/>
          <w:bCs/>
          <w:color w:val="3C3C3C"/>
          <w:shd w:val="clear" w:color="auto" w:fill="FFFFFF"/>
        </w:rPr>
        <w:t> </w:t>
      </w:r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0xF9 Return to Thread mode MSP</w:t>
      </w:r>
      <w:proofErr w:type="gramStart"/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Fonts w:ascii="Arial" w:hAnsi="Arial" w:cs="Arial"/>
          <w:color w:val="3C3C3C"/>
          <w:shd w:val="clear" w:color="auto" w:fill="FFFFFF"/>
        </w:rPr>
        <w:t>←</w:t>
      </w:r>
      <w:proofErr w:type="gramEnd"/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Emphasis"/>
          <w:rFonts w:ascii="Open Sans" w:hAnsi="Open Sans" w:cs="Open Sans"/>
          <w:color w:val="3C3C3C"/>
          <w:shd w:val="clear" w:color="auto" w:fill="FFFFFF"/>
        </w:rPr>
        <w:t>in this class we will always be using this one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0xFD Return to Thread mode PSP</w:t>
      </w:r>
    </w:p>
    <w:p w:rsidR="00895E23" w:rsidRDefault="00895E23" w:rsidP="00895E23">
      <w:pPr>
        <w:pStyle w:val="ListParagraph"/>
        <w:spacing w:after="360"/>
      </w:pP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Pr="00C7707B" w:rsidRDefault="006D3981" w:rsidP="006D3981">
      <w:pPr>
        <w:spacing w:after="360"/>
        <w:rPr>
          <w:b/>
        </w:rPr>
      </w:pPr>
      <w:r w:rsidRPr="00C7707B">
        <w:rPr>
          <w:b/>
        </w:rPr>
        <w:lastRenderedPageBreak/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 xml:space="preserve">When to use </w:t>
      </w:r>
      <w:proofErr w:type="gramStart"/>
      <w:r w:rsidRPr="009901E0">
        <w:rPr>
          <w:b/>
          <w:sz w:val="28"/>
          <w:szCs w:val="28"/>
          <w:u w:val="single"/>
        </w:rPr>
        <w:t>Interrupts</w:t>
      </w:r>
      <w:proofErr w:type="gramEnd"/>
      <w:r w:rsidRPr="009901E0">
        <w:rPr>
          <w:b/>
          <w:sz w:val="28"/>
          <w:szCs w:val="28"/>
          <w:u w:val="single"/>
        </w:rPr>
        <w:t xml:space="preserve"> and busy-wait</w:t>
      </w:r>
    </w:p>
    <w:p w:rsidR="009901E0" w:rsidRPr="008303D1" w:rsidRDefault="00A47734" w:rsidP="009901E0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Pr="008303D1" w:rsidRDefault="00350734" w:rsidP="00350734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lastRenderedPageBreak/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  <w:r w:rsidR="00AE161B">
        <w:rPr>
          <w:b/>
          <w:sz w:val="28"/>
          <w:u w:val="single"/>
        </w:rPr>
        <w:t xml:space="preserve"> Key points</w:t>
      </w:r>
    </w:p>
    <w:p w:rsidR="00A224B0" w:rsidRDefault="00AE161B" w:rsidP="00A224B0">
      <w:pPr>
        <w:pStyle w:val="ListParagraph"/>
        <w:numPr>
          <w:ilvl w:val="0"/>
          <w:numId w:val="4"/>
        </w:numPr>
        <w:spacing w:after="360"/>
      </w:pPr>
      <w:r>
        <w:t>Interrupts on Cortex-M are controlled by NVIC</w:t>
      </w:r>
    </w:p>
    <w:p w:rsidR="00AE161B" w:rsidRDefault="00AE161B" w:rsidP="00AE161B">
      <w:pPr>
        <w:pStyle w:val="ListParagraph"/>
        <w:numPr>
          <w:ilvl w:val="1"/>
          <w:numId w:val="4"/>
        </w:numPr>
        <w:spacing w:after="360"/>
      </w:pPr>
      <w:r>
        <w:t>Has a 32-bit vector that points to the memory location of the ISR handler.</w:t>
      </w:r>
    </w:p>
    <w:p w:rsidR="00AE161B" w:rsidRDefault="00AE161B" w:rsidP="00AE161B">
      <w:pPr>
        <w:pStyle w:val="ListParagraph"/>
        <w:numPr>
          <w:ilvl w:val="2"/>
          <w:numId w:val="4"/>
        </w:numPr>
        <w:spacing w:after="360"/>
      </w:pPr>
      <w:r>
        <w:t>The vector is stored on ROM at the beginning of memory</w:t>
      </w:r>
    </w:p>
    <w:p w:rsidR="000C1C04" w:rsidRDefault="000C1C04" w:rsidP="000C1C04">
      <w:pPr>
        <w:pStyle w:val="ListParagraph"/>
        <w:numPr>
          <w:ilvl w:val="0"/>
          <w:numId w:val="4"/>
        </w:numPr>
        <w:spacing w:after="360"/>
      </w:pPr>
      <w:r>
        <w:t>ISR’s can be attached to interrupts by writing the ISR as regular C functions</w:t>
      </w:r>
    </w:p>
    <w:p w:rsidR="000C1C04" w:rsidRDefault="00E41F33" w:rsidP="000C1C04">
      <w:pPr>
        <w:pStyle w:val="ListParagraph"/>
        <w:numPr>
          <w:ilvl w:val="0"/>
          <w:numId w:val="4"/>
        </w:numPr>
        <w:spacing w:after="360"/>
      </w:pPr>
      <w:r>
        <w:t>Vectors are defined at compile time since they are stored in ROM</w:t>
      </w:r>
    </w:p>
    <w:p w:rsidR="000D0843" w:rsidRDefault="000D0843" w:rsidP="000C1C04">
      <w:pPr>
        <w:pStyle w:val="ListParagraph"/>
        <w:numPr>
          <w:ilvl w:val="0"/>
          <w:numId w:val="4"/>
        </w:numPr>
        <w:spacing w:after="360"/>
      </w:pPr>
      <w:r>
        <w:t xml:space="preserve">Each ISR must acknowledge the interrupt in software by clearing the flag that caused the </w:t>
      </w:r>
      <w:r w:rsidR="00573D21">
        <w:t>interrupt</w:t>
      </w:r>
      <w:r w:rsidR="000E3CBB">
        <w:t xml:space="preserve">: 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0E3CBB">
        <w:rPr>
          <w:rFonts w:ascii="Courier New" w:hAnsi="Courier New" w:cs="Courier New"/>
          <w:color w:val="3C3C3C"/>
          <w:shd w:val="clear" w:color="auto" w:fill="FFFFFF"/>
        </w:rPr>
        <w:t>GPIO_PORTF_ICR_R = 0x10;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573D21">
        <w:t xml:space="preserve"> </w:t>
      </w:r>
    </w:p>
    <w:p w:rsidR="00594E0E" w:rsidRDefault="00594E0E" w:rsidP="00594E0E">
      <w:pPr>
        <w:pStyle w:val="ListParagraph"/>
        <w:numPr>
          <w:ilvl w:val="1"/>
          <w:numId w:val="4"/>
        </w:numPr>
        <w:spacing w:after="360"/>
      </w:pPr>
      <w:r>
        <w:t>See GPIOICR register description</w:t>
      </w:r>
    </w:p>
    <w:p w:rsidR="00BB709B" w:rsidRDefault="00E96EE2" w:rsidP="00BB709B">
      <w:pPr>
        <w:pStyle w:val="ListParagraph"/>
        <w:numPr>
          <w:ilvl w:val="0"/>
          <w:numId w:val="4"/>
        </w:numPr>
        <w:spacing w:after="360"/>
      </w:pPr>
      <w:r>
        <w:t>Only the top 3 bits of the 8bits are used to specify interrupt priority level 0-7</w:t>
      </w:r>
    </w:p>
    <w:p w:rsidR="006315CF" w:rsidRDefault="00306871" w:rsidP="006315CF">
      <w:pPr>
        <w:pStyle w:val="ListParagraph"/>
        <w:numPr>
          <w:ilvl w:val="1"/>
          <w:numId w:val="4"/>
        </w:numPr>
        <w:spacing w:after="360"/>
      </w:pPr>
      <w:r>
        <w:t>0 – highest priority</w:t>
      </w:r>
    </w:p>
    <w:p w:rsidR="00BC50FD" w:rsidRDefault="00BC50FD" w:rsidP="00BC50FD">
      <w:pPr>
        <w:pStyle w:val="ListParagraph"/>
        <w:numPr>
          <w:ilvl w:val="0"/>
          <w:numId w:val="4"/>
        </w:numPr>
        <w:spacing w:after="360"/>
      </w:pPr>
      <w:r>
        <w:t>NVIC Enable Register (EN0 – EN3) has the following effect:</w:t>
      </w:r>
    </w:p>
    <w:p w:rsidR="00BC50FD" w:rsidRDefault="00BC50FD" w:rsidP="00BC50FD">
      <w:pPr>
        <w:pStyle w:val="ListParagraph"/>
        <w:numPr>
          <w:ilvl w:val="1"/>
          <w:numId w:val="4"/>
        </w:numPr>
        <w:spacing w:after="360"/>
      </w:pPr>
      <w:r>
        <w:t>Writing a 1 to the corresponding IRQ number of the interrupt will enable the NVIC</w:t>
      </w:r>
    </w:p>
    <w:p w:rsidR="00BC50FD" w:rsidRDefault="00BC50FD" w:rsidP="00BC50FD">
      <w:pPr>
        <w:pStyle w:val="ListParagraph"/>
        <w:numPr>
          <w:ilvl w:val="2"/>
          <w:numId w:val="4"/>
        </w:numPr>
        <w:spacing w:after="360"/>
      </w:pPr>
      <w:r>
        <w:t>Writing a 0 to the same corresponding IRQ bit position above will have no effect</w:t>
      </w:r>
    </w:p>
    <w:p w:rsidR="00BC50FD" w:rsidRDefault="00BC50FD" w:rsidP="004B4BE6">
      <w:pPr>
        <w:pStyle w:val="ListParagraph"/>
        <w:numPr>
          <w:ilvl w:val="1"/>
          <w:numId w:val="4"/>
        </w:numPr>
        <w:spacing w:after="360"/>
      </w:pPr>
      <w:r>
        <w:t>To disable interrupts, we need to use the (DIS0 – DIS3) register</w:t>
      </w:r>
    </w:p>
    <w:p w:rsidR="0052077F" w:rsidRDefault="004B4BE6" w:rsidP="0052077F">
      <w:pPr>
        <w:pStyle w:val="ListParagraph"/>
        <w:numPr>
          <w:ilvl w:val="0"/>
          <w:numId w:val="4"/>
        </w:numPr>
        <w:spacing w:after="360"/>
      </w:pPr>
      <w:proofErr w:type="spellStart"/>
      <w:r>
        <w:t>Systick</w:t>
      </w:r>
      <w:proofErr w:type="spellEnd"/>
      <w:r>
        <w:t xml:space="preserve"> interrupts do not need to be enabled</w:t>
      </w:r>
    </w:p>
    <w:p w:rsidR="0052077F" w:rsidRDefault="0052077F" w:rsidP="0052077F">
      <w:pPr>
        <w:spacing w:after="360"/>
      </w:pPr>
    </w:p>
    <w:p w:rsidR="0052077F" w:rsidRPr="0052077F" w:rsidRDefault="0052077F" w:rsidP="0052077F">
      <w:pPr>
        <w:spacing w:after="360"/>
        <w:rPr>
          <w:b/>
          <w:sz w:val="28"/>
          <w:u w:val="single"/>
        </w:rPr>
      </w:pPr>
      <w:r w:rsidRPr="0052077F">
        <w:rPr>
          <w:b/>
          <w:sz w:val="28"/>
          <w:u w:val="single"/>
        </w:rPr>
        <w:t>Edge Triggered Interrupts</w:t>
      </w:r>
    </w:p>
    <w:p w:rsidR="0052077F" w:rsidRDefault="004458F3" w:rsidP="00F722AA">
      <w:pPr>
        <w:pStyle w:val="ListParagraph"/>
        <w:numPr>
          <w:ilvl w:val="0"/>
          <w:numId w:val="1"/>
        </w:numPr>
        <w:spacing w:after="360"/>
      </w:pPr>
      <w:r>
        <w:t>Using edge triggered interfacing allows the software to respond quickly to changes in the external world</w:t>
      </w:r>
      <w:r w:rsidR="00C60390">
        <w:t>.</w:t>
      </w:r>
    </w:p>
    <w:p w:rsidR="004458F3" w:rsidRDefault="004458F3" w:rsidP="00F722AA">
      <w:pPr>
        <w:pStyle w:val="ListParagraph"/>
        <w:numPr>
          <w:ilvl w:val="0"/>
          <w:numId w:val="1"/>
        </w:numPr>
        <w:spacing w:after="360"/>
      </w:pPr>
      <w:r>
        <w:t>Each of the digital I/O pins on the TM4C can be configured for edge triggering.</w:t>
      </w:r>
    </w:p>
    <w:p w:rsidR="002A4424" w:rsidRPr="001E075C" w:rsidRDefault="0092041E" w:rsidP="00F722AA">
      <w:pPr>
        <w:pStyle w:val="ListParagraph"/>
        <w:numPr>
          <w:ilvl w:val="0"/>
          <w:numId w:val="1"/>
        </w:numPr>
        <w:spacing w:after="360"/>
        <w:rPr>
          <w:u w:val="single"/>
        </w:rPr>
      </w:pPr>
      <w:bookmarkStart w:id="0" w:name="_GoBack"/>
      <w:r w:rsidRPr="001E075C">
        <w:rPr>
          <w:b/>
          <w:u w:val="single"/>
        </w:rPr>
        <w:t>Edge triggering port c</w:t>
      </w:r>
      <w:r w:rsidR="002A4424" w:rsidRPr="001E075C">
        <w:rPr>
          <w:b/>
          <w:u w:val="single"/>
        </w:rPr>
        <w:t>onfiguration</w:t>
      </w:r>
      <w:r w:rsidR="002A4424" w:rsidRPr="001E075C">
        <w:rPr>
          <w:u w:val="single"/>
        </w:rPr>
        <w:t>:</w:t>
      </w:r>
    </w:p>
    <w:bookmarkEnd w:id="0"/>
    <w:p w:rsidR="00571434" w:rsidRPr="00571434" w:rsidRDefault="00571434" w:rsidP="00571434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Port Configuration</w:t>
      </w:r>
    </w:p>
    <w:p w:rsidR="002A4424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port clock (RCGC2)</w:t>
      </w:r>
    </w:p>
    <w:p w:rsidR="00924DF5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digital pins (DEN) for selected pins on the port</w:t>
      </w:r>
    </w:p>
    <w:p w:rsidR="00E13726" w:rsidRDefault="00E13726" w:rsidP="00571434">
      <w:pPr>
        <w:pStyle w:val="ListParagraph"/>
        <w:numPr>
          <w:ilvl w:val="2"/>
          <w:numId w:val="1"/>
        </w:numPr>
        <w:spacing w:after="360"/>
      </w:pPr>
      <w:r>
        <w:t>Clear the corresponding bits in (PCTL) register</w:t>
      </w:r>
      <w:r w:rsidR="00850703">
        <w:t>:</w:t>
      </w:r>
    </w:p>
    <w:p w:rsidR="00E13726" w:rsidRDefault="0092041E" w:rsidP="00571434">
      <w:pPr>
        <w:pStyle w:val="ListParagraph"/>
        <w:numPr>
          <w:ilvl w:val="2"/>
          <w:numId w:val="1"/>
        </w:numPr>
        <w:spacing w:after="360"/>
      </w:pPr>
      <w:r>
        <w:t>Clear the bits in</w:t>
      </w:r>
      <w:r w:rsidR="0057550D">
        <w:t xml:space="preserve"> alternate function select</w:t>
      </w:r>
      <w:r>
        <w:t xml:space="preserve"> (AFSEL) register.</w:t>
      </w:r>
    </w:p>
    <w:p w:rsidR="0092041E" w:rsidRDefault="0092041E" w:rsidP="00571434">
      <w:pPr>
        <w:pStyle w:val="ListParagraph"/>
        <w:numPr>
          <w:ilvl w:val="2"/>
          <w:numId w:val="1"/>
        </w:numPr>
        <w:spacing w:after="360"/>
      </w:pPr>
      <w:r>
        <w:t xml:space="preserve">Clear </w:t>
      </w:r>
      <w:r w:rsidR="0057550D">
        <w:t>the direction (DIR) register to make them input</w:t>
      </w:r>
    </w:p>
    <w:p w:rsidR="0057550D" w:rsidRDefault="0057550D" w:rsidP="00571434">
      <w:pPr>
        <w:pStyle w:val="ListParagraph"/>
        <w:numPr>
          <w:ilvl w:val="2"/>
          <w:numId w:val="1"/>
        </w:numPr>
        <w:spacing w:after="360"/>
      </w:pPr>
      <w:r>
        <w:t>Clear the (AMSEL) to disable analog function</w:t>
      </w:r>
    </w:p>
    <w:p w:rsidR="00571434" w:rsidRPr="00571434" w:rsidRDefault="00571434" w:rsidP="00571434">
      <w:pPr>
        <w:pStyle w:val="ListParagraph"/>
        <w:numPr>
          <w:ilvl w:val="1"/>
          <w:numId w:val="1"/>
        </w:numPr>
        <w:spacing w:after="360"/>
        <w:rPr>
          <w:b/>
        </w:rPr>
      </w:pPr>
      <w:r w:rsidRPr="00571434">
        <w:rPr>
          <w:b/>
        </w:rPr>
        <w:t>Edge Triggering Configuration</w:t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 xml:space="preserve">Clear the IS (interrupt sense) bit </w:t>
      </w:r>
      <w:r w:rsidR="00A269BF">
        <w:t>to enable edge triggering</w:t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>Clear the IBE (interrupt both edges) bit</w:t>
      </w:r>
      <w:r w:rsidR="00C97F66">
        <w:t>, or set IBE to trigger on rising and falling edge</w:t>
      </w:r>
    </w:p>
    <w:p w:rsidR="00571434" w:rsidRDefault="001560F4" w:rsidP="00571434">
      <w:pPr>
        <w:pStyle w:val="ListParagraph"/>
        <w:numPr>
          <w:ilvl w:val="2"/>
          <w:numId w:val="1"/>
        </w:numPr>
        <w:spacing w:after="360"/>
      </w:pPr>
      <w:r>
        <w:t xml:space="preserve">Clear </w:t>
      </w:r>
      <w:r w:rsidR="00571434">
        <w:t>IEV</w:t>
      </w:r>
      <w:r w:rsidR="0067168B">
        <w:t xml:space="preserve"> (i</w:t>
      </w:r>
      <w:r w:rsidR="0013553B">
        <w:t>nterrupt e</w:t>
      </w:r>
      <w:r>
        <w:t>vent) bit for falling edge, Set IEV for rising edge trigger</w:t>
      </w:r>
    </w:p>
    <w:p w:rsidR="000B7646" w:rsidRDefault="00A8554A" w:rsidP="00A8554A">
      <w:pPr>
        <w:pStyle w:val="ListParagraph"/>
        <w:numPr>
          <w:ilvl w:val="2"/>
          <w:numId w:val="1"/>
        </w:numPr>
        <w:spacing w:after="360"/>
      </w:pPr>
      <w:r>
        <w:lastRenderedPageBreak/>
        <w:t xml:space="preserve">Set the </w:t>
      </w:r>
      <w:r w:rsidR="00571434">
        <w:t>IME</w:t>
      </w:r>
      <w:r w:rsidR="0067168B">
        <w:t xml:space="preserve"> (interrupt mask </w:t>
      </w:r>
      <w:proofErr w:type="spellStart"/>
      <w:r w:rsidR="0067168B">
        <w:t>enable</w:t>
      </w:r>
      <w:r>
        <w:t>;arm</w:t>
      </w:r>
      <w:proofErr w:type="spellEnd"/>
      <w:r w:rsidR="0067168B">
        <w:t>)</w:t>
      </w:r>
      <w:r>
        <w:t xml:space="preserve"> to 1 so that the trigger will cause an interrupt </w:t>
      </w: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3EAE2906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89DF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C1C04"/>
    <w:rsid w:val="000D0843"/>
    <w:rsid w:val="000E3CBB"/>
    <w:rsid w:val="000F7572"/>
    <w:rsid w:val="00102B30"/>
    <w:rsid w:val="0013553B"/>
    <w:rsid w:val="001560F4"/>
    <w:rsid w:val="001725D1"/>
    <w:rsid w:val="001D2CF2"/>
    <w:rsid w:val="001E075C"/>
    <w:rsid w:val="001F6332"/>
    <w:rsid w:val="002131DC"/>
    <w:rsid w:val="00255420"/>
    <w:rsid w:val="00272C4D"/>
    <w:rsid w:val="00281235"/>
    <w:rsid w:val="002867EF"/>
    <w:rsid w:val="002A4424"/>
    <w:rsid w:val="00306871"/>
    <w:rsid w:val="00314CDE"/>
    <w:rsid w:val="00326621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58F3"/>
    <w:rsid w:val="00447AED"/>
    <w:rsid w:val="00455F1D"/>
    <w:rsid w:val="00463E72"/>
    <w:rsid w:val="00484DA9"/>
    <w:rsid w:val="004B4BE6"/>
    <w:rsid w:val="004D0973"/>
    <w:rsid w:val="0052077F"/>
    <w:rsid w:val="00532401"/>
    <w:rsid w:val="00542357"/>
    <w:rsid w:val="00571434"/>
    <w:rsid w:val="00573D21"/>
    <w:rsid w:val="0057550D"/>
    <w:rsid w:val="00594E0E"/>
    <w:rsid w:val="005B7011"/>
    <w:rsid w:val="005F50E8"/>
    <w:rsid w:val="00611AA8"/>
    <w:rsid w:val="006315CF"/>
    <w:rsid w:val="00640DE6"/>
    <w:rsid w:val="006411C5"/>
    <w:rsid w:val="0067168B"/>
    <w:rsid w:val="006A0656"/>
    <w:rsid w:val="006B624C"/>
    <w:rsid w:val="006D3981"/>
    <w:rsid w:val="00737284"/>
    <w:rsid w:val="00762171"/>
    <w:rsid w:val="00796C8A"/>
    <w:rsid w:val="007B5D66"/>
    <w:rsid w:val="007C76A7"/>
    <w:rsid w:val="008303D1"/>
    <w:rsid w:val="00850703"/>
    <w:rsid w:val="008709B5"/>
    <w:rsid w:val="00892F04"/>
    <w:rsid w:val="00895E23"/>
    <w:rsid w:val="008A5396"/>
    <w:rsid w:val="008A6318"/>
    <w:rsid w:val="008B50BF"/>
    <w:rsid w:val="008C09D0"/>
    <w:rsid w:val="008E5D15"/>
    <w:rsid w:val="008F4E8A"/>
    <w:rsid w:val="008F50C0"/>
    <w:rsid w:val="0092041E"/>
    <w:rsid w:val="00920F8C"/>
    <w:rsid w:val="00924DF5"/>
    <w:rsid w:val="00927862"/>
    <w:rsid w:val="009414AA"/>
    <w:rsid w:val="009453D8"/>
    <w:rsid w:val="009901E0"/>
    <w:rsid w:val="00A031E3"/>
    <w:rsid w:val="00A224B0"/>
    <w:rsid w:val="00A2319A"/>
    <w:rsid w:val="00A269BF"/>
    <w:rsid w:val="00A47734"/>
    <w:rsid w:val="00A8554A"/>
    <w:rsid w:val="00AA3B57"/>
    <w:rsid w:val="00AE03C8"/>
    <w:rsid w:val="00AE161B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BB709B"/>
    <w:rsid w:val="00BC50FD"/>
    <w:rsid w:val="00BD01A0"/>
    <w:rsid w:val="00BF0B99"/>
    <w:rsid w:val="00C16FB6"/>
    <w:rsid w:val="00C345FA"/>
    <w:rsid w:val="00C60390"/>
    <w:rsid w:val="00C60943"/>
    <w:rsid w:val="00C7707B"/>
    <w:rsid w:val="00C84D86"/>
    <w:rsid w:val="00C9528F"/>
    <w:rsid w:val="00C97F66"/>
    <w:rsid w:val="00CD1E9C"/>
    <w:rsid w:val="00CD70E5"/>
    <w:rsid w:val="00D02660"/>
    <w:rsid w:val="00D423C2"/>
    <w:rsid w:val="00D505DB"/>
    <w:rsid w:val="00D6240F"/>
    <w:rsid w:val="00D76FCB"/>
    <w:rsid w:val="00D867E5"/>
    <w:rsid w:val="00D94072"/>
    <w:rsid w:val="00D9760C"/>
    <w:rsid w:val="00E13726"/>
    <w:rsid w:val="00E41F33"/>
    <w:rsid w:val="00E96EE2"/>
    <w:rsid w:val="00E9796D"/>
    <w:rsid w:val="00EB2785"/>
    <w:rsid w:val="00EB6F07"/>
    <w:rsid w:val="00ED0FC9"/>
    <w:rsid w:val="00ED39AB"/>
    <w:rsid w:val="00EE51D1"/>
    <w:rsid w:val="00F165C5"/>
    <w:rsid w:val="00F16EB5"/>
    <w:rsid w:val="00F22CA0"/>
    <w:rsid w:val="00F722AA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CBB"/>
  </w:style>
  <w:style w:type="character" w:styleId="Strong">
    <w:name w:val="Strong"/>
    <w:basedOn w:val="DefaultParagraphFont"/>
    <w:uiPriority w:val="22"/>
    <w:qFormat/>
    <w:rsid w:val="00895E23"/>
    <w:rPr>
      <w:b/>
      <w:bCs/>
    </w:rPr>
  </w:style>
  <w:style w:type="character" w:styleId="Emphasis">
    <w:name w:val="Emphasis"/>
    <w:basedOn w:val="DefaultParagraphFont"/>
    <w:uiPriority w:val="20"/>
    <w:qFormat/>
    <w:rsid w:val="00895E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72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13726"/>
  </w:style>
  <w:style w:type="character" w:customStyle="1" w:styleId="o">
    <w:name w:val="o"/>
    <w:basedOn w:val="DefaultParagraphFont"/>
    <w:rsid w:val="00E13726"/>
  </w:style>
  <w:style w:type="character" w:customStyle="1" w:styleId="p">
    <w:name w:val="p"/>
    <w:basedOn w:val="DefaultParagraphFont"/>
    <w:rsid w:val="00E13726"/>
  </w:style>
  <w:style w:type="character" w:customStyle="1" w:styleId="mi">
    <w:name w:val="mi"/>
    <w:basedOn w:val="DefaultParagraphFont"/>
    <w:rsid w:val="00E1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6828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136</cp:revision>
  <dcterms:created xsi:type="dcterms:W3CDTF">2017-02-23T06:05:00Z</dcterms:created>
  <dcterms:modified xsi:type="dcterms:W3CDTF">2017-03-02T16:55:00Z</dcterms:modified>
</cp:coreProperties>
</file>