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3BCC" w14:textId="7D29C3A9" w:rsidR="004839D1" w:rsidRPr="0000495B" w:rsidRDefault="004839D1" w:rsidP="000C034D">
      <w:pPr>
        <w:rPr>
          <w:rFonts w:ascii="Times New Roman" w:hAnsi="Times New Roman" w:cs="Times New Roman"/>
          <w:b/>
          <w:bCs/>
          <w:sz w:val="32"/>
          <w:szCs w:val="32"/>
        </w:rPr>
      </w:pPr>
      <w:r w:rsidRPr="0000495B">
        <w:rPr>
          <w:rFonts w:ascii="Times New Roman" w:hAnsi="Times New Roman" w:cs="Times New Roman"/>
          <w:b/>
          <w:bCs/>
          <w:sz w:val="32"/>
          <w:szCs w:val="32"/>
        </w:rPr>
        <w:t xml:space="preserve">        Task #1</w:t>
      </w:r>
    </w:p>
    <w:p w14:paraId="4C2FCBF6" w14:textId="77777777" w:rsidR="004839D1" w:rsidRPr="0000495B" w:rsidRDefault="004839D1" w:rsidP="000C034D">
      <w:pPr>
        <w:jc w:val="center"/>
        <w:rPr>
          <w:rFonts w:ascii="Times New Roman" w:hAnsi="Times New Roman" w:cs="Times New Roman"/>
          <w:b/>
          <w:bCs/>
          <w:sz w:val="32"/>
          <w:szCs w:val="32"/>
        </w:rPr>
      </w:pPr>
      <w:r w:rsidRPr="0000495B">
        <w:rPr>
          <w:rFonts w:ascii="Times New Roman" w:hAnsi="Times New Roman" w:cs="Times New Roman"/>
          <w:b/>
          <w:bCs/>
          <w:sz w:val="32"/>
          <w:szCs w:val="32"/>
        </w:rPr>
        <w:t>Protein Sequence Analysis using BLAST</w:t>
      </w:r>
    </w:p>
    <w:p w14:paraId="60B087D0" w14:textId="77777777" w:rsidR="004839D1" w:rsidRPr="0000495B" w:rsidRDefault="004839D1" w:rsidP="000C034D">
      <w:pPr>
        <w:jc w:val="center"/>
        <w:rPr>
          <w:rFonts w:ascii="Times New Roman" w:hAnsi="Times New Roman" w:cs="Times New Roman"/>
        </w:rPr>
      </w:pPr>
    </w:p>
    <w:p w14:paraId="6F572288" w14:textId="77777777" w:rsidR="004839D1" w:rsidRPr="0000495B" w:rsidRDefault="004839D1" w:rsidP="000C034D">
      <w:pPr>
        <w:rPr>
          <w:rFonts w:ascii="Times New Roman" w:hAnsi="Times New Roman" w:cs="Times New Roman"/>
          <w:b/>
          <w:bCs/>
          <w:sz w:val="28"/>
          <w:szCs w:val="28"/>
        </w:rPr>
      </w:pPr>
      <w:r w:rsidRPr="0000495B">
        <w:rPr>
          <w:rFonts w:ascii="Times New Roman" w:hAnsi="Times New Roman" w:cs="Times New Roman"/>
          <w:b/>
          <w:bCs/>
          <w:sz w:val="28"/>
          <w:szCs w:val="28"/>
        </w:rPr>
        <w:t>Objective</w:t>
      </w:r>
    </w:p>
    <w:p w14:paraId="7CD4B1CA" w14:textId="77777777" w:rsidR="004839D1" w:rsidRPr="0000495B" w:rsidRDefault="004839D1" w:rsidP="000C034D">
      <w:pPr>
        <w:rPr>
          <w:rFonts w:ascii="Times New Roman" w:hAnsi="Times New Roman" w:cs="Times New Roman"/>
        </w:rPr>
      </w:pPr>
      <w:r w:rsidRPr="0000495B">
        <w:rPr>
          <w:rFonts w:ascii="Times New Roman" w:hAnsi="Times New Roman" w:cs="Times New Roman"/>
        </w:rPr>
        <w:t xml:space="preserve">       To analyze a DNA/protein sequence using BLAST tool and identify homologous sequences based on similarity, identity, and alignment score.</w:t>
      </w:r>
    </w:p>
    <w:p w14:paraId="06B5924A" w14:textId="77777777" w:rsidR="004839D1" w:rsidRPr="0000495B" w:rsidRDefault="004839D1" w:rsidP="000C034D">
      <w:pPr>
        <w:rPr>
          <w:rFonts w:ascii="Times New Roman" w:hAnsi="Times New Roman" w:cs="Times New Roman"/>
        </w:rPr>
      </w:pPr>
    </w:p>
    <w:p w14:paraId="7EB9D6C1" w14:textId="77777777" w:rsidR="004839D1" w:rsidRPr="0000495B" w:rsidRDefault="004839D1" w:rsidP="000C034D">
      <w:pPr>
        <w:rPr>
          <w:rFonts w:ascii="Times New Roman" w:hAnsi="Times New Roman" w:cs="Times New Roman"/>
          <w:b/>
          <w:bCs/>
          <w:sz w:val="28"/>
          <w:szCs w:val="28"/>
        </w:rPr>
      </w:pPr>
      <w:r w:rsidRPr="0000495B">
        <w:rPr>
          <w:rFonts w:ascii="Times New Roman" w:hAnsi="Times New Roman" w:cs="Times New Roman"/>
          <w:b/>
          <w:bCs/>
          <w:sz w:val="28"/>
          <w:szCs w:val="28"/>
        </w:rPr>
        <w:t>Database and Tools Used</w:t>
      </w:r>
    </w:p>
    <w:p w14:paraId="3A709AF5" w14:textId="77777777" w:rsidR="004839D1" w:rsidRPr="0000495B" w:rsidRDefault="004839D1" w:rsidP="004839D1">
      <w:pPr>
        <w:numPr>
          <w:ilvl w:val="0"/>
          <w:numId w:val="8"/>
        </w:numPr>
        <w:rPr>
          <w:rFonts w:ascii="Times New Roman" w:hAnsi="Times New Roman" w:cs="Times New Roman"/>
        </w:rPr>
      </w:pPr>
      <w:r w:rsidRPr="0000495B">
        <w:rPr>
          <w:rFonts w:ascii="Times New Roman" w:hAnsi="Times New Roman" w:cs="Times New Roman"/>
        </w:rPr>
        <w:t>NCBI BLAST (</w:t>
      </w:r>
      <w:hyperlink r:id="rId5" w:tgtFrame="_new" w:history="1">
        <w:r w:rsidRPr="0000495B">
          <w:rPr>
            <w:rStyle w:val="Hyperlink"/>
            <w:rFonts w:ascii="Times New Roman" w:hAnsi="Times New Roman" w:cs="Times New Roman"/>
          </w:rPr>
          <w:t>https://blast.ncbi.nlm.nih.gov</w:t>
        </w:r>
      </w:hyperlink>
      <w:r w:rsidRPr="0000495B">
        <w:rPr>
          <w:rFonts w:ascii="Times New Roman" w:hAnsi="Times New Roman" w:cs="Times New Roman"/>
        </w:rPr>
        <w:t xml:space="preserve">) </w:t>
      </w:r>
    </w:p>
    <w:p w14:paraId="0CF571C3" w14:textId="77777777" w:rsidR="004839D1" w:rsidRPr="0000495B" w:rsidRDefault="004839D1" w:rsidP="004839D1">
      <w:pPr>
        <w:numPr>
          <w:ilvl w:val="0"/>
          <w:numId w:val="8"/>
        </w:numPr>
        <w:rPr>
          <w:rFonts w:ascii="Times New Roman" w:hAnsi="Times New Roman" w:cs="Times New Roman"/>
        </w:rPr>
      </w:pPr>
      <w:r w:rsidRPr="0000495B">
        <w:rPr>
          <w:rFonts w:ascii="Times New Roman" w:hAnsi="Times New Roman" w:cs="Times New Roman"/>
        </w:rPr>
        <w:t>Protein sequence retrieved from NCBI</w:t>
      </w:r>
    </w:p>
    <w:p w14:paraId="3F1A07A1" w14:textId="77777777" w:rsidR="004839D1" w:rsidRPr="0000495B" w:rsidRDefault="004839D1" w:rsidP="004839D1">
      <w:pPr>
        <w:numPr>
          <w:ilvl w:val="0"/>
          <w:numId w:val="8"/>
        </w:numPr>
        <w:rPr>
          <w:rFonts w:ascii="Times New Roman" w:hAnsi="Times New Roman" w:cs="Times New Roman"/>
        </w:rPr>
      </w:pPr>
      <w:r w:rsidRPr="0000495B">
        <w:rPr>
          <w:rFonts w:ascii="Times New Roman" w:hAnsi="Times New Roman" w:cs="Times New Roman"/>
        </w:rPr>
        <w:t xml:space="preserve">BLASTp used </w:t>
      </w:r>
    </w:p>
    <w:p w14:paraId="64A37165" w14:textId="77777777" w:rsidR="004839D1" w:rsidRPr="0000495B" w:rsidRDefault="004839D1" w:rsidP="000C034D">
      <w:pPr>
        <w:rPr>
          <w:rFonts w:ascii="Times New Roman" w:hAnsi="Times New Roman" w:cs="Times New Roman"/>
          <w:b/>
          <w:bCs/>
        </w:rPr>
      </w:pPr>
      <w:r w:rsidRPr="0000495B">
        <w:rPr>
          <w:rFonts w:ascii="Times New Roman" w:hAnsi="Times New Roman" w:cs="Times New Roman"/>
          <w:b/>
          <w:bCs/>
        </w:rPr>
        <w:t>Procedure</w:t>
      </w:r>
    </w:p>
    <w:p w14:paraId="6D421B96" w14:textId="77777777" w:rsidR="004839D1" w:rsidRPr="0000495B" w:rsidRDefault="004839D1" w:rsidP="004839D1">
      <w:pPr>
        <w:numPr>
          <w:ilvl w:val="0"/>
          <w:numId w:val="9"/>
        </w:numPr>
        <w:rPr>
          <w:rFonts w:ascii="Times New Roman" w:hAnsi="Times New Roman" w:cs="Times New Roman"/>
        </w:rPr>
      </w:pPr>
      <w:r w:rsidRPr="0000495B">
        <w:rPr>
          <w:rFonts w:ascii="Times New Roman" w:hAnsi="Times New Roman" w:cs="Times New Roman"/>
        </w:rPr>
        <w:t xml:space="preserve">A protein sequence was downloaded from NCBI </w:t>
      </w:r>
    </w:p>
    <w:p w14:paraId="1C2938EA" w14:textId="77777777" w:rsidR="004839D1" w:rsidRPr="0000495B" w:rsidRDefault="004839D1" w:rsidP="004839D1">
      <w:pPr>
        <w:numPr>
          <w:ilvl w:val="0"/>
          <w:numId w:val="9"/>
        </w:numPr>
        <w:rPr>
          <w:rFonts w:ascii="Times New Roman" w:hAnsi="Times New Roman" w:cs="Times New Roman"/>
        </w:rPr>
      </w:pPr>
      <w:r w:rsidRPr="0000495B">
        <w:rPr>
          <w:rFonts w:ascii="Times New Roman" w:hAnsi="Times New Roman" w:cs="Times New Roman"/>
        </w:rPr>
        <w:t xml:space="preserve">The sequence was pasted into BLAST tool. </w:t>
      </w:r>
    </w:p>
    <w:p w14:paraId="74792060" w14:textId="77777777" w:rsidR="004839D1" w:rsidRPr="0000495B" w:rsidRDefault="004839D1" w:rsidP="004839D1">
      <w:pPr>
        <w:numPr>
          <w:ilvl w:val="0"/>
          <w:numId w:val="9"/>
        </w:numPr>
        <w:rPr>
          <w:rFonts w:ascii="Times New Roman" w:hAnsi="Times New Roman" w:cs="Times New Roman"/>
        </w:rPr>
      </w:pPr>
      <w:r w:rsidRPr="0000495B">
        <w:rPr>
          <w:rFonts w:ascii="Times New Roman" w:hAnsi="Times New Roman" w:cs="Times New Roman"/>
        </w:rPr>
        <w:t xml:space="preserve">BLASTp was selected for protein comparison. </w:t>
      </w:r>
    </w:p>
    <w:p w14:paraId="65DC0BFE" w14:textId="77777777" w:rsidR="004839D1" w:rsidRPr="0000495B" w:rsidRDefault="004839D1" w:rsidP="004839D1">
      <w:pPr>
        <w:numPr>
          <w:ilvl w:val="0"/>
          <w:numId w:val="9"/>
        </w:numPr>
        <w:rPr>
          <w:rFonts w:ascii="Times New Roman" w:hAnsi="Times New Roman" w:cs="Times New Roman"/>
        </w:rPr>
      </w:pPr>
      <w:r w:rsidRPr="0000495B">
        <w:rPr>
          <w:rFonts w:ascii="Times New Roman" w:hAnsi="Times New Roman" w:cs="Times New Roman"/>
        </w:rPr>
        <w:t xml:space="preserve">Database “nr” was used for searching homologous sequences. </w:t>
      </w:r>
    </w:p>
    <w:p w14:paraId="45C4F8B3" w14:textId="77777777" w:rsidR="004839D1" w:rsidRPr="0000495B" w:rsidRDefault="004839D1" w:rsidP="004839D1">
      <w:pPr>
        <w:numPr>
          <w:ilvl w:val="0"/>
          <w:numId w:val="9"/>
        </w:numPr>
        <w:rPr>
          <w:rFonts w:ascii="Times New Roman" w:hAnsi="Times New Roman" w:cs="Times New Roman"/>
        </w:rPr>
      </w:pPr>
      <w:r w:rsidRPr="0000495B">
        <w:rPr>
          <w:rFonts w:ascii="Times New Roman" w:hAnsi="Times New Roman" w:cs="Times New Roman"/>
        </w:rPr>
        <w:t>BLAST results were analyzed based on identity, similarity, and E-value.</w:t>
      </w:r>
    </w:p>
    <w:p w14:paraId="3085B44F" w14:textId="77777777" w:rsidR="004839D1" w:rsidRPr="0000495B" w:rsidRDefault="004839D1" w:rsidP="002726A4">
      <w:pPr>
        <w:pStyle w:val="NormalWeb"/>
        <w:keepNext/>
        <w:ind w:left="720"/>
        <w:jc w:val="center"/>
      </w:pPr>
      <w:r w:rsidRPr="0000495B">
        <w:rPr>
          <w:noProof/>
        </w:rPr>
        <w:drawing>
          <wp:inline distT="0" distB="0" distL="0" distR="0" wp14:anchorId="1478767A" wp14:editId="6C65E362">
            <wp:extent cx="3248284" cy="1642188"/>
            <wp:effectExtent l="76200" t="76200" r="142875" b="129540"/>
            <wp:docPr id="106947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64858" cy="16505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6306E7" w14:textId="77777777" w:rsidR="004839D1" w:rsidRPr="0000495B" w:rsidRDefault="004839D1" w:rsidP="002726A4">
      <w:pPr>
        <w:pStyle w:val="Caption"/>
        <w:jc w:val="center"/>
        <w:rPr>
          <w:rFonts w:ascii="Times New Roman" w:hAnsi="Times New Roman" w:cs="Times New Roman"/>
        </w:rPr>
      </w:pPr>
      <w:r w:rsidRPr="0000495B">
        <w:rPr>
          <w:rFonts w:ascii="Times New Roman" w:hAnsi="Times New Roman" w:cs="Times New Roman"/>
        </w:rPr>
        <w:t xml:space="preserve">Figure </w:t>
      </w:r>
      <w:r w:rsidRPr="0000495B">
        <w:rPr>
          <w:rFonts w:ascii="Times New Roman" w:hAnsi="Times New Roman" w:cs="Times New Roman"/>
        </w:rPr>
        <w:fldChar w:fldCharType="begin"/>
      </w:r>
      <w:r w:rsidRPr="0000495B">
        <w:rPr>
          <w:rFonts w:ascii="Times New Roman" w:hAnsi="Times New Roman" w:cs="Times New Roman"/>
        </w:rPr>
        <w:instrText xml:space="preserve"> SEQ Figure \* ARABIC </w:instrText>
      </w:r>
      <w:r w:rsidRPr="0000495B">
        <w:rPr>
          <w:rFonts w:ascii="Times New Roman" w:hAnsi="Times New Roman" w:cs="Times New Roman"/>
        </w:rPr>
        <w:fldChar w:fldCharType="separate"/>
      </w:r>
      <w:r w:rsidRPr="0000495B">
        <w:rPr>
          <w:rFonts w:ascii="Times New Roman" w:hAnsi="Times New Roman" w:cs="Times New Roman"/>
          <w:noProof/>
        </w:rPr>
        <w:t>1</w:t>
      </w:r>
      <w:r w:rsidRPr="0000495B">
        <w:rPr>
          <w:rFonts w:ascii="Times New Roman" w:hAnsi="Times New Roman" w:cs="Times New Roman"/>
        </w:rPr>
        <w:fldChar w:fldCharType="end"/>
      </w:r>
      <w:r w:rsidRPr="0000495B">
        <w:rPr>
          <w:rFonts w:ascii="Times New Roman" w:hAnsi="Times New Roman" w:cs="Times New Roman"/>
        </w:rPr>
        <w:t xml:space="preserve"> Search results for insulin protein retrieved from the NCBI database showing multiple protein entries across different organisms.</w:t>
      </w:r>
    </w:p>
    <w:p w14:paraId="360C9B58" w14:textId="77777777" w:rsidR="004839D1" w:rsidRPr="0000495B" w:rsidRDefault="004839D1" w:rsidP="000C034D">
      <w:pPr>
        <w:rPr>
          <w:rFonts w:ascii="Times New Roman" w:hAnsi="Times New Roman" w:cs="Times New Roman"/>
        </w:rPr>
      </w:pPr>
    </w:p>
    <w:p w14:paraId="1CB04721" w14:textId="77777777" w:rsidR="004839D1" w:rsidRPr="0000495B" w:rsidRDefault="004839D1" w:rsidP="002726A4">
      <w:pPr>
        <w:keepNext/>
        <w:jc w:val="center"/>
        <w:rPr>
          <w:rFonts w:ascii="Times New Roman" w:hAnsi="Times New Roman" w:cs="Times New Roman"/>
        </w:rPr>
      </w:pPr>
      <w:r w:rsidRPr="0000495B">
        <w:rPr>
          <w:rFonts w:ascii="Times New Roman" w:hAnsi="Times New Roman" w:cs="Times New Roman"/>
          <w:noProof/>
        </w:rPr>
        <w:lastRenderedPageBreak/>
        <w:drawing>
          <wp:inline distT="0" distB="0" distL="0" distR="0" wp14:anchorId="1BD1283B" wp14:editId="42011C33">
            <wp:extent cx="3078374" cy="1482291"/>
            <wp:effectExtent l="76200" t="76200" r="141605" b="137160"/>
            <wp:docPr id="1591371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06885" cy="14960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A56D65" w14:textId="77777777" w:rsidR="004839D1" w:rsidRPr="0000495B" w:rsidRDefault="004839D1" w:rsidP="00B057EF">
      <w:pPr>
        <w:pStyle w:val="Caption"/>
        <w:jc w:val="center"/>
        <w:rPr>
          <w:rFonts w:ascii="Times New Roman" w:hAnsi="Times New Roman" w:cs="Times New Roman"/>
        </w:rPr>
      </w:pPr>
      <w:r w:rsidRPr="0000495B">
        <w:rPr>
          <w:rFonts w:ascii="Times New Roman" w:hAnsi="Times New Roman" w:cs="Times New Roman"/>
        </w:rPr>
        <w:t xml:space="preserve">Figure </w:t>
      </w:r>
      <w:r w:rsidRPr="0000495B">
        <w:rPr>
          <w:rFonts w:ascii="Times New Roman" w:hAnsi="Times New Roman" w:cs="Times New Roman"/>
        </w:rPr>
        <w:fldChar w:fldCharType="begin"/>
      </w:r>
      <w:r w:rsidRPr="0000495B">
        <w:rPr>
          <w:rFonts w:ascii="Times New Roman" w:hAnsi="Times New Roman" w:cs="Times New Roman"/>
        </w:rPr>
        <w:instrText xml:space="preserve"> SEQ Figure \* ARABIC </w:instrText>
      </w:r>
      <w:r w:rsidRPr="0000495B">
        <w:rPr>
          <w:rFonts w:ascii="Times New Roman" w:hAnsi="Times New Roman" w:cs="Times New Roman"/>
        </w:rPr>
        <w:fldChar w:fldCharType="separate"/>
      </w:r>
      <w:r w:rsidRPr="0000495B">
        <w:rPr>
          <w:rFonts w:ascii="Times New Roman" w:hAnsi="Times New Roman" w:cs="Times New Roman"/>
          <w:noProof/>
        </w:rPr>
        <w:t>2</w:t>
      </w:r>
      <w:r w:rsidRPr="0000495B">
        <w:rPr>
          <w:rFonts w:ascii="Times New Roman" w:hAnsi="Times New Roman" w:cs="Times New Roman"/>
        </w:rPr>
        <w:fldChar w:fldCharType="end"/>
      </w:r>
      <w:r w:rsidRPr="0000495B">
        <w:rPr>
          <w:rFonts w:ascii="Times New Roman" w:hAnsi="Times New Roman" w:cs="Times New Roman"/>
        </w:rPr>
        <w:t xml:space="preserve"> Detailed information of the insulin precursor protein from Aplysia californica obtained from the NCBI, including accession number (NP_001191615.1), organism, and protein description.</w:t>
      </w:r>
    </w:p>
    <w:p w14:paraId="32627C35" w14:textId="77777777" w:rsidR="004839D1" w:rsidRPr="0000495B" w:rsidRDefault="004839D1" w:rsidP="00B057EF">
      <w:pPr>
        <w:rPr>
          <w:rFonts w:ascii="Times New Roman" w:hAnsi="Times New Roman" w:cs="Times New Roman"/>
        </w:rPr>
      </w:pPr>
    </w:p>
    <w:p w14:paraId="0743BFCB" w14:textId="77777777" w:rsidR="004839D1" w:rsidRPr="0000495B" w:rsidRDefault="004839D1" w:rsidP="002726A4">
      <w:pPr>
        <w:keepNext/>
        <w:jc w:val="center"/>
        <w:rPr>
          <w:rFonts w:ascii="Times New Roman" w:hAnsi="Times New Roman" w:cs="Times New Roman"/>
        </w:rPr>
      </w:pPr>
      <w:r w:rsidRPr="0000495B">
        <w:rPr>
          <w:rFonts w:ascii="Times New Roman" w:hAnsi="Times New Roman" w:cs="Times New Roman"/>
          <w:noProof/>
        </w:rPr>
        <w:drawing>
          <wp:inline distT="0" distB="0" distL="0" distR="0" wp14:anchorId="3FA3B648" wp14:editId="0694B543">
            <wp:extent cx="3508917" cy="1740588"/>
            <wp:effectExtent l="76200" t="76200" r="130175" b="126365"/>
            <wp:docPr id="14840250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9974" cy="17460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218D9C" w14:textId="77777777" w:rsidR="004839D1" w:rsidRPr="0000495B" w:rsidRDefault="004839D1" w:rsidP="002726A4">
      <w:pPr>
        <w:pStyle w:val="Caption"/>
        <w:jc w:val="center"/>
        <w:rPr>
          <w:rFonts w:ascii="Times New Roman" w:hAnsi="Times New Roman" w:cs="Times New Roman"/>
        </w:rPr>
      </w:pPr>
      <w:r w:rsidRPr="0000495B">
        <w:rPr>
          <w:rFonts w:ascii="Times New Roman" w:hAnsi="Times New Roman" w:cs="Times New Roman"/>
        </w:rPr>
        <w:t xml:space="preserve">Figure </w:t>
      </w:r>
      <w:r w:rsidRPr="0000495B">
        <w:rPr>
          <w:rFonts w:ascii="Times New Roman" w:hAnsi="Times New Roman" w:cs="Times New Roman"/>
        </w:rPr>
        <w:fldChar w:fldCharType="begin"/>
      </w:r>
      <w:r w:rsidRPr="0000495B">
        <w:rPr>
          <w:rFonts w:ascii="Times New Roman" w:hAnsi="Times New Roman" w:cs="Times New Roman"/>
        </w:rPr>
        <w:instrText xml:space="preserve"> SEQ Figure \* ARABIC </w:instrText>
      </w:r>
      <w:r w:rsidRPr="0000495B">
        <w:rPr>
          <w:rFonts w:ascii="Times New Roman" w:hAnsi="Times New Roman" w:cs="Times New Roman"/>
        </w:rPr>
        <w:fldChar w:fldCharType="separate"/>
      </w:r>
      <w:r w:rsidRPr="0000495B">
        <w:rPr>
          <w:rFonts w:ascii="Times New Roman" w:hAnsi="Times New Roman" w:cs="Times New Roman"/>
          <w:noProof/>
        </w:rPr>
        <w:t>3</w:t>
      </w:r>
      <w:r w:rsidRPr="0000495B">
        <w:rPr>
          <w:rFonts w:ascii="Times New Roman" w:hAnsi="Times New Roman" w:cs="Times New Roman"/>
        </w:rPr>
        <w:fldChar w:fldCharType="end"/>
      </w:r>
      <w:r w:rsidRPr="0000495B">
        <w:rPr>
          <w:rFonts w:ascii="Times New Roman" w:hAnsi="Times New Roman" w:cs="Times New Roman"/>
        </w:rPr>
        <w:t xml:space="preserve"> FASTA format of the insulin precursor protein sequence from Aplysia californica used as input for sequence similarity analysis using BLAST.</w:t>
      </w:r>
    </w:p>
    <w:p w14:paraId="1B4282B9" w14:textId="77777777" w:rsidR="004839D1" w:rsidRPr="0000495B" w:rsidRDefault="004839D1" w:rsidP="002726A4">
      <w:pPr>
        <w:keepNext/>
        <w:jc w:val="center"/>
        <w:rPr>
          <w:rFonts w:ascii="Times New Roman" w:hAnsi="Times New Roman" w:cs="Times New Roman"/>
        </w:rPr>
      </w:pPr>
      <w:r w:rsidRPr="0000495B">
        <w:rPr>
          <w:rFonts w:ascii="Times New Roman" w:hAnsi="Times New Roman" w:cs="Times New Roman"/>
          <w:noProof/>
        </w:rPr>
        <w:drawing>
          <wp:inline distT="0" distB="0" distL="0" distR="0" wp14:anchorId="11FA7B4C" wp14:editId="5158CFAD">
            <wp:extent cx="4183118" cy="1909665"/>
            <wp:effectExtent l="76200" t="76200" r="141605" b="128905"/>
            <wp:docPr id="2035198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631" cy="19263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19DC002" w14:textId="77777777" w:rsidR="004839D1" w:rsidRPr="0000495B" w:rsidRDefault="004839D1" w:rsidP="002726A4">
      <w:pPr>
        <w:pStyle w:val="Caption"/>
        <w:jc w:val="center"/>
        <w:rPr>
          <w:rFonts w:ascii="Times New Roman" w:hAnsi="Times New Roman" w:cs="Times New Roman"/>
        </w:rPr>
      </w:pPr>
      <w:r w:rsidRPr="0000495B">
        <w:rPr>
          <w:rFonts w:ascii="Times New Roman" w:hAnsi="Times New Roman" w:cs="Times New Roman"/>
        </w:rPr>
        <w:t xml:space="preserve">Figure </w:t>
      </w:r>
      <w:r w:rsidRPr="0000495B">
        <w:rPr>
          <w:rFonts w:ascii="Times New Roman" w:hAnsi="Times New Roman" w:cs="Times New Roman"/>
        </w:rPr>
        <w:fldChar w:fldCharType="begin"/>
      </w:r>
      <w:r w:rsidRPr="0000495B">
        <w:rPr>
          <w:rFonts w:ascii="Times New Roman" w:hAnsi="Times New Roman" w:cs="Times New Roman"/>
        </w:rPr>
        <w:instrText xml:space="preserve"> SEQ Figure \* ARABIC </w:instrText>
      </w:r>
      <w:r w:rsidRPr="0000495B">
        <w:rPr>
          <w:rFonts w:ascii="Times New Roman" w:hAnsi="Times New Roman" w:cs="Times New Roman"/>
        </w:rPr>
        <w:fldChar w:fldCharType="separate"/>
      </w:r>
      <w:r w:rsidRPr="0000495B">
        <w:rPr>
          <w:rFonts w:ascii="Times New Roman" w:hAnsi="Times New Roman" w:cs="Times New Roman"/>
          <w:noProof/>
        </w:rPr>
        <w:t>4</w:t>
      </w:r>
      <w:r w:rsidRPr="0000495B">
        <w:rPr>
          <w:rFonts w:ascii="Times New Roman" w:hAnsi="Times New Roman" w:cs="Times New Roman"/>
        </w:rPr>
        <w:fldChar w:fldCharType="end"/>
      </w:r>
      <w:r w:rsidRPr="0000495B">
        <w:rPr>
          <w:rFonts w:ascii="Times New Roman" w:hAnsi="Times New Roman" w:cs="Times New Roman"/>
        </w:rPr>
        <w:t xml:space="preserve"> BLASTP input interface showing the query protein sequence (accession NP_001191615.1) and selected parameters.</w:t>
      </w:r>
    </w:p>
    <w:p w14:paraId="7BDBED88" w14:textId="77777777" w:rsidR="004839D1" w:rsidRPr="0000495B" w:rsidRDefault="004839D1" w:rsidP="0018190A">
      <w:pPr>
        <w:rPr>
          <w:rFonts w:ascii="Times New Roman" w:hAnsi="Times New Roman" w:cs="Times New Roman"/>
        </w:rPr>
      </w:pPr>
    </w:p>
    <w:p w14:paraId="3F346E52" w14:textId="77777777" w:rsidR="004839D1" w:rsidRPr="0000495B" w:rsidRDefault="004839D1" w:rsidP="0018190A">
      <w:pPr>
        <w:rPr>
          <w:rFonts w:ascii="Times New Roman" w:hAnsi="Times New Roman" w:cs="Times New Roman"/>
        </w:rPr>
      </w:pPr>
    </w:p>
    <w:p w14:paraId="597919A0" w14:textId="77777777" w:rsidR="004839D1" w:rsidRPr="0000495B" w:rsidRDefault="004839D1" w:rsidP="00B057EF">
      <w:pPr>
        <w:rPr>
          <w:rFonts w:ascii="Times New Roman" w:hAnsi="Times New Roman" w:cs="Times New Roman"/>
          <w:b/>
          <w:bCs/>
          <w:sz w:val="28"/>
          <w:szCs w:val="28"/>
        </w:rPr>
      </w:pPr>
      <w:r w:rsidRPr="0000495B">
        <w:rPr>
          <w:rFonts w:ascii="Times New Roman" w:hAnsi="Times New Roman" w:cs="Times New Roman"/>
        </w:rPr>
        <w:t xml:space="preserve"> </w:t>
      </w:r>
      <w:r w:rsidRPr="0000495B">
        <w:rPr>
          <w:rFonts w:ascii="Times New Roman" w:eastAsia="Times New Roman" w:hAnsi="Times New Roman" w:cs="Times New Roman"/>
          <w:b/>
          <w:bCs/>
          <w:kern w:val="0"/>
          <w:sz w:val="36"/>
          <w:szCs w:val="36"/>
          <w14:ligatures w14:val="none"/>
        </w:rPr>
        <w:t xml:space="preserve"> </w:t>
      </w:r>
      <w:r w:rsidRPr="0000495B">
        <w:rPr>
          <w:rFonts w:ascii="Times New Roman" w:hAnsi="Times New Roman" w:cs="Times New Roman"/>
          <w:b/>
          <w:bCs/>
          <w:sz w:val="28"/>
          <w:szCs w:val="28"/>
        </w:rPr>
        <w:t>Results:</w:t>
      </w:r>
    </w:p>
    <w:p w14:paraId="15D9072A"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Top hit: </w:t>
      </w:r>
      <w:r w:rsidRPr="0000495B">
        <w:rPr>
          <w:rFonts w:ascii="Times New Roman" w:hAnsi="Times New Roman" w:cs="Times New Roman"/>
          <w:i/>
          <w:iCs/>
        </w:rPr>
        <w:t>Homo sapiens insulin precursor</w:t>
      </w:r>
      <w:r w:rsidRPr="0000495B">
        <w:rPr>
          <w:rFonts w:ascii="Times New Roman" w:hAnsi="Times New Roman" w:cs="Times New Roman"/>
        </w:rPr>
        <w:t xml:space="preserve"> </w:t>
      </w:r>
    </w:p>
    <w:p w14:paraId="41F48949"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Sequence length: 156 amino acids </w:t>
      </w:r>
    </w:p>
    <w:p w14:paraId="5D4383BE"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Identity: 100% </w:t>
      </w:r>
    </w:p>
    <w:p w14:paraId="02220225"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Positives (similarity): 100% </w:t>
      </w:r>
    </w:p>
    <w:p w14:paraId="6DB8EB0E"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Query coverage: 100% </w:t>
      </w:r>
    </w:p>
    <w:p w14:paraId="6A1E58F8" w14:textId="77777777" w:rsidR="004839D1" w:rsidRPr="0000495B" w:rsidRDefault="004839D1" w:rsidP="004839D1">
      <w:pPr>
        <w:numPr>
          <w:ilvl w:val="0"/>
          <w:numId w:val="10"/>
        </w:numPr>
        <w:rPr>
          <w:rFonts w:ascii="Times New Roman" w:hAnsi="Times New Roman" w:cs="Times New Roman"/>
        </w:rPr>
      </w:pPr>
      <w:r w:rsidRPr="0000495B">
        <w:rPr>
          <w:rFonts w:ascii="Times New Roman" w:hAnsi="Times New Roman" w:cs="Times New Roman"/>
        </w:rPr>
        <w:t xml:space="preserve">Bit score: 320 bits </w:t>
      </w:r>
    </w:p>
    <w:p w14:paraId="29480D9E" w14:textId="77777777" w:rsidR="004839D1" w:rsidRPr="0000495B" w:rsidRDefault="004839D1" w:rsidP="004839D1">
      <w:pPr>
        <w:numPr>
          <w:ilvl w:val="0"/>
          <w:numId w:val="10"/>
        </w:numPr>
        <w:rPr>
          <w:rFonts w:ascii="Times New Roman" w:hAnsi="Times New Roman" w:cs="Times New Roman"/>
          <w:b/>
          <w:bCs/>
          <w:sz w:val="28"/>
          <w:szCs w:val="28"/>
        </w:rPr>
      </w:pPr>
      <w:r w:rsidRPr="0000495B">
        <w:rPr>
          <w:rFonts w:ascii="Times New Roman" w:hAnsi="Times New Roman" w:cs="Times New Roman"/>
        </w:rPr>
        <w:t>E-value: 0.0</w:t>
      </w:r>
    </w:p>
    <w:p w14:paraId="4C3F32FA" w14:textId="77777777" w:rsidR="004839D1" w:rsidRPr="0000495B" w:rsidRDefault="004839D1" w:rsidP="00B057EF">
      <w:pPr>
        <w:rPr>
          <w:rFonts w:ascii="Times New Roman" w:hAnsi="Times New Roman" w:cs="Times New Roman"/>
          <w:b/>
          <w:bCs/>
          <w:sz w:val="28"/>
          <w:szCs w:val="28"/>
        </w:rPr>
      </w:pPr>
    </w:p>
    <w:p w14:paraId="2F936CB9" w14:textId="77777777" w:rsidR="004839D1" w:rsidRPr="0000495B" w:rsidRDefault="004839D1" w:rsidP="0018190A">
      <w:pPr>
        <w:rPr>
          <w:rFonts w:ascii="Times New Roman" w:hAnsi="Times New Roman" w:cs="Times New Roman"/>
          <w:b/>
          <w:bCs/>
          <w:sz w:val="28"/>
          <w:szCs w:val="28"/>
        </w:rPr>
      </w:pPr>
    </w:p>
    <w:p w14:paraId="45BECF1F" w14:textId="77777777" w:rsidR="004839D1" w:rsidRPr="0000495B" w:rsidRDefault="004839D1" w:rsidP="0018190A">
      <w:pPr>
        <w:keepNext/>
        <w:jc w:val="center"/>
        <w:rPr>
          <w:rFonts w:ascii="Times New Roman" w:hAnsi="Times New Roman" w:cs="Times New Roman"/>
        </w:rPr>
      </w:pPr>
      <w:r w:rsidRPr="0000495B">
        <w:rPr>
          <w:rFonts w:ascii="Times New Roman" w:hAnsi="Times New Roman" w:cs="Times New Roman"/>
          <w:noProof/>
        </w:rPr>
        <w:drawing>
          <wp:inline distT="0" distB="0" distL="0" distR="0" wp14:anchorId="5723FB1C" wp14:editId="1A654428">
            <wp:extent cx="3302619" cy="1355979"/>
            <wp:effectExtent l="76200" t="76200" r="127000" b="130175"/>
            <wp:docPr id="10279068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9733" cy="13794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CB0E7" w14:textId="77777777" w:rsidR="004839D1" w:rsidRPr="0000495B" w:rsidRDefault="004839D1" w:rsidP="0018190A">
      <w:pPr>
        <w:pStyle w:val="Caption"/>
        <w:jc w:val="center"/>
        <w:rPr>
          <w:rFonts w:ascii="Times New Roman" w:hAnsi="Times New Roman" w:cs="Times New Roman"/>
        </w:rPr>
      </w:pPr>
      <w:r w:rsidRPr="0000495B">
        <w:rPr>
          <w:rFonts w:ascii="Times New Roman" w:hAnsi="Times New Roman" w:cs="Times New Roman"/>
        </w:rPr>
        <w:t xml:space="preserve">Figure </w:t>
      </w:r>
      <w:r w:rsidRPr="0000495B">
        <w:rPr>
          <w:rFonts w:ascii="Times New Roman" w:hAnsi="Times New Roman" w:cs="Times New Roman"/>
        </w:rPr>
        <w:fldChar w:fldCharType="begin"/>
      </w:r>
      <w:r w:rsidRPr="0000495B">
        <w:rPr>
          <w:rFonts w:ascii="Times New Roman" w:hAnsi="Times New Roman" w:cs="Times New Roman"/>
        </w:rPr>
        <w:instrText xml:space="preserve"> SEQ Figure \* ARABIC </w:instrText>
      </w:r>
      <w:r w:rsidRPr="0000495B">
        <w:rPr>
          <w:rFonts w:ascii="Times New Roman" w:hAnsi="Times New Roman" w:cs="Times New Roman"/>
        </w:rPr>
        <w:fldChar w:fldCharType="separate"/>
      </w:r>
      <w:r w:rsidRPr="0000495B">
        <w:rPr>
          <w:rFonts w:ascii="Times New Roman" w:hAnsi="Times New Roman" w:cs="Times New Roman"/>
          <w:noProof/>
        </w:rPr>
        <w:t>5</w:t>
      </w:r>
      <w:r w:rsidRPr="0000495B">
        <w:rPr>
          <w:rFonts w:ascii="Times New Roman" w:hAnsi="Times New Roman" w:cs="Times New Roman"/>
        </w:rPr>
        <w:fldChar w:fldCharType="end"/>
      </w:r>
      <w:r w:rsidRPr="0000495B">
        <w:rPr>
          <w:rFonts w:ascii="Times New Roman" w:hAnsi="Times New Roman" w:cs="Times New Roman"/>
        </w:rPr>
        <w:t xml:space="preserve"> Pairwise sequence alignment between the query insulin precursor protein and the top homologous sequence, illustrating conserved regions and sequence similarity using BLAST.</w:t>
      </w:r>
    </w:p>
    <w:p w14:paraId="1BBB6330" w14:textId="77777777" w:rsidR="004839D1" w:rsidRPr="0000495B" w:rsidRDefault="004839D1" w:rsidP="0018190A">
      <w:pPr>
        <w:rPr>
          <w:rFonts w:ascii="Times New Roman" w:hAnsi="Times New Roman" w:cs="Times New Roman"/>
        </w:rPr>
      </w:pPr>
    </w:p>
    <w:p w14:paraId="7ED8F709" w14:textId="77777777" w:rsidR="004839D1" w:rsidRPr="0000495B" w:rsidRDefault="004839D1" w:rsidP="0018190A">
      <w:pPr>
        <w:keepNext/>
        <w:rPr>
          <w:rFonts w:ascii="Times New Roman" w:hAnsi="Times New Roman" w:cs="Times New Roman"/>
        </w:rPr>
      </w:pPr>
      <w:r w:rsidRPr="0000495B">
        <w:rPr>
          <w:rFonts w:ascii="Times New Roman" w:hAnsi="Times New Roman" w:cs="Times New Roman"/>
          <w:noProof/>
        </w:rPr>
        <w:drawing>
          <wp:inline distT="0" distB="0" distL="0" distR="0" wp14:anchorId="39F463FC" wp14:editId="6FAC8FE3">
            <wp:extent cx="2732453" cy="1496122"/>
            <wp:effectExtent l="76200" t="76200" r="125095" b="142240"/>
            <wp:docPr id="1560262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18" r="10725"/>
                    <a:stretch>
                      <a:fillRect/>
                    </a:stretch>
                  </pic:blipFill>
                  <pic:spPr bwMode="auto">
                    <a:xfrm>
                      <a:off x="0" y="0"/>
                      <a:ext cx="2749430" cy="15054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Pr="0000495B">
        <w:rPr>
          <w:rFonts w:ascii="Times New Roman" w:hAnsi="Times New Roman" w:cs="Times New Roman"/>
        </w:rPr>
        <w:t xml:space="preserve">   </w:t>
      </w:r>
      <w:r w:rsidRPr="0000495B">
        <w:rPr>
          <w:rFonts w:ascii="Times New Roman" w:hAnsi="Times New Roman" w:cs="Times New Roman"/>
          <w:noProof/>
        </w:rPr>
        <w:drawing>
          <wp:inline distT="0" distB="0" distL="0" distR="0" wp14:anchorId="4A18F365" wp14:editId="3A3E5451">
            <wp:extent cx="2636701" cy="1541878"/>
            <wp:effectExtent l="76200" t="76200" r="125730" b="134620"/>
            <wp:docPr id="2128213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3823" cy="16103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8A02DD" w14:textId="77777777" w:rsidR="004839D1" w:rsidRPr="0000495B" w:rsidRDefault="004839D1" w:rsidP="00B057EF">
      <w:pPr>
        <w:pStyle w:val="Caption"/>
        <w:rPr>
          <w:rFonts w:ascii="Times New Roman" w:hAnsi="Times New Roman" w:cs="Times New Roman"/>
        </w:rPr>
      </w:pPr>
      <w:r w:rsidRPr="0000495B">
        <w:rPr>
          <w:rFonts w:ascii="Times New Roman" w:hAnsi="Times New Roman" w:cs="Times New Roman"/>
        </w:rPr>
        <w:t xml:space="preserve">Figure 6 Graphical overview of BLAST alignments                                   Figure 7 Clustering of sequences producing significant       </w:t>
      </w:r>
    </w:p>
    <w:p w14:paraId="1D9CB606" w14:textId="77777777" w:rsidR="004839D1" w:rsidRPr="0000495B" w:rsidRDefault="004839D1" w:rsidP="00B057EF">
      <w:pPr>
        <w:pStyle w:val="Caption"/>
        <w:rPr>
          <w:rFonts w:ascii="Times New Roman" w:hAnsi="Times New Roman" w:cs="Times New Roman"/>
        </w:rPr>
      </w:pPr>
      <w:r w:rsidRPr="0000495B">
        <w:rPr>
          <w:rFonts w:ascii="Times New Roman" w:hAnsi="Times New Roman" w:cs="Times New Roman"/>
        </w:rPr>
        <w:t xml:space="preserve">Highlighting regions of sequence similarity and                                      alignments with the query insulin protein, showing groups                                            </w:t>
      </w:r>
    </w:p>
    <w:p w14:paraId="1FFFC093" w14:textId="77777777" w:rsidR="004839D1" w:rsidRPr="0000495B" w:rsidRDefault="004839D1" w:rsidP="00B057EF">
      <w:pPr>
        <w:pStyle w:val="Caption"/>
        <w:rPr>
          <w:rFonts w:ascii="Times New Roman" w:hAnsi="Times New Roman" w:cs="Times New Roman"/>
        </w:rPr>
      </w:pPr>
      <w:r w:rsidRPr="0000495B">
        <w:rPr>
          <w:rFonts w:ascii="Times New Roman" w:hAnsi="Times New Roman" w:cs="Times New Roman"/>
        </w:rPr>
        <w:t xml:space="preserve">                      conservation.                                                                                   of  homologous sequences based on similarity</w:t>
      </w:r>
    </w:p>
    <w:p w14:paraId="318B8A51" w14:textId="77777777" w:rsidR="004839D1" w:rsidRPr="0000495B" w:rsidRDefault="004839D1" w:rsidP="00B057EF">
      <w:pPr>
        <w:rPr>
          <w:rFonts w:ascii="Times New Roman" w:hAnsi="Times New Roman" w:cs="Times New Roman"/>
          <w:b/>
          <w:bCs/>
          <w:sz w:val="28"/>
          <w:szCs w:val="28"/>
        </w:rPr>
      </w:pPr>
      <w:r w:rsidRPr="0000495B">
        <w:rPr>
          <w:rFonts w:ascii="Times New Roman" w:hAnsi="Times New Roman" w:cs="Times New Roman"/>
          <w:b/>
          <w:bCs/>
          <w:sz w:val="28"/>
          <w:szCs w:val="28"/>
        </w:rPr>
        <w:t>Interpretation</w:t>
      </w:r>
    </w:p>
    <w:p w14:paraId="514600C5" w14:textId="77777777" w:rsidR="004839D1" w:rsidRPr="0000495B" w:rsidRDefault="004839D1" w:rsidP="004839D1">
      <w:pPr>
        <w:numPr>
          <w:ilvl w:val="0"/>
          <w:numId w:val="11"/>
        </w:numPr>
        <w:rPr>
          <w:rFonts w:ascii="Times New Roman" w:hAnsi="Times New Roman" w:cs="Times New Roman"/>
        </w:rPr>
      </w:pPr>
      <w:r w:rsidRPr="0000495B">
        <w:rPr>
          <w:rFonts w:ascii="Times New Roman" w:hAnsi="Times New Roman" w:cs="Times New Roman"/>
        </w:rPr>
        <w:t xml:space="preserve">High identity indicates strong similarity between sequences. </w:t>
      </w:r>
    </w:p>
    <w:p w14:paraId="05985A04" w14:textId="77777777" w:rsidR="004839D1" w:rsidRPr="0000495B" w:rsidRDefault="004839D1" w:rsidP="004839D1">
      <w:pPr>
        <w:numPr>
          <w:ilvl w:val="0"/>
          <w:numId w:val="11"/>
        </w:numPr>
        <w:rPr>
          <w:rFonts w:ascii="Times New Roman" w:hAnsi="Times New Roman" w:cs="Times New Roman"/>
        </w:rPr>
      </w:pPr>
      <w:r w:rsidRPr="0000495B">
        <w:rPr>
          <w:rFonts w:ascii="Times New Roman" w:hAnsi="Times New Roman" w:cs="Times New Roman"/>
        </w:rPr>
        <w:t xml:space="preserve">Low E-value (near 0) shows statistically significant alignment. </w:t>
      </w:r>
    </w:p>
    <w:p w14:paraId="40C1F3C4" w14:textId="77777777" w:rsidR="004839D1" w:rsidRPr="0000495B" w:rsidRDefault="004839D1" w:rsidP="004839D1">
      <w:pPr>
        <w:numPr>
          <w:ilvl w:val="0"/>
          <w:numId w:val="11"/>
        </w:numPr>
        <w:rPr>
          <w:rFonts w:ascii="Times New Roman" w:hAnsi="Times New Roman" w:cs="Times New Roman"/>
        </w:rPr>
      </w:pPr>
      <w:r w:rsidRPr="0000495B">
        <w:rPr>
          <w:rFonts w:ascii="Times New Roman" w:hAnsi="Times New Roman" w:cs="Times New Roman"/>
        </w:rPr>
        <w:t xml:space="preserve">Conserved regions suggest evolutionary importance of protein. </w:t>
      </w:r>
    </w:p>
    <w:p w14:paraId="6BB17566" w14:textId="77777777" w:rsidR="004839D1" w:rsidRPr="0000495B" w:rsidRDefault="004839D1" w:rsidP="004839D1">
      <w:pPr>
        <w:numPr>
          <w:ilvl w:val="0"/>
          <w:numId w:val="11"/>
        </w:numPr>
        <w:rPr>
          <w:rFonts w:ascii="Times New Roman" w:hAnsi="Times New Roman" w:cs="Times New Roman"/>
        </w:rPr>
      </w:pPr>
      <w:r w:rsidRPr="0000495B">
        <w:rPr>
          <w:rFonts w:ascii="Times New Roman" w:hAnsi="Times New Roman" w:cs="Times New Roman"/>
        </w:rPr>
        <w:t xml:space="preserve">Similar sequences in different species indicate homologous relationships. </w:t>
      </w:r>
    </w:p>
    <w:p w14:paraId="11F1CA09" w14:textId="77777777" w:rsidR="004839D1" w:rsidRPr="0000495B" w:rsidRDefault="004839D1" w:rsidP="00B057EF">
      <w:pPr>
        <w:rPr>
          <w:rFonts w:ascii="Times New Roman" w:hAnsi="Times New Roman" w:cs="Times New Roman"/>
        </w:rPr>
      </w:pPr>
    </w:p>
    <w:p w14:paraId="03E0780A" w14:textId="77777777" w:rsidR="004839D1" w:rsidRPr="0000495B" w:rsidRDefault="004839D1" w:rsidP="006A5383">
      <w:pPr>
        <w:rPr>
          <w:rFonts w:ascii="Times New Roman" w:hAnsi="Times New Roman" w:cs="Times New Roman"/>
          <w:b/>
          <w:bCs/>
          <w:sz w:val="28"/>
          <w:szCs w:val="28"/>
        </w:rPr>
      </w:pPr>
      <w:r w:rsidRPr="0000495B">
        <w:rPr>
          <w:rFonts w:ascii="Times New Roman" w:hAnsi="Times New Roman" w:cs="Times New Roman"/>
          <w:b/>
          <w:bCs/>
          <w:sz w:val="28"/>
          <w:szCs w:val="28"/>
        </w:rPr>
        <w:t>Conclusion:</w:t>
      </w:r>
    </w:p>
    <w:p w14:paraId="5569D705" w14:textId="77777777" w:rsidR="004839D1" w:rsidRPr="0000495B" w:rsidRDefault="004839D1" w:rsidP="006A5383">
      <w:pPr>
        <w:rPr>
          <w:rFonts w:ascii="Times New Roman" w:hAnsi="Times New Roman" w:cs="Times New Roman"/>
        </w:rPr>
      </w:pPr>
      <w:r w:rsidRPr="0000495B">
        <w:rPr>
          <w:rFonts w:ascii="Times New Roman" w:hAnsi="Times New Roman" w:cs="Times New Roman"/>
        </w:rPr>
        <w:t xml:space="preserve">       The chosen protein sequence, human insulin precursor (Homo sapiens), was used for BLASTp search. From the results, it is evident that the protein shows high levels of identity and similarity to other organisms' insulin proteins. Very low E-value signifies a statistically significant match. The high levels of query coverage and alignment scores also indicate high conservation of the protein sequence, implying that the insulin protein has a great biological significance and evolutionary conservation.</w:t>
      </w:r>
    </w:p>
    <w:p w14:paraId="586ACE48" w14:textId="77777777" w:rsidR="004839D1" w:rsidRPr="0000495B" w:rsidRDefault="004839D1">
      <w:pPr>
        <w:rPr>
          <w:rFonts w:ascii="Times New Roman" w:hAnsi="Times New Roman" w:cs="Times New Roman"/>
        </w:rPr>
      </w:pPr>
    </w:p>
    <w:p w14:paraId="01CE141E" w14:textId="77777777" w:rsidR="004839D1" w:rsidRPr="0000495B" w:rsidRDefault="004839D1" w:rsidP="004839D1">
      <w:pPr>
        <w:rPr>
          <w:rFonts w:ascii="Times New Roman" w:hAnsi="Times New Roman" w:cs="Times New Roman"/>
          <w:b/>
          <w:bCs/>
          <w:sz w:val="32"/>
          <w:szCs w:val="32"/>
        </w:rPr>
      </w:pPr>
    </w:p>
    <w:p w14:paraId="451DD40E" w14:textId="25166F4E" w:rsidR="004839D1" w:rsidRPr="0000495B" w:rsidRDefault="004839D1" w:rsidP="004839D1">
      <w:pPr>
        <w:rPr>
          <w:rFonts w:ascii="Times New Roman" w:hAnsi="Times New Roman" w:cs="Times New Roman"/>
          <w:b/>
          <w:bCs/>
          <w:sz w:val="32"/>
          <w:szCs w:val="32"/>
        </w:rPr>
      </w:pPr>
      <w:r w:rsidRPr="0000495B">
        <w:rPr>
          <w:rFonts w:ascii="Times New Roman" w:hAnsi="Times New Roman" w:cs="Times New Roman"/>
          <w:b/>
          <w:bCs/>
          <w:sz w:val="32"/>
          <w:szCs w:val="32"/>
        </w:rPr>
        <w:t>Task #2</w:t>
      </w:r>
    </w:p>
    <w:p w14:paraId="1C5480F7" w14:textId="77777777" w:rsidR="004839D1" w:rsidRPr="0000495B" w:rsidRDefault="004839D1" w:rsidP="004948B6">
      <w:pPr>
        <w:jc w:val="center"/>
        <w:rPr>
          <w:rFonts w:ascii="Times New Roman" w:hAnsi="Times New Roman" w:cs="Times New Roman"/>
          <w:b/>
          <w:bCs/>
          <w:sz w:val="32"/>
          <w:szCs w:val="32"/>
        </w:rPr>
      </w:pPr>
    </w:p>
    <w:p w14:paraId="361D3867" w14:textId="245CEF49" w:rsidR="006D5CF8" w:rsidRPr="0000495B" w:rsidRDefault="006D5CF8" w:rsidP="004948B6">
      <w:pPr>
        <w:jc w:val="center"/>
        <w:rPr>
          <w:rFonts w:ascii="Times New Roman" w:hAnsi="Times New Roman" w:cs="Times New Roman"/>
          <w:b/>
          <w:bCs/>
          <w:sz w:val="32"/>
          <w:szCs w:val="32"/>
        </w:rPr>
      </w:pPr>
      <w:r w:rsidRPr="0000495B">
        <w:rPr>
          <w:rFonts w:ascii="Times New Roman" w:hAnsi="Times New Roman" w:cs="Times New Roman"/>
          <w:b/>
          <w:bCs/>
          <w:sz w:val="32"/>
          <w:szCs w:val="32"/>
        </w:rPr>
        <w:t>Multiple Sequence Alignment (MSA) of Hemoglobin Beta Protein Family</w:t>
      </w:r>
    </w:p>
    <w:p w14:paraId="1A0998B8"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Introduction</w:t>
      </w:r>
    </w:p>
    <w:p w14:paraId="67C33AD9" w14:textId="733B50F6" w:rsidR="006D5CF8" w:rsidRPr="0000495B" w:rsidRDefault="0097720C" w:rsidP="0097720C">
      <w:pPr>
        <w:rPr>
          <w:rFonts w:ascii="Times New Roman" w:hAnsi="Times New Roman" w:cs="Times New Roman"/>
        </w:rPr>
      </w:pPr>
      <w:r w:rsidRPr="0000495B">
        <w:rPr>
          <w:rFonts w:ascii="Times New Roman" w:hAnsi="Times New Roman" w:cs="Times New Roman"/>
        </w:rPr>
        <w:t xml:space="preserve">Multiple Sequence Alignment (MSA) is a bioinformatics method used to align multiple DNA, RNA, or protein sequences to identify conserved regions, functional motifs, and evolutionary relationships. It is commonly applied in phylogenetic studies, protein structure prediction, and gene/protein annotation. In this study, five Hemoglobin Beta (HBB) protein sequences were aligned using the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tool. HBB is a highly conserved oxygen-transport protein in vertebrates, reflecting its critical role in oxygen delivery.</w:t>
      </w:r>
    </w:p>
    <w:p w14:paraId="47B57B63"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Objective</w:t>
      </w:r>
    </w:p>
    <w:p w14:paraId="184B55AA"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select at least five protein sequences from the same protein family. </w:t>
      </w:r>
    </w:p>
    <w:p w14:paraId="1D22264A"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perform Multiple Sequence Alignment using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w:t>
      </w:r>
    </w:p>
    <w:p w14:paraId="42239BF5" w14:textId="77777777" w:rsidR="006D5CF8" w:rsidRPr="0000495B" w:rsidRDefault="006D5CF8" w:rsidP="006D5CF8">
      <w:pPr>
        <w:numPr>
          <w:ilvl w:val="0"/>
          <w:numId w:val="1"/>
        </w:numPr>
        <w:rPr>
          <w:rFonts w:ascii="Times New Roman" w:hAnsi="Times New Roman" w:cs="Times New Roman"/>
        </w:rPr>
      </w:pPr>
      <w:r w:rsidRPr="0000495B">
        <w:rPr>
          <w:rFonts w:ascii="Times New Roman" w:hAnsi="Times New Roman" w:cs="Times New Roman"/>
        </w:rPr>
        <w:t xml:space="preserve">To identify conserved regions and functional motifs. </w:t>
      </w:r>
    </w:p>
    <w:p w14:paraId="311AF3DC" w14:textId="6731A222" w:rsidR="006D5CF8" w:rsidRPr="0000495B" w:rsidRDefault="006D5CF8" w:rsidP="004948B6">
      <w:pPr>
        <w:numPr>
          <w:ilvl w:val="0"/>
          <w:numId w:val="1"/>
        </w:numPr>
        <w:rPr>
          <w:rFonts w:ascii="Times New Roman" w:hAnsi="Times New Roman" w:cs="Times New Roman"/>
        </w:rPr>
      </w:pPr>
      <w:r w:rsidRPr="0000495B">
        <w:rPr>
          <w:rFonts w:ascii="Times New Roman" w:hAnsi="Times New Roman" w:cs="Times New Roman"/>
        </w:rPr>
        <w:t xml:space="preserve">To interpret the biological significance of the alignment results. </w:t>
      </w:r>
    </w:p>
    <w:p w14:paraId="095BF765" w14:textId="77777777" w:rsidR="006D5CF8" w:rsidRPr="0000495B" w:rsidRDefault="006D5CF8" w:rsidP="006D5CF8">
      <w:pPr>
        <w:rPr>
          <w:rFonts w:ascii="Times New Roman" w:hAnsi="Times New Roman" w:cs="Times New Roman"/>
          <w:b/>
          <w:bCs/>
        </w:rPr>
      </w:pPr>
      <w:r w:rsidRPr="0000495B">
        <w:rPr>
          <w:rFonts w:ascii="Times New Roman" w:hAnsi="Times New Roman" w:cs="Times New Roman"/>
          <w:b/>
          <w:bCs/>
        </w:rPr>
        <w:t>Protein Sequences Selected</w:t>
      </w:r>
    </w:p>
    <w:p w14:paraId="1E64F245" w14:textId="77777777" w:rsidR="004948B6" w:rsidRPr="0000495B" w:rsidRDefault="004948B6" w:rsidP="004948B6">
      <w:pPr>
        <w:rPr>
          <w:rFonts w:ascii="Times New Roman" w:hAnsi="Times New Roman" w:cs="Times New Roman"/>
        </w:rPr>
      </w:pPr>
      <w:r w:rsidRPr="0000495B">
        <w:rPr>
          <w:rFonts w:ascii="Times New Roman" w:hAnsi="Times New Roman" w:cs="Times New Roman"/>
        </w:rPr>
        <w:t xml:space="preserve">The selected protein family is </w:t>
      </w:r>
      <w:r w:rsidRPr="0000495B">
        <w:rPr>
          <w:rFonts w:ascii="Times New Roman" w:hAnsi="Times New Roman" w:cs="Times New Roman"/>
          <w:b/>
          <w:bCs/>
        </w:rPr>
        <w:t>Hemoglobin Beta (HBB)</w:t>
      </w:r>
      <w:r w:rsidRPr="0000495B">
        <w:rPr>
          <w:rFonts w:ascii="Times New Roman" w:hAnsi="Times New Roman" w:cs="Times New Roman"/>
        </w:rPr>
        <w:t xml:space="preserve"> protein.</w:t>
      </w:r>
    </w:p>
    <w:p w14:paraId="21AF0840" w14:textId="77777777" w:rsidR="004948B6" w:rsidRPr="0000495B" w:rsidRDefault="004948B6" w:rsidP="004948B6">
      <w:pPr>
        <w:rPr>
          <w:rFonts w:ascii="Times New Roman" w:hAnsi="Times New Roman" w:cs="Times New Roman"/>
        </w:rPr>
      </w:pPr>
      <w:r w:rsidRPr="0000495B">
        <w:rPr>
          <w:rFonts w:ascii="Times New Roman" w:hAnsi="Times New Roman" w:cs="Times New Roman"/>
        </w:rPr>
        <w:t>The five protein sequences used for Multiple Sequence Alignment (MSA) are:</w:t>
      </w:r>
    </w:p>
    <w:p w14:paraId="52DC4828" w14:textId="108AE72E"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Human (</w:t>
      </w:r>
      <w:r w:rsidRPr="0000495B">
        <w:rPr>
          <w:rFonts w:ascii="Times New Roman" w:hAnsi="Times New Roman" w:cs="Times New Roman"/>
          <w:i/>
          <w:iCs/>
        </w:rPr>
        <w:t>Homo sapiens</w:t>
      </w:r>
      <w:r w:rsidRPr="0000495B">
        <w:rPr>
          <w:rFonts w:ascii="Times New Roman" w:hAnsi="Times New Roman" w:cs="Times New Roman"/>
        </w:rPr>
        <w:t xml:space="preserve">) </w:t>
      </w:r>
    </w:p>
    <w:p w14:paraId="67C8F641" w14:textId="39A52F95"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Chimpanzee (</w:t>
      </w:r>
      <w:r w:rsidRPr="0000495B">
        <w:rPr>
          <w:rFonts w:ascii="Times New Roman" w:hAnsi="Times New Roman" w:cs="Times New Roman"/>
          <w:i/>
          <w:iCs/>
        </w:rPr>
        <w:t>Pan troglodytes</w:t>
      </w:r>
      <w:r w:rsidRPr="0000495B">
        <w:rPr>
          <w:rFonts w:ascii="Times New Roman" w:hAnsi="Times New Roman" w:cs="Times New Roman"/>
        </w:rPr>
        <w:t xml:space="preserve">) </w:t>
      </w:r>
    </w:p>
    <w:p w14:paraId="239BFFA5" w14:textId="144CBC9E"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 xml:space="preserve">Hemoglobin Beta (HBB) </w:t>
      </w:r>
      <w:r w:rsidR="004839D1" w:rsidRPr="0000495B">
        <w:rPr>
          <w:rFonts w:ascii="Times New Roman" w:hAnsi="Times New Roman" w:cs="Times New Roman"/>
        </w:rPr>
        <w:t xml:space="preserve"> </w:t>
      </w:r>
      <w:r w:rsidRPr="0000495B">
        <w:rPr>
          <w:rFonts w:ascii="Times New Roman" w:hAnsi="Times New Roman" w:cs="Times New Roman"/>
        </w:rPr>
        <w:t>Mouse (</w:t>
      </w:r>
      <w:r w:rsidRPr="0000495B">
        <w:rPr>
          <w:rFonts w:ascii="Times New Roman" w:hAnsi="Times New Roman" w:cs="Times New Roman"/>
          <w:i/>
          <w:iCs/>
        </w:rPr>
        <w:t>Mus musculus</w:t>
      </w:r>
      <w:r w:rsidRPr="0000495B">
        <w:rPr>
          <w:rFonts w:ascii="Times New Roman" w:hAnsi="Times New Roman" w:cs="Times New Roman"/>
        </w:rPr>
        <w:t xml:space="preserve">) </w:t>
      </w:r>
    </w:p>
    <w:p w14:paraId="32AB233A" w14:textId="5EECA348"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Hemoglobin Beta (HBB)  Rat (</w:t>
      </w:r>
      <w:r w:rsidRPr="0000495B">
        <w:rPr>
          <w:rFonts w:ascii="Times New Roman" w:hAnsi="Times New Roman" w:cs="Times New Roman"/>
          <w:i/>
          <w:iCs/>
        </w:rPr>
        <w:t>Rattus norvegicus</w:t>
      </w:r>
      <w:r w:rsidRPr="0000495B">
        <w:rPr>
          <w:rFonts w:ascii="Times New Roman" w:hAnsi="Times New Roman" w:cs="Times New Roman"/>
        </w:rPr>
        <w:t xml:space="preserve">) </w:t>
      </w:r>
    </w:p>
    <w:p w14:paraId="6A732A14" w14:textId="3740EF9A" w:rsidR="004948B6" w:rsidRPr="0000495B" w:rsidRDefault="004948B6" w:rsidP="004948B6">
      <w:pPr>
        <w:numPr>
          <w:ilvl w:val="0"/>
          <w:numId w:val="7"/>
        </w:numPr>
        <w:rPr>
          <w:rFonts w:ascii="Times New Roman" w:hAnsi="Times New Roman" w:cs="Times New Roman"/>
        </w:rPr>
      </w:pPr>
      <w:r w:rsidRPr="0000495B">
        <w:rPr>
          <w:rFonts w:ascii="Times New Roman" w:hAnsi="Times New Roman" w:cs="Times New Roman"/>
        </w:rPr>
        <w:t>Hemoglobin Beta (HBB)  Cow (</w:t>
      </w:r>
      <w:r w:rsidRPr="0000495B">
        <w:rPr>
          <w:rFonts w:ascii="Times New Roman" w:hAnsi="Times New Roman" w:cs="Times New Roman"/>
          <w:i/>
          <w:iCs/>
        </w:rPr>
        <w:t>Bos taurus</w:t>
      </w:r>
      <w:r w:rsidRPr="0000495B">
        <w:rPr>
          <w:rFonts w:ascii="Times New Roman" w:hAnsi="Times New Roman" w:cs="Times New Roman"/>
        </w:rPr>
        <w:t>)</w:t>
      </w:r>
    </w:p>
    <w:p w14:paraId="1CF011A5" w14:textId="22362CA6" w:rsidR="006D5CF8" w:rsidRPr="0000495B" w:rsidRDefault="006D5CF8" w:rsidP="006D5CF8">
      <w:pPr>
        <w:rPr>
          <w:rFonts w:ascii="Times New Roman" w:hAnsi="Times New Roman" w:cs="Times New Roman"/>
          <w:sz w:val="28"/>
          <w:szCs w:val="28"/>
        </w:rPr>
      </w:pPr>
    </w:p>
    <w:p w14:paraId="40E196F9" w14:textId="77777777" w:rsidR="006D5CF8" w:rsidRPr="0000495B" w:rsidRDefault="006D5CF8" w:rsidP="006D5CF8">
      <w:pPr>
        <w:rPr>
          <w:rFonts w:ascii="Times New Roman" w:hAnsi="Times New Roman" w:cs="Times New Roman"/>
          <w:b/>
          <w:bCs/>
          <w:sz w:val="28"/>
          <w:szCs w:val="28"/>
        </w:rPr>
      </w:pPr>
      <w:r w:rsidRPr="0000495B">
        <w:rPr>
          <w:rFonts w:ascii="Times New Roman" w:hAnsi="Times New Roman" w:cs="Times New Roman"/>
          <w:b/>
          <w:bCs/>
          <w:sz w:val="28"/>
          <w:szCs w:val="28"/>
        </w:rPr>
        <w:t>FASTA Sequences Used</w:t>
      </w:r>
    </w:p>
    <w:p w14:paraId="4C4632A0" w14:textId="52AC0014" w:rsidR="004948B6" w:rsidRPr="0000495B" w:rsidRDefault="004948B6" w:rsidP="004839D1">
      <w:pPr>
        <w:spacing w:after="0"/>
        <w:rPr>
          <w:rFonts w:ascii="Times New Roman" w:hAnsi="Times New Roman" w:cs="Times New Roman"/>
          <w:b/>
          <w:bCs/>
        </w:rPr>
      </w:pPr>
      <w:proofErr w:type="spellStart"/>
      <w:r w:rsidRPr="0000495B">
        <w:rPr>
          <w:rFonts w:ascii="Times New Roman" w:hAnsi="Times New Roman" w:cs="Times New Roman"/>
          <w:b/>
          <w:bCs/>
        </w:rPr>
        <w:t>Human_HBB</w:t>
      </w:r>
      <w:proofErr w:type="spellEnd"/>
    </w:p>
    <w:p w14:paraId="720E685C" w14:textId="7D47AB24"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MVHLTPEEKSAVTALWGKVNVDEVGGEALGRLLVVYPWTQRFFESFGDLSTPDAVMGNPKVKAHGKKVLGAFSDGLAHLDNLKGTFATLSELHCDKLHVDPENFRLLGNVLVCVLAHHFGKEFTPPVQAAYQKVVAGVANALAHKYH</w:t>
      </w:r>
    </w:p>
    <w:p w14:paraId="2DC6753A" w14:textId="51BE4E93" w:rsidR="004948B6" w:rsidRPr="0000495B" w:rsidRDefault="004948B6" w:rsidP="004839D1">
      <w:pPr>
        <w:spacing w:after="0"/>
        <w:rPr>
          <w:rFonts w:ascii="Times New Roman" w:hAnsi="Times New Roman" w:cs="Times New Roman"/>
          <w:b/>
          <w:bCs/>
        </w:rPr>
      </w:pPr>
      <w:proofErr w:type="spellStart"/>
      <w:r w:rsidRPr="0000495B">
        <w:rPr>
          <w:rFonts w:ascii="Times New Roman" w:hAnsi="Times New Roman" w:cs="Times New Roman"/>
          <w:b/>
          <w:bCs/>
        </w:rPr>
        <w:t>Chimp_HBB</w:t>
      </w:r>
      <w:proofErr w:type="spellEnd"/>
    </w:p>
    <w:p w14:paraId="64613EF0" w14:textId="417D91C5"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MVHLTPEEKSAVTALWGKVNVDEVGGEALGRLLVVYPWTQRFFESFGDLSTPDAVMGNPKVKAHGKKVLGAFSDGLAHLDNLKGTFATLSELHCDKLHVDPENFRLLGNVLVCVLAHHFGKEFTPPVQAAYQKVVAGVANALAHKYH</w:t>
      </w:r>
    </w:p>
    <w:p w14:paraId="01B856E1"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Mouse_HBB</w:t>
      </w:r>
      <w:proofErr w:type="spellEnd"/>
    </w:p>
    <w:p w14:paraId="17E9B97A" w14:textId="77777777"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MVHLTDAEKAAVNGLWGKVNPDDVGGEALGRLLVVYPWTQRFFDSFGDLSNPGAVMGNPKVKAHGKKVLAAFSEGLSHLDNLKGTFAALSELHCDKLHVDPENFRLLGNVLVVVLARHFGKEFTPQVQAAYQKVVAGVANALAHKYH</w:t>
      </w:r>
    </w:p>
    <w:p w14:paraId="7C7D3896" w14:textId="77777777" w:rsidR="004948B6" w:rsidRPr="0000495B" w:rsidRDefault="004948B6" w:rsidP="004839D1">
      <w:pPr>
        <w:spacing w:after="0"/>
        <w:rPr>
          <w:rFonts w:ascii="Times New Roman" w:hAnsi="Times New Roman" w:cs="Times New Roman"/>
          <w:b/>
          <w:bCs/>
        </w:rPr>
      </w:pPr>
    </w:p>
    <w:p w14:paraId="6AF0DD55"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Rat_HBB</w:t>
      </w:r>
      <w:proofErr w:type="spellEnd"/>
    </w:p>
    <w:p w14:paraId="3567F60C" w14:textId="77777777"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MVHLTDAEKAAVNGLWGKVNPDDVGGEALGRLLVVYPWTQRFFDSFGDLSNPGAVMGNPKVKAHGKKVLAAFSEGLSHLDNLKGTFAALSELHCDKLHVDPENFRLLGNVLVVVLARHFGKEFTPQVQAAYQKVVAGVANALAHKYH</w:t>
      </w:r>
    </w:p>
    <w:p w14:paraId="7057010C" w14:textId="77777777" w:rsidR="004948B6" w:rsidRPr="0000495B" w:rsidRDefault="004948B6" w:rsidP="004839D1">
      <w:pPr>
        <w:spacing w:after="0"/>
        <w:rPr>
          <w:rFonts w:ascii="Times New Roman" w:hAnsi="Times New Roman" w:cs="Times New Roman"/>
          <w:b/>
          <w:bCs/>
        </w:rPr>
      </w:pPr>
    </w:p>
    <w:p w14:paraId="54D02FA1" w14:textId="77777777" w:rsidR="004948B6" w:rsidRPr="0000495B" w:rsidRDefault="004948B6" w:rsidP="004839D1">
      <w:pPr>
        <w:spacing w:after="0"/>
        <w:rPr>
          <w:rFonts w:ascii="Times New Roman" w:hAnsi="Times New Roman" w:cs="Times New Roman"/>
          <w:b/>
          <w:bCs/>
        </w:rPr>
      </w:pPr>
      <w:r w:rsidRPr="0000495B">
        <w:rPr>
          <w:rFonts w:ascii="Times New Roman" w:hAnsi="Times New Roman" w:cs="Times New Roman"/>
          <w:b/>
          <w:bCs/>
        </w:rPr>
        <w:t>&gt;</w:t>
      </w:r>
      <w:proofErr w:type="spellStart"/>
      <w:r w:rsidRPr="0000495B">
        <w:rPr>
          <w:rFonts w:ascii="Times New Roman" w:hAnsi="Times New Roman" w:cs="Times New Roman"/>
          <w:b/>
          <w:bCs/>
        </w:rPr>
        <w:t>Cow_HBB</w:t>
      </w:r>
      <w:proofErr w:type="spellEnd"/>
    </w:p>
    <w:p w14:paraId="1F6BB4F8" w14:textId="51C02082" w:rsidR="004948B6" w:rsidRPr="0000495B" w:rsidRDefault="004948B6" w:rsidP="004839D1">
      <w:pPr>
        <w:spacing w:after="0"/>
        <w:rPr>
          <w:rFonts w:ascii="Times New Roman" w:hAnsi="Times New Roman" w:cs="Times New Roman"/>
        </w:rPr>
      </w:pPr>
      <w:r w:rsidRPr="0000495B">
        <w:rPr>
          <w:rFonts w:ascii="Times New Roman" w:hAnsi="Times New Roman" w:cs="Times New Roman"/>
        </w:rPr>
        <w:t>MVHLTPEEKSAVTALWGKVNVDEVGGEALGRLLVVYPWTQRFFDSFGDLSNPGAVMGNPKVKAHGKKVLHSFGEGVHHLDNLKGTFATLSELHCDKLHVDPENFRLLGNVLVCVLAHHFGKEFTPPVQAAYQKVVAGVANALAHKYH</w:t>
      </w:r>
    </w:p>
    <w:p w14:paraId="5225C2EA" w14:textId="135BA3B7" w:rsidR="006D5CF8" w:rsidRPr="0000495B" w:rsidRDefault="006D5CF8" w:rsidP="004839D1">
      <w:pPr>
        <w:spacing w:after="0"/>
        <w:rPr>
          <w:rFonts w:ascii="Times New Roman" w:hAnsi="Times New Roman" w:cs="Times New Roman"/>
        </w:rPr>
      </w:pPr>
    </w:p>
    <w:p w14:paraId="0DB36E5E"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Alignment Results</w:t>
      </w:r>
    </w:p>
    <w:p w14:paraId="379DBA15"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The Multiple Sequence Alignment generated by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showed a high degree of sequence similarity among all five hemoglobin beta proteins.</w:t>
      </w:r>
    </w:p>
    <w:p w14:paraId="38F8785E"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b/>
          <w:bCs/>
        </w:rPr>
        <w:t xml:space="preserve">Human  </w:t>
      </w:r>
      <w:r w:rsidRPr="0000495B">
        <w:rPr>
          <w:rFonts w:ascii="Times New Roman" w:hAnsi="Times New Roman" w:cs="Times New Roman"/>
        </w:rPr>
        <w:t xml:space="preserve"> MVHLTPEEKSAVTALWGKVNVDEVGGEALGRLLVVYPWTQRFFESFGDLSTPDAVMGNP</w:t>
      </w:r>
      <w:r w:rsidRPr="0000495B">
        <w:rPr>
          <w:rFonts w:ascii="Times New Roman" w:hAnsi="Times New Roman" w:cs="Times New Roman"/>
        </w:rPr>
        <w:br/>
      </w:r>
      <w:r w:rsidRPr="0000495B">
        <w:rPr>
          <w:rFonts w:ascii="Times New Roman" w:hAnsi="Times New Roman" w:cs="Times New Roman"/>
          <w:b/>
          <w:bCs/>
        </w:rPr>
        <w:t>Chimp</w:t>
      </w:r>
      <w:r w:rsidRPr="0000495B">
        <w:rPr>
          <w:rFonts w:ascii="Times New Roman" w:hAnsi="Times New Roman" w:cs="Times New Roman"/>
        </w:rPr>
        <w:t xml:space="preserve">   MVHLTPEEKSAVTALWGKVNVDEVGGEALGRLLVVYPWTQRFFESFGDLSTPDAVMGNP</w:t>
      </w:r>
      <w:r w:rsidRPr="0000495B">
        <w:rPr>
          <w:rFonts w:ascii="Times New Roman" w:hAnsi="Times New Roman" w:cs="Times New Roman"/>
        </w:rPr>
        <w:br/>
      </w:r>
      <w:r w:rsidRPr="0000495B">
        <w:rPr>
          <w:rFonts w:ascii="Times New Roman" w:hAnsi="Times New Roman" w:cs="Times New Roman"/>
          <w:b/>
          <w:bCs/>
        </w:rPr>
        <w:t xml:space="preserve">Mouse  </w:t>
      </w:r>
      <w:r w:rsidRPr="0000495B">
        <w:rPr>
          <w:rFonts w:ascii="Times New Roman" w:hAnsi="Times New Roman" w:cs="Times New Roman"/>
        </w:rPr>
        <w:t xml:space="preserve"> MVHLTDAEKAAVNGLWGKVNPDDVGGEALGRLLVVYPWTQRFFDSFGDLSNPGAVMGNP</w:t>
      </w:r>
      <w:r w:rsidRPr="0000495B">
        <w:rPr>
          <w:rFonts w:ascii="Times New Roman" w:hAnsi="Times New Roman" w:cs="Times New Roman"/>
        </w:rPr>
        <w:br/>
      </w:r>
      <w:r w:rsidRPr="0000495B">
        <w:rPr>
          <w:rFonts w:ascii="Times New Roman" w:hAnsi="Times New Roman" w:cs="Times New Roman"/>
          <w:b/>
          <w:bCs/>
        </w:rPr>
        <w:t xml:space="preserve">Rat  </w:t>
      </w:r>
      <w:r w:rsidRPr="0000495B">
        <w:rPr>
          <w:rFonts w:ascii="Times New Roman" w:hAnsi="Times New Roman" w:cs="Times New Roman"/>
        </w:rPr>
        <w:t xml:space="preserve">   MVHLTDAEKAAVNGLWGKVNPDDVGGEALGRLLVVYPWTQRFFDSFGDLSNPGAVMGNP</w:t>
      </w:r>
      <w:r w:rsidRPr="0000495B">
        <w:rPr>
          <w:rFonts w:ascii="Times New Roman" w:hAnsi="Times New Roman" w:cs="Times New Roman"/>
        </w:rPr>
        <w:br/>
      </w:r>
      <w:r w:rsidRPr="0000495B">
        <w:rPr>
          <w:rFonts w:ascii="Times New Roman" w:hAnsi="Times New Roman" w:cs="Times New Roman"/>
          <w:b/>
          <w:bCs/>
        </w:rPr>
        <w:t xml:space="preserve">Cow   </w:t>
      </w:r>
      <w:r w:rsidRPr="0000495B">
        <w:rPr>
          <w:rFonts w:ascii="Times New Roman" w:hAnsi="Times New Roman" w:cs="Times New Roman"/>
        </w:rPr>
        <w:t xml:space="preserve">  MVHLTPEEKSAVTALWGKVNVDEVGGEALGRLLVVYPWTQRFFDSFGDLSNPGAVMGNP</w:t>
      </w:r>
      <w:r w:rsidRPr="0000495B">
        <w:rPr>
          <w:rFonts w:ascii="Times New Roman" w:hAnsi="Times New Roman" w:cs="Times New Roman"/>
        </w:rPr>
        <w:br/>
        <w:t xml:space="preserve">         ******:*:*::* ******:*************************.****::*:***</w:t>
      </w:r>
    </w:p>
    <w:p w14:paraId="2F2E8597"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In the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alignment:</w:t>
      </w:r>
    </w:p>
    <w:p w14:paraId="26C7CAB9" w14:textId="7777777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fully conserved amino acids. </w:t>
      </w:r>
    </w:p>
    <w:p w14:paraId="59B8DF04" w14:textId="7777777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strongly similar amino acids. </w:t>
      </w:r>
    </w:p>
    <w:p w14:paraId="400D3371" w14:textId="780230D7" w:rsidR="006D5CF8" w:rsidRPr="0000495B" w:rsidRDefault="006D5CF8" w:rsidP="004839D1">
      <w:pPr>
        <w:numPr>
          <w:ilvl w:val="0"/>
          <w:numId w:val="4"/>
        </w:numPr>
        <w:spacing w:after="0"/>
        <w:rPr>
          <w:rFonts w:ascii="Times New Roman" w:hAnsi="Times New Roman" w:cs="Times New Roman"/>
        </w:rPr>
      </w:pPr>
      <w:r w:rsidRPr="0000495B">
        <w:rPr>
          <w:rFonts w:ascii="Times New Roman" w:hAnsi="Times New Roman" w:cs="Times New Roman"/>
        </w:rPr>
        <w:t xml:space="preserve">. indicates weakly similar amino acids. </w:t>
      </w:r>
    </w:p>
    <w:p w14:paraId="1661E92A" w14:textId="6A9BEA28" w:rsidR="004839D1" w:rsidRPr="0000495B" w:rsidRDefault="004839D1" w:rsidP="004839D1">
      <w:pPr>
        <w:spacing w:after="0"/>
        <w:jc w:val="center"/>
        <w:rPr>
          <w:rFonts w:ascii="Times New Roman" w:hAnsi="Times New Roman" w:cs="Times New Roman"/>
        </w:rPr>
      </w:pPr>
      <w:r w:rsidRPr="0000495B">
        <w:rPr>
          <w:rFonts w:ascii="Times New Roman" w:hAnsi="Times New Roman" w:cs="Times New Roman"/>
          <w:noProof/>
        </w:rPr>
        <w:drawing>
          <wp:inline distT="0" distB="0" distL="0" distR="0" wp14:anchorId="7A72F8A3" wp14:editId="3E4B968A">
            <wp:extent cx="5581952" cy="1803400"/>
            <wp:effectExtent l="76200" t="76200" r="133350" b="139700"/>
            <wp:docPr id="1472020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0282" name="Picture 1472020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4470" cy="1807444"/>
                    </a:xfrm>
                    <a:prstGeom prst="rect">
                      <a:avLst/>
                    </a:prstGeom>
                    <a:ln w="38100" cap="sq">
                      <a:solidFill>
                        <a:schemeClr val="accent1">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7706E530" w14:textId="77777777" w:rsidR="004839D1" w:rsidRPr="0000495B" w:rsidRDefault="004839D1" w:rsidP="004839D1">
      <w:pPr>
        <w:spacing w:after="0"/>
        <w:rPr>
          <w:rFonts w:ascii="Times New Roman" w:hAnsi="Times New Roman" w:cs="Times New Roman"/>
        </w:rPr>
      </w:pPr>
    </w:p>
    <w:p w14:paraId="568F8715" w14:textId="79ADE686" w:rsidR="004839D1" w:rsidRPr="0000495B" w:rsidRDefault="004839D1" w:rsidP="004839D1">
      <w:pPr>
        <w:spacing w:after="0"/>
        <w:jc w:val="center"/>
        <w:rPr>
          <w:rFonts w:ascii="Times New Roman" w:hAnsi="Times New Roman" w:cs="Times New Roman"/>
        </w:rPr>
      </w:pPr>
      <w:r w:rsidRPr="0000495B">
        <w:rPr>
          <w:rFonts w:ascii="Times New Roman" w:hAnsi="Times New Roman" w:cs="Times New Roman"/>
          <w:noProof/>
        </w:rPr>
        <w:drawing>
          <wp:inline distT="0" distB="0" distL="0" distR="0" wp14:anchorId="1F71A8A7" wp14:editId="46441E4F">
            <wp:extent cx="5943600" cy="2569845"/>
            <wp:effectExtent l="76200" t="76200" r="133350" b="135255"/>
            <wp:docPr id="113134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6727" name="Picture 11313467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69845"/>
                    </a:xfrm>
                    <a:prstGeom prst="rect">
                      <a:avLst/>
                    </a:prstGeom>
                    <a:ln w="38100" cap="sq">
                      <a:solidFill>
                        <a:schemeClr val="accent5">
                          <a:lumMod val="60000"/>
                          <a:lumOff val="40000"/>
                        </a:schemeClr>
                      </a:solidFill>
                      <a:prstDash val="solid"/>
                      <a:miter lim="800000"/>
                    </a:ln>
                    <a:effectLst>
                      <a:outerShdw blurRad="50800" dist="38100" dir="2700000" algn="tl" rotWithShape="0">
                        <a:srgbClr val="000000">
                          <a:alpha val="43000"/>
                        </a:srgbClr>
                      </a:outerShdw>
                    </a:effectLst>
                  </pic:spPr>
                </pic:pic>
              </a:graphicData>
            </a:graphic>
          </wp:inline>
        </w:drawing>
      </w:r>
    </w:p>
    <w:p w14:paraId="4EEB5C36" w14:textId="77777777" w:rsidR="004839D1" w:rsidRPr="0000495B" w:rsidRDefault="004839D1" w:rsidP="004839D1">
      <w:pPr>
        <w:spacing w:after="0"/>
        <w:jc w:val="center"/>
        <w:rPr>
          <w:rFonts w:ascii="Times New Roman" w:hAnsi="Times New Roman" w:cs="Times New Roman"/>
        </w:rPr>
      </w:pPr>
    </w:p>
    <w:p w14:paraId="557B4938" w14:textId="77777777" w:rsidR="006D5CF8" w:rsidRPr="0000495B" w:rsidRDefault="006D5CF8" w:rsidP="004839D1">
      <w:pPr>
        <w:spacing w:after="0"/>
        <w:rPr>
          <w:rFonts w:ascii="Times New Roman" w:hAnsi="Times New Roman" w:cs="Times New Roman"/>
          <w:b/>
          <w:bCs/>
        </w:rPr>
      </w:pPr>
      <w:r w:rsidRPr="0000495B">
        <w:rPr>
          <w:rFonts w:ascii="Times New Roman" w:hAnsi="Times New Roman" w:cs="Times New Roman"/>
          <w:b/>
          <w:bCs/>
        </w:rPr>
        <w:t>Conserved Regions and Motifs</w:t>
      </w:r>
    </w:p>
    <w:p w14:paraId="75B4DB02"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Several highly conserved regions were observed across all species:</w:t>
      </w:r>
    </w:p>
    <w:p w14:paraId="3642CA9F"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GRLLVVYPWTQRFF</w:t>
      </w:r>
      <w:r w:rsidRPr="0000495B">
        <w:rPr>
          <w:rFonts w:ascii="Times New Roman" w:hAnsi="Times New Roman" w:cs="Times New Roman"/>
        </w:rPr>
        <w:br/>
        <w:t>KVKAHGKKV</w:t>
      </w:r>
      <w:r w:rsidRPr="0000495B">
        <w:rPr>
          <w:rFonts w:ascii="Times New Roman" w:hAnsi="Times New Roman" w:cs="Times New Roman"/>
        </w:rPr>
        <w:br/>
        <w:t>QKVVAGVANALAHKYH</w:t>
      </w:r>
    </w:p>
    <w:p w14:paraId="3B640902"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These conserved regions are functionally important because they contribute to:</w:t>
      </w:r>
    </w:p>
    <w:p w14:paraId="07BA6400"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Oxygen binding </w:t>
      </w:r>
    </w:p>
    <w:p w14:paraId="149B186A"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Heme interaction </w:t>
      </w:r>
    </w:p>
    <w:p w14:paraId="1D0447C4" w14:textId="77777777" w:rsidR="006D5CF8" w:rsidRPr="0000495B" w:rsidRDefault="006D5CF8" w:rsidP="004839D1">
      <w:pPr>
        <w:numPr>
          <w:ilvl w:val="0"/>
          <w:numId w:val="5"/>
        </w:numPr>
        <w:spacing w:after="0"/>
        <w:rPr>
          <w:rFonts w:ascii="Times New Roman" w:hAnsi="Times New Roman" w:cs="Times New Roman"/>
        </w:rPr>
      </w:pPr>
      <w:r w:rsidRPr="0000495B">
        <w:rPr>
          <w:rFonts w:ascii="Times New Roman" w:hAnsi="Times New Roman" w:cs="Times New Roman"/>
        </w:rPr>
        <w:t xml:space="preserve">Structural stability of hemoglobin </w:t>
      </w:r>
    </w:p>
    <w:p w14:paraId="4841F8F4" w14:textId="77777777"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One important conserved motif identified was:</w:t>
      </w:r>
    </w:p>
    <w:p w14:paraId="723560BF" w14:textId="4A46C9A4" w:rsidR="004839D1" w:rsidRPr="0000495B" w:rsidRDefault="006D5CF8" w:rsidP="004839D1">
      <w:pPr>
        <w:spacing w:after="0"/>
        <w:rPr>
          <w:rFonts w:ascii="Times New Roman" w:hAnsi="Times New Roman" w:cs="Times New Roman"/>
        </w:rPr>
      </w:pPr>
      <w:r w:rsidRPr="0000495B">
        <w:rPr>
          <w:rFonts w:ascii="Times New Roman" w:hAnsi="Times New Roman" w:cs="Times New Roman"/>
        </w:rPr>
        <w:t>VVYPWTQRFF</w:t>
      </w:r>
    </w:p>
    <w:p w14:paraId="67BD8611"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Interpretation and Discussion</w:t>
      </w:r>
    </w:p>
    <w:p w14:paraId="6505208C" w14:textId="77777777" w:rsidR="004839D1" w:rsidRPr="0000495B" w:rsidRDefault="004839D1" w:rsidP="004839D1">
      <w:pPr>
        <w:spacing w:after="0"/>
        <w:rPr>
          <w:rFonts w:ascii="Times New Roman" w:hAnsi="Times New Roman" w:cs="Times New Roman"/>
        </w:rPr>
      </w:pPr>
      <w:r w:rsidRPr="0000495B">
        <w:rPr>
          <w:rFonts w:ascii="Times New Roman" w:hAnsi="Times New Roman" w:cs="Times New Roman"/>
        </w:rPr>
        <w:t>The alignment showed that hemoglobin beta proteins are highly conserved among vertebrates. Human and chimpanzee sequences were identical, indicating a close evolutionary relationship, while mouse and rat sequences were also highly similar. The cow sequence showed only minor amino acid differences.</w:t>
      </w:r>
    </w:p>
    <w:p w14:paraId="10BE77EC" w14:textId="77777777" w:rsidR="004839D1" w:rsidRPr="0000495B" w:rsidRDefault="004839D1" w:rsidP="004839D1">
      <w:pPr>
        <w:spacing w:after="0"/>
        <w:rPr>
          <w:rFonts w:ascii="Times New Roman" w:hAnsi="Times New Roman" w:cs="Times New Roman"/>
        </w:rPr>
      </w:pPr>
      <w:r w:rsidRPr="0000495B">
        <w:rPr>
          <w:rFonts w:ascii="Times New Roman" w:hAnsi="Times New Roman" w:cs="Times New Roman"/>
        </w:rPr>
        <w:t>The conserved residues are important for hemoglobin function, especially oxygen transport and heme binding. Small sequence variations likely reflect evolutionary adaptations while preserving the protein’s primary role. Overall, the analysis highlights the evolutionary relationship and functional importance of conserved protein regions.</w:t>
      </w:r>
    </w:p>
    <w:p w14:paraId="0A09EEC4" w14:textId="04CD672B" w:rsidR="006D5CF8" w:rsidRPr="0000495B" w:rsidRDefault="006D5CF8" w:rsidP="004839D1">
      <w:pPr>
        <w:spacing w:after="0"/>
        <w:rPr>
          <w:rFonts w:ascii="Times New Roman" w:hAnsi="Times New Roman" w:cs="Times New Roman"/>
        </w:rPr>
      </w:pPr>
    </w:p>
    <w:p w14:paraId="03AE0995" w14:textId="77777777" w:rsidR="006D5CF8" w:rsidRPr="0000495B" w:rsidRDefault="006D5CF8" w:rsidP="004839D1">
      <w:pPr>
        <w:spacing w:after="0"/>
        <w:rPr>
          <w:rFonts w:ascii="Times New Roman" w:hAnsi="Times New Roman" w:cs="Times New Roman"/>
          <w:b/>
          <w:bCs/>
          <w:sz w:val="28"/>
          <w:szCs w:val="28"/>
        </w:rPr>
      </w:pPr>
      <w:r w:rsidRPr="0000495B">
        <w:rPr>
          <w:rFonts w:ascii="Times New Roman" w:hAnsi="Times New Roman" w:cs="Times New Roman"/>
          <w:b/>
          <w:bCs/>
          <w:sz w:val="28"/>
          <w:szCs w:val="28"/>
        </w:rPr>
        <w:t>Conclusion</w:t>
      </w:r>
    </w:p>
    <w:p w14:paraId="1376BA83" w14:textId="733452F4" w:rsidR="006D5CF8" w:rsidRPr="0000495B" w:rsidRDefault="006D5CF8" w:rsidP="004839D1">
      <w:pPr>
        <w:spacing w:after="0"/>
        <w:rPr>
          <w:rFonts w:ascii="Times New Roman" w:hAnsi="Times New Roman" w:cs="Times New Roman"/>
        </w:rPr>
      </w:pPr>
      <w:r w:rsidRPr="0000495B">
        <w:rPr>
          <w:rFonts w:ascii="Times New Roman" w:hAnsi="Times New Roman" w:cs="Times New Roman"/>
        </w:rPr>
        <w:t xml:space="preserve">Multiple Sequence Alignment of five hemoglobin beta protein sequences was successfully performed using </w:t>
      </w:r>
      <w:proofErr w:type="spellStart"/>
      <w:r w:rsidRPr="0000495B">
        <w:rPr>
          <w:rFonts w:ascii="Times New Roman" w:hAnsi="Times New Roman" w:cs="Times New Roman"/>
        </w:rPr>
        <w:t>Clustal</w:t>
      </w:r>
      <w:proofErr w:type="spellEnd"/>
      <w:r w:rsidRPr="0000495B">
        <w:rPr>
          <w:rFonts w:ascii="Times New Roman" w:hAnsi="Times New Roman" w:cs="Times New Roman"/>
        </w:rPr>
        <w:t xml:space="preserve"> Omega. The analysis revealed extensive conservation among vertebrate hemoglobin proteins and identified important conserved motifs involved in oxygen transport and structural stability. The results demonstrate the evolutionary conservation of functionally important protein regions and highlight the usefulness of MSA in comparative bioinformatics studies.</w:t>
      </w:r>
    </w:p>
    <w:sectPr w:rsidR="006D5CF8" w:rsidRPr="0000495B" w:rsidSect="004948B6">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1620"/>
    <w:multiLevelType w:val="multilevel"/>
    <w:tmpl w:val="0A3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B4DC1"/>
    <w:multiLevelType w:val="multilevel"/>
    <w:tmpl w:val="7952A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F3B15"/>
    <w:multiLevelType w:val="multilevel"/>
    <w:tmpl w:val="B58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8B3C38"/>
    <w:multiLevelType w:val="multilevel"/>
    <w:tmpl w:val="D51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06C1F"/>
    <w:multiLevelType w:val="multilevel"/>
    <w:tmpl w:val="5266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292D9D"/>
    <w:multiLevelType w:val="multilevel"/>
    <w:tmpl w:val="43360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0543C"/>
    <w:multiLevelType w:val="multilevel"/>
    <w:tmpl w:val="8234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B4B47"/>
    <w:multiLevelType w:val="multilevel"/>
    <w:tmpl w:val="3A46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8C02E1"/>
    <w:multiLevelType w:val="multilevel"/>
    <w:tmpl w:val="2FF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06F3B"/>
    <w:multiLevelType w:val="multilevel"/>
    <w:tmpl w:val="DE4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84D82"/>
    <w:multiLevelType w:val="multilevel"/>
    <w:tmpl w:val="907E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336043">
    <w:abstractNumId w:val="3"/>
  </w:num>
  <w:num w:numId="2" w16cid:durableId="1972514306">
    <w:abstractNumId w:val="2"/>
  </w:num>
  <w:num w:numId="3" w16cid:durableId="1818188303">
    <w:abstractNumId w:val="5"/>
  </w:num>
  <w:num w:numId="4" w16cid:durableId="1677535095">
    <w:abstractNumId w:val="6"/>
  </w:num>
  <w:num w:numId="5" w16cid:durableId="1820488549">
    <w:abstractNumId w:val="8"/>
  </w:num>
  <w:num w:numId="6" w16cid:durableId="1070421384">
    <w:abstractNumId w:val="7"/>
  </w:num>
  <w:num w:numId="7" w16cid:durableId="673652316">
    <w:abstractNumId w:val="4"/>
  </w:num>
  <w:num w:numId="8" w16cid:durableId="881791612">
    <w:abstractNumId w:val="9"/>
  </w:num>
  <w:num w:numId="9" w16cid:durableId="58214353">
    <w:abstractNumId w:val="1"/>
  </w:num>
  <w:num w:numId="10" w16cid:durableId="1182863119">
    <w:abstractNumId w:val="0"/>
  </w:num>
  <w:num w:numId="11" w16cid:durableId="1887258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CF8"/>
    <w:rsid w:val="0000495B"/>
    <w:rsid w:val="004839D1"/>
    <w:rsid w:val="004948B6"/>
    <w:rsid w:val="00662611"/>
    <w:rsid w:val="006D5CF8"/>
    <w:rsid w:val="0097720C"/>
    <w:rsid w:val="00FF10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83AD8"/>
  <w15:chartTrackingRefBased/>
  <w15:docId w15:val="{8D9E3FAB-F207-4C96-BB7C-2F9A14619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C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5C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5C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5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5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5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C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5C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5C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5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5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5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CF8"/>
    <w:rPr>
      <w:rFonts w:eastAsiaTheme="majorEastAsia" w:cstheme="majorBidi"/>
      <w:color w:val="272727" w:themeColor="text1" w:themeTint="D8"/>
    </w:rPr>
  </w:style>
  <w:style w:type="paragraph" w:styleId="Title">
    <w:name w:val="Title"/>
    <w:basedOn w:val="Normal"/>
    <w:next w:val="Normal"/>
    <w:link w:val="TitleChar"/>
    <w:uiPriority w:val="10"/>
    <w:qFormat/>
    <w:rsid w:val="006D5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CF8"/>
    <w:pPr>
      <w:spacing w:before="160"/>
      <w:jc w:val="center"/>
    </w:pPr>
    <w:rPr>
      <w:i/>
      <w:iCs/>
      <w:color w:val="404040" w:themeColor="text1" w:themeTint="BF"/>
    </w:rPr>
  </w:style>
  <w:style w:type="character" w:customStyle="1" w:styleId="QuoteChar">
    <w:name w:val="Quote Char"/>
    <w:basedOn w:val="DefaultParagraphFont"/>
    <w:link w:val="Quote"/>
    <w:uiPriority w:val="29"/>
    <w:rsid w:val="006D5CF8"/>
    <w:rPr>
      <w:i/>
      <w:iCs/>
      <w:color w:val="404040" w:themeColor="text1" w:themeTint="BF"/>
    </w:rPr>
  </w:style>
  <w:style w:type="paragraph" w:styleId="ListParagraph">
    <w:name w:val="List Paragraph"/>
    <w:basedOn w:val="Normal"/>
    <w:uiPriority w:val="34"/>
    <w:qFormat/>
    <w:rsid w:val="006D5CF8"/>
    <w:pPr>
      <w:ind w:left="720"/>
      <w:contextualSpacing/>
    </w:pPr>
  </w:style>
  <w:style w:type="character" w:styleId="IntenseEmphasis">
    <w:name w:val="Intense Emphasis"/>
    <w:basedOn w:val="DefaultParagraphFont"/>
    <w:uiPriority w:val="21"/>
    <w:qFormat/>
    <w:rsid w:val="006D5CF8"/>
    <w:rPr>
      <w:i/>
      <w:iCs/>
      <w:color w:val="2F5496" w:themeColor="accent1" w:themeShade="BF"/>
    </w:rPr>
  </w:style>
  <w:style w:type="paragraph" w:styleId="IntenseQuote">
    <w:name w:val="Intense Quote"/>
    <w:basedOn w:val="Normal"/>
    <w:next w:val="Normal"/>
    <w:link w:val="IntenseQuoteChar"/>
    <w:uiPriority w:val="30"/>
    <w:qFormat/>
    <w:rsid w:val="006D5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CF8"/>
    <w:rPr>
      <w:i/>
      <w:iCs/>
      <w:color w:val="2F5496" w:themeColor="accent1" w:themeShade="BF"/>
    </w:rPr>
  </w:style>
  <w:style w:type="character" w:styleId="IntenseReference">
    <w:name w:val="Intense Reference"/>
    <w:basedOn w:val="DefaultParagraphFont"/>
    <w:uiPriority w:val="32"/>
    <w:qFormat/>
    <w:rsid w:val="006D5CF8"/>
    <w:rPr>
      <w:b/>
      <w:bCs/>
      <w:smallCaps/>
      <w:color w:val="2F5496" w:themeColor="accent1" w:themeShade="BF"/>
      <w:spacing w:val="5"/>
    </w:rPr>
  </w:style>
  <w:style w:type="character" w:styleId="Hyperlink">
    <w:name w:val="Hyperlink"/>
    <w:basedOn w:val="DefaultParagraphFont"/>
    <w:uiPriority w:val="99"/>
    <w:unhideWhenUsed/>
    <w:rsid w:val="006D5CF8"/>
    <w:rPr>
      <w:color w:val="0563C1" w:themeColor="hyperlink"/>
      <w:u w:val="single"/>
    </w:rPr>
  </w:style>
  <w:style w:type="character" w:styleId="UnresolvedMention">
    <w:name w:val="Unresolved Mention"/>
    <w:basedOn w:val="DefaultParagraphFont"/>
    <w:uiPriority w:val="99"/>
    <w:semiHidden/>
    <w:unhideWhenUsed/>
    <w:rsid w:val="006D5CF8"/>
    <w:rPr>
      <w:color w:val="605E5C"/>
      <w:shd w:val="clear" w:color="auto" w:fill="E1DFDD"/>
    </w:rPr>
  </w:style>
  <w:style w:type="paragraph" w:styleId="NormalWeb">
    <w:name w:val="Normal (Web)"/>
    <w:basedOn w:val="Normal"/>
    <w:uiPriority w:val="99"/>
    <w:semiHidden/>
    <w:unhideWhenUsed/>
    <w:rsid w:val="004839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4839D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blast.ncbi.nlm.nih.gov"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Irtaza Fatima</dc:creator>
  <cp:keywords/>
  <dc:description/>
  <cp:lastModifiedBy>Irtaza Fatima</cp:lastModifiedBy>
  <cp:revision>3</cp:revision>
  <dcterms:created xsi:type="dcterms:W3CDTF">2026-05-23T16:46:00Z</dcterms:created>
  <dcterms:modified xsi:type="dcterms:W3CDTF">2026-05-25T08:34:00Z</dcterms:modified>
</cp:coreProperties>
</file>