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1111" w14:textId="77777777" w:rsidR="008D34A3" w:rsidRPr="008D34A3" w:rsidRDefault="008D34A3" w:rsidP="008D34A3">
      <w:pPr>
        <w:rPr>
          <w:b/>
          <w:bCs/>
        </w:rPr>
      </w:pPr>
      <w:r w:rsidRPr="008D34A3">
        <w:rPr>
          <w:rFonts w:ascii="Segoe UI Emoji" w:hAnsi="Segoe UI Emoji" w:cs="Segoe UI Emoji"/>
          <w:b/>
          <w:bCs/>
        </w:rPr>
        <w:t>🛡️</w:t>
      </w:r>
      <w:r w:rsidRPr="008D34A3">
        <w:rPr>
          <w:b/>
          <w:bCs/>
        </w:rPr>
        <w:t xml:space="preserve"> Group Lead Technical Contribution &amp; Interaction Report</w:t>
      </w:r>
    </w:p>
    <w:p w14:paraId="15CCA753" w14:textId="77777777" w:rsidR="008D34A3" w:rsidRPr="008D34A3" w:rsidRDefault="008D34A3" w:rsidP="008D34A3">
      <w:pPr>
        <w:rPr>
          <w:b/>
          <w:bCs/>
        </w:rPr>
      </w:pPr>
      <w:r w:rsidRPr="008D34A3">
        <w:rPr>
          <w:b/>
          <w:bCs/>
        </w:rPr>
        <w:t>1. Details of Contributions Involving Other Groups</w:t>
      </w:r>
    </w:p>
    <w:p w14:paraId="673BCF13" w14:textId="77777777" w:rsidR="008D34A3" w:rsidRPr="008D34A3" w:rsidRDefault="008D34A3" w:rsidP="008D34A3">
      <w:r w:rsidRPr="008D34A3">
        <w:t>As the Group Lead, a significant portion of project development involved cross-team collaboration, ensuring that external group contributions were safely reviewed, tested, and integrated into our main defensive architecture.</w:t>
      </w:r>
    </w:p>
    <w:p w14:paraId="7C840761" w14:textId="77777777" w:rsidR="008D34A3" w:rsidRPr="008D34A3" w:rsidRDefault="008D34A3" w:rsidP="008D34A3">
      <w:pPr>
        <w:rPr>
          <w:b/>
          <w:bCs/>
        </w:rPr>
      </w:pPr>
      <w:r w:rsidRPr="008D34A3">
        <w:rPr>
          <w:b/>
          <w:bCs/>
        </w:rPr>
        <w:t>Contributions Received from External Groups:</w:t>
      </w:r>
    </w:p>
    <w:p w14:paraId="701C21A0" w14:textId="77777777" w:rsidR="008D34A3" w:rsidRPr="008D34A3" w:rsidRDefault="008D34A3" w:rsidP="008D34A3">
      <w:pPr>
        <w:numPr>
          <w:ilvl w:val="0"/>
          <w:numId w:val="1"/>
        </w:numPr>
      </w:pPr>
      <w:r w:rsidRPr="008D34A3">
        <w:rPr>
          <w:b/>
          <w:bCs/>
        </w:rPr>
        <w:t>Timestamp Precision &amp; Sniffer Upgrades:</w:t>
      </w:r>
      <w:r w:rsidRPr="008D34A3">
        <w:t xml:space="preserve"> Collaborated with an external group who took the initiative to upgrade the core sniffer.py module. They successfully updated the timestamp logging mechanism to ensure microsecond precision during rapid Nmap packet captures, and implemented structural upgrades to the sniffer's overall layer-parsing efficiency.</w:t>
      </w:r>
    </w:p>
    <w:p w14:paraId="0242EE0A" w14:textId="77777777" w:rsidR="008D34A3" w:rsidRPr="008D34A3" w:rsidRDefault="008D34A3" w:rsidP="008D34A3">
      <w:pPr>
        <w:numPr>
          <w:ilvl w:val="0"/>
          <w:numId w:val="1"/>
        </w:numPr>
      </w:pPr>
      <w:r w:rsidRPr="008D34A3">
        <w:rPr>
          <w:b/>
          <w:bCs/>
        </w:rPr>
        <w:t>Version Control &amp; __</w:t>
      </w:r>
      <w:proofErr w:type="spellStart"/>
      <w:r w:rsidRPr="008D34A3">
        <w:rPr>
          <w:b/>
          <w:bCs/>
        </w:rPr>
        <w:t>pycache</w:t>
      </w:r>
      <w:proofErr w:type="spellEnd"/>
      <w:r w:rsidRPr="008D34A3">
        <w:rPr>
          <w:b/>
          <w:bCs/>
        </w:rPr>
        <w:t>__ Bug Fixes:</w:t>
      </w:r>
      <w:r w:rsidRPr="008D34A3">
        <w:t xml:space="preserve"> A collaborating group identified and resolved persistent Git synchronization bugs. They contributed the fixes necessary to stop localized __</w:t>
      </w:r>
      <w:proofErr w:type="spellStart"/>
      <w:r w:rsidRPr="008D34A3">
        <w:t>pycache</w:t>
      </w:r>
      <w:proofErr w:type="spellEnd"/>
      <w:r w:rsidRPr="008D34A3">
        <w:t>__ compiled binaries and system files from causing git pull abort sequences and merge conflicts.</w:t>
      </w:r>
    </w:p>
    <w:p w14:paraId="5CB2B34C" w14:textId="77777777" w:rsidR="008D34A3" w:rsidRPr="008D34A3" w:rsidRDefault="008D34A3" w:rsidP="008D34A3">
      <w:pPr>
        <w:numPr>
          <w:ilvl w:val="0"/>
          <w:numId w:val="1"/>
        </w:numPr>
      </w:pPr>
      <w:r w:rsidRPr="008D34A3">
        <w:rPr>
          <w:b/>
          <w:bCs/>
        </w:rPr>
        <w:t>Detection Engine Optimization:</w:t>
      </w:r>
      <w:r w:rsidRPr="008D34A3">
        <w:t xml:space="preserve"> Another team provided logic upgrades to the detector.py engine, enhancing how forged responses are routed when dealing with concurrent multi-port scanning vectors.</w:t>
      </w:r>
    </w:p>
    <w:p w14:paraId="4E955742" w14:textId="77777777" w:rsidR="008D34A3" w:rsidRPr="008D34A3" w:rsidRDefault="008D34A3" w:rsidP="008D34A3">
      <w:pPr>
        <w:rPr>
          <w:b/>
          <w:bCs/>
        </w:rPr>
      </w:pPr>
      <w:r w:rsidRPr="008D34A3">
        <w:rPr>
          <w:b/>
          <w:bCs/>
        </w:rPr>
        <w:t>2. Reviews, Suggestions, and Bug Reports Raised</w:t>
      </w:r>
    </w:p>
    <w:p w14:paraId="524157FE" w14:textId="77777777" w:rsidR="008D34A3" w:rsidRPr="008D34A3" w:rsidRDefault="008D34A3" w:rsidP="008D34A3">
      <w:r w:rsidRPr="008D34A3">
        <w:t>To maintain high code quality and system stability, I actively reviewed the code submitted by these external groups before merging it into the production branch.</w:t>
      </w:r>
    </w:p>
    <w:p w14:paraId="2FD97D06" w14:textId="77777777" w:rsidR="008D34A3" w:rsidRPr="008D34A3" w:rsidRDefault="008D34A3" w:rsidP="008D34A3">
      <w:pPr>
        <w:rPr>
          <w:b/>
          <w:bCs/>
        </w:rPr>
      </w:pPr>
      <w:r w:rsidRPr="008D34A3">
        <w:rPr>
          <w:b/>
          <w:bCs/>
        </w:rPr>
        <w:t>Code Reviews &amp; PR Management:</w:t>
      </w:r>
    </w:p>
    <w:p w14:paraId="459E092D" w14:textId="77777777" w:rsidR="008D34A3" w:rsidRPr="008D34A3" w:rsidRDefault="008D34A3" w:rsidP="008D34A3">
      <w:pPr>
        <w:numPr>
          <w:ilvl w:val="0"/>
          <w:numId w:val="2"/>
        </w:numPr>
      </w:pPr>
      <w:r w:rsidRPr="008D34A3">
        <w:rPr>
          <w:b/>
          <w:bCs/>
        </w:rPr>
        <w:t>Sniffer Integration Review:</w:t>
      </w:r>
      <w:r w:rsidRPr="008D34A3">
        <w:t xml:space="preserve"> Reviewed and approved the external group's Pull Request (PR) for the sniffer.py timestamp upgrades. Suggested minor syntax adjustments to ensure their new timestamp logic formatted cleanly with our SQLite database injections.</w:t>
      </w:r>
    </w:p>
    <w:p w14:paraId="5AD2CD73" w14:textId="77777777" w:rsidR="008D34A3" w:rsidRPr="008D34A3" w:rsidRDefault="008D34A3" w:rsidP="008D34A3">
      <w:pPr>
        <w:numPr>
          <w:ilvl w:val="0"/>
          <w:numId w:val="2"/>
        </w:numPr>
      </w:pPr>
      <w:r w:rsidRPr="008D34A3">
        <w:rPr>
          <w:b/>
          <w:bCs/>
        </w:rPr>
        <w:t>Bug Report - Database Locking:</w:t>
      </w:r>
      <w:r w:rsidRPr="008D34A3">
        <w:t xml:space="preserve"> Raised a bug report with collaborating teams regarding the sqlite3.OperationalError: database is locked exception. Worked alongside them to implement the PRAGMA </w:t>
      </w:r>
      <w:proofErr w:type="spellStart"/>
      <w:r w:rsidRPr="008D34A3">
        <w:t>journal_mode</w:t>
      </w:r>
      <w:proofErr w:type="spellEnd"/>
      <w:r w:rsidRPr="008D34A3">
        <w:t>=WAL; and timeout optimizations to make their database logging thread-safe.</w:t>
      </w:r>
    </w:p>
    <w:p w14:paraId="6420A744" w14:textId="77777777" w:rsidR="008D34A3" w:rsidRPr="008D34A3" w:rsidRDefault="008D34A3" w:rsidP="008D34A3">
      <w:pPr>
        <w:numPr>
          <w:ilvl w:val="0"/>
          <w:numId w:val="2"/>
        </w:numPr>
      </w:pPr>
      <w:r w:rsidRPr="008D34A3">
        <w:rPr>
          <w:b/>
          <w:bCs/>
        </w:rPr>
        <w:lastRenderedPageBreak/>
        <w:t>Repository Hygiene Implementation:</w:t>
      </w:r>
      <w:r w:rsidRPr="008D34A3">
        <w:t xml:space="preserve"> Approved the external group's PR that updated </w:t>
      </w:r>
      <w:proofErr w:type="gramStart"/>
      <w:r w:rsidRPr="008D34A3">
        <w:t>the .</w:t>
      </w:r>
      <w:proofErr w:type="spellStart"/>
      <w:r w:rsidRPr="008D34A3">
        <w:t>gitignore</w:t>
      </w:r>
      <w:proofErr w:type="spellEnd"/>
      <w:proofErr w:type="gramEnd"/>
      <w:r w:rsidRPr="008D34A3">
        <w:t xml:space="preserve"> configuration. Verified that their __</w:t>
      </w:r>
      <w:proofErr w:type="spellStart"/>
      <w:r w:rsidRPr="008D34A3">
        <w:t>pycache</w:t>
      </w:r>
      <w:proofErr w:type="spellEnd"/>
      <w:r w:rsidRPr="008D34A3">
        <w:t>__ and *.</w:t>
      </w:r>
      <w:proofErr w:type="spellStart"/>
      <w:r w:rsidRPr="008D34A3">
        <w:t>db-wal</w:t>
      </w:r>
      <w:proofErr w:type="spellEnd"/>
      <w:r w:rsidRPr="008D34A3">
        <w:t xml:space="preserve"> exclusions successfully stopped the repository from tracking local execution debris.</w:t>
      </w:r>
    </w:p>
    <w:p w14:paraId="53BDCA85" w14:textId="77777777" w:rsidR="008D34A3" w:rsidRPr="008D34A3" w:rsidRDefault="008D34A3" w:rsidP="008D34A3">
      <w:pPr>
        <w:rPr>
          <w:b/>
          <w:bCs/>
        </w:rPr>
      </w:pPr>
      <w:r w:rsidRPr="008D34A3">
        <w:rPr>
          <w:b/>
          <w:bCs/>
        </w:rPr>
        <w:t>3. GitHub Evidence of External Interaction</w:t>
      </w:r>
    </w:p>
    <w:p w14:paraId="330F42F5" w14:textId="77777777" w:rsidR="008D34A3" w:rsidRPr="008D34A3" w:rsidRDefault="008D34A3" w:rsidP="008D34A3">
      <w:r w:rsidRPr="008D34A3">
        <w:t>All cross-group collaboration has been strictly documented through standard Git version control workflows to provide a transparent audit trail of interaction.</w:t>
      </w:r>
    </w:p>
    <w:p w14:paraId="6B888765" w14:textId="77777777" w:rsidR="008D34A3" w:rsidRPr="008D34A3" w:rsidRDefault="008D34A3" w:rsidP="008D34A3">
      <w:pPr>
        <w:rPr>
          <w:b/>
          <w:bCs/>
        </w:rPr>
      </w:pPr>
      <w:r w:rsidRPr="008D34A3">
        <w:rPr>
          <w:b/>
          <w:bCs/>
        </w:rPr>
        <w:t>verifiable Tracking Metrics:</w:t>
      </w:r>
    </w:p>
    <w:p w14:paraId="6FBF1816" w14:textId="77777777" w:rsidR="008D34A3" w:rsidRPr="008D34A3" w:rsidRDefault="008D34A3" w:rsidP="008D34A3">
      <w:pPr>
        <w:numPr>
          <w:ilvl w:val="0"/>
          <w:numId w:val="3"/>
        </w:numPr>
      </w:pPr>
      <w:r w:rsidRPr="008D34A3">
        <w:rPr>
          <w:b/>
          <w:bCs/>
        </w:rPr>
        <w:t>Pull Requests (PRs):</w:t>
      </w:r>
      <w:r w:rsidRPr="008D34A3">
        <w:t xml:space="preserve"> Evidence of PRs opened by external group members for the timestamp and </w:t>
      </w:r>
      <w:proofErr w:type="spellStart"/>
      <w:r w:rsidRPr="008D34A3">
        <w:t>pycache</w:t>
      </w:r>
      <w:proofErr w:type="spellEnd"/>
      <w:r w:rsidRPr="008D34A3">
        <w:t xml:space="preserve"> fixes, featuring my formal approval and merge execution.</w:t>
      </w:r>
    </w:p>
    <w:p w14:paraId="110C0180" w14:textId="77777777" w:rsidR="008D34A3" w:rsidRPr="008D34A3" w:rsidRDefault="008D34A3" w:rsidP="008D34A3">
      <w:pPr>
        <w:numPr>
          <w:ilvl w:val="0"/>
          <w:numId w:val="3"/>
        </w:numPr>
      </w:pPr>
      <w:r w:rsidRPr="008D34A3">
        <w:rPr>
          <w:b/>
          <w:bCs/>
        </w:rPr>
        <w:t>Issue Tracking:</w:t>
      </w:r>
      <w:r w:rsidRPr="008D34A3">
        <w:t xml:space="preserve"> Documented bug reports (Issues) raised on GitHub detailing the infinite packet loop storm and merge conflict aborts, complete with comment threads discussing the resolution with other groups.</w:t>
      </w:r>
    </w:p>
    <w:p w14:paraId="14A24892" w14:textId="77777777" w:rsidR="008D34A3" w:rsidRPr="008D34A3" w:rsidRDefault="008D34A3" w:rsidP="008D34A3">
      <w:pPr>
        <w:numPr>
          <w:ilvl w:val="0"/>
          <w:numId w:val="3"/>
        </w:numPr>
      </w:pPr>
      <w:r w:rsidRPr="008D34A3">
        <w:rPr>
          <w:b/>
          <w:bCs/>
        </w:rPr>
        <w:t>Commit History:</w:t>
      </w:r>
      <w:r w:rsidRPr="008D34A3">
        <w:t xml:space="preserve"> Atomic commit logs showing collaborative file updates (e.g., git commit -m "Merge pull request #4 from external-team: update sniffer timestamps and fix </w:t>
      </w:r>
      <w:proofErr w:type="spellStart"/>
      <w:r w:rsidRPr="008D34A3">
        <w:t>pycache</w:t>
      </w:r>
      <w:proofErr w:type="spellEnd"/>
      <w:r w:rsidRPr="008D34A3">
        <w:t xml:space="preserve"> bugs").</w:t>
      </w:r>
    </w:p>
    <w:p w14:paraId="1BE35244" w14:textId="77777777" w:rsidR="00372003" w:rsidRDefault="00372003"/>
    <w:sectPr w:rsidR="00372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E2FCB"/>
    <w:multiLevelType w:val="multilevel"/>
    <w:tmpl w:val="650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C2839"/>
    <w:multiLevelType w:val="multilevel"/>
    <w:tmpl w:val="9E4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630DB"/>
    <w:multiLevelType w:val="multilevel"/>
    <w:tmpl w:val="F2A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122546">
    <w:abstractNumId w:val="1"/>
  </w:num>
  <w:num w:numId="2" w16cid:durableId="632716240">
    <w:abstractNumId w:val="2"/>
  </w:num>
  <w:num w:numId="3" w16cid:durableId="161902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A3"/>
    <w:rsid w:val="000D531F"/>
    <w:rsid w:val="00372003"/>
    <w:rsid w:val="008D34A3"/>
    <w:rsid w:val="00D10374"/>
    <w:rsid w:val="00EC3B24"/>
    <w:rsid w:val="00FB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CF8C"/>
  <w15:chartTrackingRefBased/>
  <w15:docId w15:val="{1FE8D0D9-F6F8-432D-8FB1-185FA4B7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4A3"/>
    <w:rPr>
      <w:rFonts w:eastAsiaTheme="majorEastAsia" w:cstheme="majorBidi"/>
      <w:color w:val="272727" w:themeColor="text1" w:themeTint="D8"/>
    </w:rPr>
  </w:style>
  <w:style w:type="paragraph" w:styleId="Title">
    <w:name w:val="Title"/>
    <w:basedOn w:val="Normal"/>
    <w:next w:val="Normal"/>
    <w:link w:val="TitleChar"/>
    <w:uiPriority w:val="10"/>
    <w:qFormat/>
    <w:rsid w:val="008D3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4A3"/>
    <w:pPr>
      <w:spacing w:before="160"/>
      <w:jc w:val="center"/>
    </w:pPr>
    <w:rPr>
      <w:i/>
      <w:iCs/>
      <w:color w:val="404040" w:themeColor="text1" w:themeTint="BF"/>
    </w:rPr>
  </w:style>
  <w:style w:type="character" w:customStyle="1" w:styleId="QuoteChar">
    <w:name w:val="Quote Char"/>
    <w:basedOn w:val="DefaultParagraphFont"/>
    <w:link w:val="Quote"/>
    <w:uiPriority w:val="29"/>
    <w:rsid w:val="008D34A3"/>
    <w:rPr>
      <w:i/>
      <w:iCs/>
      <w:color w:val="404040" w:themeColor="text1" w:themeTint="BF"/>
    </w:rPr>
  </w:style>
  <w:style w:type="paragraph" w:styleId="ListParagraph">
    <w:name w:val="List Paragraph"/>
    <w:basedOn w:val="Normal"/>
    <w:uiPriority w:val="34"/>
    <w:qFormat/>
    <w:rsid w:val="008D34A3"/>
    <w:pPr>
      <w:ind w:left="720"/>
      <w:contextualSpacing/>
    </w:pPr>
  </w:style>
  <w:style w:type="character" w:styleId="IntenseEmphasis">
    <w:name w:val="Intense Emphasis"/>
    <w:basedOn w:val="DefaultParagraphFont"/>
    <w:uiPriority w:val="21"/>
    <w:qFormat/>
    <w:rsid w:val="008D34A3"/>
    <w:rPr>
      <w:i/>
      <w:iCs/>
      <w:color w:val="0F4761" w:themeColor="accent1" w:themeShade="BF"/>
    </w:rPr>
  </w:style>
  <w:style w:type="paragraph" w:styleId="IntenseQuote">
    <w:name w:val="Intense Quote"/>
    <w:basedOn w:val="Normal"/>
    <w:next w:val="Normal"/>
    <w:link w:val="IntenseQuoteChar"/>
    <w:uiPriority w:val="30"/>
    <w:qFormat/>
    <w:rsid w:val="008D3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4A3"/>
    <w:rPr>
      <w:i/>
      <w:iCs/>
      <w:color w:val="0F4761" w:themeColor="accent1" w:themeShade="BF"/>
    </w:rPr>
  </w:style>
  <w:style w:type="character" w:styleId="IntenseReference">
    <w:name w:val="Intense Reference"/>
    <w:basedOn w:val="DefaultParagraphFont"/>
    <w:uiPriority w:val="32"/>
    <w:qFormat/>
    <w:rsid w:val="008D3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irtaza raza</dc:creator>
  <cp:keywords/>
  <dc:description/>
  <cp:lastModifiedBy>irtaza raza</cp:lastModifiedBy>
  <cp:revision>2</cp:revision>
  <dcterms:created xsi:type="dcterms:W3CDTF">2026-06-21T08:30:00Z</dcterms:created>
  <dcterms:modified xsi:type="dcterms:W3CDTF">2026-06-21T08:30:00Z</dcterms:modified>
</cp:coreProperties>
</file>