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5F506"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spacing w:line="360" w:lineRule="auto"/>
        <w:jc w:val="center"/>
        <w:rPr>
          <w:rFonts w:cs="Times New Roman"/>
          <w:b/>
          <w:bCs/>
          <w:szCs w:val="40"/>
          <w:lang w:val="vi-VN"/>
        </w:rPr>
      </w:pPr>
      <w:r w:rsidRPr="00DD7DD3">
        <w:rPr>
          <w:rFonts w:cs="Times New Roman"/>
          <w:b/>
          <w:bCs/>
          <w:szCs w:val="40"/>
          <w:lang w:val="vi-VN"/>
        </w:rPr>
        <w:t>TRƯỜNG ĐẠI HỌC SÀI GÒN</w:t>
      </w:r>
    </w:p>
    <w:p w14:paraId="6EC5CBCE"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32"/>
          <w:szCs w:val="32"/>
        </w:rPr>
      </w:pPr>
      <w:r w:rsidRPr="00DD7DD3">
        <w:rPr>
          <w:rFonts w:cs="Times New Roman"/>
          <w:sz w:val="32"/>
          <w:szCs w:val="32"/>
          <w:lang w:val="vi-VN"/>
        </w:rPr>
        <w:t>KHOA CÔNG NGHỆ THÔNG TIN</w:t>
      </w:r>
    </w:p>
    <w:p w14:paraId="35289BDE"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p>
    <w:p w14:paraId="2CE7C5A4" w14:textId="478983ED" w:rsidR="00857CFC" w:rsidRPr="00DD7DD3" w:rsidRDefault="00857CFC" w:rsidP="00857CFC">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r w:rsidRPr="00DD7DD3">
        <w:rPr>
          <w:rFonts w:cs="Times New Roman"/>
          <w:noProof/>
          <w:sz w:val="10"/>
          <w:szCs w:val="10"/>
          <w:lang w:val="vi-VN"/>
        </w:rPr>
        <w:drawing>
          <wp:inline distT="0" distB="0" distL="114300" distR="114300" wp14:anchorId="70A33429" wp14:editId="43FFDE08">
            <wp:extent cx="1320800" cy="1320800"/>
            <wp:effectExtent l="0" t="0" r="0" b="0"/>
            <wp:docPr id="1" name="Picture 1" descr="SGU-LOGO-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GU-LOGO-400x400"/>
                    <pic:cNvPicPr>
                      <a:picLocks noChangeAspect="1"/>
                    </pic:cNvPicPr>
                  </pic:nvPicPr>
                  <pic:blipFill>
                    <a:blip r:embed="rId8"/>
                    <a:stretch>
                      <a:fillRect/>
                    </a:stretch>
                  </pic:blipFill>
                  <pic:spPr>
                    <a:xfrm>
                      <a:off x="0" y="0"/>
                      <a:ext cx="1320800" cy="1320800"/>
                    </a:xfrm>
                    <a:prstGeom prst="rect">
                      <a:avLst/>
                    </a:prstGeom>
                  </pic:spPr>
                </pic:pic>
              </a:graphicData>
            </a:graphic>
          </wp:inline>
        </w:drawing>
      </w:r>
    </w:p>
    <w:p w14:paraId="15CF7D6A"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10"/>
          <w:szCs w:val="10"/>
        </w:rPr>
      </w:pPr>
    </w:p>
    <w:p w14:paraId="5295DFD8"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spacing w:line="360" w:lineRule="auto"/>
        <w:jc w:val="center"/>
        <w:rPr>
          <w:rFonts w:cs="Times New Roman"/>
          <w:sz w:val="32"/>
          <w:szCs w:val="32"/>
          <w:lang w:val="vi-VN"/>
        </w:rPr>
      </w:pPr>
      <w:r w:rsidRPr="00DD7DD3">
        <w:rPr>
          <w:rFonts w:cs="Times New Roman"/>
          <w:sz w:val="32"/>
          <w:szCs w:val="32"/>
          <w:lang w:val="vi-VN"/>
        </w:rPr>
        <w:t>BÁO CÁO BÀI TẬP</w:t>
      </w:r>
    </w:p>
    <w:p w14:paraId="5AB9554E" w14:textId="66DD26DD" w:rsidR="00857CFC" w:rsidRPr="00DD7DD3" w:rsidRDefault="00857CFC" w:rsidP="00857CFC">
      <w:pPr>
        <w:pBdr>
          <w:top w:val="single" w:sz="48" w:space="0" w:color="000000"/>
          <w:left w:val="single" w:sz="48" w:space="0" w:color="000000"/>
          <w:bottom w:val="single" w:sz="48" w:space="0" w:color="000000"/>
          <w:right w:val="single" w:sz="48" w:space="0" w:color="000000"/>
        </w:pBdr>
        <w:jc w:val="center"/>
        <w:rPr>
          <w:rFonts w:cs="Times New Roman"/>
          <w:b/>
          <w:bCs/>
          <w:sz w:val="44"/>
          <w:szCs w:val="44"/>
        </w:rPr>
      </w:pPr>
      <w:r w:rsidRPr="00DD7DD3">
        <w:rPr>
          <w:rFonts w:cs="Times New Roman"/>
          <w:b/>
          <w:bCs/>
          <w:sz w:val="44"/>
          <w:szCs w:val="44"/>
          <w:lang w:val="vi-VN"/>
        </w:rPr>
        <w:t xml:space="preserve">Khảo sát </w:t>
      </w:r>
      <w:r w:rsidRPr="00DD7DD3">
        <w:rPr>
          <w:rFonts w:cs="Times New Roman"/>
          <w:b/>
          <w:bCs/>
          <w:sz w:val="44"/>
          <w:szCs w:val="44"/>
        </w:rPr>
        <w:t>đề tài</w:t>
      </w:r>
    </w:p>
    <w:p w14:paraId="2DCE703D" w14:textId="61A5B264" w:rsidR="00857CFC" w:rsidRPr="00DD7DD3" w:rsidRDefault="00857CFC" w:rsidP="00DD7DD3">
      <w:pPr>
        <w:pBdr>
          <w:top w:val="single" w:sz="48" w:space="0" w:color="000000"/>
          <w:left w:val="single" w:sz="48" w:space="0" w:color="000000"/>
          <w:bottom w:val="single" w:sz="48" w:space="0" w:color="000000"/>
          <w:right w:val="single" w:sz="48" w:space="0" w:color="000000"/>
        </w:pBdr>
        <w:jc w:val="center"/>
        <w:rPr>
          <w:rFonts w:cs="Times New Roman"/>
          <w:sz w:val="44"/>
          <w:szCs w:val="44"/>
        </w:rPr>
      </w:pPr>
      <w:r w:rsidRPr="00DD7DD3">
        <w:rPr>
          <w:rFonts w:cs="Times New Roman"/>
          <w:b/>
          <w:bCs/>
          <w:sz w:val="44"/>
          <w:szCs w:val="44"/>
        </w:rPr>
        <w:t>Fraud detection using machine learning</w:t>
      </w:r>
    </w:p>
    <w:p w14:paraId="27C93858" w14:textId="77777777" w:rsidR="00DD7DD3" w:rsidRDefault="00DD7DD3" w:rsidP="00857CFC">
      <w:pPr>
        <w:pBdr>
          <w:top w:val="single" w:sz="48" w:space="0" w:color="000000"/>
          <w:left w:val="single" w:sz="48" w:space="0" w:color="000000"/>
          <w:bottom w:val="single" w:sz="48" w:space="0" w:color="000000"/>
          <w:right w:val="single" w:sz="48" w:space="0" w:color="000000"/>
        </w:pBdr>
        <w:rPr>
          <w:rFonts w:cs="Times New Roman"/>
          <w:sz w:val="12"/>
          <w:szCs w:val="4"/>
        </w:rPr>
      </w:pPr>
    </w:p>
    <w:p w14:paraId="50540A99" w14:textId="77777777" w:rsidR="00DD7DD3" w:rsidRDefault="00DD7DD3" w:rsidP="00857CFC">
      <w:pPr>
        <w:pBdr>
          <w:top w:val="single" w:sz="48" w:space="0" w:color="000000"/>
          <w:left w:val="single" w:sz="48" w:space="0" w:color="000000"/>
          <w:bottom w:val="single" w:sz="48" w:space="0" w:color="000000"/>
          <w:right w:val="single" w:sz="48" w:space="0" w:color="000000"/>
        </w:pBdr>
        <w:rPr>
          <w:rFonts w:cs="Times New Roman"/>
          <w:sz w:val="12"/>
          <w:szCs w:val="4"/>
        </w:rPr>
      </w:pPr>
    </w:p>
    <w:p w14:paraId="0F116B8B" w14:textId="77777777" w:rsidR="00DD7DD3" w:rsidRDefault="00DD7DD3" w:rsidP="00857CFC">
      <w:pPr>
        <w:pBdr>
          <w:top w:val="single" w:sz="48" w:space="0" w:color="000000"/>
          <w:left w:val="single" w:sz="48" w:space="0" w:color="000000"/>
          <w:bottom w:val="single" w:sz="48" w:space="0" w:color="000000"/>
          <w:right w:val="single" w:sz="48" w:space="0" w:color="000000"/>
        </w:pBdr>
        <w:rPr>
          <w:rFonts w:cs="Times New Roman"/>
          <w:sz w:val="12"/>
          <w:szCs w:val="4"/>
        </w:rPr>
      </w:pPr>
    </w:p>
    <w:p w14:paraId="0C07BAE2" w14:textId="77777777" w:rsidR="00DD7DD3" w:rsidRDefault="00DD7DD3" w:rsidP="00857CFC">
      <w:pPr>
        <w:pBdr>
          <w:top w:val="single" w:sz="48" w:space="0" w:color="000000"/>
          <w:left w:val="single" w:sz="48" w:space="0" w:color="000000"/>
          <w:bottom w:val="single" w:sz="48" w:space="0" w:color="000000"/>
          <w:right w:val="single" w:sz="48" w:space="0" w:color="000000"/>
        </w:pBdr>
        <w:rPr>
          <w:rFonts w:cs="Times New Roman"/>
          <w:sz w:val="12"/>
          <w:szCs w:val="4"/>
        </w:rPr>
      </w:pPr>
    </w:p>
    <w:p w14:paraId="122D58A9" w14:textId="77777777" w:rsidR="00DD7DD3" w:rsidRPr="00DD7DD3" w:rsidRDefault="00DD7DD3" w:rsidP="00857CFC">
      <w:pPr>
        <w:pBdr>
          <w:top w:val="single" w:sz="48" w:space="0" w:color="000000"/>
          <w:left w:val="single" w:sz="48" w:space="0" w:color="000000"/>
          <w:bottom w:val="single" w:sz="48" w:space="0" w:color="000000"/>
          <w:right w:val="single" w:sz="48" w:space="0" w:color="000000"/>
        </w:pBdr>
        <w:rPr>
          <w:rFonts w:cs="Times New Roman"/>
          <w:sz w:val="12"/>
          <w:szCs w:val="4"/>
        </w:rPr>
      </w:pPr>
    </w:p>
    <w:p w14:paraId="2F7DC52B"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rPr>
          <w:rFonts w:cs="Times New Roman"/>
          <w:sz w:val="12"/>
          <w:szCs w:val="4"/>
        </w:rPr>
      </w:pPr>
    </w:p>
    <w:p w14:paraId="0701BF04"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jc w:val="center"/>
        <w:rPr>
          <w:rFonts w:cs="Times New Roman"/>
          <w:b/>
          <w:bCs/>
          <w:sz w:val="28"/>
          <w:szCs w:val="28"/>
          <w:lang w:val="vi-VN"/>
        </w:rPr>
      </w:pPr>
      <w:r w:rsidRPr="00DD7DD3">
        <w:rPr>
          <w:rFonts w:cs="Times New Roman"/>
          <w:b/>
          <w:bCs/>
          <w:sz w:val="28"/>
          <w:szCs w:val="28"/>
          <w:lang w:val="vi-VN"/>
        </w:rPr>
        <w:t>HỌC PHẦN:</w:t>
      </w:r>
      <w:r w:rsidRPr="00DD7DD3">
        <w:rPr>
          <w:rFonts w:cs="Times New Roman"/>
          <w:sz w:val="28"/>
          <w:szCs w:val="28"/>
          <w:lang w:val="vi-VN"/>
        </w:rPr>
        <w:t xml:space="preserve"> PHƯƠNG PHÁP NGHIÊN CỨU</w:t>
      </w:r>
    </w:p>
    <w:p w14:paraId="6909BF5D" w14:textId="77777777" w:rsidR="00857CFC" w:rsidRPr="00DD7DD3" w:rsidRDefault="00857CFC" w:rsidP="00857CFC">
      <w:pPr>
        <w:pBdr>
          <w:top w:val="single" w:sz="48" w:space="0" w:color="000000"/>
          <w:left w:val="single" w:sz="48" w:space="0" w:color="000000"/>
          <w:bottom w:val="single" w:sz="48" w:space="0" w:color="000000"/>
          <w:right w:val="single" w:sz="48" w:space="0" w:color="000000"/>
        </w:pBdr>
        <w:jc w:val="center"/>
        <w:rPr>
          <w:rFonts w:cs="Times New Roman"/>
          <w:sz w:val="28"/>
          <w:szCs w:val="28"/>
          <w:lang w:val="vi-VN"/>
        </w:rPr>
      </w:pPr>
      <w:r w:rsidRPr="00DD7DD3">
        <w:rPr>
          <w:rFonts w:cs="Times New Roman"/>
          <w:b/>
          <w:bCs/>
          <w:sz w:val="28"/>
          <w:szCs w:val="28"/>
          <w:lang w:val="vi-VN"/>
        </w:rPr>
        <w:t>THUỘC NHÓM NGÀNH:</w:t>
      </w:r>
      <w:r w:rsidRPr="00DD7DD3">
        <w:rPr>
          <w:rFonts w:cs="Times New Roman"/>
          <w:sz w:val="28"/>
          <w:szCs w:val="28"/>
          <w:lang w:val="vi-VN"/>
        </w:rPr>
        <w:t xml:space="preserve"> CÔNG NGHỆ THÔNG TIN</w:t>
      </w:r>
    </w:p>
    <w:p w14:paraId="35FF347E" w14:textId="77777777" w:rsidR="00857CFC" w:rsidRPr="00DD7DD3" w:rsidRDefault="00857CFC" w:rsidP="00DD7DD3">
      <w:pPr>
        <w:pBdr>
          <w:top w:val="single" w:sz="48" w:space="0" w:color="000000"/>
          <w:left w:val="single" w:sz="48" w:space="0" w:color="000000"/>
          <w:bottom w:val="single" w:sz="48" w:space="0" w:color="000000"/>
          <w:right w:val="single" w:sz="48" w:space="0" w:color="000000"/>
        </w:pBdr>
        <w:ind w:firstLineChars="616" w:firstLine="1732"/>
        <w:jc w:val="both"/>
        <w:rPr>
          <w:rFonts w:cs="Times New Roman"/>
          <w:sz w:val="28"/>
          <w:szCs w:val="28"/>
          <w:lang w:val="vi-VN"/>
        </w:rPr>
      </w:pPr>
      <w:r w:rsidRPr="00DD7DD3">
        <w:rPr>
          <w:rFonts w:cs="Times New Roman"/>
          <w:b/>
          <w:bCs/>
          <w:sz w:val="28"/>
          <w:szCs w:val="28"/>
          <w:lang w:val="vi-VN"/>
        </w:rPr>
        <w:t>GIẢNG VIÊN:</w:t>
      </w:r>
      <w:r w:rsidRPr="00DD7DD3">
        <w:rPr>
          <w:rFonts w:cs="Times New Roman"/>
          <w:sz w:val="28"/>
          <w:szCs w:val="28"/>
          <w:lang w:val="vi-VN"/>
        </w:rPr>
        <w:t xml:space="preserve"> ĐỖ NHƯ TÀI</w:t>
      </w:r>
    </w:p>
    <w:p w14:paraId="1A8D9A38" w14:textId="77777777" w:rsidR="00857CFC" w:rsidRPr="00DD7DD3" w:rsidRDefault="00857CFC" w:rsidP="00DD7DD3">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 w:val="28"/>
          <w:szCs w:val="28"/>
          <w:lang w:val="vi-VN"/>
        </w:rPr>
      </w:pPr>
      <w:r w:rsidRPr="00DD7DD3">
        <w:rPr>
          <w:rFonts w:cs="Times New Roman"/>
          <w:sz w:val="28"/>
          <w:szCs w:val="28"/>
          <w:lang w:val="vi-VN"/>
        </w:rPr>
        <w:t>THÀNH VIÊN NHÓM 77:</w:t>
      </w:r>
    </w:p>
    <w:p w14:paraId="45622505" w14:textId="77777777" w:rsidR="00857CFC" w:rsidRPr="00DD7DD3" w:rsidRDefault="00857CFC" w:rsidP="00DD7DD3">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 w:val="28"/>
          <w:szCs w:val="28"/>
          <w:lang w:val="vi-VN"/>
        </w:rPr>
      </w:pPr>
      <w:r w:rsidRPr="00DD7DD3">
        <w:rPr>
          <w:rFonts w:cs="Times New Roman"/>
          <w:sz w:val="28"/>
          <w:szCs w:val="28"/>
          <w:lang w:val="vi-VN"/>
        </w:rPr>
        <w:t>3123410024 - NGÔ THƯỢNG BẢO</w:t>
      </w:r>
    </w:p>
    <w:p w14:paraId="61330004" w14:textId="77777777" w:rsidR="00857CFC" w:rsidRPr="00DD7DD3" w:rsidRDefault="00857CFC" w:rsidP="00DD7DD3">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 w:val="28"/>
          <w:szCs w:val="28"/>
          <w:lang w:val="vi-VN"/>
        </w:rPr>
      </w:pPr>
      <w:r w:rsidRPr="00DD7DD3">
        <w:rPr>
          <w:rFonts w:cs="Times New Roman"/>
          <w:sz w:val="28"/>
          <w:szCs w:val="28"/>
        </w:rPr>
        <w:t xml:space="preserve">3123410242 - </w:t>
      </w:r>
      <w:r w:rsidRPr="00DD7DD3">
        <w:rPr>
          <w:rFonts w:cs="Times New Roman"/>
          <w:sz w:val="28"/>
          <w:szCs w:val="28"/>
          <w:lang w:val="vi-VN"/>
        </w:rPr>
        <w:t>NGUYỄN TRỌNG NHÂN</w:t>
      </w:r>
    </w:p>
    <w:p w14:paraId="7C947310" w14:textId="77777777" w:rsidR="00857CFC" w:rsidRPr="00DD7DD3" w:rsidRDefault="00857CFC" w:rsidP="00DD7DD3">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 w:val="28"/>
          <w:szCs w:val="28"/>
          <w:lang w:val="vi-VN"/>
        </w:rPr>
      </w:pPr>
      <w:r w:rsidRPr="00DD7DD3">
        <w:rPr>
          <w:rFonts w:cs="Times New Roman"/>
          <w:sz w:val="28"/>
          <w:szCs w:val="28"/>
        </w:rPr>
        <w:t xml:space="preserve">3123410174 </w:t>
      </w:r>
      <w:r w:rsidRPr="00DD7DD3">
        <w:rPr>
          <w:rFonts w:cs="Times New Roman"/>
          <w:sz w:val="28"/>
          <w:szCs w:val="28"/>
          <w:lang w:val="vi-VN"/>
        </w:rPr>
        <w:t>- NGUYỄN PHẠM TUẤN KHÔI</w:t>
      </w:r>
    </w:p>
    <w:p w14:paraId="54A5F07F" w14:textId="6A192BAE" w:rsidR="00DD7DD3" w:rsidRPr="00B0763E" w:rsidRDefault="00857CFC" w:rsidP="00DD7DD3">
      <w:pPr>
        <w:pBdr>
          <w:top w:val="single" w:sz="48" w:space="0" w:color="000000"/>
          <w:left w:val="single" w:sz="48" w:space="0" w:color="000000"/>
          <w:bottom w:val="single" w:sz="48" w:space="0" w:color="000000"/>
          <w:right w:val="single" w:sz="48" w:space="0" w:color="000000"/>
        </w:pBdr>
        <w:ind w:firstLineChars="616" w:firstLine="1725"/>
        <w:jc w:val="both"/>
        <w:rPr>
          <w:rFonts w:cs="Times New Roman"/>
          <w:sz w:val="28"/>
          <w:szCs w:val="28"/>
        </w:rPr>
      </w:pPr>
      <w:r w:rsidRPr="00DD7DD3">
        <w:rPr>
          <w:rFonts w:cs="Times New Roman"/>
          <w:sz w:val="28"/>
          <w:szCs w:val="28"/>
        </w:rPr>
        <w:t xml:space="preserve">3123410387 - </w:t>
      </w:r>
      <w:r w:rsidRPr="00DD7DD3">
        <w:rPr>
          <w:rFonts w:cs="Times New Roman"/>
          <w:sz w:val="28"/>
          <w:szCs w:val="28"/>
          <w:lang w:val="vi-VN"/>
        </w:rPr>
        <w:t>NGUYỄN HỮU TR</w:t>
      </w:r>
      <w:bookmarkStart w:id="0" w:name="_Hlk194092086"/>
      <w:r w:rsidR="00B0763E">
        <w:rPr>
          <w:rFonts w:cs="Times New Roman"/>
          <w:sz w:val="28"/>
          <w:szCs w:val="28"/>
        </w:rPr>
        <w:t>I</w:t>
      </w:r>
    </w:p>
    <w:sdt>
      <w:sdtPr>
        <w:rPr>
          <w:rFonts w:ascii="Times New Roman" w:eastAsiaTheme="minorHAnsi" w:hAnsi="Times New Roman" w:cstheme="minorBidi"/>
          <w:b/>
          <w:bCs/>
          <w:spacing w:val="0"/>
          <w:kern w:val="2"/>
          <w:sz w:val="40"/>
          <w:szCs w:val="24"/>
        </w:rPr>
        <w:id w:val="1487516269"/>
        <w:docPartObj>
          <w:docPartGallery w:val="Table of Contents"/>
          <w:docPartUnique/>
        </w:docPartObj>
      </w:sdtPr>
      <w:sdtEndPr>
        <w:rPr>
          <w:noProof/>
        </w:rPr>
      </w:sdtEndPr>
      <w:sdtContent>
        <w:p w14:paraId="64AFA0F0" w14:textId="77777777" w:rsidR="00DD7DD3" w:rsidRDefault="00DD7DD3" w:rsidP="00DD7DD3">
          <w:pPr>
            <w:pStyle w:val="Title"/>
            <w:jc w:val="center"/>
            <w:rPr>
              <w:b/>
              <w:bCs/>
            </w:rPr>
            <w:sectPr w:rsidR="00DD7DD3" w:rsidSect="00DD7DD3">
              <w:pgSz w:w="12240" w:h="15840"/>
              <w:pgMar w:top="1440" w:right="1440" w:bottom="1440" w:left="1440" w:header="720" w:footer="250" w:gutter="0"/>
              <w:cols w:space="720"/>
              <w:docGrid w:linePitch="360"/>
            </w:sectPr>
          </w:pPr>
        </w:p>
        <w:p w14:paraId="7D081CE9" w14:textId="29E2D33B" w:rsidR="00DD7DD3" w:rsidRPr="00DD7DD3" w:rsidRDefault="00DD7DD3" w:rsidP="00DD7DD3">
          <w:pPr>
            <w:pStyle w:val="Title"/>
            <w:jc w:val="center"/>
            <w:rPr>
              <w:b/>
              <w:bCs/>
            </w:rPr>
          </w:pPr>
          <w:r>
            <w:rPr>
              <w:b/>
              <w:bCs/>
            </w:rPr>
            <w:lastRenderedPageBreak/>
            <w:t>Mục lục</w:t>
          </w:r>
        </w:p>
        <w:p w14:paraId="0C6522B9" w14:textId="13DE3D35" w:rsidR="00F37755" w:rsidRDefault="00DD7DD3">
          <w:pPr>
            <w:pStyle w:val="TOC1"/>
            <w:tabs>
              <w:tab w:val="left" w:pos="480"/>
              <w:tab w:val="right" w:leader="dot" w:pos="9350"/>
            </w:tabs>
            <w:rPr>
              <w:rFonts w:asciiTheme="minorHAnsi" w:eastAsiaTheme="minorEastAsia" w:hAnsiTheme="minorHAnsi"/>
              <w:noProof/>
              <w:sz w:val="24"/>
            </w:rPr>
          </w:pPr>
          <w:r>
            <w:fldChar w:fldCharType="begin"/>
          </w:r>
          <w:r>
            <w:instrText xml:space="preserve"> TOC \o "1-3" \h \z \u </w:instrText>
          </w:r>
          <w:r>
            <w:fldChar w:fldCharType="separate"/>
          </w:r>
          <w:hyperlink w:anchor="_Toc194093708" w:history="1">
            <w:r w:rsidR="00F37755" w:rsidRPr="008B2988">
              <w:rPr>
                <w:rStyle w:val="Hyperlink"/>
                <w:noProof/>
              </w:rPr>
              <w:t>I.</w:t>
            </w:r>
            <w:r w:rsidR="00F37755">
              <w:rPr>
                <w:rFonts w:asciiTheme="minorHAnsi" w:eastAsiaTheme="minorEastAsia" w:hAnsiTheme="minorHAnsi"/>
                <w:noProof/>
                <w:sz w:val="24"/>
              </w:rPr>
              <w:tab/>
            </w:r>
            <w:r w:rsidR="00F37755" w:rsidRPr="008B2988">
              <w:rPr>
                <w:rStyle w:val="Hyperlink"/>
                <w:noProof/>
              </w:rPr>
              <w:t>Introduction</w:t>
            </w:r>
            <w:r w:rsidR="00F37755">
              <w:rPr>
                <w:noProof/>
                <w:webHidden/>
              </w:rPr>
              <w:tab/>
            </w:r>
            <w:r w:rsidR="00F37755">
              <w:rPr>
                <w:noProof/>
                <w:webHidden/>
              </w:rPr>
              <w:fldChar w:fldCharType="begin"/>
            </w:r>
            <w:r w:rsidR="00F37755">
              <w:rPr>
                <w:noProof/>
                <w:webHidden/>
              </w:rPr>
              <w:instrText xml:space="preserve"> PAGEREF _Toc194093708 \h </w:instrText>
            </w:r>
            <w:r w:rsidR="00F37755">
              <w:rPr>
                <w:noProof/>
                <w:webHidden/>
              </w:rPr>
            </w:r>
            <w:r w:rsidR="00F37755">
              <w:rPr>
                <w:noProof/>
                <w:webHidden/>
              </w:rPr>
              <w:fldChar w:fldCharType="separate"/>
            </w:r>
            <w:r w:rsidR="00F37755">
              <w:rPr>
                <w:noProof/>
                <w:webHidden/>
              </w:rPr>
              <w:t>1</w:t>
            </w:r>
            <w:r w:rsidR="00F37755">
              <w:rPr>
                <w:noProof/>
                <w:webHidden/>
              </w:rPr>
              <w:fldChar w:fldCharType="end"/>
            </w:r>
          </w:hyperlink>
        </w:p>
        <w:p w14:paraId="1EF1CACE" w14:textId="4AA66857" w:rsidR="00F37755" w:rsidRDefault="00F37755">
          <w:pPr>
            <w:pStyle w:val="TOC1"/>
            <w:tabs>
              <w:tab w:val="left" w:pos="720"/>
              <w:tab w:val="right" w:leader="dot" w:pos="9350"/>
            </w:tabs>
            <w:rPr>
              <w:rFonts w:asciiTheme="minorHAnsi" w:eastAsiaTheme="minorEastAsia" w:hAnsiTheme="minorHAnsi"/>
              <w:noProof/>
              <w:sz w:val="24"/>
            </w:rPr>
          </w:pPr>
          <w:hyperlink w:anchor="_Toc194093709" w:history="1">
            <w:r w:rsidRPr="008B2988">
              <w:rPr>
                <w:rStyle w:val="Hyperlink"/>
                <w:noProof/>
              </w:rPr>
              <w:t>II.</w:t>
            </w:r>
            <w:r>
              <w:rPr>
                <w:rFonts w:asciiTheme="minorHAnsi" w:eastAsiaTheme="minorEastAsia" w:hAnsiTheme="minorHAnsi"/>
                <w:noProof/>
                <w:sz w:val="24"/>
              </w:rPr>
              <w:tab/>
            </w:r>
            <w:r w:rsidRPr="008B2988">
              <w:rPr>
                <w:rStyle w:val="Hyperlink"/>
                <w:noProof/>
              </w:rPr>
              <w:t>Aim of the Study and Scope of Research</w:t>
            </w:r>
            <w:r>
              <w:rPr>
                <w:noProof/>
                <w:webHidden/>
              </w:rPr>
              <w:tab/>
            </w:r>
            <w:r>
              <w:rPr>
                <w:noProof/>
                <w:webHidden/>
              </w:rPr>
              <w:fldChar w:fldCharType="begin"/>
            </w:r>
            <w:r>
              <w:rPr>
                <w:noProof/>
                <w:webHidden/>
              </w:rPr>
              <w:instrText xml:space="preserve"> PAGEREF _Toc194093709 \h </w:instrText>
            </w:r>
            <w:r>
              <w:rPr>
                <w:noProof/>
                <w:webHidden/>
              </w:rPr>
            </w:r>
            <w:r>
              <w:rPr>
                <w:noProof/>
                <w:webHidden/>
              </w:rPr>
              <w:fldChar w:fldCharType="separate"/>
            </w:r>
            <w:r>
              <w:rPr>
                <w:noProof/>
                <w:webHidden/>
              </w:rPr>
              <w:t>2</w:t>
            </w:r>
            <w:r>
              <w:rPr>
                <w:noProof/>
                <w:webHidden/>
              </w:rPr>
              <w:fldChar w:fldCharType="end"/>
            </w:r>
          </w:hyperlink>
        </w:p>
        <w:p w14:paraId="3CFE1222" w14:textId="19628D8B" w:rsidR="00F37755" w:rsidRDefault="00F37755">
          <w:pPr>
            <w:pStyle w:val="TOC1"/>
            <w:tabs>
              <w:tab w:val="left" w:pos="960"/>
              <w:tab w:val="right" w:leader="dot" w:pos="9350"/>
            </w:tabs>
            <w:rPr>
              <w:rFonts w:asciiTheme="minorHAnsi" w:eastAsiaTheme="minorEastAsia" w:hAnsiTheme="minorHAnsi"/>
              <w:noProof/>
              <w:sz w:val="24"/>
            </w:rPr>
          </w:pPr>
          <w:hyperlink w:anchor="_Toc194093710" w:history="1">
            <w:r w:rsidRPr="008B2988">
              <w:rPr>
                <w:rStyle w:val="Hyperlink"/>
                <w:noProof/>
              </w:rPr>
              <w:t>III.</w:t>
            </w:r>
            <w:r>
              <w:rPr>
                <w:rFonts w:asciiTheme="minorHAnsi" w:eastAsiaTheme="minorEastAsia" w:hAnsiTheme="minorHAnsi"/>
                <w:noProof/>
                <w:sz w:val="24"/>
              </w:rPr>
              <w:tab/>
            </w:r>
            <w:r w:rsidRPr="008B2988">
              <w:rPr>
                <w:rStyle w:val="Hyperlink"/>
                <w:noProof/>
              </w:rPr>
              <w:t>Approach</w:t>
            </w:r>
            <w:r>
              <w:rPr>
                <w:noProof/>
                <w:webHidden/>
              </w:rPr>
              <w:tab/>
            </w:r>
            <w:r>
              <w:rPr>
                <w:noProof/>
                <w:webHidden/>
              </w:rPr>
              <w:fldChar w:fldCharType="begin"/>
            </w:r>
            <w:r>
              <w:rPr>
                <w:noProof/>
                <w:webHidden/>
              </w:rPr>
              <w:instrText xml:space="preserve"> PAGEREF _Toc194093710 \h </w:instrText>
            </w:r>
            <w:r>
              <w:rPr>
                <w:noProof/>
                <w:webHidden/>
              </w:rPr>
            </w:r>
            <w:r>
              <w:rPr>
                <w:noProof/>
                <w:webHidden/>
              </w:rPr>
              <w:fldChar w:fldCharType="separate"/>
            </w:r>
            <w:r>
              <w:rPr>
                <w:noProof/>
                <w:webHidden/>
              </w:rPr>
              <w:t>3</w:t>
            </w:r>
            <w:r>
              <w:rPr>
                <w:noProof/>
                <w:webHidden/>
              </w:rPr>
              <w:fldChar w:fldCharType="end"/>
            </w:r>
          </w:hyperlink>
        </w:p>
        <w:p w14:paraId="7A0A7F42" w14:textId="7B8AEB32" w:rsidR="00F37755" w:rsidRDefault="00F37755">
          <w:pPr>
            <w:pStyle w:val="TOC2"/>
            <w:tabs>
              <w:tab w:val="left" w:pos="1200"/>
              <w:tab w:val="right" w:leader="dot" w:pos="9350"/>
            </w:tabs>
            <w:rPr>
              <w:rFonts w:asciiTheme="minorHAnsi" w:eastAsiaTheme="minorEastAsia" w:hAnsiTheme="minorHAnsi"/>
              <w:noProof/>
              <w:sz w:val="24"/>
            </w:rPr>
          </w:pPr>
          <w:hyperlink w:anchor="_Toc194093711" w:history="1">
            <w:r w:rsidRPr="008B2988">
              <w:rPr>
                <w:rStyle w:val="Hyperlink"/>
                <w:noProof/>
              </w:rPr>
              <w:t>1)</w:t>
            </w:r>
            <w:r>
              <w:rPr>
                <w:rFonts w:asciiTheme="minorHAnsi" w:eastAsiaTheme="minorEastAsia" w:hAnsiTheme="minorHAnsi"/>
                <w:noProof/>
                <w:sz w:val="24"/>
              </w:rPr>
              <w:tab/>
            </w:r>
            <w:r w:rsidRPr="008B2988">
              <w:rPr>
                <w:rStyle w:val="Hyperlink"/>
                <w:noProof/>
              </w:rPr>
              <w:t>Naïve Bayes</w:t>
            </w:r>
            <w:r>
              <w:rPr>
                <w:noProof/>
                <w:webHidden/>
              </w:rPr>
              <w:tab/>
            </w:r>
            <w:r>
              <w:rPr>
                <w:noProof/>
                <w:webHidden/>
              </w:rPr>
              <w:fldChar w:fldCharType="begin"/>
            </w:r>
            <w:r>
              <w:rPr>
                <w:noProof/>
                <w:webHidden/>
              </w:rPr>
              <w:instrText xml:space="preserve"> PAGEREF _Toc194093711 \h </w:instrText>
            </w:r>
            <w:r>
              <w:rPr>
                <w:noProof/>
                <w:webHidden/>
              </w:rPr>
            </w:r>
            <w:r>
              <w:rPr>
                <w:noProof/>
                <w:webHidden/>
              </w:rPr>
              <w:fldChar w:fldCharType="separate"/>
            </w:r>
            <w:r>
              <w:rPr>
                <w:noProof/>
                <w:webHidden/>
              </w:rPr>
              <w:t>4</w:t>
            </w:r>
            <w:r>
              <w:rPr>
                <w:noProof/>
                <w:webHidden/>
              </w:rPr>
              <w:fldChar w:fldCharType="end"/>
            </w:r>
          </w:hyperlink>
        </w:p>
        <w:p w14:paraId="7FC1102B" w14:textId="7ED2E120" w:rsidR="00F37755" w:rsidRDefault="00F37755">
          <w:pPr>
            <w:pStyle w:val="TOC2"/>
            <w:tabs>
              <w:tab w:val="left" w:pos="1200"/>
              <w:tab w:val="right" w:leader="dot" w:pos="9350"/>
            </w:tabs>
            <w:rPr>
              <w:rFonts w:asciiTheme="minorHAnsi" w:eastAsiaTheme="minorEastAsia" w:hAnsiTheme="minorHAnsi"/>
              <w:noProof/>
              <w:sz w:val="24"/>
            </w:rPr>
          </w:pPr>
          <w:hyperlink w:anchor="_Toc194093712" w:history="1">
            <w:r w:rsidRPr="008B2988">
              <w:rPr>
                <w:rStyle w:val="Hyperlink"/>
                <w:noProof/>
              </w:rPr>
              <w:t>2)</w:t>
            </w:r>
            <w:r>
              <w:rPr>
                <w:rFonts w:asciiTheme="minorHAnsi" w:eastAsiaTheme="minorEastAsia" w:hAnsiTheme="minorHAnsi"/>
                <w:noProof/>
                <w:sz w:val="24"/>
              </w:rPr>
              <w:tab/>
            </w:r>
            <w:r w:rsidRPr="008B2988">
              <w:rPr>
                <w:rStyle w:val="Hyperlink"/>
                <w:noProof/>
              </w:rPr>
              <w:t>SVM (Support Vector Machine)</w:t>
            </w:r>
            <w:r>
              <w:rPr>
                <w:noProof/>
                <w:webHidden/>
              </w:rPr>
              <w:tab/>
            </w:r>
            <w:r>
              <w:rPr>
                <w:noProof/>
                <w:webHidden/>
              </w:rPr>
              <w:fldChar w:fldCharType="begin"/>
            </w:r>
            <w:r>
              <w:rPr>
                <w:noProof/>
                <w:webHidden/>
              </w:rPr>
              <w:instrText xml:space="preserve"> PAGEREF _Toc194093712 \h </w:instrText>
            </w:r>
            <w:r>
              <w:rPr>
                <w:noProof/>
                <w:webHidden/>
              </w:rPr>
            </w:r>
            <w:r>
              <w:rPr>
                <w:noProof/>
                <w:webHidden/>
              </w:rPr>
              <w:fldChar w:fldCharType="separate"/>
            </w:r>
            <w:r>
              <w:rPr>
                <w:noProof/>
                <w:webHidden/>
              </w:rPr>
              <w:t>4</w:t>
            </w:r>
            <w:r>
              <w:rPr>
                <w:noProof/>
                <w:webHidden/>
              </w:rPr>
              <w:fldChar w:fldCharType="end"/>
            </w:r>
          </w:hyperlink>
        </w:p>
        <w:p w14:paraId="2C9631F1" w14:textId="7B67A77A" w:rsidR="00F37755" w:rsidRDefault="00F37755">
          <w:pPr>
            <w:pStyle w:val="TOC2"/>
            <w:tabs>
              <w:tab w:val="left" w:pos="1200"/>
              <w:tab w:val="right" w:leader="dot" w:pos="9350"/>
            </w:tabs>
            <w:rPr>
              <w:rFonts w:asciiTheme="minorHAnsi" w:eastAsiaTheme="minorEastAsia" w:hAnsiTheme="minorHAnsi"/>
              <w:noProof/>
              <w:sz w:val="24"/>
            </w:rPr>
          </w:pPr>
          <w:hyperlink w:anchor="_Toc194093713" w:history="1">
            <w:r w:rsidRPr="008B2988">
              <w:rPr>
                <w:rStyle w:val="Hyperlink"/>
                <w:noProof/>
              </w:rPr>
              <w:t>3)</w:t>
            </w:r>
            <w:r>
              <w:rPr>
                <w:rFonts w:asciiTheme="minorHAnsi" w:eastAsiaTheme="minorEastAsia" w:hAnsiTheme="minorHAnsi"/>
                <w:noProof/>
                <w:sz w:val="24"/>
              </w:rPr>
              <w:tab/>
            </w:r>
            <w:r w:rsidRPr="008B2988">
              <w:rPr>
                <w:rStyle w:val="Hyperlink"/>
                <w:noProof/>
              </w:rPr>
              <w:t>Decision Tree</w:t>
            </w:r>
            <w:r>
              <w:rPr>
                <w:noProof/>
                <w:webHidden/>
              </w:rPr>
              <w:tab/>
            </w:r>
            <w:r>
              <w:rPr>
                <w:noProof/>
                <w:webHidden/>
              </w:rPr>
              <w:fldChar w:fldCharType="begin"/>
            </w:r>
            <w:r>
              <w:rPr>
                <w:noProof/>
                <w:webHidden/>
              </w:rPr>
              <w:instrText xml:space="preserve"> PAGEREF _Toc194093713 \h </w:instrText>
            </w:r>
            <w:r>
              <w:rPr>
                <w:noProof/>
                <w:webHidden/>
              </w:rPr>
            </w:r>
            <w:r>
              <w:rPr>
                <w:noProof/>
                <w:webHidden/>
              </w:rPr>
              <w:fldChar w:fldCharType="separate"/>
            </w:r>
            <w:r>
              <w:rPr>
                <w:noProof/>
                <w:webHidden/>
              </w:rPr>
              <w:t>5</w:t>
            </w:r>
            <w:r>
              <w:rPr>
                <w:noProof/>
                <w:webHidden/>
              </w:rPr>
              <w:fldChar w:fldCharType="end"/>
            </w:r>
          </w:hyperlink>
        </w:p>
        <w:p w14:paraId="1906A8D2" w14:textId="0DE30AFC" w:rsidR="00F37755" w:rsidRDefault="00F37755">
          <w:pPr>
            <w:pStyle w:val="TOC2"/>
            <w:tabs>
              <w:tab w:val="left" w:pos="1200"/>
              <w:tab w:val="right" w:leader="dot" w:pos="9350"/>
            </w:tabs>
            <w:rPr>
              <w:rFonts w:asciiTheme="minorHAnsi" w:eastAsiaTheme="minorEastAsia" w:hAnsiTheme="minorHAnsi"/>
              <w:noProof/>
              <w:sz w:val="24"/>
            </w:rPr>
          </w:pPr>
          <w:hyperlink w:anchor="_Toc194093714" w:history="1">
            <w:r w:rsidRPr="008B2988">
              <w:rPr>
                <w:rStyle w:val="Hyperlink"/>
                <w:noProof/>
              </w:rPr>
              <w:t>4)</w:t>
            </w:r>
            <w:r>
              <w:rPr>
                <w:rFonts w:asciiTheme="minorHAnsi" w:eastAsiaTheme="minorEastAsia" w:hAnsiTheme="minorHAnsi"/>
                <w:noProof/>
                <w:sz w:val="24"/>
              </w:rPr>
              <w:tab/>
            </w:r>
            <w:r w:rsidRPr="008B2988">
              <w:rPr>
                <w:rStyle w:val="Hyperlink"/>
                <w:noProof/>
              </w:rPr>
              <w:t>K-nearest neighbor</w:t>
            </w:r>
            <w:r>
              <w:rPr>
                <w:noProof/>
                <w:webHidden/>
              </w:rPr>
              <w:tab/>
            </w:r>
            <w:r>
              <w:rPr>
                <w:noProof/>
                <w:webHidden/>
              </w:rPr>
              <w:fldChar w:fldCharType="begin"/>
            </w:r>
            <w:r>
              <w:rPr>
                <w:noProof/>
                <w:webHidden/>
              </w:rPr>
              <w:instrText xml:space="preserve"> PAGEREF _Toc194093714 \h </w:instrText>
            </w:r>
            <w:r>
              <w:rPr>
                <w:noProof/>
                <w:webHidden/>
              </w:rPr>
            </w:r>
            <w:r>
              <w:rPr>
                <w:noProof/>
                <w:webHidden/>
              </w:rPr>
              <w:fldChar w:fldCharType="separate"/>
            </w:r>
            <w:r>
              <w:rPr>
                <w:noProof/>
                <w:webHidden/>
              </w:rPr>
              <w:t>6</w:t>
            </w:r>
            <w:r>
              <w:rPr>
                <w:noProof/>
                <w:webHidden/>
              </w:rPr>
              <w:fldChar w:fldCharType="end"/>
            </w:r>
          </w:hyperlink>
        </w:p>
        <w:p w14:paraId="2F873198" w14:textId="46FF86FD" w:rsidR="00F37755" w:rsidRDefault="00F37755">
          <w:pPr>
            <w:pStyle w:val="TOC1"/>
            <w:tabs>
              <w:tab w:val="left" w:pos="720"/>
              <w:tab w:val="right" w:leader="dot" w:pos="9350"/>
            </w:tabs>
            <w:rPr>
              <w:rFonts w:asciiTheme="minorHAnsi" w:eastAsiaTheme="minorEastAsia" w:hAnsiTheme="minorHAnsi"/>
              <w:noProof/>
              <w:sz w:val="24"/>
            </w:rPr>
          </w:pPr>
          <w:hyperlink w:anchor="_Toc194093715" w:history="1">
            <w:r w:rsidRPr="008B2988">
              <w:rPr>
                <w:rStyle w:val="Hyperlink"/>
                <w:noProof/>
              </w:rPr>
              <w:t>IV.</w:t>
            </w:r>
            <w:r>
              <w:rPr>
                <w:rFonts w:asciiTheme="minorHAnsi" w:eastAsiaTheme="minorEastAsia" w:hAnsiTheme="minorHAnsi"/>
                <w:noProof/>
                <w:sz w:val="24"/>
              </w:rPr>
              <w:tab/>
            </w:r>
            <w:r w:rsidRPr="008B2988">
              <w:rPr>
                <w:rStyle w:val="Hyperlink"/>
                <w:noProof/>
              </w:rPr>
              <w:t>References</w:t>
            </w:r>
            <w:r>
              <w:rPr>
                <w:noProof/>
                <w:webHidden/>
              </w:rPr>
              <w:tab/>
            </w:r>
            <w:r>
              <w:rPr>
                <w:noProof/>
                <w:webHidden/>
              </w:rPr>
              <w:fldChar w:fldCharType="begin"/>
            </w:r>
            <w:r>
              <w:rPr>
                <w:noProof/>
                <w:webHidden/>
              </w:rPr>
              <w:instrText xml:space="preserve"> PAGEREF _Toc194093715 \h </w:instrText>
            </w:r>
            <w:r>
              <w:rPr>
                <w:noProof/>
                <w:webHidden/>
              </w:rPr>
            </w:r>
            <w:r>
              <w:rPr>
                <w:noProof/>
                <w:webHidden/>
              </w:rPr>
              <w:fldChar w:fldCharType="separate"/>
            </w:r>
            <w:r>
              <w:rPr>
                <w:noProof/>
                <w:webHidden/>
              </w:rPr>
              <w:t>6</w:t>
            </w:r>
            <w:r>
              <w:rPr>
                <w:noProof/>
                <w:webHidden/>
              </w:rPr>
              <w:fldChar w:fldCharType="end"/>
            </w:r>
          </w:hyperlink>
        </w:p>
        <w:p w14:paraId="0A2BEDEB" w14:textId="70865B9F" w:rsidR="00DD7DD3" w:rsidRPr="00DD7DD3" w:rsidRDefault="00DD7DD3">
          <w:r>
            <w:rPr>
              <w:b/>
              <w:bCs/>
              <w:noProof/>
            </w:rPr>
            <w:fldChar w:fldCharType="end"/>
          </w:r>
        </w:p>
      </w:sdtContent>
    </w:sdt>
    <w:p w14:paraId="7AF0EB49" w14:textId="548840D4" w:rsidR="00CA3045" w:rsidRDefault="00240E14" w:rsidP="00240E14">
      <w:pPr>
        <w:pStyle w:val="Heading1"/>
      </w:pPr>
      <w:bookmarkStart w:id="1" w:name="_Toc194093708"/>
      <w:r>
        <w:t>Introductio</w:t>
      </w:r>
      <w:r w:rsidR="008F3A5D">
        <w:t>n</w:t>
      </w:r>
      <w:bookmarkEnd w:id="1"/>
    </w:p>
    <w:p w14:paraId="0D063305" w14:textId="2EB9CAC8" w:rsidR="00574F1B" w:rsidRPr="008F3A5D" w:rsidRDefault="008F3A5D" w:rsidP="008F3A5D">
      <w:r>
        <w:t>Với bối cảnh tăng trưởng người dùng sử dụng Internet, các mail</w:t>
      </w:r>
      <w:r w:rsidR="00574F1B">
        <w:t>, tin nhắn</w:t>
      </w:r>
      <w:r>
        <w:t xml:space="preserve"> rác cũng ngày một gia tăng</w:t>
      </w:r>
      <w:r w:rsidR="00574F1B">
        <w:t xml:space="preserve"> với các thủ đoạn ngày một tinh vi</w:t>
      </w:r>
      <w:r>
        <w:t>. Các mail</w:t>
      </w:r>
      <w:r w:rsidR="00574F1B">
        <w:t>, tin nhắn</w:t>
      </w:r>
      <w:r>
        <w:t xml:space="preserve"> này được sử dụng cho các mục đích xấu như lừa đảo hay chiếm đạt thông tin</w:t>
      </w:r>
      <w:r w:rsidR="00574F1B">
        <w:t xml:space="preserve">. Người gửi các văn bản rác có nhiều thủ đoạn khác nhau để phục vụ mục đích nói trên, như gắn mã độc hay cố gắng dụ dỗ người đọc nhập thông tin cá nhân của họ vào một đường link lạ. Các đối tượng trên thường chủ yếu nhắm đến những cá nhân không biết về mánh khóe của chúng. Vì vậy mà việc xác định và nhận diện các mail </w:t>
      </w:r>
      <w:r w:rsidR="00574F1B">
        <w:lastRenderedPageBreak/>
        <w:t>spam, mail lừa đảo này là cần thiết, chính vì thế mà nhóm quyết định áp dụng máy học vào giải quyết vấn đề này.</w:t>
      </w:r>
    </w:p>
    <w:p w14:paraId="2651989E" w14:textId="21C63737" w:rsidR="00C47F6E" w:rsidRDefault="00C47F6E" w:rsidP="00C47F6E">
      <w:pPr>
        <w:pStyle w:val="Heading1"/>
      </w:pPr>
      <w:bookmarkStart w:id="2" w:name="_Toc194093709"/>
      <w:r>
        <w:t>Aim of the Study and Scope of Research</w:t>
      </w:r>
      <w:bookmarkEnd w:id="2"/>
    </w:p>
    <w:p w14:paraId="7F7893AC" w14:textId="4561A21B" w:rsidR="00574F1B" w:rsidRDefault="00574F1B" w:rsidP="00C47F6E">
      <w:r>
        <w:t>Như đã nói ở phần trước, mục tiêu của đề tài/dự án này là giải quyết được vấn đề nhận diện, phân loại các loại mail xem đâu là mail lừa đảo và đâu là mail bình thường.</w:t>
      </w:r>
      <w:r w:rsidR="00C82D6D">
        <w:t xml:space="preserve"> Việc phân loại được các mail, tin nhắn rác sẽ giúp tiết kiệm được thời gian, tiề</w:t>
      </w:r>
      <w:r w:rsidR="00E62D44">
        <w:t>n, và không gian kho lưu trữ.</w:t>
      </w:r>
      <w:r w:rsidR="004A0CE3">
        <w:t xml:space="preserve"> Đề tài cũng hi vọng sẽ phần nào giúp biến Internet trở thành một nơi an toàn hơn cho tất cả mọi người và nâng cao tính cảnh giác đối với các loại thư văn bản được gửi tới người đọc.</w:t>
      </w:r>
    </w:p>
    <w:p w14:paraId="173EB220" w14:textId="1FF44B90" w:rsidR="004A0CE3" w:rsidRDefault="004A0CE3" w:rsidP="00C47F6E">
      <w:r>
        <w:t xml:space="preserve">Phạm vi nghiên cứu của đề tài trài dài từ việc phân tích ngôn ngữ, văn bản cho đến các loại thủ đoạn, xu hướng mà các đối tượng gửi mail, tin nhắn rác thường sử dụng. </w:t>
      </w:r>
      <w:r w:rsidR="00C82D6D">
        <w:t>Vì việc cách mà mail và tin nhắn rác được soạn và gửi đi luôn liên tục thay đổi theo thời gian nên phạm vi nghiên cứu của đề tài này sẽ không cố định mà được mở rộng theo thời gian.</w:t>
      </w:r>
    </w:p>
    <w:p w14:paraId="59DCDB63" w14:textId="7B8ADAAC" w:rsidR="00B71CBE" w:rsidRDefault="00DB4FD9" w:rsidP="00B71CBE">
      <w:pPr>
        <w:pStyle w:val="Heading1"/>
      </w:pPr>
      <w:bookmarkStart w:id="3" w:name="_Toc194093710"/>
      <w:r>
        <w:lastRenderedPageBreak/>
        <w:t>Approach</w:t>
      </w:r>
      <w:bookmarkEnd w:id="3"/>
    </w:p>
    <w:p w14:paraId="60E91D15" w14:textId="121E85A7" w:rsidR="00C82D6D" w:rsidRDefault="00C82D6D" w:rsidP="00C82D6D">
      <w:r>
        <w:t>Trước đây hầu hết các tin nhắn, mail rác đều có thể bị chặn do số lượng người gửi còn ít và dễ nhận diện thông qua tên hoặc địa chỉ email, số điện thoại. Nhưng trong các năm gần đây thì mánh khóe của các đối tượng trên lại càng trở nên tinh vi, sử dụng các tài khoản khác nhau, email “ăn liền” để phục vụ việc gửi đi các tin nhắn và mail spam này. Chính vì thế mà mô hình máy học được đưa vào sử dụng để phát hiện và phân loại các loại mail và tin nhắn nói trên.</w:t>
      </w:r>
    </w:p>
    <w:p w14:paraId="10B52328" w14:textId="248170D6" w:rsidR="00C82D6D" w:rsidRDefault="003A6CC0" w:rsidP="00C82D6D">
      <w:r>
        <w:t>Đa số các</w:t>
      </w:r>
      <w:r w:rsidR="00C82D6D">
        <w:t xml:space="preserve"> phương pháp nhận diện và phân loại </w:t>
      </w:r>
      <w:r>
        <w:t>không theo mô hình máy học đều dựa vào</w:t>
      </w:r>
      <w:r w:rsidR="00C82D6D">
        <w:t xml:space="preserve"> các yếu tố như, phân tích văn bản, blacklist và whitelist</w:t>
      </w:r>
      <w:r w:rsidR="001E4EEA">
        <w:t xml:space="preserve"> các nguồn, địa chỉ gửi thư và văn bản, cũng như dựa vào sự hỗ trợ của cộng đồng.</w:t>
      </w:r>
      <w:r>
        <w:t xml:space="preserve"> Tuy nhiên thì các giải pháp cũng có phần kém hiệu quả do sự lạc hậu về công nghệ cũng như các quy trình quá mức khuôn khổ.</w:t>
      </w:r>
    </w:p>
    <w:p w14:paraId="0AB8A8F7" w14:textId="4396F1A6" w:rsidR="003A6CC0" w:rsidRDefault="003A6CC0" w:rsidP="00C82D6D">
      <w:r>
        <w:rPr>
          <w:noProof/>
        </w:rPr>
        <w:drawing>
          <wp:inline distT="0" distB="0" distL="0" distR="0" wp14:anchorId="10C15323" wp14:editId="1A879259">
            <wp:extent cx="5816600" cy="1944503"/>
            <wp:effectExtent l="0" t="0" r="0" b="0"/>
            <wp:docPr id="1247197647" name="Picture 1" descr="A diagram of a machine learning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97647" name="Picture 1" descr="A diagram of a machine learning model&#10;&#10;AI-generated content may be incorrect."/>
                    <pic:cNvPicPr/>
                  </pic:nvPicPr>
                  <pic:blipFill>
                    <a:blip r:embed="rId9"/>
                    <a:stretch>
                      <a:fillRect/>
                    </a:stretch>
                  </pic:blipFill>
                  <pic:spPr>
                    <a:xfrm>
                      <a:off x="0" y="0"/>
                      <a:ext cx="5816600" cy="1944503"/>
                    </a:xfrm>
                    <a:prstGeom prst="rect">
                      <a:avLst/>
                    </a:prstGeom>
                  </pic:spPr>
                </pic:pic>
              </a:graphicData>
            </a:graphic>
          </wp:inline>
        </w:drawing>
      </w:r>
    </w:p>
    <w:p w14:paraId="6C904AD1" w14:textId="4870D591" w:rsidR="00C67F54" w:rsidRDefault="003A6CC0" w:rsidP="00C82D6D">
      <w:r>
        <w:lastRenderedPageBreak/>
        <w:t xml:space="preserve">Việc áp dụng mô hình máy học được đánh giá là sẽ hiệu quả hơn, một bộ dữ liệu sẽ được sử dụng nhằm phục vụ việc đào tạo, </w:t>
      </w:r>
      <w:r w:rsidR="00F04622">
        <w:t>các dữ liệu này bao gồm các mail, văn bản được phân loại sẵn thành các danh mục khác nhau. Về thuật toán sử dụng, mô hình sử dụng các thuật toán như</w:t>
      </w:r>
      <w:r w:rsidR="00C67F54">
        <w:t>:</w:t>
      </w:r>
    </w:p>
    <w:p w14:paraId="58E8E694" w14:textId="63837960" w:rsidR="00F04622" w:rsidRDefault="00F04622" w:rsidP="00C67F54">
      <w:pPr>
        <w:pStyle w:val="Heading2"/>
      </w:pPr>
      <w:bookmarkStart w:id="4" w:name="_Toc194093711"/>
      <w:r>
        <w:t>Naïve Bayes</w:t>
      </w:r>
      <w:bookmarkEnd w:id="4"/>
    </w:p>
    <w:p w14:paraId="12107F82" w14:textId="550325B4" w:rsidR="00F04622" w:rsidRDefault="00F04622" w:rsidP="00DD7DD3">
      <w:r>
        <w:t>Thuật toán Naïve Bayes là thuật toán</w:t>
      </w:r>
      <w:r w:rsidR="00EA4703">
        <w:t xml:space="preserve"> tính xác suất của từng class và chọn class có xác suất cao nhất làm kết quả cuối cùng. Khi áp dụng vào phân tích văn bản, nếu có bất cứ từ nào xuất hiện trong bộ dữ liệu tin nhắn, mail rác mà không xuất hiện trong bộ dữ liệu các tin nhắn, mail bình thường thì mail đó là mail rác.</w:t>
      </w:r>
    </w:p>
    <w:p w14:paraId="126B51C9" w14:textId="0A0248DD" w:rsidR="00EA4703" w:rsidRDefault="00EA4703" w:rsidP="00C67F54">
      <w:pPr>
        <w:pStyle w:val="Heading2"/>
      </w:pPr>
      <w:bookmarkStart w:id="5" w:name="_Toc194093712"/>
      <w:r>
        <w:t>SVM (Support Vector Machine)</w:t>
      </w:r>
      <w:bookmarkEnd w:id="5"/>
    </w:p>
    <w:p w14:paraId="0B099C8A" w14:textId="5F128473" w:rsidR="00EA4703" w:rsidRDefault="00785547" w:rsidP="00DD7DD3">
      <w:r w:rsidRPr="00785547">
        <w:t>Trong thuật toán này, chúng ta vẽ đồ thị dữ liệu là các điểm trong n chiều ( ở đây n là số lượng các tính năng bạn có)</w:t>
      </w:r>
      <w:r>
        <w:t xml:space="preserve">, trong trường hợp này 2 chiều tương đường với spam và bình thường, </w:t>
      </w:r>
      <w:r w:rsidRPr="00785547">
        <w:t>với giá trị của mỗi tính năng sẽ là một phần liên kết. Sau đó thực hiện tìm "đường bay" (hyper-plane) phân chia các lớp</w:t>
      </w:r>
      <w:r>
        <w:t>, mô hình sẽ dựa vào đường bay để đưa ra quyết định mail, tin nhắn là spam hay bình thường.</w:t>
      </w:r>
    </w:p>
    <w:p w14:paraId="11520F4A" w14:textId="6DE72F11" w:rsidR="00C67F54" w:rsidRDefault="00C67F54" w:rsidP="00DD7DD3">
      <w:pPr>
        <w:jc w:val="center"/>
      </w:pPr>
      <w:r w:rsidRPr="00C67F54">
        <w:rPr>
          <w:noProof/>
        </w:rPr>
        <w:lastRenderedPageBreak/>
        <w:drawing>
          <wp:inline distT="0" distB="0" distL="0" distR="0" wp14:anchorId="59058082" wp14:editId="170E4387">
            <wp:extent cx="4104840" cy="2438400"/>
            <wp:effectExtent l="0" t="0" r="0" b="0"/>
            <wp:docPr id="683666984" name="Picture 1" descr="A diagram of a support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66984" name="Picture 1" descr="A diagram of a support line&#10;&#10;AI-generated content may be incorrect."/>
                    <pic:cNvPicPr/>
                  </pic:nvPicPr>
                  <pic:blipFill>
                    <a:blip r:embed="rId10"/>
                    <a:stretch>
                      <a:fillRect/>
                    </a:stretch>
                  </pic:blipFill>
                  <pic:spPr>
                    <a:xfrm>
                      <a:off x="0" y="0"/>
                      <a:ext cx="4161019" cy="2471772"/>
                    </a:xfrm>
                    <a:prstGeom prst="rect">
                      <a:avLst/>
                    </a:prstGeom>
                  </pic:spPr>
                </pic:pic>
              </a:graphicData>
            </a:graphic>
          </wp:inline>
        </w:drawing>
      </w:r>
    </w:p>
    <w:p w14:paraId="285CB5A1" w14:textId="77777777" w:rsidR="00A75521" w:rsidRDefault="00785547" w:rsidP="00A75521">
      <w:pPr>
        <w:pStyle w:val="Heading2"/>
      </w:pPr>
      <w:bookmarkStart w:id="6" w:name="_Toc194093713"/>
      <w:r w:rsidRPr="00C67F54">
        <w:t>Decision</w:t>
      </w:r>
      <w:r>
        <w:t xml:space="preserve"> Tree</w:t>
      </w:r>
      <w:bookmarkEnd w:id="6"/>
    </w:p>
    <w:p w14:paraId="551CF1D6" w14:textId="77777777" w:rsidR="00A75521" w:rsidRDefault="00785547" w:rsidP="00A75521">
      <w:r>
        <w:t>Là thuật toán phân loại/dự đoán dựa trên kết quả lấy được sau khi học bộ dữ liệu được đưa vào, sau đó tùy theo các điều kiện mà đưa ra kết quả cuối cùng.</w:t>
      </w:r>
    </w:p>
    <w:p w14:paraId="3D2FF5E7" w14:textId="0937FDDD" w:rsidR="00785547" w:rsidRDefault="00785547" w:rsidP="00A75521">
      <w:pPr>
        <w:jc w:val="center"/>
      </w:pPr>
      <w:r w:rsidRPr="00785547">
        <w:rPr>
          <w:noProof/>
        </w:rPr>
        <w:drawing>
          <wp:inline distT="0" distB="0" distL="0" distR="0" wp14:anchorId="3C7B571A" wp14:editId="56E6074F">
            <wp:extent cx="5651500" cy="3000610"/>
            <wp:effectExtent l="0" t="0" r="6350" b="9525"/>
            <wp:docPr id="939869804" name="Picture 1" descr="A diagram of a person's 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69804" name="Picture 1" descr="A diagram of a person's age&#10;&#10;AI-generated content may be incorrect."/>
                    <pic:cNvPicPr/>
                  </pic:nvPicPr>
                  <pic:blipFill>
                    <a:blip r:embed="rId11"/>
                    <a:stretch>
                      <a:fillRect/>
                    </a:stretch>
                  </pic:blipFill>
                  <pic:spPr>
                    <a:xfrm>
                      <a:off x="0" y="0"/>
                      <a:ext cx="5721340" cy="3037691"/>
                    </a:xfrm>
                    <a:prstGeom prst="rect">
                      <a:avLst/>
                    </a:prstGeom>
                  </pic:spPr>
                </pic:pic>
              </a:graphicData>
            </a:graphic>
          </wp:inline>
        </w:drawing>
      </w:r>
    </w:p>
    <w:p w14:paraId="7004E42F" w14:textId="1B1B4543" w:rsidR="00785547" w:rsidRDefault="00785547" w:rsidP="00A75521">
      <w:pPr>
        <w:jc w:val="center"/>
        <w:rPr>
          <w:sz w:val="32"/>
          <w:szCs w:val="20"/>
        </w:rPr>
      </w:pPr>
      <w:r w:rsidRPr="00785547">
        <w:rPr>
          <w:sz w:val="32"/>
          <w:szCs w:val="20"/>
        </w:rPr>
        <w:t xml:space="preserve">ví dụ của một cây </w:t>
      </w:r>
      <w:r w:rsidRPr="00A75521">
        <w:rPr>
          <w:sz w:val="36"/>
          <w:szCs w:val="22"/>
        </w:rPr>
        <w:t>quyết</w:t>
      </w:r>
      <w:r w:rsidRPr="00785547">
        <w:rPr>
          <w:sz w:val="32"/>
          <w:szCs w:val="20"/>
        </w:rPr>
        <w:t xml:space="preserve"> định</w:t>
      </w:r>
    </w:p>
    <w:p w14:paraId="31CC6D81" w14:textId="77777777" w:rsidR="00A75521" w:rsidRDefault="00C67F54" w:rsidP="00A75521">
      <w:pPr>
        <w:pStyle w:val="Heading2"/>
      </w:pPr>
      <w:bookmarkStart w:id="7" w:name="_Toc194093714"/>
      <w:r>
        <w:lastRenderedPageBreak/>
        <w:t>K-nearest neighbor</w:t>
      </w:r>
      <w:bookmarkEnd w:id="7"/>
    </w:p>
    <w:p w14:paraId="5148845E" w14:textId="0A91AEFB" w:rsidR="00C67F54" w:rsidRDefault="00C67F54" w:rsidP="00A75521">
      <w:r>
        <w:t>Là thuật toán phân loại sử dụng các dữ liệu trong bộ dữ liệu training để so sánh với dữ liệu đầu vào mới, từ đó đưa ra kết quả cuối cùng. Khi có một văn bản tin nhắn hay mail vào, thuật toán sẽ so sánh với các văn bản có sẵn trong bộ dữ liệu training, nếu kết quả so sánh bao gồm các văn bản thuộc phân loại spam thì thư, tin nhắn sẽ được đánh dấu spam, và ngược lại.</w:t>
      </w:r>
    </w:p>
    <w:p w14:paraId="308B0123" w14:textId="342D2E84" w:rsidR="00C67F54" w:rsidRDefault="00C67F54" w:rsidP="00DD7DD3">
      <w:r>
        <w:t>Và còn nhiều thuật toán khác nữa…</w:t>
      </w:r>
    </w:p>
    <w:p w14:paraId="728604DD" w14:textId="6C746D65" w:rsidR="00C67F54" w:rsidRDefault="009D0688" w:rsidP="00C67F54">
      <w:pPr>
        <w:pStyle w:val="Heading1"/>
      </w:pPr>
      <w:bookmarkStart w:id="8" w:name="_Toc194093715"/>
      <w:r>
        <w:t>References</w:t>
      </w:r>
      <w:bookmarkEnd w:id="8"/>
    </w:p>
    <w:p w14:paraId="0DC3CFA2" w14:textId="5B074D6F" w:rsidR="009D0688" w:rsidRDefault="009D0688" w:rsidP="009D0688">
      <w:r>
        <w:t>Các thông tin, văn bản trên được tham khảo từ cái bài báo sau:</w:t>
      </w:r>
    </w:p>
    <w:p w14:paraId="68BA0CC2" w14:textId="0A93B090" w:rsidR="009D0688" w:rsidRPr="00023B94" w:rsidRDefault="009D0688" w:rsidP="00023B94">
      <w:pPr>
        <w:pStyle w:val="Bibliography"/>
        <w:jc w:val="both"/>
        <w:rPr>
          <w:rFonts w:cs="Times New Roman"/>
        </w:rPr>
      </w:pPr>
      <w:r>
        <w:fldChar w:fldCharType="begin"/>
      </w:r>
      <w:r>
        <w:instrText xml:space="preserve"> ADDIN ZOTERO_BIBL {"uncited":[],"omitted":[],"custom":[]} CSL_BIBLIOGRAPHY </w:instrText>
      </w:r>
      <w:r>
        <w:fldChar w:fldCharType="separate"/>
      </w:r>
      <w:r w:rsidRPr="009D0688">
        <w:rPr>
          <w:rFonts w:cs="Times New Roman"/>
        </w:rPr>
        <w:t xml:space="preserve">Kumar, N., Sonowal, S., and Nishant (2020) ‘Email Spam Detection Using Machine </w:t>
      </w:r>
      <w:r w:rsidRPr="00023B94">
        <w:rPr>
          <w:rFonts w:cs="Times New Roman"/>
        </w:rPr>
        <w:t xml:space="preserve">Learning Algorithms’, in </w:t>
      </w:r>
      <w:r w:rsidRPr="00023B94">
        <w:rPr>
          <w:rFonts w:cs="Times New Roman"/>
          <w:i/>
          <w:iCs/>
        </w:rPr>
        <w:t>2020 Second International Conference on Inventive Research in Computing Applications (ICIRCA)</w:t>
      </w:r>
      <w:r w:rsidRPr="00023B94">
        <w:rPr>
          <w:rFonts w:cs="Times New Roman"/>
        </w:rPr>
        <w:t xml:space="preserve">. </w:t>
      </w:r>
      <w:r w:rsidRPr="00023B94">
        <w:rPr>
          <w:rFonts w:cs="Times New Roman"/>
          <w:i/>
          <w:iCs/>
        </w:rPr>
        <w:t>2020 Second International Conference on I</w:t>
      </w:r>
      <w:r w:rsidRPr="009D0688">
        <w:rPr>
          <w:rFonts w:cs="Times New Roman"/>
          <w:i/>
          <w:iCs/>
        </w:rPr>
        <w:t>nventive Research in Computing Applications (ICIRCA)</w:t>
      </w:r>
      <w:r w:rsidRPr="009D0688">
        <w:rPr>
          <w:rFonts w:cs="Times New Roman"/>
        </w:rPr>
        <w:t>, Coimbatore, India: IEEE, pp. 108–113. Available at: https://doi.org/10.1109/ICIRCA48905.2020.9183098.</w:t>
      </w:r>
    </w:p>
    <w:p w14:paraId="64075F10" w14:textId="09D6E69F" w:rsidR="00023B94" w:rsidRDefault="009D0688" w:rsidP="009D0688">
      <w:r>
        <w:fldChar w:fldCharType="end"/>
      </w:r>
      <w:r>
        <w:t>Email Spam Detection</w:t>
      </w:r>
      <w:r>
        <w:br/>
      </w:r>
      <w:hyperlink r:id="rId12" w:history="1">
        <w:r w:rsidRPr="00E71908">
          <w:rPr>
            <w:rStyle w:val="Hyperlink"/>
          </w:rPr>
          <w:t>https://www.kaggle.com/code/zabihullah18/email-spam-detection</w:t>
        </w:r>
      </w:hyperlink>
    </w:p>
    <w:bookmarkEnd w:id="0"/>
    <w:p w14:paraId="5EC83883" w14:textId="62AA7D93" w:rsidR="00023B94" w:rsidRDefault="00023B94" w:rsidP="009D0688">
      <w:r>
        <w:lastRenderedPageBreak/>
        <w:t>Enron1 Spam Mail Dataset</w:t>
      </w:r>
    </w:p>
    <w:p w14:paraId="200799E2" w14:textId="2BACE776" w:rsidR="00023B94" w:rsidRPr="009D0688" w:rsidRDefault="00023B94" w:rsidP="009D0688">
      <w:hyperlink r:id="rId13" w:history="1">
        <w:r w:rsidRPr="00E71908">
          <w:rPr>
            <w:rStyle w:val="Hyperlink"/>
          </w:rPr>
          <w:t>https://www.kaggle.com/datasets/venky73/spam-mails-dataset</w:t>
        </w:r>
      </w:hyperlink>
      <w:r>
        <w:t xml:space="preserve"> </w:t>
      </w:r>
    </w:p>
    <w:sectPr w:rsidR="00023B94" w:rsidRPr="009D0688" w:rsidSect="00DD7DD3">
      <w:footerReference w:type="default" r:id="rId14"/>
      <w:type w:val="continuous"/>
      <w:pgSz w:w="12240" w:h="15840"/>
      <w:pgMar w:top="1440" w:right="1440" w:bottom="1440" w:left="1440" w:header="720" w:footer="25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63603" w14:textId="77777777" w:rsidR="00DA4CC8" w:rsidRDefault="00DA4CC8" w:rsidP="00DD7DD3">
      <w:pPr>
        <w:spacing w:after="0" w:line="240" w:lineRule="auto"/>
      </w:pPr>
      <w:r>
        <w:separator/>
      </w:r>
    </w:p>
  </w:endnote>
  <w:endnote w:type="continuationSeparator" w:id="0">
    <w:p w14:paraId="0A44B0D5" w14:textId="77777777" w:rsidR="00DA4CC8" w:rsidRDefault="00DA4CC8" w:rsidP="00DD7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6937804"/>
      <w:docPartObj>
        <w:docPartGallery w:val="Page Numbers (Bottom of Page)"/>
        <w:docPartUnique/>
      </w:docPartObj>
    </w:sdtPr>
    <w:sdtEndPr>
      <w:rPr>
        <w:noProof/>
      </w:rPr>
    </w:sdtEndPr>
    <w:sdtContent>
      <w:p w14:paraId="2F713ED6" w14:textId="77777777" w:rsidR="00DD7DD3" w:rsidRDefault="00DD7D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8465F8" w14:textId="77777777" w:rsidR="00DD7DD3" w:rsidRDefault="00DD7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4BEFC" w14:textId="77777777" w:rsidR="00DA4CC8" w:rsidRDefault="00DA4CC8" w:rsidP="00DD7DD3">
      <w:pPr>
        <w:spacing w:after="0" w:line="240" w:lineRule="auto"/>
      </w:pPr>
      <w:r>
        <w:separator/>
      </w:r>
    </w:p>
  </w:footnote>
  <w:footnote w:type="continuationSeparator" w:id="0">
    <w:p w14:paraId="37693F15" w14:textId="77777777" w:rsidR="00DA4CC8" w:rsidRDefault="00DA4CC8" w:rsidP="00DD7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A25CF"/>
    <w:multiLevelType w:val="hybridMultilevel"/>
    <w:tmpl w:val="5D8C5EEE"/>
    <w:lvl w:ilvl="0" w:tplc="0A7EFDF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C2E09"/>
    <w:multiLevelType w:val="hybridMultilevel"/>
    <w:tmpl w:val="9416812C"/>
    <w:lvl w:ilvl="0" w:tplc="E3E0BB5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D55AF"/>
    <w:multiLevelType w:val="hybridMultilevel"/>
    <w:tmpl w:val="95241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851688">
    <w:abstractNumId w:val="1"/>
  </w:num>
  <w:num w:numId="2" w16cid:durableId="8021040">
    <w:abstractNumId w:val="2"/>
  </w:num>
  <w:num w:numId="3" w16cid:durableId="122907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14"/>
    <w:rsid w:val="00023B94"/>
    <w:rsid w:val="001E4EEA"/>
    <w:rsid w:val="00240E14"/>
    <w:rsid w:val="0037008F"/>
    <w:rsid w:val="00392E2F"/>
    <w:rsid w:val="003A6CC0"/>
    <w:rsid w:val="003B4CDA"/>
    <w:rsid w:val="004047BD"/>
    <w:rsid w:val="004A0CE3"/>
    <w:rsid w:val="00574F1B"/>
    <w:rsid w:val="0067099A"/>
    <w:rsid w:val="00785547"/>
    <w:rsid w:val="00857CFC"/>
    <w:rsid w:val="008F3A5D"/>
    <w:rsid w:val="009D0688"/>
    <w:rsid w:val="009E46C5"/>
    <w:rsid w:val="00A22DDE"/>
    <w:rsid w:val="00A75521"/>
    <w:rsid w:val="00B0763E"/>
    <w:rsid w:val="00B71CBE"/>
    <w:rsid w:val="00BB0790"/>
    <w:rsid w:val="00C47F6E"/>
    <w:rsid w:val="00C67F54"/>
    <w:rsid w:val="00C82D6D"/>
    <w:rsid w:val="00CA3045"/>
    <w:rsid w:val="00D47575"/>
    <w:rsid w:val="00DA4CC8"/>
    <w:rsid w:val="00DB4FD9"/>
    <w:rsid w:val="00DD7DD3"/>
    <w:rsid w:val="00E32515"/>
    <w:rsid w:val="00E62D44"/>
    <w:rsid w:val="00E941D6"/>
    <w:rsid w:val="00EA4703"/>
    <w:rsid w:val="00ED2BD1"/>
    <w:rsid w:val="00F04622"/>
    <w:rsid w:val="00F37755"/>
    <w:rsid w:val="00FD6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21E49"/>
  <w15:chartTrackingRefBased/>
  <w15:docId w15:val="{1C58E665-E2DC-40B4-A64F-81ABA89F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E14"/>
    <w:rPr>
      <w:rFonts w:ascii="Times New Roman" w:hAnsi="Times New Roman"/>
      <w:sz w:val="40"/>
    </w:rPr>
  </w:style>
  <w:style w:type="paragraph" w:styleId="Heading1">
    <w:name w:val="heading 1"/>
    <w:basedOn w:val="Normal"/>
    <w:next w:val="Normal"/>
    <w:link w:val="Heading1Char"/>
    <w:uiPriority w:val="9"/>
    <w:qFormat/>
    <w:rsid w:val="00240E14"/>
    <w:pPr>
      <w:keepNext/>
      <w:keepLines/>
      <w:numPr>
        <w:numId w:val="1"/>
      </w:numPr>
      <w:spacing w:before="360" w:after="80"/>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C67F54"/>
    <w:pPr>
      <w:keepNext/>
      <w:keepLines/>
      <w:numPr>
        <w:numId w:val="3"/>
      </w:numPr>
      <w:spacing w:before="160" w:after="80"/>
      <w:outlineLvl w:val="1"/>
    </w:pPr>
    <w:rPr>
      <w:rFonts w:eastAsiaTheme="majorEastAsia" w:cstheme="majorBidi"/>
      <w:szCs w:val="32"/>
    </w:rPr>
  </w:style>
  <w:style w:type="paragraph" w:styleId="Heading3">
    <w:name w:val="heading 3"/>
    <w:basedOn w:val="Normal"/>
    <w:next w:val="Normal"/>
    <w:link w:val="Heading3Char"/>
    <w:uiPriority w:val="9"/>
    <w:semiHidden/>
    <w:unhideWhenUsed/>
    <w:qFormat/>
    <w:rsid w:val="0024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14"/>
    <w:rPr>
      <w:rFonts w:ascii="Times New Roman" w:eastAsiaTheme="majorEastAsia" w:hAnsi="Times New Roman" w:cstheme="majorBidi"/>
      <w:b/>
      <w:sz w:val="52"/>
      <w:szCs w:val="40"/>
    </w:rPr>
  </w:style>
  <w:style w:type="character" w:customStyle="1" w:styleId="Heading2Char">
    <w:name w:val="Heading 2 Char"/>
    <w:basedOn w:val="DefaultParagraphFont"/>
    <w:link w:val="Heading2"/>
    <w:uiPriority w:val="9"/>
    <w:rsid w:val="00C67F54"/>
    <w:rPr>
      <w:rFonts w:ascii="Times New Roman" w:eastAsiaTheme="majorEastAsia" w:hAnsi="Times New Roman" w:cstheme="majorBidi"/>
      <w:sz w:val="40"/>
      <w:szCs w:val="32"/>
    </w:rPr>
  </w:style>
  <w:style w:type="character" w:customStyle="1" w:styleId="Heading3Char">
    <w:name w:val="Heading 3 Char"/>
    <w:basedOn w:val="DefaultParagraphFont"/>
    <w:link w:val="Heading3"/>
    <w:uiPriority w:val="9"/>
    <w:semiHidden/>
    <w:rsid w:val="0024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E14"/>
    <w:rPr>
      <w:rFonts w:eastAsiaTheme="majorEastAsia" w:cstheme="majorBidi"/>
      <w:color w:val="272727" w:themeColor="text1" w:themeTint="D8"/>
    </w:rPr>
  </w:style>
  <w:style w:type="paragraph" w:styleId="Title">
    <w:name w:val="Title"/>
    <w:basedOn w:val="Normal"/>
    <w:next w:val="Normal"/>
    <w:link w:val="TitleChar"/>
    <w:uiPriority w:val="10"/>
    <w:qFormat/>
    <w:rsid w:val="0024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E14"/>
    <w:pPr>
      <w:spacing w:before="160"/>
      <w:jc w:val="center"/>
    </w:pPr>
    <w:rPr>
      <w:i/>
      <w:iCs/>
      <w:color w:val="404040" w:themeColor="text1" w:themeTint="BF"/>
    </w:rPr>
  </w:style>
  <w:style w:type="character" w:customStyle="1" w:styleId="QuoteChar">
    <w:name w:val="Quote Char"/>
    <w:basedOn w:val="DefaultParagraphFont"/>
    <w:link w:val="Quote"/>
    <w:uiPriority w:val="29"/>
    <w:rsid w:val="00240E14"/>
    <w:rPr>
      <w:i/>
      <w:iCs/>
      <w:color w:val="404040" w:themeColor="text1" w:themeTint="BF"/>
    </w:rPr>
  </w:style>
  <w:style w:type="paragraph" w:styleId="ListParagraph">
    <w:name w:val="List Paragraph"/>
    <w:basedOn w:val="Normal"/>
    <w:uiPriority w:val="34"/>
    <w:qFormat/>
    <w:rsid w:val="00240E14"/>
    <w:pPr>
      <w:ind w:left="720"/>
      <w:contextualSpacing/>
    </w:pPr>
  </w:style>
  <w:style w:type="character" w:styleId="IntenseEmphasis">
    <w:name w:val="Intense Emphasis"/>
    <w:basedOn w:val="DefaultParagraphFont"/>
    <w:uiPriority w:val="21"/>
    <w:qFormat/>
    <w:rsid w:val="00240E14"/>
    <w:rPr>
      <w:i/>
      <w:iCs/>
      <w:color w:val="0F4761" w:themeColor="accent1" w:themeShade="BF"/>
    </w:rPr>
  </w:style>
  <w:style w:type="paragraph" w:styleId="IntenseQuote">
    <w:name w:val="Intense Quote"/>
    <w:basedOn w:val="Normal"/>
    <w:next w:val="Normal"/>
    <w:link w:val="IntenseQuoteChar"/>
    <w:uiPriority w:val="30"/>
    <w:qFormat/>
    <w:rsid w:val="0024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E14"/>
    <w:rPr>
      <w:i/>
      <w:iCs/>
      <w:color w:val="0F4761" w:themeColor="accent1" w:themeShade="BF"/>
    </w:rPr>
  </w:style>
  <w:style w:type="character" w:styleId="IntenseReference">
    <w:name w:val="Intense Reference"/>
    <w:basedOn w:val="DefaultParagraphFont"/>
    <w:uiPriority w:val="32"/>
    <w:qFormat/>
    <w:rsid w:val="00240E14"/>
    <w:rPr>
      <w:b/>
      <w:bCs/>
      <w:smallCaps/>
      <w:color w:val="0F4761" w:themeColor="accent1" w:themeShade="BF"/>
      <w:spacing w:val="5"/>
    </w:rPr>
  </w:style>
  <w:style w:type="character" w:styleId="Hyperlink">
    <w:name w:val="Hyperlink"/>
    <w:basedOn w:val="DefaultParagraphFont"/>
    <w:uiPriority w:val="99"/>
    <w:unhideWhenUsed/>
    <w:rsid w:val="00DB4FD9"/>
    <w:rPr>
      <w:color w:val="467886" w:themeColor="hyperlink"/>
      <w:u w:val="single"/>
    </w:rPr>
  </w:style>
  <w:style w:type="character" w:styleId="UnresolvedMention">
    <w:name w:val="Unresolved Mention"/>
    <w:basedOn w:val="DefaultParagraphFont"/>
    <w:uiPriority w:val="99"/>
    <w:semiHidden/>
    <w:unhideWhenUsed/>
    <w:rsid w:val="00DB4FD9"/>
    <w:rPr>
      <w:color w:val="605E5C"/>
      <w:shd w:val="clear" w:color="auto" w:fill="E1DFDD"/>
    </w:rPr>
  </w:style>
  <w:style w:type="paragraph" w:styleId="Bibliography">
    <w:name w:val="Bibliography"/>
    <w:basedOn w:val="Normal"/>
    <w:next w:val="Normal"/>
    <w:uiPriority w:val="37"/>
    <w:unhideWhenUsed/>
    <w:rsid w:val="009D0688"/>
    <w:pPr>
      <w:spacing w:after="240" w:line="240" w:lineRule="auto"/>
    </w:pPr>
  </w:style>
  <w:style w:type="paragraph" w:styleId="TOCHeading">
    <w:name w:val="TOC Heading"/>
    <w:basedOn w:val="Heading1"/>
    <w:next w:val="Normal"/>
    <w:uiPriority w:val="39"/>
    <w:unhideWhenUsed/>
    <w:qFormat/>
    <w:rsid w:val="00DD7DD3"/>
    <w:pPr>
      <w:numPr>
        <w:numId w:val="0"/>
      </w:num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DD7DD3"/>
    <w:pPr>
      <w:spacing w:after="100"/>
    </w:pPr>
  </w:style>
  <w:style w:type="paragraph" w:styleId="TOC2">
    <w:name w:val="toc 2"/>
    <w:basedOn w:val="Normal"/>
    <w:next w:val="Normal"/>
    <w:autoRedefine/>
    <w:uiPriority w:val="39"/>
    <w:unhideWhenUsed/>
    <w:rsid w:val="00DD7DD3"/>
    <w:pPr>
      <w:spacing w:after="100"/>
      <w:ind w:left="400"/>
    </w:pPr>
  </w:style>
  <w:style w:type="paragraph" w:styleId="Header">
    <w:name w:val="header"/>
    <w:basedOn w:val="Normal"/>
    <w:link w:val="HeaderChar"/>
    <w:uiPriority w:val="99"/>
    <w:unhideWhenUsed/>
    <w:rsid w:val="00DD7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DD3"/>
    <w:rPr>
      <w:rFonts w:ascii="Times New Roman" w:hAnsi="Times New Roman"/>
      <w:sz w:val="40"/>
    </w:rPr>
  </w:style>
  <w:style w:type="paragraph" w:styleId="Footer">
    <w:name w:val="footer"/>
    <w:basedOn w:val="Normal"/>
    <w:link w:val="FooterChar"/>
    <w:uiPriority w:val="99"/>
    <w:unhideWhenUsed/>
    <w:rsid w:val="00DD7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DD3"/>
    <w:rPr>
      <w:rFonts w:ascii="Times New Roman" w:hAnsi="Times New Roman"/>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302750">
      <w:bodyDiv w:val="1"/>
      <w:marLeft w:val="0"/>
      <w:marRight w:val="0"/>
      <w:marTop w:val="0"/>
      <w:marBottom w:val="0"/>
      <w:divBdr>
        <w:top w:val="none" w:sz="0" w:space="0" w:color="auto"/>
        <w:left w:val="none" w:sz="0" w:space="0" w:color="auto"/>
        <w:bottom w:val="none" w:sz="0" w:space="0" w:color="auto"/>
        <w:right w:val="none" w:sz="0" w:space="0" w:color="auto"/>
      </w:divBdr>
      <w:divsChild>
        <w:div w:id="103774081">
          <w:marLeft w:val="0"/>
          <w:marRight w:val="0"/>
          <w:marTop w:val="0"/>
          <w:marBottom w:val="0"/>
          <w:divBdr>
            <w:top w:val="none" w:sz="0" w:space="0" w:color="auto"/>
            <w:left w:val="none" w:sz="0" w:space="0" w:color="auto"/>
            <w:bottom w:val="none" w:sz="0" w:space="0" w:color="auto"/>
            <w:right w:val="none" w:sz="0" w:space="0" w:color="auto"/>
          </w:divBdr>
          <w:divsChild>
            <w:div w:id="19357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6735">
      <w:bodyDiv w:val="1"/>
      <w:marLeft w:val="0"/>
      <w:marRight w:val="0"/>
      <w:marTop w:val="0"/>
      <w:marBottom w:val="0"/>
      <w:divBdr>
        <w:top w:val="none" w:sz="0" w:space="0" w:color="auto"/>
        <w:left w:val="none" w:sz="0" w:space="0" w:color="auto"/>
        <w:bottom w:val="none" w:sz="0" w:space="0" w:color="auto"/>
        <w:right w:val="none" w:sz="0" w:space="0" w:color="auto"/>
      </w:divBdr>
    </w:div>
    <w:div w:id="1155491370">
      <w:bodyDiv w:val="1"/>
      <w:marLeft w:val="0"/>
      <w:marRight w:val="0"/>
      <w:marTop w:val="0"/>
      <w:marBottom w:val="0"/>
      <w:divBdr>
        <w:top w:val="none" w:sz="0" w:space="0" w:color="auto"/>
        <w:left w:val="none" w:sz="0" w:space="0" w:color="auto"/>
        <w:bottom w:val="none" w:sz="0" w:space="0" w:color="auto"/>
        <w:right w:val="none" w:sz="0" w:space="0" w:color="auto"/>
      </w:divBdr>
      <w:divsChild>
        <w:div w:id="1820220831">
          <w:marLeft w:val="0"/>
          <w:marRight w:val="0"/>
          <w:marTop w:val="0"/>
          <w:marBottom w:val="0"/>
          <w:divBdr>
            <w:top w:val="none" w:sz="0" w:space="0" w:color="auto"/>
            <w:left w:val="none" w:sz="0" w:space="0" w:color="auto"/>
            <w:bottom w:val="none" w:sz="0" w:space="0" w:color="auto"/>
            <w:right w:val="none" w:sz="0" w:space="0" w:color="auto"/>
          </w:divBdr>
          <w:divsChild>
            <w:div w:id="1470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6064">
      <w:bodyDiv w:val="1"/>
      <w:marLeft w:val="0"/>
      <w:marRight w:val="0"/>
      <w:marTop w:val="0"/>
      <w:marBottom w:val="0"/>
      <w:divBdr>
        <w:top w:val="none" w:sz="0" w:space="0" w:color="auto"/>
        <w:left w:val="none" w:sz="0" w:space="0" w:color="auto"/>
        <w:bottom w:val="none" w:sz="0" w:space="0" w:color="auto"/>
        <w:right w:val="none" w:sz="0" w:space="0" w:color="auto"/>
      </w:divBdr>
      <w:divsChild>
        <w:div w:id="924917944">
          <w:marLeft w:val="0"/>
          <w:marRight w:val="0"/>
          <w:marTop w:val="0"/>
          <w:marBottom w:val="0"/>
          <w:divBdr>
            <w:top w:val="none" w:sz="0" w:space="0" w:color="auto"/>
            <w:left w:val="none" w:sz="0" w:space="0" w:color="auto"/>
            <w:bottom w:val="none" w:sz="0" w:space="0" w:color="auto"/>
            <w:right w:val="none" w:sz="0" w:space="0" w:color="auto"/>
          </w:divBdr>
          <w:divsChild>
            <w:div w:id="1188367005">
              <w:marLeft w:val="0"/>
              <w:marRight w:val="0"/>
              <w:marTop w:val="0"/>
              <w:marBottom w:val="0"/>
              <w:divBdr>
                <w:top w:val="none" w:sz="0" w:space="0" w:color="auto"/>
                <w:left w:val="none" w:sz="0" w:space="0" w:color="auto"/>
                <w:bottom w:val="none" w:sz="0" w:space="0" w:color="auto"/>
                <w:right w:val="none" w:sz="0" w:space="0" w:color="auto"/>
              </w:divBdr>
              <w:divsChild>
                <w:div w:id="2078169620">
                  <w:marLeft w:val="0"/>
                  <w:marRight w:val="0"/>
                  <w:marTop w:val="0"/>
                  <w:marBottom w:val="0"/>
                  <w:divBdr>
                    <w:top w:val="none" w:sz="0" w:space="0" w:color="auto"/>
                    <w:left w:val="none" w:sz="0" w:space="0" w:color="auto"/>
                    <w:bottom w:val="none" w:sz="0" w:space="0" w:color="auto"/>
                    <w:right w:val="none" w:sz="0" w:space="0" w:color="auto"/>
                  </w:divBdr>
                  <w:divsChild>
                    <w:div w:id="722678641">
                      <w:marLeft w:val="0"/>
                      <w:marRight w:val="0"/>
                      <w:marTop w:val="0"/>
                      <w:marBottom w:val="0"/>
                      <w:divBdr>
                        <w:top w:val="none" w:sz="0" w:space="0" w:color="auto"/>
                        <w:left w:val="none" w:sz="0" w:space="0" w:color="auto"/>
                        <w:bottom w:val="none" w:sz="0" w:space="0" w:color="auto"/>
                        <w:right w:val="none" w:sz="0" w:space="0" w:color="auto"/>
                      </w:divBdr>
                      <w:divsChild>
                        <w:div w:id="631054750">
                          <w:marLeft w:val="0"/>
                          <w:marRight w:val="0"/>
                          <w:marTop w:val="0"/>
                          <w:marBottom w:val="0"/>
                          <w:divBdr>
                            <w:top w:val="none" w:sz="0" w:space="0" w:color="auto"/>
                            <w:left w:val="none" w:sz="0" w:space="0" w:color="auto"/>
                            <w:bottom w:val="none" w:sz="0" w:space="0" w:color="auto"/>
                            <w:right w:val="none" w:sz="0" w:space="0" w:color="auto"/>
                          </w:divBdr>
                          <w:divsChild>
                            <w:div w:id="1082338158">
                              <w:marLeft w:val="0"/>
                              <w:marRight w:val="0"/>
                              <w:marTop w:val="0"/>
                              <w:marBottom w:val="0"/>
                              <w:divBdr>
                                <w:top w:val="none" w:sz="0" w:space="0" w:color="auto"/>
                                <w:left w:val="none" w:sz="0" w:space="0" w:color="auto"/>
                                <w:bottom w:val="none" w:sz="0" w:space="0" w:color="auto"/>
                                <w:right w:val="none" w:sz="0" w:space="0" w:color="auto"/>
                              </w:divBdr>
                              <w:divsChild>
                                <w:div w:id="1602760439">
                                  <w:marLeft w:val="0"/>
                                  <w:marRight w:val="0"/>
                                  <w:marTop w:val="0"/>
                                  <w:marBottom w:val="0"/>
                                  <w:divBdr>
                                    <w:top w:val="none" w:sz="0" w:space="0" w:color="auto"/>
                                    <w:left w:val="none" w:sz="0" w:space="0" w:color="auto"/>
                                    <w:bottom w:val="none" w:sz="0" w:space="0" w:color="auto"/>
                                    <w:right w:val="none" w:sz="0" w:space="0" w:color="auto"/>
                                  </w:divBdr>
                                  <w:divsChild>
                                    <w:div w:id="610405226">
                                      <w:marLeft w:val="0"/>
                                      <w:marRight w:val="0"/>
                                      <w:marTop w:val="0"/>
                                      <w:marBottom w:val="0"/>
                                      <w:divBdr>
                                        <w:top w:val="none" w:sz="0" w:space="0" w:color="auto"/>
                                        <w:left w:val="none" w:sz="0" w:space="0" w:color="auto"/>
                                        <w:bottom w:val="none" w:sz="0" w:space="0" w:color="auto"/>
                                        <w:right w:val="none" w:sz="0" w:space="0" w:color="auto"/>
                                      </w:divBdr>
                                      <w:divsChild>
                                        <w:div w:id="1185049935">
                                          <w:marLeft w:val="0"/>
                                          <w:marRight w:val="0"/>
                                          <w:marTop w:val="0"/>
                                          <w:marBottom w:val="0"/>
                                          <w:divBdr>
                                            <w:top w:val="none" w:sz="0" w:space="0" w:color="auto"/>
                                            <w:left w:val="none" w:sz="0" w:space="0" w:color="auto"/>
                                            <w:bottom w:val="none" w:sz="0" w:space="0" w:color="auto"/>
                                            <w:right w:val="none" w:sz="0" w:space="0" w:color="auto"/>
                                          </w:divBdr>
                                          <w:divsChild>
                                            <w:div w:id="2626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928328">
      <w:bodyDiv w:val="1"/>
      <w:marLeft w:val="0"/>
      <w:marRight w:val="0"/>
      <w:marTop w:val="0"/>
      <w:marBottom w:val="0"/>
      <w:divBdr>
        <w:top w:val="none" w:sz="0" w:space="0" w:color="auto"/>
        <w:left w:val="none" w:sz="0" w:space="0" w:color="auto"/>
        <w:bottom w:val="none" w:sz="0" w:space="0" w:color="auto"/>
        <w:right w:val="none" w:sz="0" w:space="0" w:color="auto"/>
      </w:divBdr>
    </w:div>
    <w:div w:id="2041709696">
      <w:bodyDiv w:val="1"/>
      <w:marLeft w:val="0"/>
      <w:marRight w:val="0"/>
      <w:marTop w:val="0"/>
      <w:marBottom w:val="0"/>
      <w:divBdr>
        <w:top w:val="none" w:sz="0" w:space="0" w:color="auto"/>
        <w:left w:val="none" w:sz="0" w:space="0" w:color="auto"/>
        <w:bottom w:val="none" w:sz="0" w:space="0" w:color="auto"/>
        <w:right w:val="none" w:sz="0" w:space="0" w:color="auto"/>
      </w:divBdr>
      <w:divsChild>
        <w:div w:id="880436911">
          <w:marLeft w:val="0"/>
          <w:marRight w:val="0"/>
          <w:marTop w:val="0"/>
          <w:marBottom w:val="0"/>
          <w:divBdr>
            <w:top w:val="none" w:sz="0" w:space="0" w:color="auto"/>
            <w:left w:val="none" w:sz="0" w:space="0" w:color="auto"/>
            <w:bottom w:val="none" w:sz="0" w:space="0" w:color="auto"/>
            <w:right w:val="none" w:sz="0" w:space="0" w:color="auto"/>
          </w:divBdr>
          <w:divsChild>
            <w:div w:id="1852261559">
              <w:marLeft w:val="0"/>
              <w:marRight w:val="0"/>
              <w:marTop w:val="0"/>
              <w:marBottom w:val="0"/>
              <w:divBdr>
                <w:top w:val="none" w:sz="0" w:space="0" w:color="auto"/>
                <w:left w:val="none" w:sz="0" w:space="0" w:color="auto"/>
                <w:bottom w:val="none" w:sz="0" w:space="0" w:color="auto"/>
                <w:right w:val="none" w:sz="0" w:space="0" w:color="auto"/>
              </w:divBdr>
              <w:divsChild>
                <w:div w:id="368990767">
                  <w:marLeft w:val="0"/>
                  <w:marRight w:val="0"/>
                  <w:marTop w:val="0"/>
                  <w:marBottom w:val="0"/>
                  <w:divBdr>
                    <w:top w:val="none" w:sz="0" w:space="0" w:color="auto"/>
                    <w:left w:val="none" w:sz="0" w:space="0" w:color="auto"/>
                    <w:bottom w:val="none" w:sz="0" w:space="0" w:color="auto"/>
                    <w:right w:val="none" w:sz="0" w:space="0" w:color="auto"/>
                  </w:divBdr>
                  <w:divsChild>
                    <w:div w:id="692876527">
                      <w:marLeft w:val="0"/>
                      <w:marRight w:val="0"/>
                      <w:marTop w:val="0"/>
                      <w:marBottom w:val="0"/>
                      <w:divBdr>
                        <w:top w:val="none" w:sz="0" w:space="0" w:color="auto"/>
                        <w:left w:val="none" w:sz="0" w:space="0" w:color="auto"/>
                        <w:bottom w:val="none" w:sz="0" w:space="0" w:color="auto"/>
                        <w:right w:val="none" w:sz="0" w:space="0" w:color="auto"/>
                      </w:divBdr>
                      <w:divsChild>
                        <w:div w:id="1602762967">
                          <w:marLeft w:val="0"/>
                          <w:marRight w:val="0"/>
                          <w:marTop w:val="0"/>
                          <w:marBottom w:val="0"/>
                          <w:divBdr>
                            <w:top w:val="none" w:sz="0" w:space="0" w:color="auto"/>
                            <w:left w:val="none" w:sz="0" w:space="0" w:color="auto"/>
                            <w:bottom w:val="none" w:sz="0" w:space="0" w:color="auto"/>
                            <w:right w:val="none" w:sz="0" w:space="0" w:color="auto"/>
                          </w:divBdr>
                          <w:divsChild>
                            <w:div w:id="1735278676">
                              <w:marLeft w:val="0"/>
                              <w:marRight w:val="0"/>
                              <w:marTop w:val="0"/>
                              <w:marBottom w:val="0"/>
                              <w:divBdr>
                                <w:top w:val="none" w:sz="0" w:space="0" w:color="auto"/>
                                <w:left w:val="none" w:sz="0" w:space="0" w:color="auto"/>
                                <w:bottom w:val="none" w:sz="0" w:space="0" w:color="auto"/>
                                <w:right w:val="none" w:sz="0" w:space="0" w:color="auto"/>
                              </w:divBdr>
                              <w:divsChild>
                                <w:div w:id="30545180">
                                  <w:marLeft w:val="0"/>
                                  <w:marRight w:val="0"/>
                                  <w:marTop w:val="0"/>
                                  <w:marBottom w:val="0"/>
                                  <w:divBdr>
                                    <w:top w:val="none" w:sz="0" w:space="0" w:color="auto"/>
                                    <w:left w:val="none" w:sz="0" w:space="0" w:color="auto"/>
                                    <w:bottom w:val="none" w:sz="0" w:space="0" w:color="auto"/>
                                    <w:right w:val="none" w:sz="0" w:space="0" w:color="auto"/>
                                  </w:divBdr>
                                  <w:divsChild>
                                    <w:div w:id="696930990">
                                      <w:marLeft w:val="0"/>
                                      <w:marRight w:val="0"/>
                                      <w:marTop w:val="0"/>
                                      <w:marBottom w:val="0"/>
                                      <w:divBdr>
                                        <w:top w:val="none" w:sz="0" w:space="0" w:color="auto"/>
                                        <w:left w:val="none" w:sz="0" w:space="0" w:color="auto"/>
                                        <w:bottom w:val="none" w:sz="0" w:space="0" w:color="auto"/>
                                        <w:right w:val="none" w:sz="0" w:space="0" w:color="auto"/>
                                      </w:divBdr>
                                      <w:divsChild>
                                        <w:div w:id="151793608">
                                          <w:marLeft w:val="0"/>
                                          <w:marRight w:val="0"/>
                                          <w:marTop w:val="0"/>
                                          <w:marBottom w:val="0"/>
                                          <w:divBdr>
                                            <w:top w:val="none" w:sz="0" w:space="0" w:color="auto"/>
                                            <w:left w:val="none" w:sz="0" w:space="0" w:color="auto"/>
                                            <w:bottom w:val="none" w:sz="0" w:space="0" w:color="auto"/>
                                            <w:right w:val="none" w:sz="0" w:space="0" w:color="auto"/>
                                          </w:divBdr>
                                          <w:divsChild>
                                            <w:div w:id="14629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venky73/spam-mails-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code/zabihullah18/email-spam-dete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A821B-7071-468E-A6AA-1756E4AB2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Phạm Tuấn Khôi</dc:creator>
  <cp:keywords/>
  <dc:description/>
  <cp:lastModifiedBy>Nguyễn Phạm Tuấn Khôi</cp:lastModifiedBy>
  <cp:revision>8</cp:revision>
  <dcterms:created xsi:type="dcterms:W3CDTF">2025-03-27T16:11:00Z</dcterms:created>
  <dcterms:modified xsi:type="dcterms:W3CDTF">2025-03-28T15:35:00Z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id="O31GOtbw"/&gt;&lt;style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