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09D2B" w14:textId="1DE171CB" w:rsidR="00374E5A" w:rsidRDefault="00E45425" w:rsidP="00374E5A">
      <w:pPr>
        <w:pStyle w:val="ppTopic"/>
        <w:rPr>
          <w:lang w:val="it-IT"/>
        </w:rPr>
      </w:pPr>
      <w:sdt>
        <w:sdtPr>
          <w:rPr>
            <w:lang w:val="it-IT"/>
          </w:rPr>
          <w:alias w:val="Topic"/>
          <w:tag w:val="14d4793a-840f-446d-9643-fe0235441c45"/>
          <w:id w:val="77643703"/>
          <w:placeholder>
            <w:docPart w:val="DefaultPlaceholder_1081868574"/>
          </w:placeholder>
          <w:text/>
        </w:sdtPr>
        <w:sdtEndPr/>
        <w:sdtContent>
          <w:r w:rsidR="00D20AA2">
            <w:rPr>
              <w:lang w:val="it-IT"/>
            </w:rPr>
            <w:t>G</w:t>
          </w:r>
          <w:r w:rsidR="00374E5A">
            <w:rPr>
              <w:lang w:val="it-IT"/>
            </w:rPr>
            <w:t xml:space="preserve">estione delle </w:t>
          </w:r>
          <w:proofErr w:type="spellStart"/>
          <w:r w:rsidR="00374E5A">
            <w:rPr>
              <w:lang w:val="it-IT"/>
            </w:rPr>
            <w:t>Branch</w:t>
          </w:r>
          <w:proofErr w:type="spellEnd"/>
          <w:r w:rsidR="00374E5A">
            <w:rPr>
              <w:lang w:val="it-IT"/>
            </w:rPr>
            <w:t xml:space="preserve"> in </w:t>
          </w:r>
          <w:proofErr w:type="spellStart"/>
          <w:r w:rsidR="00374E5A">
            <w:rPr>
              <w:lang w:val="it-IT"/>
            </w:rPr>
            <w:t>Git</w:t>
          </w:r>
          <w:proofErr w:type="spellEnd"/>
          <w:r w:rsidR="00374E5A">
            <w:rPr>
              <w:lang w:val="it-IT"/>
            </w:rPr>
            <w:t xml:space="preserve"> e Visual Studio</w:t>
          </w:r>
        </w:sdtContent>
      </w:sdt>
    </w:p>
    <w:p w14:paraId="216EC658" w14:textId="77777777" w:rsidR="00E45425" w:rsidRDefault="00E45425" w:rsidP="00E45425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7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14:paraId="31BBD857" w14:textId="77777777" w:rsidR="00E45425" w:rsidRPr="005D5C26" w:rsidRDefault="00E45425" w:rsidP="00E45425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B493753" wp14:editId="32DC357B">
            <wp:extent cx="543001" cy="857370"/>
            <wp:effectExtent l="0" t="0" r="9525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831" w14:textId="05062A98" w:rsidR="00E45425" w:rsidRPr="00255B5B" w:rsidRDefault="00E45425" w:rsidP="00E45425">
      <w:pPr>
        <w:pStyle w:val="ppBodyText"/>
        <w:rPr>
          <w:i/>
          <w:lang w:val="it-IT"/>
        </w:rPr>
      </w:pPr>
      <w:r>
        <w:rPr>
          <w:i/>
          <w:lang w:val="it-IT"/>
        </w:rPr>
        <w:t>Giugno</w:t>
      </w:r>
      <w:r>
        <w:rPr>
          <w:i/>
          <w:lang w:val="it-IT"/>
        </w:rPr>
        <w:t>, 2013</w:t>
      </w:r>
    </w:p>
    <w:p w14:paraId="3457A686" w14:textId="335F6FBF" w:rsidR="00374E5A" w:rsidRDefault="00374E5A" w:rsidP="00374E5A">
      <w:pPr>
        <w:pStyle w:val="ppBodyText"/>
        <w:rPr>
          <w:lang w:val="it-IT"/>
        </w:rPr>
      </w:pPr>
    </w:p>
    <w:p w14:paraId="6F4EAF73" w14:textId="77777777" w:rsidR="00374E5A" w:rsidRPr="00374E5A" w:rsidRDefault="00374E5A" w:rsidP="00374E5A">
      <w:pPr>
        <w:pStyle w:val="ppBodyText"/>
        <w:rPr>
          <w:lang w:val="it-IT"/>
        </w:rPr>
      </w:pPr>
    </w:p>
    <w:p w14:paraId="31B6B22D" w14:textId="04978D0B" w:rsidR="00396A75" w:rsidRDefault="00396A75" w:rsidP="00396A75">
      <w:pPr>
        <w:pStyle w:val="Heading2"/>
        <w:rPr>
          <w:lang w:val="it-IT"/>
        </w:rPr>
      </w:pPr>
      <w:proofErr w:type="spellStart"/>
      <w:r>
        <w:rPr>
          <w:lang w:val="it-IT"/>
        </w:rPr>
        <w:t>Branch</w:t>
      </w:r>
      <w:proofErr w:type="spellEnd"/>
    </w:p>
    <w:p w14:paraId="221FF953" w14:textId="4B71B1CE" w:rsidR="005C21E3" w:rsidRPr="005C21E3" w:rsidRDefault="005C21E3" w:rsidP="005C21E3">
      <w:pPr>
        <w:pStyle w:val="Heading3"/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come strumento di “</w:t>
      </w:r>
      <w:proofErr w:type="spellStart"/>
      <w:r>
        <w:rPr>
          <w:lang w:val="it-IT"/>
        </w:rPr>
        <w:t>shapshot</w:t>
      </w:r>
      <w:proofErr w:type="spellEnd"/>
      <w:r>
        <w:rPr>
          <w:lang w:val="it-IT"/>
        </w:rPr>
        <w:t>”</w:t>
      </w:r>
    </w:p>
    <w:p w14:paraId="20AED404" w14:textId="116676E3" w:rsidR="00396A75" w:rsidRDefault="00374E5A" w:rsidP="00374E5A">
      <w:pPr>
        <w:pStyle w:val="ppBodyText"/>
        <w:rPr>
          <w:lang w:val="it-IT"/>
        </w:rPr>
      </w:pPr>
      <w:r>
        <w:rPr>
          <w:lang w:val="it-IT"/>
        </w:rPr>
        <w:t xml:space="preserve">La gestione delle </w:t>
      </w:r>
      <w:proofErr w:type="spellStart"/>
      <w:r>
        <w:rPr>
          <w:lang w:val="it-IT"/>
        </w:rPr>
        <w:t>branch</w:t>
      </w:r>
      <w:proofErr w:type="spellEnd"/>
      <w:r w:rsidR="00396A75">
        <w:rPr>
          <w:lang w:val="it-IT"/>
        </w:rPr>
        <w:t xml:space="preserve"> in un sistema distribuito è radicalmente</w:t>
      </w:r>
      <w:r w:rsidR="00B06B41">
        <w:rPr>
          <w:lang w:val="it-IT"/>
        </w:rPr>
        <w:t xml:space="preserve"> differente rispetto </w:t>
      </w:r>
      <w:r w:rsidR="005C21E3">
        <w:rPr>
          <w:lang w:val="it-IT"/>
        </w:rPr>
        <w:t xml:space="preserve">ad un centralizzato, </w:t>
      </w:r>
      <w:r w:rsidR="00B06B41">
        <w:rPr>
          <w:lang w:val="it-IT"/>
        </w:rPr>
        <w:t>dove una</w:t>
      </w:r>
      <w:r w:rsidR="00396A75">
        <w:rPr>
          <w:lang w:val="it-IT"/>
        </w:rPr>
        <w:t xml:space="preserve"> </w:t>
      </w:r>
      <w:proofErr w:type="spellStart"/>
      <w:r w:rsidR="00396A75">
        <w:rPr>
          <w:lang w:val="it-IT"/>
        </w:rPr>
        <w:t>branch</w:t>
      </w:r>
      <w:proofErr w:type="spellEnd"/>
      <w:r w:rsidR="00396A75">
        <w:rPr>
          <w:lang w:val="it-IT"/>
        </w:rPr>
        <w:t xml:space="preserve"> non è altro che una </w:t>
      </w:r>
      <w:r w:rsidR="00396A75" w:rsidRPr="00B06B41">
        <w:rPr>
          <w:i/>
          <w:lang w:val="it-IT"/>
        </w:rPr>
        <w:t xml:space="preserve">“copia intelligente” di una cartella </w:t>
      </w:r>
      <w:r w:rsidR="00B06B41">
        <w:rPr>
          <w:i/>
          <w:lang w:val="it-IT"/>
        </w:rPr>
        <w:t>del source control.</w:t>
      </w:r>
      <w:r w:rsidR="00B06B41">
        <w:rPr>
          <w:lang w:val="it-IT"/>
        </w:rPr>
        <w:t xml:space="preserve"> </w:t>
      </w:r>
      <w:r w:rsidR="005C21E3">
        <w:rPr>
          <w:lang w:val="it-IT"/>
        </w:rPr>
        <w:t xml:space="preserve">A livello concettuale una </w:t>
      </w:r>
      <w:proofErr w:type="spellStart"/>
      <w:r w:rsidR="005C21E3">
        <w:rPr>
          <w:lang w:val="it-IT"/>
        </w:rPr>
        <w:t>branch</w:t>
      </w:r>
      <w:proofErr w:type="spellEnd"/>
      <w:r w:rsidR="005C21E3">
        <w:rPr>
          <w:lang w:val="it-IT"/>
        </w:rPr>
        <w:t xml:space="preserve"> è</w:t>
      </w:r>
      <w:r w:rsidR="00B06B41">
        <w:rPr>
          <w:lang w:val="it-IT"/>
        </w:rPr>
        <w:t xml:space="preserve"> una </w:t>
      </w:r>
      <w:r w:rsidR="00B06B41" w:rsidRPr="005C21E3">
        <w:rPr>
          <w:b/>
          <w:lang w:val="it-IT"/>
        </w:rPr>
        <w:t>“linea di codice”</w:t>
      </w:r>
      <w:r w:rsidR="00B06B41">
        <w:rPr>
          <w:lang w:val="it-IT"/>
        </w:rPr>
        <w:t xml:space="preserve"> che può essere </w:t>
      </w:r>
      <w:r w:rsidR="00B06B41" w:rsidRPr="005C21E3">
        <w:rPr>
          <w:b/>
          <w:lang w:val="it-IT"/>
        </w:rPr>
        <w:t>sviluppata in maniera indipendente e che viene sincronizzata con le altre linee di codice mediante operazioni di Merge</w:t>
      </w:r>
      <w:r w:rsidR="00B06B41">
        <w:rPr>
          <w:lang w:val="it-IT"/>
        </w:rPr>
        <w:t>.</w:t>
      </w:r>
      <w:r w:rsidR="005C21E3">
        <w:rPr>
          <w:lang w:val="it-IT"/>
        </w:rPr>
        <w:t xml:space="preserve"> </w:t>
      </w:r>
      <w:r w:rsidR="00EC3B04">
        <w:rPr>
          <w:lang w:val="it-IT"/>
        </w:rPr>
        <w:t>Q</w:t>
      </w:r>
      <w:r w:rsidR="005C21E3">
        <w:rPr>
          <w:lang w:val="it-IT"/>
        </w:rPr>
        <w:t xml:space="preserve">uando si struttura il sorgente in un source control centralizzato, </w:t>
      </w:r>
      <w:r w:rsidR="00EC3B04">
        <w:rPr>
          <w:lang w:val="it-IT"/>
        </w:rPr>
        <w:t xml:space="preserve">per poter poi effettuare una </w:t>
      </w:r>
      <w:proofErr w:type="spellStart"/>
      <w:r w:rsidR="00EC3B04">
        <w:rPr>
          <w:lang w:val="it-IT"/>
        </w:rPr>
        <w:t>branch</w:t>
      </w:r>
      <w:proofErr w:type="spellEnd"/>
      <w:r w:rsidR="00EC3B04">
        <w:rPr>
          <w:lang w:val="it-IT"/>
        </w:rPr>
        <w:t xml:space="preserve"> </w:t>
      </w:r>
      <w:r w:rsidR="005C21E3">
        <w:rPr>
          <w:lang w:val="it-IT"/>
        </w:rPr>
        <w:t xml:space="preserve">è fondamentale creare cartelle di primo livello come: </w:t>
      </w:r>
      <w:proofErr w:type="spellStart"/>
      <w:r w:rsidR="005C21E3">
        <w:rPr>
          <w:lang w:val="it-IT"/>
        </w:rPr>
        <w:t>main</w:t>
      </w:r>
      <w:proofErr w:type="spellEnd"/>
      <w:r w:rsidR="005C21E3">
        <w:rPr>
          <w:lang w:val="it-IT"/>
        </w:rPr>
        <w:t xml:space="preserve">, </w:t>
      </w:r>
      <w:proofErr w:type="spellStart"/>
      <w:r>
        <w:rPr>
          <w:lang w:val="it-IT"/>
        </w:rPr>
        <w:t>branch</w:t>
      </w:r>
      <w:proofErr w:type="spellEnd"/>
      <w:r w:rsidR="005C21E3">
        <w:rPr>
          <w:lang w:val="it-IT"/>
        </w:rPr>
        <w:t xml:space="preserve">, </w:t>
      </w:r>
      <w:proofErr w:type="spellStart"/>
      <w:r w:rsidR="005C21E3">
        <w:rPr>
          <w:lang w:val="it-IT"/>
        </w:rPr>
        <w:t>etc</w:t>
      </w:r>
      <w:proofErr w:type="spellEnd"/>
      <w:r w:rsidR="005C21E3">
        <w:rPr>
          <w:lang w:val="it-IT"/>
        </w:rPr>
        <w:t xml:space="preserve"> evitando di sviluppare direttamente nella cartella </w:t>
      </w:r>
      <w:r w:rsidR="00EC3B04">
        <w:rPr>
          <w:lang w:val="it-IT"/>
        </w:rPr>
        <w:t>radice del repository. Al contrario</w:t>
      </w:r>
      <w:r w:rsidR="005C21E3">
        <w:rPr>
          <w:lang w:val="it-IT"/>
        </w:rPr>
        <w:t xml:space="preserve"> in un distribuito questa ne</w:t>
      </w:r>
      <w:r w:rsidR="00EC3B04">
        <w:rPr>
          <w:lang w:val="it-IT"/>
        </w:rPr>
        <w:t xml:space="preserve">cessità è completamente assente dato che il concetto di “linea di codice” è insito nella struttura stessa del repository distribuito. </w:t>
      </w:r>
    </w:p>
    <w:p w14:paraId="79F96CAC" w14:textId="10250BFD" w:rsidR="003D6815" w:rsidRDefault="003D6815" w:rsidP="00374E5A">
      <w:pPr>
        <w:pStyle w:val="ppBodyText"/>
        <w:rPr>
          <w:lang w:val="it-IT"/>
        </w:rPr>
      </w:pPr>
      <w:r>
        <w:rPr>
          <w:lang w:val="it-IT"/>
        </w:rPr>
        <w:t xml:space="preserve">Per </w:t>
      </w:r>
      <w:r w:rsidR="005C21E3">
        <w:rPr>
          <w:lang w:val="it-IT"/>
        </w:rPr>
        <w:t>semplificare la discussione</w:t>
      </w:r>
      <w:r w:rsidR="007D0549">
        <w:rPr>
          <w:lang w:val="it-IT"/>
        </w:rPr>
        <w:t xml:space="preserve"> è conveniente adottare una </w:t>
      </w:r>
      <w:r w:rsidR="007D0549" w:rsidRPr="005C21E3">
        <w:rPr>
          <w:i/>
          <w:lang w:val="it-IT"/>
        </w:rPr>
        <w:t xml:space="preserve">metafora su </w:t>
      </w:r>
      <w:proofErr w:type="spellStart"/>
      <w:r w:rsidR="007D0549" w:rsidRPr="005C21E3">
        <w:rPr>
          <w:i/>
          <w:lang w:val="it-IT"/>
        </w:rPr>
        <w:t>git</w:t>
      </w:r>
      <w:proofErr w:type="spellEnd"/>
      <w:r w:rsidR="007D0549">
        <w:rPr>
          <w:lang w:val="it-IT"/>
        </w:rPr>
        <w:t xml:space="preserve"> e considerarlo </w:t>
      </w:r>
      <w:r>
        <w:rPr>
          <w:lang w:val="it-IT"/>
        </w:rPr>
        <w:t xml:space="preserve">uno </w:t>
      </w:r>
      <w:r w:rsidRPr="005C21E3">
        <w:rPr>
          <w:i/>
          <w:lang w:val="it-IT"/>
        </w:rPr>
        <w:t xml:space="preserve">strumento </w:t>
      </w:r>
      <w:r w:rsidR="00B06B41" w:rsidRPr="005C21E3">
        <w:rPr>
          <w:i/>
          <w:lang w:val="it-IT"/>
        </w:rPr>
        <w:t>per realizzare</w:t>
      </w:r>
      <w:r w:rsidRPr="005C21E3">
        <w:rPr>
          <w:i/>
          <w:lang w:val="it-IT"/>
        </w:rPr>
        <w:t xml:space="preserve"> “</w:t>
      </w:r>
      <w:proofErr w:type="spellStart"/>
      <w:r w:rsidRPr="005C21E3">
        <w:rPr>
          <w:i/>
          <w:lang w:val="it-IT"/>
        </w:rPr>
        <w:t>snapshot</w:t>
      </w:r>
      <w:proofErr w:type="spellEnd"/>
      <w:r w:rsidRPr="005C21E3">
        <w:rPr>
          <w:i/>
          <w:lang w:val="it-IT"/>
        </w:rPr>
        <w:t xml:space="preserve"> del contenuto di una cartella”</w:t>
      </w:r>
      <w:r>
        <w:rPr>
          <w:lang w:val="it-IT"/>
        </w:rPr>
        <w:t xml:space="preserve">. </w:t>
      </w:r>
      <w:r w:rsidR="00EC3B04">
        <w:rPr>
          <w:lang w:val="it-IT"/>
        </w:rPr>
        <w:t xml:space="preserve">L’operazione di </w:t>
      </w:r>
      <w:proofErr w:type="spellStart"/>
      <w:r w:rsidR="00EC3B04">
        <w:rPr>
          <w:i/>
          <w:lang w:val="it-IT"/>
        </w:rPr>
        <w:t>add</w:t>
      </w:r>
      <w:proofErr w:type="spellEnd"/>
      <w:r w:rsidR="00EC3B04">
        <w:rPr>
          <w:lang w:val="it-IT"/>
        </w:rPr>
        <w:t xml:space="preserve"> infatti specifica</w:t>
      </w:r>
      <w:r w:rsidR="007D0549">
        <w:rPr>
          <w:lang w:val="it-IT"/>
        </w:rPr>
        <w:t xml:space="preserve"> quali modifiche </w:t>
      </w:r>
      <w:r w:rsidR="005C21E3">
        <w:rPr>
          <w:lang w:val="it-IT"/>
        </w:rPr>
        <w:t xml:space="preserve">dovranno essere incluse </w:t>
      </w:r>
      <w:r w:rsidR="007D0549">
        <w:rPr>
          <w:lang w:val="it-IT"/>
        </w:rPr>
        <w:t>nel prossimo</w:t>
      </w:r>
      <w:r w:rsidR="00EC3B04">
        <w:rPr>
          <w:lang w:val="it-IT"/>
        </w:rPr>
        <w:t xml:space="preserve"> </w:t>
      </w:r>
      <w:proofErr w:type="spellStart"/>
      <w:r w:rsidR="00EC3B04">
        <w:rPr>
          <w:lang w:val="it-IT"/>
        </w:rPr>
        <w:t>commit</w:t>
      </w:r>
      <w:proofErr w:type="spellEnd"/>
      <w:r w:rsidR="00EC3B04">
        <w:rPr>
          <w:lang w:val="it-IT"/>
        </w:rPr>
        <w:t xml:space="preserve"> (il nostro </w:t>
      </w:r>
      <w:proofErr w:type="spellStart"/>
      <w:r w:rsidR="00EC3B04">
        <w:rPr>
          <w:lang w:val="it-IT"/>
        </w:rPr>
        <w:t>snapshot</w:t>
      </w:r>
      <w:proofErr w:type="spellEnd"/>
      <w:r w:rsidR="00EC3B04">
        <w:rPr>
          <w:lang w:val="it-IT"/>
        </w:rPr>
        <w:t>), e viene usato sia per “</w:t>
      </w:r>
      <w:r w:rsidR="00EC3B04" w:rsidRPr="00EC3B04">
        <w:rPr>
          <w:i/>
          <w:lang w:val="it-IT"/>
        </w:rPr>
        <w:t>aggiungere nuovi file</w:t>
      </w:r>
      <w:r w:rsidR="00EC3B04">
        <w:rPr>
          <w:lang w:val="it-IT"/>
        </w:rPr>
        <w:t>”, sia per “</w:t>
      </w:r>
      <w:r w:rsidR="00EC3B04" w:rsidRPr="00EC3B04">
        <w:rPr>
          <w:i/>
          <w:lang w:val="it-IT"/>
        </w:rPr>
        <w:t>aggiungere i file già presenti nel repository ma che hanno subito modifiche</w:t>
      </w:r>
      <w:r w:rsidR="00EC3B04">
        <w:rPr>
          <w:lang w:val="it-IT"/>
        </w:rPr>
        <w:t xml:space="preserve">”. Di fatto </w:t>
      </w:r>
      <w:r w:rsidR="00EC3B04" w:rsidRPr="00EC3B04">
        <w:rPr>
          <w:b/>
          <w:lang w:val="it-IT"/>
        </w:rPr>
        <w:t>tutti i file su cui viene fatto l’</w:t>
      </w:r>
      <w:proofErr w:type="spellStart"/>
      <w:r w:rsidR="00EC3B04" w:rsidRPr="00EC3B04">
        <w:rPr>
          <w:b/>
          <w:lang w:val="it-IT"/>
        </w:rPr>
        <w:t>add</w:t>
      </w:r>
      <w:proofErr w:type="spellEnd"/>
      <w:r w:rsidR="00EC3B04" w:rsidRPr="00EC3B04">
        <w:rPr>
          <w:b/>
          <w:lang w:val="it-IT"/>
        </w:rPr>
        <w:t xml:space="preserve"> vengono </w:t>
      </w:r>
      <w:r w:rsidR="00EC3B04" w:rsidRPr="00EC3B04">
        <w:rPr>
          <w:b/>
          <w:i/>
          <w:lang w:val="it-IT"/>
        </w:rPr>
        <w:t>aggiunti</w:t>
      </w:r>
      <w:r w:rsidR="00EC3B04" w:rsidRPr="00EC3B04">
        <w:rPr>
          <w:b/>
          <w:lang w:val="it-IT"/>
        </w:rPr>
        <w:t xml:space="preserve"> in una zona particolare chiamata </w:t>
      </w:r>
      <w:proofErr w:type="spellStart"/>
      <w:r w:rsidR="00EC3B04" w:rsidRPr="00EC3B04">
        <w:rPr>
          <w:b/>
          <w:lang w:val="it-IT"/>
        </w:rPr>
        <w:t>staging</w:t>
      </w:r>
      <w:proofErr w:type="spellEnd"/>
      <w:r w:rsidR="00EC3B04" w:rsidRPr="00EC3B04">
        <w:rPr>
          <w:b/>
          <w:lang w:val="it-IT"/>
        </w:rPr>
        <w:t xml:space="preserve"> area, che contiene le modifiche da includere nel </w:t>
      </w:r>
      <w:proofErr w:type="spellStart"/>
      <w:r w:rsidR="00EC3B04" w:rsidRPr="00EC3B04">
        <w:rPr>
          <w:b/>
          <w:lang w:val="it-IT"/>
        </w:rPr>
        <w:t>commit</w:t>
      </w:r>
      <w:proofErr w:type="spellEnd"/>
      <w:r w:rsidR="00EC3B04" w:rsidRPr="00EC3B04">
        <w:rPr>
          <w:b/>
          <w:lang w:val="it-IT"/>
        </w:rPr>
        <w:t xml:space="preserve"> successivo</w:t>
      </w:r>
      <w:r w:rsidR="005C21E3">
        <w:rPr>
          <w:lang w:val="it-IT"/>
        </w:rPr>
        <w:t xml:space="preserve">. </w:t>
      </w:r>
      <w:r w:rsidR="00EC3B04">
        <w:rPr>
          <w:lang w:val="it-IT"/>
        </w:rPr>
        <w:t xml:space="preserve">Se si utilizza </w:t>
      </w:r>
      <w:r w:rsidR="005C21E3">
        <w:rPr>
          <w:lang w:val="it-IT"/>
        </w:rPr>
        <w:t>l’</w:t>
      </w:r>
      <w:proofErr w:type="spellStart"/>
      <w:r w:rsidR="005C21E3">
        <w:rPr>
          <w:lang w:val="it-IT"/>
        </w:rPr>
        <w:t>addin</w:t>
      </w:r>
      <w:proofErr w:type="spellEnd"/>
      <w:r w:rsidR="005C21E3">
        <w:rPr>
          <w:lang w:val="it-IT"/>
        </w:rPr>
        <w:t xml:space="preserve"> di Visual Studio questa operazione viene fatta automaticamente dal </w:t>
      </w:r>
      <w:proofErr w:type="spellStart"/>
      <w:r w:rsidR="005C21E3">
        <w:rPr>
          <w:lang w:val="it-IT"/>
        </w:rPr>
        <w:t>Plugin</w:t>
      </w:r>
      <w:proofErr w:type="spellEnd"/>
      <w:r w:rsidR="005C21E3">
        <w:rPr>
          <w:lang w:val="it-IT"/>
        </w:rPr>
        <w:t xml:space="preserve"> quando si aggiunge o si modifica un file</w:t>
      </w:r>
      <w:r w:rsidR="00EC3B04">
        <w:rPr>
          <w:lang w:val="it-IT"/>
        </w:rPr>
        <w:t xml:space="preserve"> ad un progetto e quindi è trasparente</w:t>
      </w:r>
      <w:r w:rsidR="005C21E3">
        <w:rPr>
          <w:lang w:val="it-IT"/>
        </w:rPr>
        <w:t xml:space="preserve">. Al momento di effettuare </w:t>
      </w:r>
      <w:r w:rsidR="00EC3B04">
        <w:rPr>
          <w:lang w:val="it-IT"/>
        </w:rPr>
        <w:t>il</w:t>
      </w:r>
      <w:r w:rsidR="005C21E3">
        <w:rPr>
          <w:lang w:val="it-IT"/>
        </w:rPr>
        <w:t xml:space="preserve"> </w:t>
      </w:r>
      <w:proofErr w:type="spellStart"/>
      <w:r w:rsidR="005C21E3">
        <w:rPr>
          <w:lang w:val="it-IT"/>
        </w:rPr>
        <w:t>commit</w:t>
      </w:r>
      <w:proofErr w:type="spellEnd"/>
      <w:r w:rsidR="005C21E3">
        <w:rPr>
          <w:lang w:val="it-IT"/>
        </w:rPr>
        <w:t xml:space="preserve"> quello che viene fatto, a grandi linee, è prendere il contenuto della </w:t>
      </w:r>
      <w:proofErr w:type="spellStart"/>
      <w:r w:rsidR="005C21E3">
        <w:rPr>
          <w:lang w:val="it-IT"/>
        </w:rPr>
        <w:t>staging</w:t>
      </w:r>
      <w:proofErr w:type="spellEnd"/>
      <w:r w:rsidR="005C21E3">
        <w:rPr>
          <w:lang w:val="it-IT"/>
        </w:rPr>
        <w:t xml:space="preserve"> area, creare un blob binario, calcolarne l’</w:t>
      </w:r>
      <w:proofErr w:type="spellStart"/>
      <w:r w:rsidR="005C21E3">
        <w:rPr>
          <w:lang w:val="it-IT"/>
        </w:rPr>
        <w:t>hash</w:t>
      </w:r>
      <w:proofErr w:type="spellEnd"/>
      <w:r w:rsidR="005C21E3">
        <w:rPr>
          <w:lang w:val="it-IT"/>
        </w:rPr>
        <w:t xml:space="preserve"> e memorizzarlo nel </w:t>
      </w:r>
      <w:proofErr w:type="spellStart"/>
      <w:r w:rsidR="005C21E3">
        <w:rPr>
          <w:lang w:val="it-IT"/>
        </w:rPr>
        <w:t>repository</w:t>
      </w:r>
      <w:proofErr w:type="spellEnd"/>
      <w:r w:rsidR="005C21E3">
        <w:rPr>
          <w:lang w:val="it-IT"/>
        </w:rPr>
        <w:t xml:space="preserve"> </w:t>
      </w:r>
      <w:proofErr w:type="spellStart"/>
      <w:r w:rsidR="005C21E3">
        <w:rPr>
          <w:lang w:val="it-IT"/>
        </w:rPr>
        <w:t>git</w:t>
      </w:r>
      <w:proofErr w:type="spellEnd"/>
      <w:r w:rsidR="00EC3B04">
        <w:rPr>
          <w:lang w:val="it-IT"/>
        </w:rPr>
        <w:t xml:space="preserve"> in posizione successiva al </w:t>
      </w:r>
      <w:proofErr w:type="spellStart"/>
      <w:r w:rsidR="00EC3B04">
        <w:rPr>
          <w:lang w:val="it-IT"/>
        </w:rPr>
        <w:t>commit</w:t>
      </w:r>
      <w:proofErr w:type="spellEnd"/>
      <w:r w:rsidR="00EC3B04">
        <w:rPr>
          <w:lang w:val="it-IT"/>
        </w:rPr>
        <w:t xml:space="preserve"> puntato dalla HEAD</w:t>
      </w:r>
      <w:r>
        <w:rPr>
          <w:lang w:val="it-IT"/>
        </w:rPr>
        <w:t>.</w:t>
      </w:r>
      <w:r w:rsidR="005C21E3">
        <w:rPr>
          <w:lang w:val="it-IT"/>
        </w:rPr>
        <w:t xml:space="preserve"> </w:t>
      </w:r>
    </w:p>
    <w:p w14:paraId="7D7E3572" w14:textId="42F5BDDA" w:rsidR="003D6815" w:rsidRDefault="00EC3B04" w:rsidP="00374E5A">
      <w:pPr>
        <w:pStyle w:val="ppBodyText"/>
        <w:rPr>
          <w:lang w:val="it-IT"/>
        </w:rPr>
      </w:pPr>
      <w:r>
        <w:rPr>
          <w:lang w:val="it-IT"/>
        </w:rPr>
        <w:t xml:space="preserve">Al termine delle operazioni precedenti </w:t>
      </w:r>
      <w:r w:rsidR="003D6815">
        <w:rPr>
          <w:lang w:val="it-IT"/>
        </w:rPr>
        <w:t xml:space="preserve">il repository </w:t>
      </w:r>
      <w:r>
        <w:rPr>
          <w:lang w:val="it-IT"/>
        </w:rPr>
        <w:t xml:space="preserve">di esempio </w:t>
      </w:r>
      <w:r w:rsidR="003D6815">
        <w:rPr>
          <w:lang w:val="it-IT"/>
        </w:rPr>
        <w:t xml:space="preserve">si presenta </w:t>
      </w:r>
      <w:r w:rsidR="00B06B41">
        <w:rPr>
          <w:lang w:val="it-IT"/>
        </w:rPr>
        <w:t>come mostrato nella figura sottostante</w:t>
      </w:r>
      <w:r w:rsidR="005C21E3">
        <w:rPr>
          <w:lang w:val="it-IT"/>
        </w:rPr>
        <w:t xml:space="preserve">, da cui si evince la differenza con un sistema centralizzato. </w:t>
      </w:r>
      <w:r w:rsidR="007D0549">
        <w:rPr>
          <w:lang w:val="it-IT"/>
        </w:rPr>
        <w:t xml:space="preserve">Il </w:t>
      </w:r>
      <w:proofErr w:type="spellStart"/>
      <w:r w:rsidR="007D0549">
        <w:rPr>
          <w:lang w:val="it-IT"/>
        </w:rPr>
        <w:t>commit</w:t>
      </w:r>
      <w:proofErr w:type="spellEnd"/>
      <w:r w:rsidR="007D0549">
        <w:rPr>
          <w:lang w:val="it-IT"/>
        </w:rPr>
        <w:t xml:space="preserve"> 075007b </w:t>
      </w:r>
      <w:r w:rsidR="007D0549" w:rsidRPr="005C21E3">
        <w:rPr>
          <w:b/>
          <w:i/>
          <w:lang w:val="it-IT"/>
        </w:rPr>
        <w:t>ha infatti due padri distinti</w:t>
      </w:r>
      <w:r w:rsidR="007D0549">
        <w:rPr>
          <w:lang w:val="it-IT"/>
        </w:rPr>
        <w:t xml:space="preserve">, (8bfb6a6 e 2a30849) una situazione non </w:t>
      </w:r>
      <w:r w:rsidR="00B06B41">
        <w:rPr>
          <w:lang w:val="it-IT"/>
        </w:rPr>
        <w:t xml:space="preserve">contemplata </w:t>
      </w:r>
      <w:r w:rsidR="007D0549">
        <w:rPr>
          <w:lang w:val="it-IT"/>
        </w:rPr>
        <w:t xml:space="preserve">in un </w:t>
      </w:r>
      <w:r w:rsidR="00B06B41">
        <w:rPr>
          <w:lang w:val="it-IT"/>
        </w:rPr>
        <w:t xml:space="preserve">sistema </w:t>
      </w:r>
      <w:r w:rsidR="007D0549">
        <w:rPr>
          <w:lang w:val="it-IT"/>
        </w:rPr>
        <w:t>centralizzato, dove i vari update (</w:t>
      </w:r>
      <w:proofErr w:type="spellStart"/>
      <w:r w:rsidR="007D0549">
        <w:rPr>
          <w:lang w:val="it-IT"/>
        </w:rPr>
        <w:t>Changesets</w:t>
      </w:r>
      <w:proofErr w:type="spellEnd"/>
      <w:r w:rsidR="007D0549">
        <w:rPr>
          <w:lang w:val="it-IT"/>
        </w:rPr>
        <w:t xml:space="preserve"> in TFS) sono strettamente sequenziali.</w:t>
      </w:r>
      <w:r w:rsidR="005C21E3">
        <w:rPr>
          <w:lang w:val="it-IT"/>
        </w:rPr>
        <w:t xml:space="preserve"> </w:t>
      </w:r>
    </w:p>
    <w:p w14:paraId="5F0AE881" w14:textId="7EABC5C5" w:rsidR="003D6815" w:rsidRDefault="003D6815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3FB9746C" wp14:editId="48B4279A">
            <wp:extent cx="4514286" cy="1914286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C83C" w14:textId="28CF943F" w:rsidR="007D0549" w:rsidRDefault="00B06B41" w:rsidP="00374E5A">
      <w:pPr>
        <w:pStyle w:val="ppBodyText"/>
        <w:rPr>
          <w:lang w:val="it-IT"/>
        </w:rPr>
      </w:pPr>
      <w:r>
        <w:rPr>
          <w:lang w:val="it-IT"/>
        </w:rPr>
        <w:t>Il fatto di avere repository locali</w:t>
      </w:r>
      <w:r w:rsidR="005C21E3">
        <w:rPr>
          <w:lang w:val="it-IT"/>
        </w:rPr>
        <w:t xml:space="preserve"> implica infatti che due sviluppatori distinti hanno </w:t>
      </w:r>
      <w:r w:rsidR="00EC3B04">
        <w:rPr>
          <w:lang w:val="it-IT"/>
        </w:rPr>
        <w:t xml:space="preserve">creato dei </w:t>
      </w:r>
      <w:proofErr w:type="spellStart"/>
      <w:r w:rsidR="00EC3B04">
        <w:rPr>
          <w:lang w:val="it-IT"/>
        </w:rPr>
        <w:t>commit</w:t>
      </w:r>
      <w:proofErr w:type="spellEnd"/>
      <w:r w:rsidR="00EC3B04">
        <w:rPr>
          <w:lang w:val="it-IT"/>
        </w:rPr>
        <w:t xml:space="preserve"> locali</w:t>
      </w:r>
      <w:r w:rsidR="005C21E3">
        <w:rPr>
          <w:lang w:val="it-IT"/>
        </w:rPr>
        <w:t xml:space="preserve"> partendo dallo stesso </w:t>
      </w:r>
      <w:r w:rsidR="00EC3B04">
        <w:rPr>
          <w:lang w:val="it-IT"/>
        </w:rPr>
        <w:t>padre</w:t>
      </w:r>
      <w:r w:rsidR="005C21E3">
        <w:rPr>
          <w:lang w:val="it-IT"/>
        </w:rPr>
        <w:t xml:space="preserve"> e quindi a tutti gli effetti si hanno due linee differenti di codice, una per sviluppatore, ovvero entrambi </w:t>
      </w:r>
      <w:r w:rsidR="00EC3B04">
        <w:rPr>
          <w:lang w:val="it-IT"/>
        </w:rPr>
        <w:t>hanno lavorato</w:t>
      </w:r>
      <w:r w:rsidR="005C21E3">
        <w:rPr>
          <w:lang w:val="it-IT"/>
        </w:rPr>
        <w:t xml:space="preserve"> nella loro </w:t>
      </w:r>
      <w:proofErr w:type="spellStart"/>
      <w:r w:rsidR="005C21E3">
        <w:rPr>
          <w:lang w:val="it-IT"/>
        </w:rPr>
        <w:t>branch</w:t>
      </w:r>
      <w:proofErr w:type="spellEnd"/>
      <w:r w:rsidR="005C21E3">
        <w:rPr>
          <w:lang w:val="it-IT"/>
        </w:rPr>
        <w:t xml:space="preserve"> locale</w:t>
      </w:r>
      <w:r w:rsidR="007D0549">
        <w:rPr>
          <w:lang w:val="it-IT"/>
        </w:rPr>
        <w:t>.</w:t>
      </w:r>
    </w:p>
    <w:p w14:paraId="42602D04" w14:textId="154CD672" w:rsidR="003D6815" w:rsidRDefault="003D6815" w:rsidP="00374E5A">
      <w:pPr>
        <w:pStyle w:val="ppBodyText"/>
        <w:rPr>
          <w:i/>
          <w:lang w:val="it-IT"/>
        </w:rPr>
      </w:pPr>
      <w:r>
        <w:rPr>
          <w:lang w:val="it-IT"/>
        </w:rPr>
        <w:t xml:space="preserve">Se ora si volesse </w:t>
      </w:r>
      <w:r w:rsidR="00E03855">
        <w:rPr>
          <w:lang w:val="it-IT"/>
        </w:rPr>
        <w:t xml:space="preserve">riportare </w:t>
      </w:r>
      <w:r w:rsidR="00B06B41">
        <w:rPr>
          <w:lang w:val="it-IT"/>
        </w:rPr>
        <w:t>lo stato della</w:t>
      </w:r>
      <w:r w:rsidR="00E03855">
        <w:rPr>
          <w:lang w:val="it-IT"/>
        </w:rPr>
        <w:t xml:space="preserve"> cartella </w:t>
      </w:r>
      <w:r>
        <w:rPr>
          <w:lang w:val="it-IT"/>
        </w:rPr>
        <w:t xml:space="preserve">al </w:t>
      </w:r>
      <w:r w:rsidR="00B06B41">
        <w:rPr>
          <w:lang w:val="it-IT"/>
        </w:rPr>
        <w:t>primo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, si può utilizzare il </w:t>
      </w:r>
      <w:r w:rsidRPr="00B06B41">
        <w:rPr>
          <w:b/>
          <w:lang w:val="it-IT"/>
        </w:rPr>
        <w:t xml:space="preserve">comando </w:t>
      </w:r>
      <w:proofErr w:type="spellStart"/>
      <w:r w:rsidRPr="00B06B41">
        <w:rPr>
          <w:b/>
          <w:i/>
          <w:lang w:val="it-IT"/>
        </w:rPr>
        <w:t>git</w:t>
      </w:r>
      <w:proofErr w:type="spellEnd"/>
      <w:r w:rsidRPr="00B06B41">
        <w:rPr>
          <w:b/>
          <w:i/>
          <w:lang w:val="it-IT"/>
        </w:rPr>
        <w:t xml:space="preserve"> checkout #</w:t>
      </w:r>
      <w:proofErr w:type="spellStart"/>
      <w:r w:rsidRPr="00B06B41">
        <w:rPr>
          <w:b/>
          <w:i/>
          <w:lang w:val="it-IT"/>
        </w:rPr>
        <w:t>hash</w:t>
      </w:r>
      <w:proofErr w:type="spellEnd"/>
      <w:r w:rsidR="00B06B41">
        <w:rPr>
          <w:b/>
          <w:i/>
          <w:lang w:val="it-IT"/>
        </w:rPr>
        <w:t xml:space="preserve"> </w:t>
      </w:r>
      <w:r w:rsidR="00B06B41">
        <w:rPr>
          <w:lang w:val="it-IT"/>
        </w:rPr>
        <w:t>dove #</w:t>
      </w:r>
      <w:proofErr w:type="spellStart"/>
      <w:r w:rsidR="00B06B41">
        <w:rPr>
          <w:lang w:val="it-IT"/>
        </w:rPr>
        <w:t>hash</w:t>
      </w:r>
      <w:proofErr w:type="spellEnd"/>
      <w:r w:rsidR="00B06B41">
        <w:rPr>
          <w:lang w:val="it-IT"/>
        </w:rPr>
        <w:t xml:space="preserve"> rappresenta l’</w:t>
      </w:r>
      <w:proofErr w:type="spellStart"/>
      <w:r w:rsidR="00B06B41">
        <w:rPr>
          <w:lang w:val="it-IT"/>
        </w:rPr>
        <w:t>hash</w:t>
      </w:r>
      <w:proofErr w:type="spellEnd"/>
      <w:r w:rsidR="00B06B41">
        <w:rPr>
          <w:lang w:val="it-IT"/>
        </w:rPr>
        <w:t xml:space="preserve"> del </w:t>
      </w:r>
      <w:proofErr w:type="spellStart"/>
      <w:r w:rsidR="00B06B41">
        <w:rPr>
          <w:lang w:val="it-IT"/>
        </w:rPr>
        <w:t>commit</w:t>
      </w:r>
      <w:proofErr w:type="spellEnd"/>
      <w:r w:rsidR="00B06B41">
        <w:rPr>
          <w:lang w:val="it-IT"/>
        </w:rPr>
        <w:t xml:space="preserve"> desiderato</w:t>
      </w:r>
    </w:p>
    <w:p w14:paraId="5469A510" w14:textId="10A92430" w:rsidR="003D6815" w:rsidRDefault="003D6815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F97B577" wp14:editId="6A19602F">
            <wp:extent cx="5780952" cy="1752381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EE59" w14:textId="741ADAB5" w:rsidR="00E03855" w:rsidRDefault="003D6815" w:rsidP="00374E5A">
      <w:pPr>
        <w:pStyle w:val="ppBodyText"/>
        <w:rPr>
          <w:lang w:val="it-IT"/>
        </w:rPr>
      </w:pPr>
      <w:r>
        <w:rPr>
          <w:lang w:val="it-IT"/>
        </w:rPr>
        <w:t xml:space="preserve">Riaprendo la </w:t>
      </w:r>
      <w:proofErr w:type="spellStart"/>
      <w:r>
        <w:rPr>
          <w:lang w:val="it-IT"/>
        </w:rPr>
        <w:t>solution</w:t>
      </w:r>
      <w:proofErr w:type="spellEnd"/>
      <w:r>
        <w:rPr>
          <w:lang w:val="it-IT"/>
        </w:rPr>
        <w:t xml:space="preserve"> si può verificare che effettivamente tutti i file presenti nel nostro repository </w:t>
      </w:r>
      <w:r w:rsidR="005C21E3">
        <w:rPr>
          <w:lang w:val="it-IT"/>
        </w:rPr>
        <w:t>siano</w:t>
      </w:r>
      <w:r>
        <w:rPr>
          <w:lang w:val="it-IT"/>
        </w:rPr>
        <w:t xml:space="preserve"> ora uguali a quelli del primo </w:t>
      </w:r>
      <w:proofErr w:type="spellStart"/>
      <w:r>
        <w:rPr>
          <w:lang w:val="it-IT"/>
        </w:rPr>
        <w:t>commit</w:t>
      </w:r>
      <w:proofErr w:type="spellEnd"/>
      <w:r w:rsidR="005C21E3">
        <w:rPr>
          <w:lang w:val="it-IT"/>
        </w:rPr>
        <w:t>.</w:t>
      </w:r>
      <w:r>
        <w:rPr>
          <w:lang w:val="it-IT"/>
        </w:rPr>
        <w:t xml:space="preserve"> </w:t>
      </w:r>
      <w:r w:rsidR="005C21E3">
        <w:rPr>
          <w:lang w:val="it-IT"/>
        </w:rPr>
        <w:t>I</w:t>
      </w:r>
      <w:r w:rsidR="00B06B41">
        <w:rPr>
          <w:lang w:val="it-IT"/>
        </w:rPr>
        <w:t xml:space="preserve">l comando checkout ha quindi </w:t>
      </w:r>
      <w:r>
        <w:rPr>
          <w:lang w:val="it-IT"/>
        </w:rPr>
        <w:t>riportato la cartella allo stato in cui e</w:t>
      </w:r>
      <w:r w:rsidR="00B06B41">
        <w:rPr>
          <w:lang w:val="it-IT"/>
        </w:rPr>
        <w:t xml:space="preserve">ra al momento del </w:t>
      </w:r>
      <w:proofErr w:type="spellStart"/>
      <w:r w:rsidR="00B06B41">
        <w:rPr>
          <w:lang w:val="it-IT"/>
        </w:rPr>
        <w:t>commit</w:t>
      </w:r>
      <w:proofErr w:type="spellEnd"/>
      <w:r w:rsidR="00B06B41">
        <w:rPr>
          <w:lang w:val="it-IT"/>
        </w:rPr>
        <w:t xml:space="preserve"> scelto</w:t>
      </w:r>
      <w:r w:rsidR="00EC3B04">
        <w:rPr>
          <w:lang w:val="it-IT"/>
        </w:rPr>
        <w:t xml:space="preserve"> e di fatto applica uno “</w:t>
      </w:r>
      <w:proofErr w:type="spellStart"/>
      <w:r w:rsidR="00EC3B04">
        <w:rPr>
          <w:lang w:val="it-IT"/>
        </w:rPr>
        <w:t>snapshot</w:t>
      </w:r>
      <w:proofErr w:type="spellEnd"/>
      <w:r w:rsidR="00EC3B04">
        <w:rPr>
          <w:lang w:val="it-IT"/>
        </w:rPr>
        <w:t>” alla cartella dove si sta lavorando.</w:t>
      </w:r>
    </w:p>
    <w:p w14:paraId="17536BC9" w14:textId="69513E63" w:rsidR="003D6815" w:rsidRDefault="003D6815" w:rsidP="00374E5A">
      <w:pPr>
        <w:pStyle w:val="ppBodyText"/>
        <w:rPr>
          <w:lang w:val="it-IT"/>
        </w:rPr>
      </w:pPr>
      <w:r>
        <w:rPr>
          <w:lang w:val="it-IT"/>
        </w:rPr>
        <w:t xml:space="preserve">Il messaggio </w:t>
      </w:r>
      <w:r w:rsidR="00E03855">
        <w:rPr>
          <w:lang w:val="it-IT"/>
        </w:rPr>
        <w:t xml:space="preserve">di </w:t>
      </w:r>
      <w:proofErr w:type="spellStart"/>
      <w:r w:rsidR="00E03855">
        <w:rPr>
          <w:lang w:val="it-IT"/>
        </w:rPr>
        <w:t>warning</w:t>
      </w:r>
      <w:proofErr w:type="spellEnd"/>
      <w:r w:rsidR="00E03855">
        <w:rPr>
          <w:lang w:val="it-IT"/>
        </w:rPr>
        <w:t xml:space="preserve"> mostrato avverte</w:t>
      </w:r>
      <w:r>
        <w:rPr>
          <w:lang w:val="it-IT"/>
        </w:rPr>
        <w:t xml:space="preserve"> che ci</w:t>
      </w:r>
      <w:r w:rsidR="00EC3B04">
        <w:rPr>
          <w:lang w:val="it-IT"/>
        </w:rPr>
        <w:t xml:space="preserve"> si trova in una situazione di </w:t>
      </w:r>
      <w:proofErr w:type="spellStart"/>
      <w:r w:rsidRPr="00EC3B04">
        <w:rPr>
          <w:i/>
          <w:lang w:val="it-IT"/>
        </w:rPr>
        <w:t>detached</w:t>
      </w:r>
      <w:proofErr w:type="spellEnd"/>
      <w:r w:rsidRPr="00EC3B04">
        <w:rPr>
          <w:i/>
          <w:lang w:val="it-IT"/>
        </w:rPr>
        <w:t xml:space="preserve"> HEAD</w:t>
      </w:r>
      <w:r>
        <w:rPr>
          <w:lang w:val="it-IT"/>
        </w:rPr>
        <w:t xml:space="preserve">, ovvero </w:t>
      </w:r>
      <w:r w:rsidRPr="00EC3B04">
        <w:rPr>
          <w:b/>
          <w:lang w:val="it-IT"/>
        </w:rPr>
        <w:t xml:space="preserve">il puntatore HEAD </w:t>
      </w:r>
      <w:r w:rsidR="00B06B41" w:rsidRPr="00EC3B04">
        <w:rPr>
          <w:b/>
          <w:lang w:val="it-IT"/>
        </w:rPr>
        <w:t>(</w:t>
      </w:r>
      <w:r w:rsidRPr="00EC3B04">
        <w:rPr>
          <w:b/>
          <w:lang w:val="it-IT"/>
        </w:rPr>
        <w:t xml:space="preserve">che indica il </w:t>
      </w:r>
      <w:proofErr w:type="spellStart"/>
      <w:r w:rsidRPr="00EC3B04">
        <w:rPr>
          <w:b/>
          <w:lang w:val="it-IT"/>
        </w:rPr>
        <w:t>commit</w:t>
      </w:r>
      <w:proofErr w:type="spellEnd"/>
      <w:r w:rsidRPr="00EC3B04">
        <w:rPr>
          <w:b/>
          <w:lang w:val="it-IT"/>
        </w:rPr>
        <w:t xml:space="preserve"> attualmente </w:t>
      </w:r>
      <w:r w:rsidR="00E03855" w:rsidRPr="00EC3B04">
        <w:rPr>
          <w:b/>
          <w:lang w:val="it-IT"/>
        </w:rPr>
        <w:t>attivo</w:t>
      </w:r>
      <w:r w:rsidR="00B06B41" w:rsidRPr="00EC3B04">
        <w:rPr>
          <w:b/>
          <w:lang w:val="it-IT"/>
        </w:rPr>
        <w:t>)</w:t>
      </w:r>
      <w:r w:rsidRPr="00EC3B04">
        <w:rPr>
          <w:b/>
          <w:lang w:val="it-IT"/>
        </w:rPr>
        <w:t xml:space="preserve">, non punta a nessuna </w:t>
      </w:r>
      <w:proofErr w:type="spellStart"/>
      <w:r w:rsidRPr="00EC3B04">
        <w:rPr>
          <w:b/>
          <w:lang w:val="it-IT"/>
        </w:rPr>
        <w:t>branch</w:t>
      </w:r>
      <w:proofErr w:type="spellEnd"/>
      <w:r>
        <w:rPr>
          <w:lang w:val="it-IT"/>
        </w:rPr>
        <w:t xml:space="preserve">. Questa situazione è poco utile ed ha senso </w:t>
      </w:r>
      <w:r w:rsidR="00E03855">
        <w:rPr>
          <w:lang w:val="it-IT"/>
        </w:rPr>
        <w:t>solo</w:t>
      </w:r>
      <w:r>
        <w:rPr>
          <w:lang w:val="it-IT"/>
        </w:rPr>
        <w:t xml:space="preserve"> quando si vuole visualizzare </w:t>
      </w:r>
      <w:r w:rsidR="00E03855">
        <w:rPr>
          <w:lang w:val="it-IT"/>
        </w:rPr>
        <w:t>il contenuto</w:t>
      </w:r>
      <w:r>
        <w:rPr>
          <w:lang w:val="it-IT"/>
        </w:rPr>
        <w:t xml:space="preserve"> del repository </w:t>
      </w:r>
      <w:r w:rsidR="00E03855">
        <w:rPr>
          <w:lang w:val="it-IT"/>
        </w:rPr>
        <w:t>in un precedente istante di tempo</w:t>
      </w:r>
      <w:r>
        <w:rPr>
          <w:lang w:val="it-IT"/>
        </w:rPr>
        <w:t>, ma non è consigliabile usarla per lavorare e per effettuare altre modifiche.</w:t>
      </w:r>
    </w:p>
    <w:p w14:paraId="4C302795" w14:textId="0390D277" w:rsidR="003D6815" w:rsidRDefault="003D6815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5E6D447" wp14:editId="636A98B5">
            <wp:extent cx="4771429" cy="18761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3B6" w14:textId="4B7FFCB3" w:rsidR="003D6815" w:rsidRDefault="003D6815" w:rsidP="00374E5A">
      <w:pPr>
        <w:pStyle w:val="ppBodyText"/>
        <w:rPr>
          <w:lang w:val="it-IT"/>
        </w:rPr>
      </w:pPr>
      <w:r>
        <w:rPr>
          <w:lang w:val="it-IT"/>
        </w:rPr>
        <w:t xml:space="preserve">Per tornare alla situazione iniziale si deve usare il comando </w:t>
      </w:r>
      <w:proofErr w:type="spellStart"/>
      <w:r>
        <w:rPr>
          <w:i/>
          <w:lang w:val="it-IT"/>
        </w:rPr>
        <w:t>git</w:t>
      </w:r>
      <w:proofErr w:type="spellEnd"/>
      <w:r>
        <w:rPr>
          <w:i/>
          <w:lang w:val="it-IT"/>
        </w:rPr>
        <w:t xml:space="preserve"> checkout master</w:t>
      </w:r>
      <w:r>
        <w:rPr>
          <w:lang w:val="it-IT"/>
        </w:rPr>
        <w:t xml:space="preserve"> che non fa altro che riportare il puntatore HEAD all</w:t>
      </w:r>
      <w:r w:rsidR="00E03855">
        <w:rPr>
          <w:lang w:val="it-IT"/>
        </w:rPr>
        <w:t xml:space="preserve">a posizione della </w:t>
      </w:r>
      <w:proofErr w:type="spellStart"/>
      <w:r w:rsidR="00E03855">
        <w:rPr>
          <w:lang w:val="it-IT"/>
        </w:rPr>
        <w:t>branch</w:t>
      </w:r>
      <w:proofErr w:type="spellEnd"/>
      <w:r w:rsidR="00E03855">
        <w:rPr>
          <w:lang w:val="it-IT"/>
        </w:rPr>
        <w:t xml:space="preserve"> master per continuare a lavorare.</w:t>
      </w:r>
    </w:p>
    <w:p w14:paraId="79699B22" w14:textId="7ECEDCF1" w:rsidR="003D6815" w:rsidRDefault="003D6815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08054FC" wp14:editId="66491D0A">
            <wp:extent cx="5533333" cy="94285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2515" w14:textId="278C557A" w:rsidR="00632B0A" w:rsidRDefault="00B06B41" w:rsidP="00374E5A">
      <w:pPr>
        <w:pStyle w:val="ppBodyText"/>
        <w:rPr>
          <w:lang w:val="it-IT"/>
        </w:rPr>
      </w:pPr>
      <w:r>
        <w:rPr>
          <w:lang w:val="it-IT"/>
        </w:rPr>
        <w:t xml:space="preserve">In ogni 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come minimo si hanno due puntatori</w:t>
      </w:r>
      <w:r w:rsidR="00AB2932">
        <w:rPr>
          <w:lang w:val="it-IT"/>
        </w:rPr>
        <w:t xml:space="preserve">: il primo viene chiamato HEAD e identifica il </w:t>
      </w:r>
      <w:proofErr w:type="spellStart"/>
      <w:r w:rsidR="00AB2932">
        <w:rPr>
          <w:lang w:val="it-IT"/>
        </w:rPr>
        <w:t>commit</w:t>
      </w:r>
      <w:proofErr w:type="spellEnd"/>
      <w:r w:rsidR="00AB2932">
        <w:rPr>
          <w:lang w:val="it-IT"/>
        </w:rPr>
        <w:t xml:space="preserve"> che è attualmente rappresentato nella cartella, il secondo è il puntatore alla </w:t>
      </w:r>
      <w:proofErr w:type="spellStart"/>
      <w:r w:rsidR="00AB2932">
        <w:rPr>
          <w:lang w:val="it-IT"/>
        </w:rPr>
        <w:t>branch</w:t>
      </w:r>
      <w:proofErr w:type="spellEnd"/>
      <w:r w:rsidR="00AB2932">
        <w:rPr>
          <w:lang w:val="it-IT"/>
        </w:rPr>
        <w:t xml:space="preserve"> master. </w:t>
      </w:r>
      <w:r>
        <w:rPr>
          <w:lang w:val="it-IT"/>
        </w:rPr>
        <w:t>Quando si parla di puntatore si intende dunque una semplice variabile che punta ad uno specifico</w:t>
      </w:r>
      <w:r w:rsidR="00864A91">
        <w:rPr>
          <w:lang w:val="it-IT"/>
        </w:rPr>
        <w:t xml:space="preserve"> </w:t>
      </w:r>
      <w:proofErr w:type="spellStart"/>
      <w:r w:rsidR="00864A91">
        <w:rPr>
          <w:lang w:val="it-IT"/>
        </w:rPr>
        <w:t>commit</w:t>
      </w:r>
      <w:proofErr w:type="spellEnd"/>
      <w:r w:rsidR="005C21E3">
        <w:rPr>
          <w:lang w:val="it-IT"/>
        </w:rPr>
        <w:t>, e</w:t>
      </w:r>
      <w:r w:rsidR="00864A91">
        <w:rPr>
          <w:lang w:val="it-IT"/>
        </w:rPr>
        <w:t xml:space="preserve"> solitamente </w:t>
      </w:r>
      <w:r w:rsidR="005C21E3">
        <w:rPr>
          <w:lang w:val="it-IT"/>
        </w:rPr>
        <w:t xml:space="preserve">viene chiamato </w:t>
      </w:r>
      <w:proofErr w:type="spellStart"/>
      <w:r w:rsidR="00864A91">
        <w:rPr>
          <w:b/>
          <w:lang w:val="it-IT"/>
        </w:rPr>
        <w:t>Branch</w:t>
      </w:r>
      <w:proofErr w:type="spellEnd"/>
      <w:r w:rsidR="00864A91">
        <w:rPr>
          <w:b/>
          <w:lang w:val="it-IT"/>
        </w:rPr>
        <w:t xml:space="preserve">. </w:t>
      </w:r>
      <w:r w:rsidR="00864A91">
        <w:rPr>
          <w:lang w:val="it-IT"/>
        </w:rPr>
        <w:t xml:space="preserve">Di fatto una </w:t>
      </w:r>
      <w:proofErr w:type="spellStart"/>
      <w:r w:rsidR="00864A91">
        <w:rPr>
          <w:lang w:val="it-IT"/>
        </w:rPr>
        <w:t>branch</w:t>
      </w:r>
      <w:proofErr w:type="spellEnd"/>
      <w:r w:rsidR="00864A91">
        <w:rPr>
          <w:lang w:val="it-IT"/>
        </w:rPr>
        <w:t xml:space="preserve"> non è quindi una “copia intelligente” di una cartella, ma semplicemente un puntatore che </w:t>
      </w:r>
      <w:r w:rsidR="005C21E3">
        <w:rPr>
          <w:lang w:val="it-IT"/>
        </w:rPr>
        <w:t xml:space="preserve">indica un particolare </w:t>
      </w:r>
      <w:proofErr w:type="spellStart"/>
      <w:r w:rsidR="005C21E3">
        <w:rPr>
          <w:lang w:val="it-IT"/>
        </w:rPr>
        <w:t>commit</w:t>
      </w:r>
      <w:proofErr w:type="spellEnd"/>
      <w:r w:rsidR="005C21E3">
        <w:rPr>
          <w:lang w:val="it-IT"/>
        </w:rPr>
        <w:t xml:space="preserve"> e permette di effettuare “</w:t>
      </w:r>
      <w:proofErr w:type="spellStart"/>
      <w:r w:rsidR="005C21E3">
        <w:rPr>
          <w:lang w:val="it-IT"/>
        </w:rPr>
        <w:t>shapshot</w:t>
      </w:r>
      <w:proofErr w:type="spellEnd"/>
      <w:r w:rsidR="005C21E3">
        <w:rPr>
          <w:lang w:val="it-IT"/>
        </w:rPr>
        <w:t xml:space="preserve">” a partire da quel </w:t>
      </w:r>
      <w:proofErr w:type="spellStart"/>
      <w:r w:rsidR="005C21E3">
        <w:rPr>
          <w:lang w:val="it-IT"/>
        </w:rPr>
        <w:t>commit</w:t>
      </w:r>
      <w:proofErr w:type="spellEnd"/>
      <w:r w:rsidR="005C21E3">
        <w:rPr>
          <w:lang w:val="it-IT"/>
        </w:rPr>
        <w:t>.</w:t>
      </w:r>
    </w:p>
    <w:p w14:paraId="1DEBEC24" w14:textId="5B853954" w:rsidR="003D6815" w:rsidRDefault="003D4632" w:rsidP="003D4632">
      <w:pPr>
        <w:pStyle w:val="Heading2"/>
        <w:rPr>
          <w:lang w:val="it-IT"/>
        </w:rPr>
      </w:pPr>
      <w:r>
        <w:rPr>
          <w:lang w:val="it-IT"/>
        </w:rPr>
        <w:t xml:space="preserve">Creare una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locale</w:t>
      </w:r>
      <w:r w:rsidR="00AB2932">
        <w:rPr>
          <w:lang w:val="it-IT"/>
        </w:rPr>
        <w:t xml:space="preserve"> </w:t>
      </w:r>
    </w:p>
    <w:p w14:paraId="77C21645" w14:textId="7F78DDD9" w:rsidR="003D4632" w:rsidRDefault="00AB2932" w:rsidP="00374E5A">
      <w:pPr>
        <w:pStyle w:val="ppBodyText"/>
        <w:rPr>
          <w:lang w:val="it-IT"/>
        </w:rPr>
      </w:pPr>
      <w:r>
        <w:rPr>
          <w:lang w:val="it-IT"/>
        </w:rPr>
        <w:t>Lavorando</w:t>
      </w:r>
      <w:r w:rsidR="003D4632">
        <w:rPr>
          <w:lang w:val="it-IT"/>
        </w:rPr>
        <w:t xml:space="preserve"> con un VCS distribuito</w:t>
      </w:r>
      <w:r>
        <w:rPr>
          <w:lang w:val="it-IT"/>
        </w:rPr>
        <w:t xml:space="preserve"> si ha la comodità di effettuare </w:t>
      </w:r>
      <w:r w:rsidR="005C21E3">
        <w:rPr>
          <w:lang w:val="it-IT"/>
        </w:rPr>
        <w:t>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solamente quando i propri sorgenti sono pronti per essere pubblicati, </w:t>
      </w:r>
      <w:r w:rsidRPr="00EC3B04">
        <w:rPr>
          <w:b/>
          <w:lang w:val="it-IT"/>
        </w:rPr>
        <w:t>ma spesso si può avere</w:t>
      </w:r>
      <w:r w:rsidR="005C21E3" w:rsidRPr="00EC3B04">
        <w:rPr>
          <w:b/>
          <w:lang w:val="it-IT"/>
        </w:rPr>
        <w:t xml:space="preserve"> anche</w:t>
      </w:r>
      <w:r w:rsidRPr="00EC3B04">
        <w:rPr>
          <w:b/>
          <w:lang w:val="it-IT"/>
        </w:rPr>
        <w:t xml:space="preserve"> la necessità di effettuare dei “tentativi” in locale </w:t>
      </w:r>
      <w:r w:rsidR="003D4632" w:rsidRPr="00EC3B04">
        <w:rPr>
          <w:b/>
          <w:lang w:val="it-IT"/>
        </w:rPr>
        <w:t xml:space="preserve">che non </w:t>
      </w:r>
      <w:r w:rsidR="00C154CF" w:rsidRPr="00EC3B04">
        <w:rPr>
          <w:b/>
          <w:lang w:val="it-IT"/>
        </w:rPr>
        <w:t>fanno</w:t>
      </w:r>
      <w:r w:rsidR="003D4632" w:rsidRPr="00EC3B04">
        <w:rPr>
          <w:b/>
          <w:lang w:val="it-IT"/>
        </w:rPr>
        <w:t xml:space="preserve"> parte della linea principale di sviluppo</w:t>
      </w:r>
      <w:r w:rsidR="005C21E3">
        <w:rPr>
          <w:lang w:val="it-IT"/>
        </w:rPr>
        <w:t xml:space="preserve"> (</w:t>
      </w:r>
      <w:proofErr w:type="spellStart"/>
      <w:r w:rsidR="005C21E3">
        <w:rPr>
          <w:lang w:val="it-IT"/>
        </w:rPr>
        <w:t>branch</w:t>
      </w:r>
      <w:proofErr w:type="spellEnd"/>
      <w:r w:rsidR="005C21E3">
        <w:rPr>
          <w:lang w:val="it-IT"/>
        </w:rPr>
        <w:t xml:space="preserve"> locale)</w:t>
      </w:r>
      <w:r>
        <w:rPr>
          <w:lang w:val="it-IT"/>
        </w:rPr>
        <w:t xml:space="preserve">. </w:t>
      </w:r>
      <w:r w:rsidR="003D4632">
        <w:rPr>
          <w:lang w:val="it-IT"/>
        </w:rPr>
        <w:t>Supponiamo si v</w:t>
      </w:r>
      <w:r w:rsidR="00C154CF">
        <w:rPr>
          <w:lang w:val="it-IT"/>
        </w:rPr>
        <w:t xml:space="preserve">oglia </w:t>
      </w:r>
      <w:proofErr w:type="spellStart"/>
      <w:r w:rsidR="00C154CF">
        <w:rPr>
          <w:lang w:val="it-IT"/>
        </w:rPr>
        <w:t>fixare</w:t>
      </w:r>
      <w:proofErr w:type="spellEnd"/>
      <w:r w:rsidR="00C154CF">
        <w:rPr>
          <w:lang w:val="it-IT"/>
        </w:rPr>
        <w:t xml:space="preserve"> un bug complesso, ma</w:t>
      </w:r>
      <w:r w:rsidR="003D4632">
        <w:rPr>
          <w:lang w:val="it-IT"/>
        </w:rPr>
        <w:t xml:space="preserve"> nel contempo si voglia comunque continuare a sviluppare sulla master locale.</w:t>
      </w:r>
      <w:r w:rsidR="00C154CF">
        <w:rPr>
          <w:lang w:val="it-IT"/>
        </w:rPr>
        <w:t xml:space="preserve"> In questo caso si ha la necessità di tenere due lin</w:t>
      </w:r>
      <w:r w:rsidR="00EC3B04">
        <w:rPr>
          <w:lang w:val="it-IT"/>
        </w:rPr>
        <w:t>ee distinte di codice in locale:</w:t>
      </w:r>
      <w:r w:rsidR="00C154CF">
        <w:rPr>
          <w:lang w:val="it-IT"/>
        </w:rPr>
        <w:t xml:space="preserve"> la master e quella dove verrà corretto il bug.</w:t>
      </w:r>
      <w:r w:rsidR="005C21E3">
        <w:rPr>
          <w:lang w:val="it-IT"/>
        </w:rPr>
        <w:t xml:space="preserve"> In un centralizzato questa opzione non è disponibile, l’unica analogia è creare una </w:t>
      </w:r>
      <w:proofErr w:type="spellStart"/>
      <w:r w:rsidR="005C21E3">
        <w:rPr>
          <w:lang w:val="it-IT"/>
        </w:rPr>
        <w:t>branch</w:t>
      </w:r>
      <w:proofErr w:type="spellEnd"/>
      <w:r w:rsidR="005C21E3">
        <w:rPr>
          <w:lang w:val="it-IT"/>
        </w:rPr>
        <w:t xml:space="preserve"> nel server, che però sarà visibile a tutto il team.</w:t>
      </w:r>
    </w:p>
    <w:p w14:paraId="74937892" w14:textId="3038B19E" w:rsidR="00AB2932" w:rsidRDefault="00C154CF" w:rsidP="00374E5A">
      <w:pPr>
        <w:pStyle w:val="ppBodyText"/>
        <w:rPr>
          <w:lang w:val="it-IT"/>
        </w:rPr>
      </w:pPr>
      <w:r>
        <w:rPr>
          <w:lang w:val="it-IT"/>
        </w:rPr>
        <w:t>Per creare una nuova linea di codice</w:t>
      </w:r>
      <w:r w:rsidR="00AB2932">
        <w:rPr>
          <w:lang w:val="it-IT"/>
        </w:rPr>
        <w:t xml:space="preserve"> è sufficiente creare una nuova </w:t>
      </w:r>
      <w:proofErr w:type="spellStart"/>
      <w:r w:rsidR="00AB2932">
        <w:rPr>
          <w:lang w:val="it-IT"/>
        </w:rPr>
        <w:t>branch</w:t>
      </w:r>
      <w:proofErr w:type="spellEnd"/>
      <w:r w:rsidR="00AB2932">
        <w:rPr>
          <w:lang w:val="it-IT"/>
        </w:rPr>
        <w:t xml:space="preserve"> con il comando </w:t>
      </w:r>
      <w:proofErr w:type="spellStart"/>
      <w:r w:rsidR="00AB2932">
        <w:rPr>
          <w:i/>
          <w:lang w:val="it-IT"/>
        </w:rPr>
        <w:t>git</w:t>
      </w:r>
      <w:proofErr w:type="spellEnd"/>
      <w:r w:rsidR="00AB2932">
        <w:rPr>
          <w:i/>
          <w:lang w:val="it-IT"/>
        </w:rPr>
        <w:t xml:space="preserve"> checkout -b </w:t>
      </w:r>
      <w:proofErr w:type="spellStart"/>
      <w:r w:rsidR="00AB2932">
        <w:rPr>
          <w:i/>
          <w:lang w:val="it-IT"/>
        </w:rPr>
        <w:t>nomebranch</w:t>
      </w:r>
      <w:proofErr w:type="spellEnd"/>
      <w:r w:rsidR="00AB2932">
        <w:rPr>
          <w:i/>
          <w:lang w:val="it-IT"/>
        </w:rPr>
        <w:t xml:space="preserve"> </w:t>
      </w:r>
      <w:proofErr w:type="spellStart"/>
      <w:r w:rsidR="00AB2932">
        <w:rPr>
          <w:i/>
          <w:lang w:val="it-IT"/>
        </w:rPr>
        <w:t>commitid</w:t>
      </w:r>
      <w:proofErr w:type="spellEnd"/>
      <w:r w:rsidR="00AB2932">
        <w:rPr>
          <w:lang w:val="it-IT"/>
        </w:rPr>
        <w:t xml:space="preserve">. In questo caso il </w:t>
      </w:r>
      <w:proofErr w:type="spellStart"/>
      <w:r w:rsidR="00AB2932">
        <w:rPr>
          <w:lang w:val="it-IT"/>
        </w:rPr>
        <w:t>commitid</w:t>
      </w:r>
      <w:proofErr w:type="spellEnd"/>
      <w:r w:rsidR="00AB2932">
        <w:rPr>
          <w:lang w:val="it-IT"/>
        </w:rPr>
        <w:t xml:space="preserve"> può </w:t>
      </w:r>
      <w:r w:rsidR="00323B92">
        <w:rPr>
          <w:lang w:val="it-IT"/>
        </w:rPr>
        <w:t xml:space="preserve">anche </w:t>
      </w:r>
      <w:r w:rsidR="00AB2932">
        <w:rPr>
          <w:lang w:val="it-IT"/>
        </w:rPr>
        <w:t>essere omesso</w:t>
      </w:r>
      <w:r w:rsidR="003D4632">
        <w:rPr>
          <w:lang w:val="it-IT"/>
        </w:rPr>
        <w:t xml:space="preserve"> ad indic</w:t>
      </w:r>
      <w:r w:rsidR="00EC3B04">
        <w:rPr>
          <w:lang w:val="it-IT"/>
        </w:rPr>
        <w:t xml:space="preserve">are che la </w:t>
      </w:r>
      <w:proofErr w:type="spellStart"/>
      <w:r w:rsidR="00EC3B04">
        <w:rPr>
          <w:lang w:val="it-IT"/>
        </w:rPr>
        <w:t>branch</w:t>
      </w:r>
      <w:proofErr w:type="spellEnd"/>
      <w:r w:rsidR="00EC3B04">
        <w:rPr>
          <w:lang w:val="it-IT"/>
        </w:rPr>
        <w:t xml:space="preserve"> verrà creata a partire dalla HEAD</w:t>
      </w:r>
      <w:r w:rsidR="00AB2932">
        <w:rPr>
          <w:lang w:val="it-IT"/>
        </w:rPr>
        <w:t xml:space="preserve">. Questa operazione può essere effettuata tranquillamente </w:t>
      </w:r>
      <w:r w:rsidR="003D4632">
        <w:rPr>
          <w:lang w:val="it-IT"/>
        </w:rPr>
        <w:t xml:space="preserve">anche </w:t>
      </w:r>
      <w:r w:rsidR="00AB2932">
        <w:rPr>
          <w:lang w:val="it-IT"/>
        </w:rPr>
        <w:t xml:space="preserve">all’interno di Visual Studio con la voce di menu New </w:t>
      </w:r>
      <w:proofErr w:type="spellStart"/>
      <w:r w:rsidR="00AB2932">
        <w:rPr>
          <w:lang w:val="it-IT"/>
        </w:rPr>
        <w:t>Branch</w:t>
      </w:r>
      <w:proofErr w:type="spellEnd"/>
      <w:r w:rsidR="00AB2932">
        <w:rPr>
          <w:lang w:val="it-IT"/>
        </w:rPr>
        <w:t>.</w:t>
      </w:r>
    </w:p>
    <w:p w14:paraId="27681FCF" w14:textId="494AD9A6" w:rsidR="00AB2932" w:rsidRDefault="00AB2932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2A56A916" wp14:editId="59A17746">
            <wp:extent cx="3190476" cy="17428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A0CF" w14:textId="513D1E99" w:rsidR="00AB2932" w:rsidRDefault="00AB2932" w:rsidP="00374E5A">
      <w:pPr>
        <w:pStyle w:val="ppBodyText"/>
        <w:rPr>
          <w:lang w:val="it-IT"/>
        </w:rPr>
      </w:pPr>
      <w:r>
        <w:rPr>
          <w:lang w:val="it-IT"/>
        </w:rPr>
        <w:t xml:space="preserve">A questo punto basta specificare il nome della </w:t>
      </w:r>
      <w:proofErr w:type="spellStart"/>
      <w:r>
        <w:rPr>
          <w:lang w:val="it-IT"/>
        </w:rPr>
        <w:t>branch</w:t>
      </w:r>
      <w:proofErr w:type="spellEnd"/>
    </w:p>
    <w:p w14:paraId="521D8326" w14:textId="563F88D8" w:rsidR="00AB2932" w:rsidRDefault="003D4632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E71A3AE" wp14:editId="48A1228D">
            <wp:extent cx="3638095" cy="1495238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4DED" w14:textId="13AF8C1E" w:rsidR="003D4632" w:rsidRDefault="00AB2932" w:rsidP="00374E5A">
      <w:pPr>
        <w:pStyle w:val="ppBodyText"/>
        <w:rPr>
          <w:lang w:val="it-IT"/>
        </w:rPr>
      </w:pPr>
      <w:r>
        <w:rPr>
          <w:lang w:val="it-IT"/>
        </w:rPr>
        <w:t xml:space="preserve">L’opzione Checkout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effettua un checkout immediato alla nuova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, </w:t>
      </w:r>
      <w:r w:rsidR="003D4632">
        <w:rPr>
          <w:lang w:val="it-IT"/>
        </w:rPr>
        <w:t xml:space="preserve">ovvero sposta il puntatore HEAD </w:t>
      </w:r>
      <w:r w:rsidR="00323B92">
        <w:rPr>
          <w:lang w:val="it-IT"/>
        </w:rPr>
        <w:t xml:space="preserve">sul puntatore della </w:t>
      </w:r>
      <w:proofErr w:type="spellStart"/>
      <w:r w:rsidR="00323B92">
        <w:rPr>
          <w:lang w:val="it-IT"/>
        </w:rPr>
        <w:t>branch</w:t>
      </w:r>
      <w:proofErr w:type="spellEnd"/>
      <w:r w:rsidR="00323B92">
        <w:rPr>
          <w:lang w:val="it-IT"/>
        </w:rPr>
        <w:t xml:space="preserve"> appena creata</w:t>
      </w:r>
      <w:r>
        <w:rPr>
          <w:lang w:val="it-IT"/>
        </w:rPr>
        <w:t xml:space="preserve">. </w:t>
      </w:r>
    </w:p>
    <w:p w14:paraId="70B85BB2" w14:textId="23BE12E0" w:rsidR="003D4632" w:rsidRDefault="003D4632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DE6CFF9" wp14:editId="2AC570EE">
            <wp:extent cx="5638095" cy="714286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815" w14:textId="64CBBA86" w:rsidR="00AB2932" w:rsidRDefault="00AB2932" w:rsidP="00374E5A">
      <w:pPr>
        <w:pStyle w:val="ppBodyText"/>
        <w:rPr>
          <w:lang w:val="it-IT"/>
        </w:rPr>
      </w:pPr>
      <w:r>
        <w:rPr>
          <w:lang w:val="it-IT"/>
        </w:rPr>
        <w:t xml:space="preserve">Questo significa che il prossimo </w:t>
      </w:r>
      <w:proofErr w:type="spellStart"/>
      <w:r>
        <w:rPr>
          <w:lang w:val="it-IT"/>
        </w:rPr>
        <w:t>co</w:t>
      </w:r>
      <w:r w:rsidR="00323B92">
        <w:rPr>
          <w:lang w:val="it-IT"/>
        </w:rPr>
        <w:t>mmit</w:t>
      </w:r>
      <w:proofErr w:type="spellEnd"/>
      <w:r w:rsidR="00323B92">
        <w:rPr>
          <w:lang w:val="it-IT"/>
        </w:rPr>
        <w:t xml:space="preserve"> che verrà effettuato aggiornerà il puntatore </w:t>
      </w:r>
      <w:r w:rsidR="003D4632">
        <w:rPr>
          <w:lang w:val="it-IT"/>
        </w:rPr>
        <w:t xml:space="preserve">FixBug342 e non </w:t>
      </w:r>
      <w:proofErr w:type="gramStart"/>
      <w:r w:rsidR="00323B92">
        <w:rPr>
          <w:lang w:val="it-IT"/>
        </w:rPr>
        <w:t xml:space="preserve">il  </w:t>
      </w:r>
      <w:r w:rsidR="003D4632">
        <w:rPr>
          <w:lang w:val="it-IT"/>
        </w:rPr>
        <w:t>master</w:t>
      </w:r>
      <w:proofErr w:type="gramEnd"/>
      <w:r w:rsidR="003D4632">
        <w:rPr>
          <w:lang w:val="it-IT"/>
        </w:rPr>
        <w:t xml:space="preserve">, se si modifica un file e si effettua un </w:t>
      </w:r>
      <w:proofErr w:type="spellStart"/>
      <w:r w:rsidR="003D4632">
        <w:rPr>
          <w:lang w:val="it-IT"/>
        </w:rPr>
        <w:t>commit</w:t>
      </w:r>
      <w:proofErr w:type="spellEnd"/>
      <w:r w:rsidR="003D4632">
        <w:rPr>
          <w:lang w:val="it-IT"/>
        </w:rPr>
        <w:t xml:space="preserve"> si </w:t>
      </w:r>
      <w:r w:rsidR="00323B92">
        <w:rPr>
          <w:lang w:val="it-IT"/>
        </w:rPr>
        <w:t>può infatti verificare questo comportamento</w:t>
      </w:r>
      <w:r w:rsidR="003D4632">
        <w:rPr>
          <w:lang w:val="it-IT"/>
        </w:rPr>
        <w:t>.</w:t>
      </w:r>
    </w:p>
    <w:p w14:paraId="0133E3A9" w14:textId="69E9FC48" w:rsidR="00AB2932" w:rsidRDefault="003D4632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0804DAB" wp14:editId="65306818">
            <wp:extent cx="4190476" cy="933333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43AA" w14:textId="6A6C94FE" w:rsidR="00323B92" w:rsidRDefault="00AB2932" w:rsidP="00374E5A">
      <w:pPr>
        <w:pStyle w:val="ppBodyText"/>
        <w:rPr>
          <w:lang w:val="it-IT"/>
        </w:rPr>
      </w:pPr>
      <w:r>
        <w:rPr>
          <w:lang w:val="it-IT"/>
        </w:rPr>
        <w:t xml:space="preserve">In questo caso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3D4632">
        <w:rPr>
          <w:lang w:val="it-IT"/>
        </w:rPr>
        <w:t>bfbc290</w:t>
      </w:r>
      <w:r>
        <w:rPr>
          <w:lang w:val="it-IT"/>
        </w:rPr>
        <w:t xml:space="preserve"> è stato effettuato sulla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  <w:r w:rsidR="003D4632">
        <w:rPr>
          <w:lang w:val="it-IT"/>
        </w:rPr>
        <w:t>FixBug342</w:t>
      </w:r>
      <w:r>
        <w:rPr>
          <w:lang w:val="it-IT"/>
        </w:rPr>
        <w:t xml:space="preserve">, </w:t>
      </w:r>
      <w:r w:rsidR="00323B92">
        <w:rPr>
          <w:lang w:val="it-IT"/>
        </w:rPr>
        <w:t>è il puntatore del</w:t>
      </w:r>
      <w:r>
        <w:rPr>
          <w:lang w:val="it-IT"/>
        </w:rPr>
        <w:t xml:space="preserve">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master è </w:t>
      </w:r>
      <w:r w:rsidR="00323B92">
        <w:rPr>
          <w:lang w:val="it-IT"/>
        </w:rPr>
        <w:t>rimasto</w:t>
      </w:r>
      <w:r w:rsidR="00E71896">
        <w:rPr>
          <w:lang w:val="it-IT"/>
        </w:rPr>
        <w:t xml:space="preserve"> ferma al </w:t>
      </w:r>
      <w:proofErr w:type="spellStart"/>
      <w:r w:rsidR="00E71896">
        <w:rPr>
          <w:lang w:val="it-IT"/>
        </w:rPr>
        <w:t>commit</w:t>
      </w:r>
      <w:proofErr w:type="spellEnd"/>
      <w:r w:rsidR="00E71896">
        <w:rPr>
          <w:lang w:val="it-IT"/>
        </w:rPr>
        <w:t xml:space="preserve"> 075007b. </w:t>
      </w:r>
      <w:r w:rsidR="00EC3B04">
        <w:rPr>
          <w:lang w:val="it-IT"/>
        </w:rPr>
        <w:t xml:space="preserve">La HEAD invece indica cosa è attualmente rappresentato nella cartella, ed in questo caso specifica che il contenuto è relativo al </w:t>
      </w:r>
      <w:proofErr w:type="spellStart"/>
      <w:r w:rsidR="00EC3B04">
        <w:rPr>
          <w:lang w:val="it-IT"/>
        </w:rPr>
        <w:t>commit</w:t>
      </w:r>
      <w:proofErr w:type="spellEnd"/>
      <w:r w:rsidR="00EC3B04">
        <w:rPr>
          <w:lang w:val="it-IT"/>
        </w:rPr>
        <w:t xml:space="preserve"> bfbc290 della </w:t>
      </w:r>
      <w:proofErr w:type="spellStart"/>
      <w:r w:rsidR="00EC3B04">
        <w:rPr>
          <w:lang w:val="it-IT"/>
        </w:rPr>
        <w:t>branch</w:t>
      </w:r>
      <w:proofErr w:type="spellEnd"/>
      <w:r w:rsidR="00EC3B04">
        <w:rPr>
          <w:lang w:val="it-IT"/>
        </w:rPr>
        <w:t xml:space="preserve"> FixBug342. </w:t>
      </w:r>
      <w:r w:rsidR="00323B92">
        <w:rPr>
          <w:lang w:val="it-IT"/>
        </w:rPr>
        <w:t xml:space="preserve">Da questo semplice esempio si capisce come </w:t>
      </w:r>
      <w:r w:rsidR="00323B92" w:rsidRPr="00EC3B04">
        <w:rPr>
          <w:b/>
          <w:lang w:val="it-IT"/>
        </w:rPr>
        <w:t xml:space="preserve">in </w:t>
      </w:r>
      <w:proofErr w:type="spellStart"/>
      <w:r w:rsidR="00323B92" w:rsidRPr="00EC3B04">
        <w:rPr>
          <w:b/>
          <w:lang w:val="it-IT"/>
        </w:rPr>
        <w:t>Git</w:t>
      </w:r>
      <w:proofErr w:type="spellEnd"/>
      <w:r w:rsidR="00323B92" w:rsidRPr="00EC3B04">
        <w:rPr>
          <w:b/>
          <w:lang w:val="it-IT"/>
        </w:rPr>
        <w:t xml:space="preserve"> il concetto di </w:t>
      </w:r>
      <w:proofErr w:type="spellStart"/>
      <w:r w:rsidR="00323B92" w:rsidRPr="00EC3B04">
        <w:rPr>
          <w:b/>
          <w:lang w:val="it-IT"/>
        </w:rPr>
        <w:t>Branch</w:t>
      </w:r>
      <w:proofErr w:type="spellEnd"/>
      <w:r w:rsidR="00323B92" w:rsidRPr="00EC3B04">
        <w:rPr>
          <w:b/>
          <w:lang w:val="it-IT"/>
        </w:rPr>
        <w:t xml:space="preserve"> sia intrinseco </w:t>
      </w:r>
      <w:r w:rsidR="00EC3B04" w:rsidRPr="00EC3B04">
        <w:rPr>
          <w:b/>
          <w:lang w:val="it-IT"/>
        </w:rPr>
        <w:t>nello</w:t>
      </w:r>
      <w:r w:rsidR="00323B92" w:rsidRPr="00EC3B04">
        <w:rPr>
          <w:b/>
          <w:lang w:val="it-IT"/>
        </w:rPr>
        <w:t xml:space="preserve"> strumento, dato che è semplicemente un ulteriore puntatore (rispetto al master sempre presente) che punta ad un </w:t>
      </w:r>
      <w:proofErr w:type="spellStart"/>
      <w:r w:rsidR="00323B92" w:rsidRPr="00EC3B04">
        <w:rPr>
          <w:b/>
          <w:lang w:val="it-IT"/>
        </w:rPr>
        <w:t>commit</w:t>
      </w:r>
      <w:proofErr w:type="spellEnd"/>
      <w:r w:rsidR="00323B92" w:rsidRPr="00EC3B04">
        <w:rPr>
          <w:b/>
          <w:lang w:val="it-IT"/>
        </w:rPr>
        <w:t xml:space="preserve"> al quale verrà applicato il successivo </w:t>
      </w:r>
      <w:proofErr w:type="spellStart"/>
      <w:r w:rsidR="00323B92" w:rsidRPr="00EC3B04">
        <w:rPr>
          <w:b/>
          <w:lang w:val="it-IT"/>
        </w:rPr>
        <w:t>snapshot</w:t>
      </w:r>
      <w:proofErr w:type="spellEnd"/>
      <w:r w:rsidR="00323B92">
        <w:rPr>
          <w:lang w:val="it-IT"/>
        </w:rPr>
        <w:t xml:space="preserve">. </w:t>
      </w:r>
    </w:p>
    <w:p w14:paraId="09207593" w14:textId="37375906" w:rsidR="00AB2932" w:rsidRDefault="00F250D1" w:rsidP="00374E5A">
      <w:pPr>
        <w:pStyle w:val="ppBodyText"/>
        <w:rPr>
          <w:lang w:val="it-IT"/>
        </w:rPr>
      </w:pPr>
      <w:r>
        <w:rPr>
          <w:lang w:val="it-IT"/>
        </w:rPr>
        <w:lastRenderedPageBreak/>
        <w:t xml:space="preserve">Naturalmente è possibile avere una visualizzazione </w:t>
      </w:r>
      <w:r w:rsidR="00EC3B04">
        <w:rPr>
          <w:lang w:val="it-IT"/>
        </w:rPr>
        <w:t>grafica</w:t>
      </w:r>
      <w:r>
        <w:rPr>
          <w:lang w:val="it-IT"/>
        </w:rPr>
        <w:t xml:space="preserve"> delle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  <w:r w:rsidR="00EC3B04">
        <w:rPr>
          <w:lang w:val="it-IT"/>
        </w:rPr>
        <w:t xml:space="preserve">presenti direttamente dal </w:t>
      </w:r>
      <w:proofErr w:type="spellStart"/>
      <w:r w:rsidR="00EC3B04">
        <w:rPr>
          <w:lang w:val="it-IT"/>
        </w:rPr>
        <w:t>plugin</w:t>
      </w:r>
      <w:proofErr w:type="spellEnd"/>
      <w:r w:rsidR="00EC3B04">
        <w:rPr>
          <w:lang w:val="it-IT"/>
        </w:rPr>
        <w:t xml:space="preserve"> di Visual Studio.</w:t>
      </w:r>
    </w:p>
    <w:p w14:paraId="4BD733D9" w14:textId="54C27C3E" w:rsidR="00F250D1" w:rsidRDefault="00F250D1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F5E8543" wp14:editId="182B455E">
            <wp:extent cx="3695238" cy="2228571"/>
            <wp:effectExtent l="0" t="0" r="635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DB86" w14:textId="4E99C9D2" w:rsidR="00F250D1" w:rsidRDefault="00F250D1" w:rsidP="00374E5A">
      <w:pPr>
        <w:pStyle w:val="ppBodyText"/>
        <w:rPr>
          <w:lang w:val="it-IT"/>
        </w:rPr>
      </w:pPr>
      <w:r>
        <w:rPr>
          <w:lang w:val="it-IT"/>
        </w:rPr>
        <w:t xml:space="preserve">In questo caso </w:t>
      </w:r>
      <w:r w:rsidR="007D2B63">
        <w:rPr>
          <w:lang w:val="it-IT"/>
        </w:rPr>
        <w:t xml:space="preserve">è </w:t>
      </w:r>
      <w:r w:rsidR="00323B92">
        <w:rPr>
          <w:lang w:val="it-IT"/>
        </w:rPr>
        <w:t>evidente</w:t>
      </w:r>
      <w:r w:rsidR="007D2B63">
        <w:rPr>
          <w:lang w:val="it-IT"/>
        </w:rPr>
        <w:t xml:space="preserve"> che la nuova </w:t>
      </w:r>
      <w:proofErr w:type="spellStart"/>
      <w:r w:rsidR="007D2B63">
        <w:rPr>
          <w:lang w:val="it-IT"/>
        </w:rPr>
        <w:t>bra</w:t>
      </w:r>
      <w:r w:rsidR="00323B92">
        <w:rPr>
          <w:lang w:val="it-IT"/>
        </w:rPr>
        <w:t>nch</w:t>
      </w:r>
      <w:proofErr w:type="spellEnd"/>
      <w:r w:rsidR="00323B92">
        <w:rPr>
          <w:lang w:val="it-IT"/>
        </w:rPr>
        <w:t xml:space="preserve"> creata è solamente locale,</w:t>
      </w:r>
      <w:r w:rsidR="007D2B63">
        <w:rPr>
          <w:lang w:val="it-IT"/>
        </w:rPr>
        <w:t xml:space="preserve"> non è</w:t>
      </w:r>
      <w:r w:rsidR="00323B92">
        <w:rPr>
          <w:lang w:val="it-IT"/>
        </w:rPr>
        <w:t xml:space="preserve"> quindi</w:t>
      </w:r>
      <w:r w:rsidR="007D2B63">
        <w:rPr>
          <w:lang w:val="it-IT"/>
        </w:rPr>
        <w:t xml:space="preserve"> pubblicata sull’</w:t>
      </w:r>
      <w:proofErr w:type="spellStart"/>
      <w:r w:rsidR="007D2B63">
        <w:rPr>
          <w:lang w:val="it-IT"/>
        </w:rPr>
        <w:t>origin</w:t>
      </w:r>
      <w:proofErr w:type="spellEnd"/>
      <w:r w:rsidR="00323B92">
        <w:rPr>
          <w:lang w:val="it-IT"/>
        </w:rPr>
        <w:t xml:space="preserve"> (ovvero TF Service)</w:t>
      </w:r>
      <w:r w:rsidR="007D2B63">
        <w:rPr>
          <w:lang w:val="it-IT"/>
        </w:rPr>
        <w:t xml:space="preserve">. </w:t>
      </w:r>
      <w:r w:rsidR="00323B92">
        <w:rPr>
          <w:lang w:val="it-IT"/>
        </w:rPr>
        <w:t xml:space="preserve">Nel </w:t>
      </w:r>
      <w:proofErr w:type="spellStart"/>
      <w:r w:rsidR="00323B92">
        <w:rPr>
          <w:lang w:val="it-IT"/>
        </w:rPr>
        <w:t>tab</w:t>
      </w:r>
      <w:proofErr w:type="spellEnd"/>
      <w:r w:rsidR="00323B92">
        <w:rPr>
          <w:lang w:val="it-IT"/>
        </w:rPr>
        <w:t xml:space="preserve"> dei </w:t>
      </w:r>
      <w:proofErr w:type="spellStart"/>
      <w:r w:rsidR="00323B92">
        <w:rPr>
          <w:lang w:val="it-IT"/>
        </w:rPr>
        <w:t>Commits</w:t>
      </w:r>
      <w:proofErr w:type="spellEnd"/>
      <w:r w:rsidR="00323B92">
        <w:rPr>
          <w:lang w:val="it-IT"/>
        </w:rPr>
        <w:t xml:space="preserve"> viene data una spiegazione più dettagliata</w:t>
      </w:r>
    </w:p>
    <w:p w14:paraId="5D075B59" w14:textId="2734F460" w:rsidR="007D2B63" w:rsidRDefault="007D2B63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F87478A" wp14:editId="33D079DC">
            <wp:extent cx="3742857" cy="236190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C928" w14:textId="3EA29CC6" w:rsidR="007D2B63" w:rsidRDefault="007D2B63" w:rsidP="00374E5A">
      <w:pPr>
        <w:pStyle w:val="ppBodyText"/>
        <w:rPr>
          <w:lang w:val="it-IT"/>
        </w:rPr>
      </w:pPr>
      <w:r>
        <w:rPr>
          <w:lang w:val="it-IT"/>
        </w:rPr>
        <w:t xml:space="preserve">In questo caso il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è disabilitato, perché non esiste una </w:t>
      </w:r>
      <w:proofErr w:type="spellStart"/>
      <w:r>
        <w:rPr>
          <w:lang w:val="it-IT"/>
        </w:rPr>
        <w:t>upstream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configured</w:t>
      </w:r>
      <w:proofErr w:type="spellEnd"/>
      <w:r>
        <w:rPr>
          <w:lang w:val="it-IT"/>
        </w:rPr>
        <w:t xml:space="preserve">, ovvero non è presente nessun collegamento tra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locale ed una </w:t>
      </w:r>
      <w:r w:rsidR="00323B92">
        <w:rPr>
          <w:lang w:val="it-IT"/>
        </w:rPr>
        <w:t xml:space="preserve">corrispondente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presente su un remote. In questo modo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creata rimane solamente nel repository locale e non verrà vista da nessuno.</w:t>
      </w:r>
    </w:p>
    <w:p w14:paraId="3DF7CD37" w14:textId="648BF904" w:rsidR="007D2B63" w:rsidRDefault="007D2B63" w:rsidP="00374E5A">
      <w:pPr>
        <w:pStyle w:val="ppBodyText"/>
        <w:rPr>
          <w:lang w:val="it-IT"/>
        </w:rPr>
      </w:pPr>
      <w:r>
        <w:rPr>
          <w:lang w:val="it-IT"/>
        </w:rPr>
        <w:t xml:space="preserve">Se si vuole tornare a sviluppare sulla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master, e sospendere le operazioni di </w:t>
      </w:r>
      <w:proofErr w:type="spellStart"/>
      <w:r>
        <w:rPr>
          <w:lang w:val="it-IT"/>
        </w:rPr>
        <w:t>fix</w:t>
      </w:r>
      <w:proofErr w:type="spellEnd"/>
      <w:r>
        <w:rPr>
          <w:lang w:val="it-IT"/>
        </w:rPr>
        <w:t xml:space="preserve"> del bug basta scegliere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da attivare in Visual Studio</w:t>
      </w:r>
    </w:p>
    <w:p w14:paraId="4E246037" w14:textId="78343491" w:rsidR="007D2B63" w:rsidRDefault="007D2B63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0AE72CA8" wp14:editId="61A8DF81">
            <wp:extent cx="5619048" cy="2590476"/>
            <wp:effectExtent l="0" t="0" r="127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33BA" w14:textId="431FDB6F" w:rsidR="007D2B63" w:rsidRDefault="007D2B63" w:rsidP="00374E5A">
      <w:pPr>
        <w:pStyle w:val="ppBodyText"/>
        <w:rPr>
          <w:lang w:val="it-IT"/>
        </w:rPr>
      </w:pPr>
      <w:r>
        <w:rPr>
          <w:lang w:val="it-IT"/>
        </w:rPr>
        <w:t xml:space="preserve">In questo caso </w:t>
      </w:r>
      <w:r w:rsidR="00323B92">
        <w:rPr>
          <w:lang w:val="it-IT"/>
        </w:rPr>
        <w:t xml:space="preserve">è stata aperta </w:t>
      </w:r>
      <w:r>
        <w:rPr>
          <w:lang w:val="it-IT"/>
        </w:rPr>
        <w:t xml:space="preserve">una </w:t>
      </w:r>
      <w:r w:rsidR="00323B92">
        <w:rPr>
          <w:lang w:val="it-IT"/>
        </w:rPr>
        <w:t xml:space="preserve">finestra WPF </w:t>
      </w:r>
      <w:r>
        <w:rPr>
          <w:lang w:val="it-IT"/>
        </w:rPr>
        <w:t xml:space="preserve">XAML a destra dove </w:t>
      </w:r>
      <w:r w:rsidR="00323B92">
        <w:rPr>
          <w:lang w:val="it-IT"/>
        </w:rPr>
        <w:t xml:space="preserve">è stata aggiunta </w:t>
      </w:r>
      <w:r>
        <w:rPr>
          <w:lang w:val="it-IT"/>
        </w:rPr>
        <w:t xml:space="preserve">una </w:t>
      </w:r>
      <w:proofErr w:type="spellStart"/>
      <w:r>
        <w:rPr>
          <w:lang w:val="it-IT"/>
        </w:rPr>
        <w:t>textbox</w:t>
      </w:r>
      <w:proofErr w:type="spellEnd"/>
      <w:r>
        <w:rPr>
          <w:lang w:val="it-IT"/>
        </w:rPr>
        <w:t xml:space="preserve"> </w:t>
      </w:r>
      <w:r w:rsidR="00EC3B04">
        <w:rPr>
          <w:lang w:val="it-IT"/>
        </w:rPr>
        <w:t xml:space="preserve">e poi le modifiche sono state </w:t>
      </w:r>
      <w:proofErr w:type="spellStart"/>
      <w:r w:rsidR="00EC3B04">
        <w:rPr>
          <w:lang w:val="it-IT"/>
        </w:rPr>
        <w:t>committate</w:t>
      </w:r>
      <w:proofErr w:type="spellEnd"/>
      <w:r>
        <w:rPr>
          <w:lang w:val="it-IT"/>
        </w:rPr>
        <w:t xml:space="preserve">. </w:t>
      </w:r>
      <w:r w:rsidR="00323B92">
        <w:rPr>
          <w:lang w:val="it-IT"/>
        </w:rPr>
        <w:t xml:space="preserve">Se dalla combo del team </w:t>
      </w:r>
      <w:proofErr w:type="spellStart"/>
      <w:r w:rsidR="00323B92">
        <w:rPr>
          <w:lang w:val="it-IT"/>
        </w:rPr>
        <w:t>explorer</w:t>
      </w:r>
      <w:proofErr w:type="spellEnd"/>
      <w:r w:rsidR="00323B92">
        <w:rPr>
          <w:lang w:val="it-IT"/>
        </w:rPr>
        <w:t xml:space="preserve"> si cambia la </w:t>
      </w:r>
      <w:proofErr w:type="spellStart"/>
      <w:r w:rsidR="00323B92">
        <w:rPr>
          <w:lang w:val="it-IT"/>
        </w:rPr>
        <w:t>branch</w:t>
      </w:r>
      <w:proofErr w:type="spellEnd"/>
      <w:r w:rsidR="00323B92">
        <w:rPr>
          <w:lang w:val="it-IT"/>
        </w:rPr>
        <w:t>, tornando ad esempio sulla master</w:t>
      </w:r>
      <w:r w:rsidR="00EC3B04">
        <w:rPr>
          <w:lang w:val="it-IT"/>
        </w:rPr>
        <w:t>,</w:t>
      </w:r>
      <w:r w:rsidR="00323B92">
        <w:rPr>
          <w:lang w:val="it-IT"/>
        </w:rPr>
        <w:t xml:space="preserve"> Visual Studio si può notare come il designer si aggiorni automaticamente</w:t>
      </w:r>
      <w:r>
        <w:rPr>
          <w:lang w:val="it-IT"/>
        </w:rPr>
        <w:t>.</w:t>
      </w:r>
    </w:p>
    <w:p w14:paraId="39D4086E" w14:textId="33425C71" w:rsidR="007D2B63" w:rsidRDefault="007D2B63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9EE64A1" wp14:editId="29975572">
            <wp:extent cx="4952381" cy="2666667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4B13" w14:textId="3832058B" w:rsidR="00323B92" w:rsidRDefault="007D2B63" w:rsidP="00374E5A">
      <w:pPr>
        <w:pStyle w:val="ppBodyText"/>
        <w:rPr>
          <w:lang w:val="it-IT"/>
        </w:rPr>
      </w:pPr>
      <w:r>
        <w:rPr>
          <w:lang w:val="it-IT"/>
        </w:rPr>
        <w:t xml:space="preserve">L’operazione fatta da Visual Studio in riga di comando </w:t>
      </w:r>
      <w:r w:rsidR="00323B92">
        <w:rPr>
          <w:lang w:val="it-IT"/>
        </w:rPr>
        <w:t>è:</w:t>
      </w:r>
      <w:r>
        <w:rPr>
          <w:lang w:val="it-IT"/>
        </w:rPr>
        <w:t xml:space="preserve"> </w:t>
      </w:r>
      <w:proofErr w:type="spellStart"/>
      <w:r>
        <w:rPr>
          <w:i/>
          <w:lang w:val="it-IT"/>
        </w:rPr>
        <w:t>git</w:t>
      </w:r>
      <w:proofErr w:type="spellEnd"/>
      <w:r>
        <w:rPr>
          <w:i/>
          <w:lang w:val="it-IT"/>
        </w:rPr>
        <w:t xml:space="preserve"> checkout </w:t>
      </w:r>
      <w:proofErr w:type="spellStart"/>
      <w:r>
        <w:rPr>
          <w:i/>
          <w:lang w:val="it-IT"/>
        </w:rPr>
        <w:t>nomebranch</w:t>
      </w:r>
      <w:proofErr w:type="spellEnd"/>
      <w:r>
        <w:rPr>
          <w:i/>
          <w:lang w:val="it-IT"/>
        </w:rPr>
        <w:t xml:space="preserve"> (es </w:t>
      </w:r>
      <w:proofErr w:type="spellStart"/>
      <w:r>
        <w:rPr>
          <w:i/>
          <w:lang w:val="it-IT"/>
        </w:rPr>
        <w:t>git</w:t>
      </w:r>
      <w:proofErr w:type="spellEnd"/>
      <w:r>
        <w:rPr>
          <w:i/>
          <w:lang w:val="it-IT"/>
        </w:rPr>
        <w:t xml:space="preserve"> checkout master)</w:t>
      </w:r>
      <w:r>
        <w:rPr>
          <w:lang w:val="it-IT"/>
        </w:rPr>
        <w:t xml:space="preserve"> la comodità di effettuarla dal Team Explorer di Visual Studio è che </w:t>
      </w:r>
      <w:r w:rsidR="00323B92">
        <w:rPr>
          <w:lang w:val="it-IT"/>
        </w:rPr>
        <w:t xml:space="preserve">Visual Studio </w:t>
      </w:r>
      <w:r>
        <w:rPr>
          <w:lang w:val="it-IT"/>
        </w:rPr>
        <w:t xml:space="preserve">sa esattamente </w:t>
      </w:r>
      <w:r w:rsidR="00323B92">
        <w:rPr>
          <w:lang w:val="it-IT"/>
        </w:rPr>
        <w:t xml:space="preserve">quali </w:t>
      </w:r>
      <w:r>
        <w:rPr>
          <w:lang w:val="it-IT"/>
        </w:rPr>
        <w:t xml:space="preserve">file sono </w:t>
      </w:r>
      <w:r w:rsidR="00323B92">
        <w:rPr>
          <w:lang w:val="it-IT"/>
        </w:rPr>
        <w:t xml:space="preserve">differenti tra le due </w:t>
      </w:r>
      <w:proofErr w:type="spellStart"/>
      <w:r w:rsidR="00323B92">
        <w:rPr>
          <w:lang w:val="it-IT"/>
        </w:rPr>
        <w:t>branch</w:t>
      </w:r>
      <w:proofErr w:type="spellEnd"/>
      <w:r w:rsidR="00EC3B04">
        <w:rPr>
          <w:lang w:val="it-IT"/>
        </w:rPr>
        <w:t>,</w:t>
      </w:r>
      <w:r>
        <w:rPr>
          <w:lang w:val="it-IT"/>
        </w:rPr>
        <w:t xml:space="preserve"> per cui il designer e tutti i file aperti si aggiornano immediatamente. </w:t>
      </w:r>
    </w:p>
    <w:p w14:paraId="2DB5D1E7" w14:textId="3F124D0D" w:rsidR="007D2B63" w:rsidRDefault="007D2B63" w:rsidP="00374E5A">
      <w:pPr>
        <w:pStyle w:val="ppBodyText"/>
        <w:rPr>
          <w:lang w:val="it-IT"/>
        </w:rPr>
      </w:pPr>
      <w:r>
        <w:rPr>
          <w:lang w:val="it-IT"/>
        </w:rPr>
        <w:t xml:space="preserve">Se ad esempio </w:t>
      </w:r>
      <w:r w:rsidR="00323B92">
        <w:rPr>
          <w:lang w:val="it-IT"/>
        </w:rPr>
        <w:t>si aggiunge</w:t>
      </w:r>
      <w:r>
        <w:rPr>
          <w:lang w:val="it-IT"/>
        </w:rPr>
        <w:t xml:space="preserve"> un nuovo progetto nella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FixBug342, e poi </w:t>
      </w:r>
      <w:r w:rsidR="00323B92">
        <w:rPr>
          <w:lang w:val="it-IT"/>
        </w:rPr>
        <w:t>si effettua</w:t>
      </w:r>
      <w:r>
        <w:rPr>
          <w:lang w:val="it-IT"/>
        </w:rPr>
        <w:t xml:space="preserve"> un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checkout master da ri</w:t>
      </w:r>
      <w:r w:rsidR="00323B92">
        <w:rPr>
          <w:lang w:val="it-IT"/>
        </w:rPr>
        <w:t xml:space="preserve">ga di comando, Visual Studio avvertirà </w:t>
      </w:r>
      <w:r>
        <w:rPr>
          <w:lang w:val="it-IT"/>
        </w:rPr>
        <w:t xml:space="preserve">che i file </w:t>
      </w:r>
      <w:r w:rsidR="00EC3B04">
        <w:rPr>
          <w:lang w:val="it-IT"/>
        </w:rPr>
        <w:t xml:space="preserve">della </w:t>
      </w:r>
      <w:proofErr w:type="spellStart"/>
      <w:r>
        <w:rPr>
          <w:lang w:val="it-IT"/>
        </w:rPr>
        <w:t>solution</w:t>
      </w:r>
      <w:proofErr w:type="spellEnd"/>
      <w:r>
        <w:rPr>
          <w:lang w:val="it-IT"/>
        </w:rPr>
        <w:t xml:space="preserve"> sono cambiati </w:t>
      </w:r>
      <w:r w:rsidR="00323B92">
        <w:rPr>
          <w:lang w:val="it-IT"/>
        </w:rPr>
        <w:t xml:space="preserve">da un processo esterno </w:t>
      </w:r>
      <w:r>
        <w:rPr>
          <w:lang w:val="it-IT"/>
        </w:rPr>
        <w:t xml:space="preserve">e </w:t>
      </w:r>
      <w:r w:rsidR="00323B92">
        <w:rPr>
          <w:lang w:val="it-IT"/>
        </w:rPr>
        <w:t xml:space="preserve">chiede se si vuole ricaricare la </w:t>
      </w:r>
      <w:proofErr w:type="spellStart"/>
      <w:r w:rsidR="00323B92">
        <w:rPr>
          <w:lang w:val="it-IT"/>
        </w:rPr>
        <w:t>solution</w:t>
      </w:r>
      <w:proofErr w:type="spellEnd"/>
      <w:r w:rsidR="00EC3B04">
        <w:rPr>
          <w:lang w:val="it-IT"/>
        </w:rPr>
        <w:t xml:space="preserve"> stessa</w:t>
      </w:r>
      <w:r w:rsidR="00323B92">
        <w:rPr>
          <w:lang w:val="it-IT"/>
        </w:rPr>
        <w:t xml:space="preserve">, mentre cambiando </w:t>
      </w:r>
      <w:proofErr w:type="spellStart"/>
      <w:r w:rsidR="00323B92">
        <w:rPr>
          <w:lang w:val="it-IT"/>
        </w:rPr>
        <w:t>branch</w:t>
      </w:r>
      <w:proofErr w:type="spellEnd"/>
      <w:r w:rsidR="00323B92">
        <w:rPr>
          <w:lang w:val="it-IT"/>
        </w:rPr>
        <w:t xml:space="preserve"> dall’apposito menù, l’operazione è automatica.</w:t>
      </w:r>
    </w:p>
    <w:p w14:paraId="54AB0EBA" w14:textId="52C54C8B" w:rsidR="00367EEB" w:rsidRDefault="00367EEB" w:rsidP="00374E5A">
      <w:pPr>
        <w:pStyle w:val="ppBodyText"/>
        <w:rPr>
          <w:lang w:val="it-IT"/>
        </w:rPr>
      </w:pPr>
      <w:r>
        <w:rPr>
          <w:lang w:val="it-IT"/>
        </w:rPr>
        <w:lastRenderedPageBreak/>
        <w:t xml:space="preserve">Avendo ora a disposizione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locali e quindi due puntatori</w:t>
      </w:r>
      <w:r w:rsidR="00323B92">
        <w:rPr>
          <w:lang w:val="it-IT"/>
        </w:rPr>
        <w:t xml:space="preserve"> ecco come si presenta il repository locale dopo due </w:t>
      </w:r>
      <w:proofErr w:type="spellStart"/>
      <w:r w:rsidR="00323B92">
        <w:rPr>
          <w:lang w:val="it-IT"/>
        </w:rPr>
        <w:t>commit</w:t>
      </w:r>
      <w:proofErr w:type="spellEnd"/>
      <w:r w:rsidR="00323B92">
        <w:rPr>
          <w:lang w:val="it-IT"/>
        </w:rPr>
        <w:t xml:space="preserve"> sulla </w:t>
      </w:r>
      <w:proofErr w:type="spellStart"/>
      <w:r w:rsidR="00323B92">
        <w:rPr>
          <w:lang w:val="it-IT"/>
        </w:rPr>
        <w:t>branch</w:t>
      </w:r>
      <w:proofErr w:type="spellEnd"/>
      <w:r w:rsidR="00323B92">
        <w:rPr>
          <w:lang w:val="it-IT"/>
        </w:rPr>
        <w:t xml:space="preserve"> locale ed un </w:t>
      </w:r>
      <w:proofErr w:type="spellStart"/>
      <w:r w:rsidR="00323B92">
        <w:rPr>
          <w:lang w:val="it-IT"/>
        </w:rPr>
        <w:t>commit</w:t>
      </w:r>
      <w:proofErr w:type="spellEnd"/>
      <w:r w:rsidR="00323B92">
        <w:rPr>
          <w:lang w:val="it-IT"/>
        </w:rPr>
        <w:t xml:space="preserve"> nella master</w:t>
      </w:r>
      <w:r>
        <w:rPr>
          <w:lang w:val="it-IT"/>
        </w:rPr>
        <w:t>.</w:t>
      </w:r>
    </w:p>
    <w:p w14:paraId="2EF3952C" w14:textId="7E9261E6" w:rsidR="00367EEB" w:rsidRDefault="00367EEB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3CFFEB2" wp14:editId="086DE4ED">
            <wp:extent cx="5943600" cy="19526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05E0" w14:textId="4FAADD9A" w:rsidR="00367EEB" w:rsidRDefault="00367EEB" w:rsidP="00374E5A">
      <w:pPr>
        <w:pStyle w:val="ppBodyText"/>
        <w:rPr>
          <w:lang w:val="it-IT"/>
        </w:rPr>
      </w:pPr>
      <w:r>
        <w:rPr>
          <w:lang w:val="it-IT"/>
        </w:rPr>
        <w:t xml:space="preserve">In questo caso </w:t>
      </w:r>
      <w:proofErr w:type="spellStart"/>
      <w:r>
        <w:rPr>
          <w:lang w:val="it-IT"/>
        </w:rPr>
        <w:t>seegit</w:t>
      </w:r>
      <w:proofErr w:type="spellEnd"/>
      <w:r>
        <w:rPr>
          <w:lang w:val="it-IT"/>
        </w:rPr>
        <w:t xml:space="preserve"> mostra in maniera eloquente </w:t>
      </w:r>
      <w:r w:rsidR="00323B92">
        <w:rPr>
          <w:lang w:val="it-IT"/>
        </w:rPr>
        <w:t xml:space="preserve">la presenza di due rami di </w:t>
      </w:r>
      <w:proofErr w:type="spellStart"/>
      <w:r w:rsidR="00323B92">
        <w:rPr>
          <w:lang w:val="it-IT"/>
        </w:rPr>
        <w:t>commit</w:t>
      </w:r>
      <w:proofErr w:type="spellEnd"/>
      <w:r>
        <w:rPr>
          <w:lang w:val="it-IT"/>
        </w:rPr>
        <w:t xml:space="preserve">, attualmente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attiva è la master (dove è stato modificato un file modificato anche nella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per generare conflitto) e la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/master (la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del remote) è ferma a 075007be.</w:t>
      </w:r>
    </w:p>
    <w:p w14:paraId="678C55BF" w14:textId="7E6E092F" w:rsidR="00367EEB" w:rsidRDefault="00367EEB" w:rsidP="00374E5A">
      <w:pPr>
        <w:pStyle w:val="ppBodyText"/>
        <w:rPr>
          <w:lang w:val="it-IT"/>
        </w:rPr>
      </w:pPr>
      <w:r>
        <w:rPr>
          <w:lang w:val="it-IT"/>
        </w:rPr>
        <w:t xml:space="preserve">Se i due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sulla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FixBug342 sono sufficienti a correggere il bug, </w:t>
      </w:r>
      <w:r w:rsidR="00323B92">
        <w:rPr>
          <w:lang w:val="it-IT"/>
        </w:rPr>
        <w:t xml:space="preserve">si procede a reintegrare la </w:t>
      </w:r>
      <w:proofErr w:type="spellStart"/>
      <w:r w:rsidR="00323B92">
        <w:rPr>
          <w:lang w:val="it-IT"/>
        </w:rPr>
        <w:t>branch</w:t>
      </w:r>
      <w:proofErr w:type="spellEnd"/>
      <w:r w:rsidR="00323B92">
        <w:rPr>
          <w:lang w:val="it-IT"/>
        </w:rPr>
        <w:t xml:space="preserve"> con la master con una operazione di merge.</w:t>
      </w:r>
    </w:p>
    <w:p w14:paraId="2F81A97C" w14:textId="698FBD03" w:rsidR="00367EEB" w:rsidRDefault="00367EEB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5F68D7D" wp14:editId="3E9EEF38">
            <wp:extent cx="3019048" cy="263809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0604" w14:textId="798844B5" w:rsidR="00367EEB" w:rsidRDefault="00367EEB" w:rsidP="00374E5A">
      <w:pPr>
        <w:pStyle w:val="ppBodyText"/>
        <w:rPr>
          <w:lang w:val="it-IT"/>
        </w:rPr>
      </w:pPr>
      <w:r>
        <w:rPr>
          <w:lang w:val="it-IT"/>
        </w:rPr>
        <w:t xml:space="preserve">Da Visual Studio l’operazione di merge è </w:t>
      </w:r>
      <w:r w:rsidR="00323B92">
        <w:rPr>
          <w:lang w:val="it-IT"/>
        </w:rPr>
        <w:t xml:space="preserve">banale da impostare: </w:t>
      </w:r>
      <w:r>
        <w:rPr>
          <w:lang w:val="it-IT"/>
        </w:rPr>
        <w:t xml:space="preserve">basta selezionare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sorgente e quella destinazione</w:t>
      </w:r>
      <w:r w:rsidR="00323B92">
        <w:rPr>
          <w:lang w:val="it-IT"/>
        </w:rPr>
        <w:t xml:space="preserve"> e premere il bottone Merge</w:t>
      </w:r>
      <w:r>
        <w:rPr>
          <w:lang w:val="it-IT"/>
        </w:rPr>
        <w:t xml:space="preserve">. </w:t>
      </w:r>
      <w:r w:rsidR="00323B92">
        <w:rPr>
          <w:lang w:val="it-IT"/>
        </w:rPr>
        <w:t xml:space="preserve">Nella figura precedente è infatti mostrato come fare la merge della </w:t>
      </w:r>
      <w:proofErr w:type="spellStart"/>
      <w:r w:rsidR="00323B92">
        <w:rPr>
          <w:lang w:val="it-IT"/>
        </w:rPr>
        <w:t>branch</w:t>
      </w:r>
      <w:proofErr w:type="spellEnd"/>
      <w:r w:rsidR="00323B92">
        <w:rPr>
          <w:lang w:val="it-IT"/>
        </w:rPr>
        <w:t xml:space="preserve"> in cui è stato corretto il bug sulla master</w:t>
      </w:r>
      <w:r>
        <w:rPr>
          <w:lang w:val="it-IT"/>
        </w:rPr>
        <w:t>.</w:t>
      </w:r>
    </w:p>
    <w:p w14:paraId="5785E05F" w14:textId="5432C094" w:rsidR="00367EEB" w:rsidRDefault="00367EEB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5C57019C" wp14:editId="3F22CAE0">
            <wp:extent cx="5943600" cy="204279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F5A" w14:textId="68F6D966" w:rsidR="00367EEB" w:rsidRPr="00367EEB" w:rsidRDefault="00367EEB" w:rsidP="00374E5A">
      <w:pPr>
        <w:pStyle w:val="ppBodyText"/>
        <w:rPr>
          <w:lang w:val="it-IT"/>
        </w:rPr>
      </w:pPr>
      <w:r>
        <w:rPr>
          <w:lang w:val="it-IT"/>
        </w:rPr>
        <w:t xml:space="preserve">Anche in questo caso al verificarsi di conflitti </w:t>
      </w:r>
      <w:r w:rsidR="00323B92">
        <w:rPr>
          <w:lang w:val="it-IT"/>
        </w:rPr>
        <w:t>si procede alla risoluzione manuale</w:t>
      </w:r>
      <w:r>
        <w:rPr>
          <w:lang w:val="it-IT"/>
        </w:rPr>
        <w:t xml:space="preserve"> da Visual Studio. Una volta</w:t>
      </w:r>
      <w:r w:rsidR="00EC3B04">
        <w:rPr>
          <w:lang w:val="it-IT"/>
        </w:rPr>
        <w:t xml:space="preserve"> che ogni conflitto è stato risolto,</w:t>
      </w:r>
      <w:r>
        <w:rPr>
          <w:lang w:val="it-IT"/>
        </w:rPr>
        <w:t xml:space="preserve"> è </w:t>
      </w:r>
      <w:r w:rsidR="00323B92">
        <w:rPr>
          <w:lang w:val="it-IT"/>
        </w:rPr>
        <w:t>necessario</w:t>
      </w:r>
      <w:r>
        <w:rPr>
          <w:lang w:val="it-IT"/>
        </w:rPr>
        <w:t xml:space="preserve"> </w:t>
      </w:r>
      <w:r w:rsidR="00323B92">
        <w:rPr>
          <w:lang w:val="it-IT"/>
        </w:rPr>
        <w:t xml:space="preserve">effettuare un nuovo </w:t>
      </w:r>
      <w:proofErr w:type="spellStart"/>
      <w:r w:rsidR="00323B92">
        <w:rPr>
          <w:lang w:val="it-IT"/>
        </w:rPr>
        <w:t>commit</w:t>
      </w:r>
      <w:proofErr w:type="spellEnd"/>
      <w:r w:rsidR="00EC3B04">
        <w:rPr>
          <w:lang w:val="it-IT"/>
        </w:rPr>
        <w:t xml:space="preserve"> con la loro risoluzione</w:t>
      </w:r>
      <w:r w:rsidR="00323B92">
        <w:rPr>
          <w:lang w:val="it-IT"/>
        </w:rPr>
        <w:t xml:space="preserve">. Visual Studio mostra anche un comodo </w:t>
      </w:r>
      <w:r>
        <w:rPr>
          <w:lang w:val="it-IT"/>
        </w:rPr>
        <w:t xml:space="preserve">riepilogo di tutti i conflitti risolti con l’opzione </w:t>
      </w:r>
      <w:proofErr w:type="spellStart"/>
      <w:r>
        <w:rPr>
          <w:i/>
          <w:lang w:val="it-IT"/>
        </w:rPr>
        <w:t>View</w:t>
      </w:r>
      <w:proofErr w:type="spellEnd"/>
      <w:r>
        <w:rPr>
          <w:i/>
          <w:lang w:val="it-IT"/>
        </w:rPr>
        <w:t xml:space="preserve"> the </w:t>
      </w:r>
      <w:proofErr w:type="spellStart"/>
      <w:r>
        <w:rPr>
          <w:i/>
          <w:lang w:val="it-IT"/>
        </w:rPr>
        <w:t>resolved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conflicts</w:t>
      </w:r>
      <w:proofErr w:type="spellEnd"/>
      <w:r>
        <w:rPr>
          <w:lang w:val="it-IT"/>
        </w:rPr>
        <w:t>.</w:t>
      </w:r>
    </w:p>
    <w:p w14:paraId="345B176E" w14:textId="6CE68342" w:rsidR="00367EEB" w:rsidRDefault="00367EEB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2465DF4" wp14:editId="408F57E5">
            <wp:extent cx="3028571" cy="2133333"/>
            <wp:effectExtent l="0" t="0" r="63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37F" w14:textId="790FC929" w:rsidR="00367EEB" w:rsidRDefault="00367EEB" w:rsidP="00374E5A">
      <w:pPr>
        <w:pStyle w:val="ppBodyText"/>
        <w:rPr>
          <w:lang w:val="it-IT"/>
        </w:rPr>
      </w:pPr>
      <w:r>
        <w:rPr>
          <w:lang w:val="it-IT"/>
        </w:rPr>
        <w:t xml:space="preserve">Ecco quindi visualizzato con </w:t>
      </w:r>
      <w:proofErr w:type="spellStart"/>
      <w:r>
        <w:rPr>
          <w:lang w:val="it-IT"/>
        </w:rPr>
        <w:t>SeeGit</w:t>
      </w:r>
      <w:proofErr w:type="spellEnd"/>
      <w:r>
        <w:rPr>
          <w:lang w:val="it-IT"/>
        </w:rPr>
        <w:t xml:space="preserve"> </w:t>
      </w:r>
      <w:r w:rsidR="00323B92">
        <w:rPr>
          <w:lang w:val="it-IT"/>
        </w:rPr>
        <w:t xml:space="preserve">come appare il repository locale dopo che si è risolto il conflitto localmente e si è effettuato il </w:t>
      </w:r>
      <w:proofErr w:type="spellStart"/>
      <w:r w:rsidR="00323B92">
        <w:rPr>
          <w:lang w:val="it-IT"/>
        </w:rPr>
        <w:t>commit</w:t>
      </w:r>
      <w:proofErr w:type="spellEnd"/>
      <w:r w:rsidR="00323B92">
        <w:rPr>
          <w:lang w:val="it-IT"/>
        </w:rPr>
        <w:t xml:space="preserve"> con le risoluzioni.</w:t>
      </w:r>
    </w:p>
    <w:p w14:paraId="68FF85E2" w14:textId="40AD7EEE" w:rsidR="00367EEB" w:rsidRDefault="00367EEB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21801168" wp14:editId="49287B94">
            <wp:extent cx="3561905" cy="4257143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AA78" w14:textId="7F8CF769" w:rsidR="00367EEB" w:rsidRDefault="00367EEB" w:rsidP="00374E5A">
      <w:pPr>
        <w:pStyle w:val="ppBodyText"/>
        <w:rPr>
          <w:lang w:val="it-IT"/>
        </w:rPr>
      </w:pPr>
      <w:r>
        <w:rPr>
          <w:lang w:val="it-IT"/>
        </w:rPr>
        <w:t xml:space="preserve">Come si può vedere il risultato è analogo </w:t>
      </w:r>
      <w:r w:rsidR="00323B92">
        <w:rPr>
          <w:lang w:val="it-IT"/>
        </w:rPr>
        <w:t xml:space="preserve">a </w:t>
      </w:r>
      <w:r w:rsidR="00EC3B04">
        <w:rPr>
          <w:lang w:val="it-IT"/>
        </w:rPr>
        <w:t xml:space="preserve">alla risoluzione di conflitti causati </w:t>
      </w:r>
      <w:r w:rsidR="00323B92">
        <w:rPr>
          <w:lang w:val="it-IT"/>
        </w:rPr>
        <w:t>dai due sviluppatori che hanno modificato lo stesso file</w:t>
      </w:r>
      <w:r w:rsidR="00EC3B04">
        <w:rPr>
          <w:lang w:val="it-IT"/>
        </w:rPr>
        <w:t xml:space="preserve"> nei rispettivi repository locali</w:t>
      </w:r>
      <w:r w:rsidR="00323B92">
        <w:rPr>
          <w:lang w:val="it-IT"/>
        </w:rPr>
        <w:t>, il</w:t>
      </w:r>
      <w:r w:rsidR="007A281C">
        <w:rPr>
          <w:lang w:val="it-IT"/>
        </w:rPr>
        <w:t xml:space="preserve"> concetto è analogo. </w:t>
      </w:r>
      <w:r w:rsidR="00823722">
        <w:rPr>
          <w:lang w:val="it-IT"/>
        </w:rPr>
        <w:t xml:space="preserve">Nel caso precedente il conflitto si verificava tra la master locale e la master del remoto (operazione di pull = </w:t>
      </w:r>
      <w:proofErr w:type="spellStart"/>
      <w:r w:rsidR="00823722">
        <w:rPr>
          <w:lang w:val="it-IT"/>
        </w:rPr>
        <w:t>fetch</w:t>
      </w:r>
      <w:proofErr w:type="spellEnd"/>
      <w:r w:rsidR="00823722">
        <w:rPr>
          <w:lang w:val="it-IT"/>
        </w:rPr>
        <w:t xml:space="preserve"> + merge), in questo caso il conflitto si genera tra due </w:t>
      </w:r>
      <w:proofErr w:type="spellStart"/>
      <w:r w:rsidR="00823722">
        <w:rPr>
          <w:lang w:val="it-IT"/>
        </w:rPr>
        <w:t>branch</w:t>
      </w:r>
      <w:proofErr w:type="spellEnd"/>
      <w:r w:rsidR="00823722">
        <w:rPr>
          <w:lang w:val="it-IT"/>
        </w:rPr>
        <w:t xml:space="preserve"> locali. Le due situazioni sono quindi analoghe, </w:t>
      </w:r>
      <w:proofErr w:type="spellStart"/>
      <w:r w:rsidR="00823722">
        <w:rPr>
          <w:lang w:val="it-IT"/>
        </w:rPr>
        <w:t>git</w:t>
      </w:r>
      <w:proofErr w:type="spellEnd"/>
      <w:r w:rsidR="00823722">
        <w:rPr>
          <w:lang w:val="it-IT"/>
        </w:rPr>
        <w:t xml:space="preserve"> prende tutti gli </w:t>
      </w:r>
      <w:proofErr w:type="spellStart"/>
      <w:r w:rsidR="00823722">
        <w:rPr>
          <w:lang w:val="it-IT"/>
        </w:rPr>
        <w:t>shapshot</w:t>
      </w:r>
      <w:proofErr w:type="spellEnd"/>
      <w:r w:rsidR="00823722">
        <w:rPr>
          <w:lang w:val="it-IT"/>
        </w:rPr>
        <w:t xml:space="preserve"> delle varie </w:t>
      </w:r>
      <w:proofErr w:type="spellStart"/>
      <w:r w:rsidR="00823722">
        <w:rPr>
          <w:lang w:val="it-IT"/>
        </w:rPr>
        <w:t>branch</w:t>
      </w:r>
      <w:proofErr w:type="spellEnd"/>
      <w:r w:rsidR="00823722">
        <w:rPr>
          <w:lang w:val="it-IT"/>
        </w:rPr>
        <w:t xml:space="preserve"> per applicarli tutti al </w:t>
      </w:r>
      <w:proofErr w:type="spellStart"/>
      <w:r w:rsidR="00823722">
        <w:rPr>
          <w:lang w:val="it-IT"/>
        </w:rPr>
        <w:t>commit</w:t>
      </w:r>
      <w:proofErr w:type="spellEnd"/>
      <w:r w:rsidR="00823722">
        <w:rPr>
          <w:lang w:val="it-IT"/>
        </w:rPr>
        <w:t xml:space="preserve"> di partenza, chiedendo all’utente di risolvere eventuali conflitti.</w:t>
      </w:r>
    </w:p>
    <w:p w14:paraId="23F32D27" w14:textId="12C0262C" w:rsidR="00823722" w:rsidRDefault="00823722" w:rsidP="00374E5A">
      <w:pPr>
        <w:pStyle w:val="ppBodyText"/>
        <w:rPr>
          <w:lang w:val="it-IT"/>
        </w:rPr>
      </w:pPr>
      <w:r>
        <w:rPr>
          <w:lang w:val="it-IT"/>
        </w:rPr>
        <w:t xml:space="preserve">Dopo avere risolto i conflitti tra 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locali, è chiaramente possibile avere ulteriori conflitti sulla master, causati da altri sviluppatori che hanno modificato gli stessi file, come mostrato nella figura sottostante.</w:t>
      </w:r>
    </w:p>
    <w:p w14:paraId="16AF46AA" w14:textId="66353FEE" w:rsidR="007A281C" w:rsidRDefault="007A281C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9711EFD" wp14:editId="33BEC91C">
            <wp:extent cx="2780952" cy="3438095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FB6" w14:textId="44EB1460" w:rsidR="00823722" w:rsidRDefault="00823722" w:rsidP="00374E5A">
      <w:pPr>
        <w:pStyle w:val="ppBodyText"/>
        <w:rPr>
          <w:lang w:val="it-IT"/>
        </w:rPr>
      </w:pPr>
      <w:r>
        <w:rPr>
          <w:lang w:val="it-IT"/>
        </w:rPr>
        <w:t xml:space="preserve">La situazione si complica ecco infatti una rappresentazione grafica con </w:t>
      </w:r>
      <w:proofErr w:type="spellStart"/>
      <w:r>
        <w:rPr>
          <w:lang w:val="it-IT"/>
        </w:rPr>
        <w:t>seeGit</w:t>
      </w:r>
      <w:proofErr w:type="spellEnd"/>
      <w:r>
        <w:rPr>
          <w:lang w:val="it-IT"/>
        </w:rPr>
        <w:t>.</w:t>
      </w:r>
    </w:p>
    <w:p w14:paraId="54E4897C" w14:textId="6DFA1E03" w:rsidR="007A281C" w:rsidRDefault="007A281C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6290462" wp14:editId="5E99F7AB">
            <wp:extent cx="4419048" cy="4257143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53AE" w14:textId="0D7CFFDE" w:rsidR="007A281C" w:rsidRPr="00B06B41" w:rsidRDefault="00823722" w:rsidP="00374E5A">
      <w:pPr>
        <w:pStyle w:val="ppBodyText"/>
        <w:rPr>
          <w:lang w:val="it-IT"/>
        </w:rPr>
      </w:pPr>
      <w:r>
        <w:rPr>
          <w:lang w:val="it-IT"/>
        </w:rPr>
        <w:lastRenderedPageBreak/>
        <w:t>In locale</w:t>
      </w:r>
      <w:r w:rsidR="007A281C">
        <w:rPr>
          <w:lang w:val="it-IT"/>
        </w:rPr>
        <w:t xml:space="preserve"> dal </w:t>
      </w:r>
      <w:proofErr w:type="spellStart"/>
      <w:r w:rsidR="007A281C">
        <w:rPr>
          <w:lang w:val="it-IT"/>
        </w:rPr>
        <w:t>com</w:t>
      </w:r>
      <w:r>
        <w:rPr>
          <w:lang w:val="it-IT"/>
        </w:rPr>
        <w:t>mit</w:t>
      </w:r>
      <w:proofErr w:type="spellEnd"/>
      <w:r>
        <w:rPr>
          <w:lang w:val="it-IT"/>
        </w:rPr>
        <w:t xml:space="preserve"> 075007be escono tre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: </w:t>
      </w:r>
      <w:r w:rsidR="007A281C">
        <w:rPr>
          <w:lang w:val="it-IT"/>
        </w:rPr>
        <w:t>due locali (di cui è stata già effet</w:t>
      </w:r>
      <w:r>
        <w:rPr>
          <w:lang w:val="it-IT"/>
        </w:rPr>
        <w:t xml:space="preserve">tuata la merge, e la </w:t>
      </w:r>
      <w:proofErr w:type="spellStart"/>
      <w:r>
        <w:rPr>
          <w:lang w:val="it-IT"/>
        </w:rPr>
        <w:t>origin</w:t>
      </w:r>
      <w:proofErr w:type="spellEnd"/>
      <w:r>
        <w:rPr>
          <w:lang w:val="it-IT"/>
        </w:rPr>
        <w:t xml:space="preserve">/master che è stata scaricata con il </w:t>
      </w:r>
      <w:proofErr w:type="spellStart"/>
      <w:r>
        <w:rPr>
          <w:lang w:val="it-IT"/>
        </w:rPr>
        <w:t>fetch</w:t>
      </w:r>
      <w:proofErr w:type="spellEnd"/>
      <w:r w:rsidR="007A281C">
        <w:rPr>
          <w:lang w:val="it-IT"/>
        </w:rPr>
        <w:t xml:space="preserve">. </w:t>
      </w:r>
      <w:r>
        <w:rPr>
          <w:lang w:val="it-IT"/>
        </w:rPr>
        <w:t xml:space="preserve">È </w:t>
      </w:r>
      <w:r w:rsidR="007A281C">
        <w:rPr>
          <w:lang w:val="it-IT"/>
        </w:rPr>
        <w:t xml:space="preserve">necessario </w:t>
      </w:r>
      <w:r>
        <w:rPr>
          <w:lang w:val="it-IT"/>
        </w:rPr>
        <w:t xml:space="preserve">quindi effettuare una nuova </w:t>
      </w:r>
      <w:r w:rsidR="007A281C">
        <w:rPr>
          <w:lang w:val="it-IT"/>
        </w:rPr>
        <w:t xml:space="preserve">merge di </w:t>
      </w:r>
      <w:proofErr w:type="spellStart"/>
      <w:r w:rsidR="007A281C">
        <w:rPr>
          <w:lang w:val="it-IT"/>
        </w:rPr>
        <w:t>origin</w:t>
      </w:r>
      <w:proofErr w:type="spellEnd"/>
      <w:r w:rsidR="007A281C">
        <w:rPr>
          <w:lang w:val="it-IT"/>
        </w:rPr>
        <w:t>/master con la propria master.</w:t>
      </w:r>
      <w:r>
        <w:rPr>
          <w:lang w:val="it-IT"/>
        </w:rPr>
        <w:t xml:space="preserve"> Il risultato è rappresentato nella figura sottostante.</w:t>
      </w:r>
    </w:p>
    <w:p w14:paraId="7A82982A" w14:textId="1D55F659" w:rsidR="007A281C" w:rsidRDefault="007A281C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7611F3E" wp14:editId="43F862F1">
            <wp:extent cx="5876190" cy="4876190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9417" w14:textId="4D2A5387" w:rsidR="007A281C" w:rsidRDefault="007A281C" w:rsidP="00374E5A">
      <w:pPr>
        <w:pStyle w:val="ppBodyText"/>
        <w:rPr>
          <w:lang w:val="it-IT"/>
        </w:rPr>
      </w:pPr>
      <w:r>
        <w:rPr>
          <w:lang w:val="it-IT"/>
        </w:rPr>
        <w:t xml:space="preserve">In questo caso abbiamo due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locali ed una remota, </w:t>
      </w:r>
      <w:r w:rsidR="00823722">
        <w:rPr>
          <w:lang w:val="it-IT"/>
        </w:rPr>
        <w:t xml:space="preserve">tutte le merge sono state effettuate e quindi si può procedere a fare </w:t>
      </w:r>
      <w:proofErr w:type="spellStart"/>
      <w:r w:rsidR="00823722">
        <w:rPr>
          <w:lang w:val="it-IT"/>
        </w:rPr>
        <w:t>push</w:t>
      </w:r>
      <w:proofErr w:type="spellEnd"/>
      <w:r w:rsidR="00823722">
        <w:rPr>
          <w:lang w:val="it-IT"/>
        </w:rPr>
        <w:t xml:space="preserve"> verso il </w:t>
      </w:r>
      <w:proofErr w:type="spellStart"/>
      <w:r w:rsidR="00823722">
        <w:rPr>
          <w:lang w:val="it-IT"/>
        </w:rPr>
        <w:t>repository</w:t>
      </w:r>
      <w:proofErr w:type="spellEnd"/>
      <w:r w:rsidR="00823722">
        <w:rPr>
          <w:lang w:val="it-IT"/>
        </w:rPr>
        <w:t xml:space="preserve"> centrale (</w:t>
      </w:r>
      <w:proofErr w:type="spellStart"/>
      <w:r w:rsidR="00823722">
        <w:rPr>
          <w:lang w:val="it-IT"/>
        </w:rPr>
        <w:t>origin</w:t>
      </w:r>
      <w:proofErr w:type="spellEnd"/>
      <w:r w:rsidR="00823722">
        <w:rPr>
          <w:lang w:val="it-IT"/>
        </w:rPr>
        <w:t>/master)</w:t>
      </w:r>
      <w:r w:rsidR="007A00F8">
        <w:rPr>
          <w:lang w:val="it-IT"/>
        </w:rPr>
        <w:t>.</w:t>
      </w:r>
    </w:p>
    <w:p w14:paraId="65CC5EE3" w14:textId="239BE687" w:rsidR="007A00F8" w:rsidRDefault="007A00F8" w:rsidP="00374E5A">
      <w:pPr>
        <w:pStyle w:val="ppBodyText"/>
        <w:rPr>
          <w:lang w:val="it-IT"/>
        </w:rPr>
      </w:pPr>
      <w:r>
        <w:rPr>
          <w:lang w:val="it-IT"/>
        </w:rPr>
        <w:t xml:space="preserve">Una volta che il tutto è stato inviato è possibile </w:t>
      </w:r>
      <w:r w:rsidR="00823722">
        <w:rPr>
          <w:lang w:val="it-IT"/>
        </w:rPr>
        <w:t xml:space="preserve">anche </w:t>
      </w:r>
      <w:r>
        <w:rPr>
          <w:lang w:val="it-IT"/>
        </w:rPr>
        <w:t xml:space="preserve">cancellare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locale con il </w:t>
      </w:r>
      <w:r w:rsidRPr="00823722">
        <w:rPr>
          <w:i/>
          <w:lang w:val="it-IT"/>
        </w:rPr>
        <w:t xml:space="preserve">comando </w:t>
      </w:r>
      <w:proofErr w:type="spellStart"/>
      <w:r w:rsidRPr="00823722">
        <w:rPr>
          <w:i/>
          <w:lang w:val="it-IT"/>
        </w:rPr>
        <w:t>git</w:t>
      </w:r>
      <w:proofErr w:type="spellEnd"/>
      <w:r w:rsidRPr="00823722">
        <w:rPr>
          <w:i/>
          <w:lang w:val="it-IT"/>
        </w:rPr>
        <w:t xml:space="preserve"> </w:t>
      </w:r>
      <w:proofErr w:type="spellStart"/>
      <w:r w:rsidRPr="00823722">
        <w:rPr>
          <w:i/>
          <w:lang w:val="it-IT"/>
        </w:rPr>
        <w:t>branch</w:t>
      </w:r>
      <w:proofErr w:type="spellEnd"/>
      <w:r w:rsidRPr="00823722">
        <w:rPr>
          <w:i/>
          <w:lang w:val="it-IT"/>
        </w:rPr>
        <w:t xml:space="preserve"> –d </w:t>
      </w:r>
      <w:proofErr w:type="spellStart"/>
      <w:r w:rsidRPr="00823722">
        <w:rPr>
          <w:i/>
          <w:lang w:val="it-IT"/>
        </w:rPr>
        <w:t>nomebranch</w:t>
      </w:r>
      <w:proofErr w:type="spellEnd"/>
      <w:r>
        <w:rPr>
          <w:lang w:val="it-IT"/>
        </w:rPr>
        <w:t xml:space="preserve">. Spesso 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locali usate per </w:t>
      </w:r>
      <w:proofErr w:type="spellStart"/>
      <w:r>
        <w:rPr>
          <w:lang w:val="it-IT"/>
        </w:rPr>
        <w:t>fixare</w:t>
      </w:r>
      <w:proofErr w:type="spellEnd"/>
      <w:r>
        <w:rPr>
          <w:lang w:val="it-IT"/>
        </w:rPr>
        <w:t xml:space="preserve"> bug o per fare esperimenti non hanno più senso di esistere dopo la merge e vengono cancellate. </w:t>
      </w:r>
      <w:r w:rsidRPr="00823722">
        <w:rPr>
          <w:b/>
          <w:lang w:val="it-IT"/>
        </w:rPr>
        <w:t>L’operazione di cancellazione non fa altro che</w:t>
      </w:r>
      <w:r w:rsidR="00823722">
        <w:rPr>
          <w:b/>
          <w:lang w:val="it-IT"/>
        </w:rPr>
        <w:t xml:space="preserve"> cancellare il puntatore, tutti i </w:t>
      </w:r>
      <w:proofErr w:type="spellStart"/>
      <w:r w:rsidR="00823722">
        <w:rPr>
          <w:b/>
          <w:lang w:val="it-IT"/>
        </w:rPr>
        <w:t>commit</w:t>
      </w:r>
      <w:proofErr w:type="spellEnd"/>
      <w:r w:rsidR="00823722">
        <w:rPr>
          <w:b/>
          <w:lang w:val="it-IT"/>
        </w:rPr>
        <w:t xml:space="preserve"> effettuati però rimangono sempre</w:t>
      </w:r>
      <w:r>
        <w:rPr>
          <w:lang w:val="it-IT"/>
        </w:rPr>
        <w:t>.</w:t>
      </w:r>
      <w:r w:rsidR="00823722">
        <w:rPr>
          <w:lang w:val="it-IT"/>
        </w:rPr>
        <w:t xml:space="preserve"> Come si può vedere </w:t>
      </w:r>
      <w:r w:rsidR="00EA32B8">
        <w:rPr>
          <w:lang w:val="it-IT"/>
        </w:rPr>
        <w:t xml:space="preserve">dalla figura sottostante </w:t>
      </w:r>
      <w:r w:rsidR="00823722">
        <w:rPr>
          <w:lang w:val="it-IT"/>
        </w:rPr>
        <w:t xml:space="preserve">i </w:t>
      </w:r>
      <w:proofErr w:type="spellStart"/>
      <w:r w:rsidR="00823722">
        <w:rPr>
          <w:lang w:val="it-IT"/>
        </w:rPr>
        <w:t>commit</w:t>
      </w:r>
      <w:proofErr w:type="spellEnd"/>
      <w:r w:rsidR="00823722">
        <w:rPr>
          <w:lang w:val="it-IT"/>
        </w:rPr>
        <w:t xml:space="preserve"> sono rimasti, l’unica cosa che è cambiata è che non è più presente il puntatore alla </w:t>
      </w:r>
      <w:proofErr w:type="spellStart"/>
      <w:r w:rsidR="00823722">
        <w:rPr>
          <w:lang w:val="it-IT"/>
        </w:rPr>
        <w:t>branch</w:t>
      </w:r>
      <w:proofErr w:type="spellEnd"/>
      <w:r w:rsidR="00823722">
        <w:rPr>
          <w:lang w:val="it-IT"/>
        </w:rPr>
        <w:t xml:space="preserve"> FixBug342</w:t>
      </w:r>
    </w:p>
    <w:p w14:paraId="0E232F34" w14:textId="75A50258" w:rsidR="007A00F8" w:rsidRDefault="007A00F8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5657EFCA" wp14:editId="0697021C">
            <wp:extent cx="5238095" cy="1514286"/>
            <wp:effectExtent l="0" t="0" r="127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7B8" w14:textId="63C1A59F" w:rsidR="00823722" w:rsidRDefault="00823722" w:rsidP="00823722">
      <w:pPr>
        <w:pStyle w:val="Heading3"/>
        <w:rPr>
          <w:lang w:val="it-IT"/>
        </w:rPr>
      </w:pPr>
      <w:r>
        <w:rPr>
          <w:lang w:val="it-IT"/>
        </w:rPr>
        <w:t xml:space="preserve">Effetti delle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locali per gli altri sviluppatori</w:t>
      </w:r>
    </w:p>
    <w:p w14:paraId="5DB19B5F" w14:textId="058EDEBA" w:rsidR="007A281C" w:rsidRDefault="007A281C" w:rsidP="00374E5A">
      <w:pPr>
        <w:pStyle w:val="ppBodyText"/>
        <w:rPr>
          <w:lang w:val="it-IT"/>
        </w:rPr>
      </w:pPr>
      <w:r>
        <w:rPr>
          <w:lang w:val="it-IT"/>
        </w:rPr>
        <w:t xml:space="preserve">Uno degli aspetti interessanti è </w:t>
      </w:r>
      <w:r w:rsidR="00823722">
        <w:rPr>
          <w:lang w:val="it-IT"/>
        </w:rPr>
        <w:t>capire cosa gli altri sviluppatori vedono una volta che effettuano un pull e recuperano le modifiche dello sviluppatore che ha fatto la merge locale.</w:t>
      </w:r>
      <w:r w:rsidR="00EA32B8">
        <w:rPr>
          <w:lang w:val="it-IT"/>
        </w:rPr>
        <w:t xml:space="preserve"> Vediamo quindi cosa accade ad un altro sviluppatore del team che effettua un pull.</w:t>
      </w:r>
    </w:p>
    <w:p w14:paraId="4B6B4432" w14:textId="1A060415" w:rsidR="00366264" w:rsidRDefault="00366264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C155F19" wp14:editId="0AEE340D">
            <wp:extent cx="2504762" cy="170476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94D6" w14:textId="6EAE7F61" w:rsidR="00366264" w:rsidRDefault="00366264" w:rsidP="00374E5A">
      <w:pPr>
        <w:pStyle w:val="ppBodyText"/>
        <w:rPr>
          <w:lang w:val="it-IT"/>
        </w:rPr>
      </w:pPr>
      <w:r>
        <w:rPr>
          <w:lang w:val="it-IT"/>
        </w:rPr>
        <w:t>Dato che tutti i conflitti sono stati risolti dall’altro sviluppatore, Visual Studio avverte semplicemente che sono state scaricare modifiche ed il repository è stato aggiornato</w:t>
      </w:r>
      <w:r w:rsidR="00823722">
        <w:rPr>
          <w:lang w:val="it-IT"/>
        </w:rPr>
        <w:t xml:space="preserve"> (figura sopra)</w:t>
      </w:r>
      <w:r>
        <w:rPr>
          <w:lang w:val="it-IT"/>
        </w:rPr>
        <w:t xml:space="preserve">. </w:t>
      </w:r>
      <w:r w:rsidR="00823722">
        <w:rPr>
          <w:lang w:val="it-IT"/>
        </w:rPr>
        <w:t xml:space="preserve">Ecco quello che vede </w:t>
      </w:r>
      <w:r w:rsidR="00EA32B8">
        <w:rPr>
          <w:lang w:val="it-IT"/>
        </w:rPr>
        <w:t>l’</w:t>
      </w:r>
      <w:r w:rsidR="00823722">
        <w:rPr>
          <w:lang w:val="it-IT"/>
        </w:rPr>
        <w:t>altro sviluppatore.</w:t>
      </w:r>
    </w:p>
    <w:p w14:paraId="7162F0F6" w14:textId="0C3F6074" w:rsidR="00366264" w:rsidRDefault="00366264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C681547" wp14:editId="1004ED08">
            <wp:extent cx="5371429" cy="1676190"/>
            <wp:effectExtent l="0" t="0" r="127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1424" w14:textId="3BB40366" w:rsidR="00366264" w:rsidRDefault="00366264" w:rsidP="00374E5A">
      <w:pPr>
        <w:pStyle w:val="ppBodyText"/>
        <w:rPr>
          <w:lang w:val="it-IT"/>
        </w:rPr>
      </w:pPr>
      <w:r>
        <w:rPr>
          <w:lang w:val="it-IT"/>
        </w:rPr>
        <w:t xml:space="preserve">Come si può </w:t>
      </w:r>
      <w:r w:rsidR="00823722">
        <w:rPr>
          <w:lang w:val="it-IT"/>
        </w:rPr>
        <w:t>notare</w:t>
      </w:r>
      <w:r w:rsidRPr="00823722">
        <w:rPr>
          <w:lang w:val="it-IT"/>
        </w:rPr>
        <w:t xml:space="preserve">, tutti i </w:t>
      </w:r>
      <w:proofErr w:type="spellStart"/>
      <w:r w:rsidRPr="00823722">
        <w:rPr>
          <w:lang w:val="it-IT"/>
        </w:rPr>
        <w:t>commit</w:t>
      </w:r>
      <w:proofErr w:type="spellEnd"/>
      <w:r w:rsidRPr="00823722">
        <w:rPr>
          <w:lang w:val="it-IT"/>
        </w:rPr>
        <w:t xml:space="preserve"> che il precedente sviluppatore aveva effettuato nella sua </w:t>
      </w:r>
      <w:proofErr w:type="spellStart"/>
      <w:r w:rsidRPr="00823722">
        <w:rPr>
          <w:lang w:val="it-IT"/>
        </w:rPr>
        <w:t>branch</w:t>
      </w:r>
      <w:proofErr w:type="spellEnd"/>
      <w:r w:rsidRPr="00823722">
        <w:rPr>
          <w:lang w:val="it-IT"/>
        </w:rPr>
        <w:t xml:space="preserve"> FixBug342 e di cui ha fatto merge con la master, sono replicati in maniera eguale nel repository locale dell’altro sviluppatore</w:t>
      </w:r>
      <w:r>
        <w:rPr>
          <w:lang w:val="it-IT"/>
        </w:rPr>
        <w:t xml:space="preserve">. </w:t>
      </w:r>
      <w:r w:rsidR="00823722">
        <w:rPr>
          <w:lang w:val="it-IT"/>
        </w:rPr>
        <w:t xml:space="preserve">Se si tiene a mente la metafora di </w:t>
      </w:r>
      <w:proofErr w:type="spellStart"/>
      <w:r w:rsidR="00823722">
        <w:rPr>
          <w:lang w:val="it-IT"/>
        </w:rPr>
        <w:t>git</w:t>
      </w:r>
      <w:proofErr w:type="spellEnd"/>
      <w:r w:rsidR="00823722">
        <w:rPr>
          <w:lang w:val="it-IT"/>
        </w:rPr>
        <w:t xml:space="preserve"> come strumento di “</w:t>
      </w:r>
      <w:proofErr w:type="spellStart"/>
      <w:r w:rsidR="00823722">
        <w:rPr>
          <w:lang w:val="it-IT"/>
        </w:rPr>
        <w:t>shapshot</w:t>
      </w:r>
      <w:proofErr w:type="spellEnd"/>
      <w:r w:rsidR="00823722">
        <w:rPr>
          <w:lang w:val="it-IT"/>
        </w:rPr>
        <w:t xml:space="preserve"> di cartelle”, l’operazione di </w:t>
      </w:r>
      <w:proofErr w:type="spellStart"/>
      <w:r w:rsidR="00823722">
        <w:rPr>
          <w:lang w:val="it-IT"/>
        </w:rPr>
        <w:t>push</w:t>
      </w:r>
      <w:proofErr w:type="spellEnd"/>
      <w:r w:rsidR="00823722">
        <w:rPr>
          <w:lang w:val="it-IT"/>
        </w:rPr>
        <w:t xml:space="preserve"> </w:t>
      </w:r>
      <w:r w:rsidR="00EA32B8">
        <w:rPr>
          <w:lang w:val="it-IT"/>
        </w:rPr>
        <w:t>consiste nell’</w:t>
      </w:r>
      <w:r w:rsidR="00823722">
        <w:rPr>
          <w:lang w:val="it-IT"/>
        </w:rPr>
        <w:t xml:space="preserve">inviare tutti gli </w:t>
      </w:r>
      <w:proofErr w:type="spellStart"/>
      <w:r w:rsidR="00823722">
        <w:rPr>
          <w:lang w:val="it-IT"/>
        </w:rPr>
        <w:t>snapshot</w:t>
      </w:r>
      <w:proofErr w:type="spellEnd"/>
      <w:r w:rsidR="00823722">
        <w:rPr>
          <w:lang w:val="it-IT"/>
        </w:rPr>
        <w:t xml:space="preserve"> locali al server centrale e questi ultimi verranno riscaricati in maniera identica da tutti gli altri membri del team.</w:t>
      </w:r>
    </w:p>
    <w:p w14:paraId="460E9341" w14:textId="272033FE" w:rsidR="00366264" w:rsidRDefault="00366264" w:rsidP="00374E5A">
      <w:pPr>
        <w:pStyle w:val="ppBodyText"/>
        <w:rPr>
          <w:lang w:val="it-IT"/>
        </w:rPr>
      </w:pPr>
      <w:r>
        <w:rPr>
          <w:lang w:val="it-IT"/>
        </w:rPr>
        <w:lastRenderedPageBreak/>
        <w:t>Questa situazione spesso</w:t>
      </w:r>
      <w:r w:rsidR="00823722">
        <w:rPr>
          <w:lang w:val="it-IT"/>
        </w:rPr>
        <w:t xml:space="preserve"> tende a spingere le persone a</w:t>
      </w:r>
      <w:r w:rsidR="00BE591A">
        <w:rPr>
          <w:lang w:val="it-IT"/>
        </w:rPr>
        <w:t xml:space="preserve"> non usare </w:t>
      </w:r>
      <w:proofErr w:type="spellStart"/>
      <w:r w:rsidR="00BE591A">
        <w:rPr>
          <w:lang w:val="it-IT"/>
        </w:rPr>
        <w:t>branch</w:t>
      </w:r>
      <w:proofErr w:type="spellEnd"/>
      <w:r w:rsidR="00BE591A">
        <w:rPr>
          <w:lang w:val="it-IT"/>
        </w:rPr>
        <w:t xml:space="preserve"> locali per non complicare il repository centrale, ma questo fa perdere gran parte del vantaggio dello strumento. </w:t>
      </w:r>
      <w:proofErr w:type="spellStart"/>
      <w:r w:rsidR="00BE591A">
        <w:rPr>
          <w:lang w:val="it-IT"/>
        </w:rPr>
        <w:t>Git</w:t>
      </w:r>
      <w:proofErr w:type="spellEnd"/>
      <w:r w:rsidR="00BE591A">
        <w:rPr>
          <w:lang w:val="it-IT"/>
        </w:rPr>
        <w:t xml:space="preserve"> è infatti uno strumento molto potente, che permette di risolvere egregiamente questo problema. </w:t>
      </w:r>
    </w:p>
    <w:p w14:paraId="42BD344A" w14:textId="7B79EE28" w:rsidR="00366264" w:rsidRDefault="00366264" w:rsidP="00366264">
      <w:pPr>
        <w:pStyle w:val="Heading2"/>
        <w:rPr>
          <w:lang w:val="it-IT"/>
        </w:rPr>
      </w:pP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avanzato – </w:t>
      </w:r>
      <w:proofErr w:type="spellStart"/>
      <w:r>
        <w:rPr>
          <w:lang w:val="it-IT"/>
        </w:rPr>
        <w:t>Rebase</w:t>
      </w:r>
      <w:proofErr w:type="spellEnd"/>
    </w:p>
    <w:p w14:paraId="3FCFB16A" w14:textId="7B844FB4" w:rsidR="00366264" w:rsidRDefault="00366264" w:rsidP="00374E5A">
      <w:pPr>
        <w:pStyle w:val="ppBodyText"/>
        <w:rPr>
          <w:lang w:val="it-IT"/>
        </w:rPr>
      </w:pPr>
      <w:r>
        <w:rPr>
          <w:lang w:val="it-IT"/>
        </w:rPr>
        <w:t xml:space="preserve">Si supponga che </w:t>
      </w:r>
      <w:r w:rsidRPr="00EA32B8">
        <w:rPr>
          <w:b/>
          <w:lang w:val="it-IT"/>
        </w:rPr>
        <w:t xml:space="preserve">il secondo sviluppatore lamenti di avere una situazione confusa nel suo </w:t>
      </w:r>
      <w:proofErr w:type="spellStart"/>
      <w:r w:rsidRPr="00EA32B8">
        <w:rPr>
          <w:b/>
          <w:lang w:val="it-IT"/>
        </w:rPr>
        <w:t>repository</w:t>
      </w:r>
      <w:proofErr w:type="spellEnd"/>
      <w:r>
        <w:rPr>
          <w:lang w:val="it-IT"/>
        </w:rPr>
        <w:t xml:space="preserve"> perché 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locale</w:t>
      </w:r>
      <w:r w:rsidR="00EA32B8">
        <w:rPr>
          <w:lang w:val="it-IT"/>
        </w:rPr>
        <w:t>,</w:t>
      </w:r>
      <w:r>
        <w:rPr>
          <w:lang w:val="it-IT"/>
        </w:rPr>
        <w:t xml:space="preserve"> fatta dal primo sviluppatore</w:t>
      </w:r>
      <w:r w:rsidR="00EA32B8">
        <w:rPr>
          <w:lang w:val="it-IT"/>
        </w:rPr>
        <w:t>,</w:t>
      </w:r>
      <w:r>
        <w:rPr>
          <w:lang w:val="it-IT"/>
        </w:rPr>
        <w:t xml:space="preserve"> </w:t>
      </w:r>
      <w:r w:rsidR="00FC3E1F">
        <w:rPr>
          <w:lang w:val="it-IT"/>
        </w:rPr>
        <w:t>ha</w:t>
      </w:r>
      <w:r>
        <w:rPr>
          <w:lang w:val="it-IT"/>
        </w:rPr>
        <w:t xml:space="preserve"> reso più complesso la struttura del repository.</w:t>
      </w:r>
      <w:r w:rsidR="00FC3E1F">
        <w:rPr>
          <w:lang w:val="it-IT"/>
        </w:rPr>
        <w:t xml:space="preserve"> Se tutti gli sviluppatori usano </w:t>
      </w:r>
      <w:proofErr w:type="spellStart"/>
      <w:r w:rsidR="00FC3E1F">
        <w:rPr>
          <w:lang w:val="it-IT"/>
        </w:rPr>
        <w:t>branch</w:t>
      </w:r>
      <w:proofErr w:type="spellEnd"/>
      <w:r w:rsidR="00FC3E1F">
        <w:rPr>
          <w:lang w:val="it-IT"/>
        </w:rPr>
        <w:t xml:space="preserve"> locali, il </w:t>
      </w:r>
      <w:proofErr w:type="spellStart"/>
      <w:r w:rsidR="00FC3E1F">
        <w:rPr>
          <w:lang w:val="it-IT"/>
        </w:rPr>
        <w:t>repository</w:t>
      </w:r>
      <w:proofErr w:type="spellEnd"/>
      <w:r w:rsidR="00FC3E1F">
        <w:rPr>
          <w:lang w:val="it-IT"/>
        </w:rPr>
        <w:t xml:space="preserve"> centrale può diventare </w:t>
      </w:r>
      <w:r w:rsidR="00EA32B8">
        <w:rPr>
          <w:lang w:val="it-IT"/>
        </w:rPr>
        <w:t>ingestibile</w:t>
      </w:r>
      <w:r w:rsidR="00FC3E1F">
        <w:rPr>
          <w:lang w:val="it-IT"/>
        </w:rPr>
        <w:t>.</w:t>
      </w:r>
    </w:p>
    <w:p w14:paraId="71EB2C25" w14:textId="2544C8B8" w:rsidR="00366264" w:rsidRDefault="00366264" w:rsidP="00374E5A">
      <w:pPr>
        <w:pStyle w:val="ppBodyText"/>
        <w:rPr>
          <w:lang w:val="it-IT"/>
        </w:rPr>
      </w:pPr>
      <w:r>
        <w:rPr>
          <w:lang w:val="it-IT"/>
        </w:rPr>
        <w:t xml:space="preserve">Il primo sviluppatore deve </w:t>
      </w:r>
      <w:r w:rsidR="00EA32B8">
        <w:rPr>
          <w:lang w:val="it-IT"/>
        </w:rPr>
        <w:t xml:space="preserve">ora </w:t>
      </w:r>
      <w:proofErr w:type="spellStart"/>
      <w:r>
        <w:rPr>
          <w:lang w:val="it-IT"/>
        </w:rPr>
        <w:t>fixare</w:t>
      </w:r>
      <w:proofErr w:type="spellEnd"/>
      <w:r>
        <w:rPr>
          <w:lang w:val="it-IT"/>
        </w:rPr>
        <w:t xml:space="preserve"> un ulteriore bug</w:t>
      </w:r>
      <w:r w:rsidR="00EA32B8">
        <w:rPr>
          <w:lang w:val="it-IT"/>
        </w:rPr>
        <w:t xml:space="preserve"> complesso</w:t>
      </w:r>
      <w:r w:rsidR="00FC3E1F">
        <w:rPr>
          <w:lang w:val="it-IT"/>
        </w:rPr>
        <w:t>,</w:t>
      </w:r>
      <w:r>
        <w:rPr>
          <w:lang w:val="it-IT"/>
        </w:rPr>
        <w:t xml:space="preserve"> vuole mantenere la comodità di </w:t>
      </w:r>
      <w:r w:rsidR="007A00F8">
        <w:rPr>
          <w:lang w:val="it-IT"/>
        </w:rPr>
        <w:t xml:space="preserve">usare una </w:t>
      </w:r>
      <w:proofErr w:type="spellStart"/>
      <w:r w:rsidR="007A00F8">
        <w:rPr>
          <w:lang w:val="it-IT"/>
        </w:rPr>
        <w:t>branch</w:t>
      </w:r>
      <w:proofErr w:type="spellEnd"/>
      <w:r w:rsidR="007A00F8">
        <w:rPr>
          <w:lang w:val="it-IT"/>
        </w:rPr>
        <w:t xml:space="preserve"> locale</w:t>
      </w:r>
      <w:r w:rsidR="00EA32B8">
        <w:rPr>
          <w:lang w:val="it-IT"/>
        </w:rPr>
        <w:t xml:space="preserve"> e, come nel caso precedente, crea </w:t>
      </w:r>
      <w:r w:rsidR="007A00F8">
        <w:rPr>
          <w:lang w:val="it-IT"/>
        </w:rPr>
        <w:t xml:space="preserve">una nuova </w:t>
      </w:r>
      <w:proofErr w:type="spellStart"/>
      <w:r w:rsidR="007A00F8">
        <w:rPr>
          <w:lang w:val="it-IT"/>
        </w:rPr>
        <w:t>branch</w:t>
      </w:r>
      <w:proofErr w:type="spellEnd"/>
      <w:r w:rsidR="007A00F8">
        <w:rPr>
          <w:lang w:val="it-IT"/>
        </w:rPr>
        <w:t xml:space="preserve"> FixBug42, </w:t>
      </w:r>
      <w:r w:rsidR="00FC3E1F">
        <w:rPr>
          <w:lang w:val="it-IT"/>
        </w:rPr>
        <w:t>effettuando poi</w:t>
      </w:r>
      <w:r w:rsidR="007A00F8">
        <w:rPr>
          <w:lang w:val="it-IT"/>
        </w:rPr>
        <w:t xml:space="preserve"> due </w:t>
      </w:r>
      <w:proofErr w:type="spellStart"/>
      <w:r w:rsidR="007A00F8">
        <w:rPr>
          <w:lang w:val="it-IT"/>
        </w:rPr>
        <w:t>commit</w:t>
      </w:r>
      <w:proofErr w:type="spellEnd"/>
      <w:r w:rsidR="007A00F8">
        <w:rPr>
          <w:lang w:val="it-IT"/>
        </w:rPr>
        <w:t xml:space="preserve"> su tale </w:t>
      </w:r>
      <w:proofErr w:type="spellStart"/>
      <w:r w:rsidR="007A00F8">
        <w:rPr>
          <w:lang w:val="it-IT"/>
        </w:rPr>
        <w:t>branch</w:t>
      </w:r>
      <w:proofErr w:type="spellEnd"/>
      <w:r w:rsidR="007A00F8">
        <w:rPr>
          <w:lang w:val="it-IT"/>
        </w:rPr>
        <w:t xml:space="preserve"> e due </w:t>
      </w:r>
      <w:proofErr w:type="spellStart"/>
      <w:r w:rsidR="007A00F8">
        <w:rPr>
          <w:lang w:val="it-IT"/>
        </w:rPr>
        <w:t>commit</w:t>
      </w:r>
      <w:proofErr w:type="spellEnd"/>
      <w:r w:rsidR="007A00F8">
        <w:rPr>
          <w:lang w:val="it-IT"/>
        </w:rPr>
        <w:t xml:space="preserve"> sulla master locale.</w:t>
      </w:r>
      <w:r w:rsidR="00FC3E1F">
        <w:rPr>
          <w:lang w:val="it-IT"/>
        </w:rPr>
        <w:t xml:space="preserve"> La situazione è analoga a quella che aveva nella precedente situazione</w:t>
      </w:r>
    </w:p>
    <w:p w14:paraId="262E0081" w14:textId="47774F35" w:rsidR="007A00F8" w:rsidRDefault="007A00F8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9619C4E" wp14:editId="10B6362E">
            <wp:extent cx="5361905" cy="2114286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2E05" w14:textId="6B16F045" w:rsidR="007A00F8" w:rsidRDefault="007A00F8" w:rsidP="00374E5A">
      <w:pPr>
        <w:pStyle w:val="ppBodyText"/>
        <w:rPr>
          <w:lang w:val="it-IT"/>
        </w:rPr>
      </w:pPr>
      <w:r w:rsidRPr="00EA32B8">
        <w:rPr>
          <w:lang w:val="it-IT"/>
        </w:rPr>
        <w:t xml:space="preserve">Se ora lo sviluppatore </w:t>
      </w:r>
      <w:r w:rsidR="00EA32B8" w:rsidRPr="00EA32B8">
        <w:rPr>
          <w:lang w:val="it-IT"/>
        </w:rPr>
        <w:t>procedesse</w:t>
      </w:r>
      <w:r w:rsidRPr="00EA32B8">
        <w:rPr>
          <w:lang w:val="it-IT"/>
        </w:rPr>
        <w:t xml:space="preserve"> ad effettuare una merge tra la </w:t>
      </w:r>
      <w:proofErr w:type="spellStart"/>
      <w:r w:rsidRPr="00EA32B8">
        <w:rPr>
          <w:lang w:val="it-IT"/>
        </w:rPr>
        <w:t>branch</w:t>
      </w:r>
      <w:proofErr w:type="spellEnd"/>
      <w:r w:rsidRPr="00EA32B8">
        <w:rPr>
          <w:lang w:val="it-IT"/>
        </w:rPr>
        <w:t xml:space="preserve"> FixBug42 e la master locale, si </w:t>
      </w:r>
      <w:r w:rsidR="00EA32B8" w:rsidRPr="00EA32B8">
        <w:rPr>
          <w:lang w:val="it-IT"/>
        </w:rPr>
        <w:t>creerebbe</w:t>
      </w:r>
      <w:r w:rsidRPr="00EA32B8">
        <w:rPr>
          <w:lang w:val="it-IT"/>
        </w:rPr>
        <w:t xml:space="preserve"> lo stesso scenario precedente</w:t>
      </w:r>
      <w:r w:rsidR="00EA32B8">
        <w:rPr>
          <w:lang w:val="it-IT"/>
        </w:rPr>
        <w:t>,</w:t>
      </w:r>
      <w:r>
        <w:rPr>
          <w:lang w:val="it-IT"/>
        </w:rPr>
        <w:t xml:space="preserve"> </w:t>
      </w:r>
      <w:r w:rsidR="00EA32B8">
        <w:rPr>
          <w:lang w:val="it-IT"/>
        </w:rPr>
        <w:t xml:space="preserve">tutti i </w:t>
      </w:r>
      <w:proofErr w:type="spellStart"/>
      <w:r w:rsidR="00EA32B8">
        <w:rPr>
          <w:lang w:val="it-IT"/>
        </w:rPr>
        <w:t>commit</w:t>
      </w:r>
      <w:proofErr w:type="spellEnd"/>
      <w:r w:rsidR="00EA32B8">
        <w:rPr>
          <w:lang w:val="it-IT"/>
        </w:rPr>
        <w:t xml:space="preserve"> verranno inviati</w:t>
      </w:r>
      <w:r>
        <w:rPr>
          <w:lang w:val="it-IT"/>
        </w:rPr>
        <w:t xml:space="preserve"> al server con l’operazio</w:t>
      </w:r>
      <w:r w:rsidR="00FC3E1F">
        <w:rPr>
          <w:lang w:val="it-IT"/>
        </w:rPr>
        <w:t xml:space="preserve">ne di </w:t>
      </w:r>
      <w:proofErr w:type="spellStart"/>
      <w:r w:rsidR="00FC3E1F">
        <w:rPr>
          <w:lang w:val="it-IT"/>
        </w:rPr>
        <w:t>push</w:t>
      </w:r>
      <w:proofErr w:type="spellEnd"/>
      <w:r w:rsidR="00FC3E1F">
        <w:rPr>
          <w:lang w:val="it-IT"/>
        </w:rPr>
        <w:t xml:space="preserve">, rendendo visibile la </w:t>
      </w:r>
      <w:r w:rsidR="00EA32B8">
        <w:rPr>
          <w:lang w:val="it-IT"/>
        </w:rPr>
        <w:t>struttura</w:t>
      </w:r>
      <w:r>
        <w:rPr>
          <w:lang w:val="it-IT"/>
        </w:rPr>
        <w:t xml:space="preserve"> dei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</w:t>
      </w:r>
      <w:r w:rsidR="00EA32B8">
        <w:rPr>
          <w:lang w:val="it-IT"/>
        </w:rPr>
        <w:t xml:space="preserve">locali </w:t>
      </w:r>
      <w:r>
        <w:rPr>
          <w:lang w:val="it-IT"/>
        </w:rPr>
        <w:t>agli altri sviluppatori.</w:t>
      </w:r>
    </w:p>
    <w:p w14:paraId="1FA3940D" w14:textId="6A0C6446" w:rsidR="007A00F8" w:rsidRDefault="007A00F8" w:rsidP="00374E5A">
      <w:pPr>
        <w:pStyle w:val="ppBodyText"/>
        <w:rPr>
          <w:lang w:val="it-IT"/>
        </w:rPr>
      </w:pPr>
      <w:r>
        <w:rPr>
          <w:lang w:val="it-IT"/>
        </w:rPr>
        <w:t xml:space="preserve">Dato che </w:t>
      </w:r>
      <w:r w:rsidR="00506F07">
        <w:rPr>
          <w:lang w:val="it-IT"/>
        </w:rPr>
        <w:t xml:space="preserve">la </w:t>
      </w:r>
      <w:proofErr w:type="spellStart"/>
      <w:r w:rsidR="00506F07">
        <w:rPr>
          <w:lang w:val="it-IT"/>
        </w:rPr>
        <w:t>branch</w:t>
      </w:r>
      <w:proofErr w:type="spellEnd"/>
      <w:r w:rsidR="00506F07">
        <w:rPr>
          <w:lang w:val="it-IT"/>
        </w:rPr>
        <w:t xml:space="preserve"> locale FixBug42 verrà </w:t>
      </w:r>
      <w:r w:rsidR="00EA32B8">
        <w:rPr>
          <w:lang w:val="it-IT"/>
        </w:rPr>
        <w:t xml:space="preserve">poi </w:t>
      </w:r>
      <w:r w:rsidR="00506F07">
        <w:rPr>
          <w:lang w:val="it-IT"/>
        </w:rPr>
        <w:t xml:space="preserve">cancellata dopo il merge, perché il suo scopo, (poter sviluppare un </w:t>
      </w:r>
      <w:proofErr w:type="spellStart"/>
      <w:r w:rsidR="00506F07">
        <w:rPr>
          <w:lang w:val="it-IT"/>
        </w:rPr>
        <w:t>bugfix</w:t>
      </w:r>
      <w:proofErr w:type="spellEnd"/>
      <w:r w:rsidR="00506F07">
        <w:rPr>
          <w:lang w:val="it-IT"/>
        </w:rPr>
        <w:t xml:space="preserve"> locale </w:t>
      </w:r>
      <w:r w:rsidR="00FC3E1F">
        <w:rPr>
          <w:lang w:val="it-IT"/>
        </w:rPr>
        <w:t>in maniera concorrente alla master</w:t>
      </w:r>
      <w:r w:rsidR="00506F07">
        <w:rPr>
          <w:lang w:val="it-IT"/>
        </w:rPr>
        <w:t xml:space="preserve">) è oramai esaurito, </w:t>
      </w:r>
      <w:proofErr w:type="spellStart"/>
      <w:r w:rsidR="00506F07" w:rsidRPr="00EA32B8">
        <w:rPr>
          <w:b/>
          <w:lang w:val="it-IT"/>
        </w:rPr>
        <w:t>git</w:t>
      </w:r>
      <w:proofErr w:type="spellEnd"/>
      <w:r w:rsidR="00506F07" w:rsidRPr="00EA32B8">
        <w:rPr>
          <w:b/>
          <w:lang w:val="it-IT"/>
        </w:rPr>
        <w:t xml:space="preserve"> permette di usare un c</w:t>
      </w:r>
      <w:r w:rsidR="00FC3E1F" w:rsidRPr="00EA32B8">
        <w:rPr>
          <w:b/>
          <w:lang w:val="it-IT"/>
        </w:rPr>
        <w:t xml:space="preserve">omando avanzato chiamato </w:t>
      </w:r>
      <w:proofErr w:type="spellStart"/>
      <w:r w:rsidR="00FC3E1F" w:rsidRPr="00EA32B8">
        <w:rPr>
          <w:b/>
          <w:lang w:val="it-IT"/>
        </w:rPr>
        <w:t>Rebase</w:t>
      </w:r>
      <w:proofErr w:type="spellEnd"/>
      <w:r w:rsidR="00FC3E1F" w:rsidRPr="00EA32B8">
        <w:rPr>
          <w:b/>
          <w:lang w:val="it-IT"/>
        </w:rPr>
        <w:t xml:space="preserve"> che “linearizza” il repository</w:t>
      </w:r>
      <w:r w:rsidR="00FC3E1F">
        <w:rPr>
          <w:lang w:val="it-IT"/>
        </w:rPr>
        <w:t>.</w:t>
      </w:r>
    </w:p>
    <w:p w14:paraId="4E66325E" w14:textId="67C27967" w:rsidR="00FC3E1F" w:rsidRDefault="00506F07" w:rsidP="00374E5A">
      <w:pPr>
        <w:pStyle w:val="ppBodyText"/>
        <w:rPr>
          <w:lang w:val="it-IT"/>
        </w:rPr>
      </w:pPr>
      <w:r>
        <w:rPr>
          <w:lang w:val="it-IT"/>
        </w:rPr>
        <w:t>Questa opzione non è disponibile ancora nella interfaccia di Visual Studio e permette di</w:t>
      </w:r>
      <w:r>
        <w:rPr>
          <w:i/>
          <w:lang w:val="it-IT"/>
        </w:rPr>
        <w:t xml:space="preserve"> </w:t>
      </w:r>
      <w:r w:rsidRPr="00EA32B8">
        <w:rPr>
          <w:b/>
          <w:i/>
          <w:lang w:val="it-IT"/>
        </w:rPr>
        <w:t>riposizionare</w:t>
      </w:r>
      <w:r w:rsidRPr="00EA32B8">
        <w:rPr>
          <w:b/>
          <w:lang w:val="it-IT"/>
        </w:rPr>
        <w:t xml:space="preserve"> una </w:t>
      </w:r>
      <w:proofErr w:type="spellStart"/>
      <w:r w:rsidRPr="00EA32B8">
        <w:rPr>
          <w:b/>
          <w:lang w:val="it-IT"/>
        </w:rPr>
        <w:t>branch</w:t>
      </w:r>
      <w:proofErr w:type="spellEnd"/>
      <w:r w:rsidRPr="00EA32B8">
        <w:rPr>
          <w:b/>
          <w:lang w:val="it-IT"/>
        </w:rPr>
        <w:t xml:space="preserve"> su di un’altra</w:t>
      </w:r>
      <w:r>
        <w:rPr>
          <w:lang w:val="it-IT"/>
        </w:rPr>
        <w:t xml:space="preserve">. Questa affermazione è abbastanza complessa per chi non ha dimestichezza con un SCS distribuito, </w:t>
      </w:r>
      <w:r w:rsidR="00FC3E1F">
        <w:rPr>
          <w:lang w:val="it-IT"/>
        </w:rPr>
        <w:t xml:space="preserve">ma si tenga a mente sempre il paradigma dello </w:t>
      </w:r>
      <w:proofErr w:type="spellStart"/>
      <w:r w:rsidR="00FC3E1F">
        <w:rPr>
          <w:lang w:val="it-IT"/>
        </w:rPr>
        <w:t>snapshot</w:t>
      </w:r>
      <w:proofErr w:type="spellEnd"/>
      <w:r>
        <w:rPr>
          <w:lang w:val="it-IT"/>
        </w:rPr>
        <w:t xml:space="preserve">. </w:t>
      </w:r>
    </w:p>
    <w:p w14:paraId="67133E26" w14:textId="2AB85F87" w:rsidR="00506F07" w:rsidRDefault="00506F07" w:rsidP="00374E5A">
      <w:pPr>
        <w:pStyle w:val="ppBodyText"/>
        <w:rPr>
          <w:lang w:val="it-IT"/>
        </w:rPr>
      </w:pPr>
      <w:r>
        <w:rPr>
          <w:lang w:val="it-IT"/>
        </w:rPr>
        <w:t xml:space="preserve">Chiedendo un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FixBug42 sulla master locale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r w:rsidR="00FC3E1F">
        <w:rPr>
          <w:lang w:val="it-IT"/>
        </w:rPr>
        <w:t xml:space="preserve">cerca di riapplicare i </w:t>
      </w:r>
      <w:proofErr w:type="spellStart"/>
      <w:r w:rsidR="00FC3E1F">
        <w:rPr>
          <w:lang w:val="it-IT"/>
        </w:rPr>
        <w:t>commit</w:t>
      </w:r>
      <w:proofErr w:type="spellEnd"/>
      <w:r w:rsidR="00FC3E1F">
        <w:rPr>
          <w:lang w:val="it-IT"/>
        </w:rPr>
        <w:t xml:space="preserve"> di una </w:t>
      </w:r>
      <w:proofErr w:type="spellStart"/>
      <w:r w:rsidR="00FC3E1F">
        <w:rPr>
          <w:lang w:val="it-IT"/>
        </w:rPr>
        <w:t>branch</w:t>
      </w:r>
      <w:proofErr w:type="spellEnd"/>
      <w:r w:rsidR="00FC3E1F">
        <w:rPr>
          <w:lang w:val="it-IT"/>
        </w:rPr>
        <w:t xml:space="preserve"> su di un’altra</w:t>
      </w:r>
      <w:r>
        <w:rPr>
          <w:lang w:val="it-IT"/>
        </w:rPr>
        <w:t xml:space="preserve">. Inizia dal primo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che non ha an</w:t>
      </w:r>
      <w:r w:rsidR="00FC3E1F">
        <w:rPr>
          <w:lang w:val="it-IT"/>
        </w:rPr>
        <w:t>cora subito merge con la master;</w:t>
      </w:r>
      <w:r>
        <w:rPr>
          <w:lang w:val="it-IT"/>
        </w:rPr>
        <w:t xml:space="preserve"> in questo caso non essendo mai stata fatta nessuna merge,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è il 21874aae. </w:t>
      </w:r>
      <w:r w:rsidRPr="00EA32B8">
        <w:rPr>
          <w:b/>
          <w:lang w:val="it-IT"/>
        </w:rPr>
        <w:t xml:space="preserve">Individuato questo </w:t>
      </w:r>
      <w:proofErr w:type="spellStart"/>
      <w:r w:rsidRPr="00EA32B8">
        <w:rPr>
          <w:b/>
          <w:lang w:val="it-IT"/>
        </w:rPr>
        <w:t>commit</w:t>
      </w:r>
      <w:proofErr w:type="spellEnd"/>
      <w:r w:rsidRPr="00EA32B8">
        <w:rPr>
          <w:b/>
          <w:lang w:val="it-IT"/>
        </w:rPr>
        <w:t xml:space="preserve">, procede ad applicarlo sull’ultimo </w:t>
      </w:r>
      <w:proofErr w:type="spellStart"/>
      <w:r w:rsidRPr="00EA32B8">
        <w:rPr>
          <w:b/>
          <w:lang w:val="it-IT"/>
        </w:rPr>
        <w:t>commit</w:t>
      </w:r>
      <w:proofErr w:type="spellEnd"/>
      <w:r w:rsidRPr="00EA32B8">
        <w:rPr>
          <w:b/>
          <w:lang w:val="it-IT"/>
        </w:rPr>
        <w:t xml:space="preserve"> della master</w:t>
      </w:r>
      <w:r>
        <w:rPr>
          <w:lang w:val="it-IT"/>
        </w:rPr>
        <w:t xml:space="preserve">. Dato che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a tutti gli effetti può essere assimilato ad un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snapshot</w:t>
      </w:r>
      <w:proofErr w:type="spellEnd"/>
      <w:r>
        <w:rPr>
          <w:lang w:val="it-IT"/>
        </w:rPr>
        <w:t xml:space="preserve"> di cartelle, che per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memorizza il differenziale con lo stato precedente, tutte queste informazioni possono essere usate per tentare di riapplicare le modifiche differenziali a padri differenti. Se non si generano conflitti</w:t>
      </w:r>
      <w:r w:rsidR="00FC3E1F">
        <w:rPr>
          <w:lang w:val="it-IT"/>
        </w:rPr>
        <w:t xml:space="preserve"> (ovvero stessi file modificati)</w:t>
      </w:r>
      <w:r>
        <w:rPr>
          <w:lang w:val="it-IT"/>
        </w:rPr>
        <w:t xml:space="preserve"> </w:t>
      </w:r>
      <w:r>
        <w:rPr>
          <w:lang w:val="it-IT"/>
        </w:rPr>
        <w:lastRenderedPageBreak/>
        <w:t xml:space="preserve">l’operazione va a buon fine, e </w:t>
      </w:r>
      <w:proofErr w:type="spellStart"/>
      <w:r w:rsidR="00FC3E1F" w:rsidRPr="00EA32B8">
        <w:rPr>
          <w:b/>
          <w:lang w:val="it-IT"/>
        </w:rPr>
        <w:t>git</w:t>
      </w:r>
      <w:proofErr w:type="spellEnd"/>
      <w:r w:rsidR="00FC3E1F" w:rsidRPr="00EA32B8">
        <w:rPr>
          <w:b/>
          <w:lang w:val="it-IT"/>
        </w:rPr>
        <w:t xml:space="preserve"> procede a con il </w:t>
      </w:r>
      <w:proofErr w:type="spellStart"/>
      <w:r w:rsidR="00FC3E1F" w:rsidRPr="00EA32B8">
        <w:rPr>
          <w:b/>
          <w:lang w:val="it-IT"/>
        </w:rPr>
        <w:t>commit</w:t>
      </w:r>
      <w:proofErr w:type="spellEnd"/>
      <w:r w:rsidR="00FC3E1F" w:rsidRPr="00EA32B8">
        <w:rPr>
          <w:b/>
          <w:lang w:val="it-IT"/>
        </w:rPr>
        <w:t xml:space="preserve"> seguente fino a terminare tutti i </w:t>
      </w:r>
      <w:proofErr w:type="spellStart"/>
      <w:r w:rsidR="00FC3E1F" w:rsidRPr="00EA32B8">
        <w:rPr>
          <w:b/>
          <w:lang w:val="it-IT"/>
        </w:rPr>
        <w:t>commit</w:t>
      </w:r>
      <w:proofErr w:type="spellEnd"/>
      <w:r w:rsidR="00FC3E1F" w:rsidRPr="00EA32B8">
        <w:rPr>
          <w:b/>
          <w:lang w:val="it-IT"/>
        </w:rPr>
        <w:t xml:space="preserve"> della </w:t>
      </w:r>
      <w:proofErr w:type="spellStart"/>
      <w:r w:rsidR="00FC3E1F" w:rsidRPr="00EA32B8">
        <w:rPr>
          <w:b/>
          <w:lang w:val="it-IT"/>
        </w:rPr>
        <w:t>branch</w:t>
      </w:r>
      <w:proofErr w:type="spellEnd"/>
      <w:r w:rsidR="00FC3E1F" w:rsidRPr="00EA32B8">
        <w:rPr>
          <w:b/>
          <w:lang w:val="it-IT"/>
        </w:rPr>
        <w:t xml:space="preserve"> che subisce il </w:t>
      </w:r>
      <w:proofErr w:type="spellStart"/>
      <w:r w:rsidR="00FC3E1F" w:rsidRPr="00EA32B8">
        <w:rPr>
          <w:b/>
          <w:lang w:val="it-IT"/>
        </w:rPr>
        <w:t>rebase</w:t>
      </w:r>
      <w:proofErr w:type="spellEnd"/>
      <w:r w:rsidR="00FC3E1F">
        <w:rPr>
          <w:lang w:val="it-IT"/>
        </w:rPr>
        <w:t>.</w:t>
      </w:r>
    </w:p>
    <w:p w14:paraId="72BE252C" w14:textId="75E73A20" w:rsidR="00506F07" w:rsidRDefault="00506F07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19D04D9" wp14:editId="6FCFBF56">
            <wp:extent cx="5323809" cy="1523810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0928" w14:textId="5981042B" w:rsidR="00FC3E1F" w:rsidRPr="00EA32B8" w:rsidRDefault="00506F07" w:rsidP="00374E5A">
      <w:pPr>
        <w:pStyle w:val="ppBodyText"/>
        <w:rPr>
          <w:lang w:val="it-IT"/>
        </w:rPr>
      </w:pPr>
      <w:r>
        <w:rPr>
          <w:lang w:val="it-IT"/>
        </w:rPr>
        <w:t xml:space="preserve">Come si può vedere spostandosi con un comando di checkout sulla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 chiedendo un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sulla master que</w:t>
      </w:r>
      <w:r w:rsidR="00EA32B8">
        <w:rPr>
          <w:lang w:val="it-IT"/>
        </w:rPr>
        <w:t xml:space="preserve">llo che viene fatto è un </w:t>
      </w:r>
      <w:proofErr w:type="spellStart"/>
      <w:r w:rsidR="00EA32B8">
        <w:rPr>
          <w:lang w:val="it-IT"/>
        </w:rPr>
        <w:t>rewind</w:t>
      </w:r>
      <w:proofErr w:type="spellEnd"/>
      <w:r>
        <w:rPr>
          <w:lang w:val="it-IT"/>
        </w:rPr>
        <w:t xml:space="preserve"> della head per tentare un replay sul top della master. Per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locali </w:t>
      </w:r>
      <w:r w:rsidR="00FC3E1F">
        <w:rPr>
          <w:lang w:val="it-IT"/>
        </w:rPr>
        <w:t xml:space="preserve">limitate a </w:t>
      </w:r>
      <w:proofErr w:type="spellStart"/>
      <w:r>
        <w:rPr>
          <w:lang w:val="it-IT"/>
        </w:rPr>
        <w:t>bugfix</w:t>
      </w:r>
      <w:proofErr w:type="spellEnd"/>
      <w:r>
        <w:rPr>
          <w:lang w:val="it-IT"/>
        </w:rPr>
        <w:t xml:space="preserve"> i conflitti spesso non accadono e quindi l’operazione riesce. </w:t>
      </w:r>
      <w:r w:rsidR="00FC3E1F">
        <w:rPr>
          <w:lang w:val="it-IT"/>
        </w:rPr>
        <w:t xml:space="preserve">In caso di conflitti si deve procedere ad una merge standard, </w:t>
      </w:r>
      <w:r w:rsidR="00FC3E1F" w:rsidRPr="00EA32B8">
        <w:rPr>
          <w:b/>
          <w:lang w:val="it-IT"/>
        </w:rPr>
        <w:t xml:space="preserve">ricordando però che potenzialmente </w:t>
      </w:r>
      <w:r w:rsidR="00EA32B8">
        <w:rPr>
          <w:b/>
          <w:lang w:val="it-IT"/>
        </w:rPr>
        <w:t>è possibile avere conflitti per ogni</w:t>
      </w:r>
      <w:r w:rsidR="00FC3E1F" w:rsidRPr="00EA32B8">
        <w:rPr>
          <w:b/>
          <w:lang w:val="it-IT"/>
        </w:rPr>
        <w:t xml:space="preserve"> </w:t>
      </w:r>
      <w:proofErr w:type="spellStart"/>
      <w:r w:rsidR="00FC3E1F" w:rsidRPr="00EA32B8">
        <w:rPr>
          <w:b/>
          <w:lang w:val="it-IT"/>
        </w:rPr>
        <w:t>commit</w:t>
      </w:r>
      <w:proofErr w:type="spellEnd"/>
      <w:r w:rsidR="00FC3E1F" w:rsidRPr="00EA32B8">
        <w:rPr>
          <w:b/>
          <w:lang w:val="it-IT"/>
        </w:rPr>
        <w:t xml:space="preserve"> della </w:t>
      </w:r>
      <w:proofErr w:type="spellStart"/>
      <w:r w:rsidR="00FC3E1F" w:rsidRPr="00EA32B8">
        <w:rPr>
          <w:b/>
          <w:lang w:val="it-IT"/>
        </w:rPr>
        <w:t>branch</w:t>
      </w:r>
      <w:proofErr w:type="spellEnd"/>
      <w:r w:rsidR="00EA32B8">
        <w:rPr>
          <w:b/>
          <w:lang w:val="it-IT"/>
        </w:rPr>
        <w:t xml:space="preserve"> che subisce </w:t>
      </w:r>
      <w:proofErr w:type="spellStart"/>
      <w:r w:rsidR="00EA32B8">
        <w:rPr>
          <w:b/>
          <w:lang w:val="it-IT"/>
        </w:rPr>
        <w:t>rebase</w:t>
      </w:r>
      <w:proofErr w:type="spellEnd"/>
      <w:r w:rsidR="00FC3E1F">
        <w:rPr>
          <w:lang w:val="it-IT"/>
        </w:rPr>
        <w:t>.</w:t>
      </w:r>
      <w:r w:rsidR="00EA32B8">
        <w:rPr>
          <w:lang w:val="it-IT"/>
        </w:rPr>
        <w:t xml:space="preserve"> Questo significa che una volta risolti i conflitti per un </w:t>
      </w:r>
      <w:proofErr w:type="spellStart"/>
      <w:r w:rsidR="00EA32B8">
        <w:rPr>
          <w:lang w:val="it-IT"/>
        </w:rPr>
        <w:t>commit</w:t>
      </w:r>
      <w:proofErr w:type="spellEnd"/>
      <w:r w:rsidR="00EA32B8">
        <w:rPr>
          <w:lang w:val="it-IT"/>
        </w:rPr>
        <w:t xml:space="preserve">, è possibile che </w:t>
      </w:r>
      <w:proofErr w:type="spellStart"/>
      <w:r w:rsidR="00EA32B8">
        <w:rPr>
          <w:lang w:val="it-IT"/>
        </w:rPr>
        <w:t>git</w:t>
      </w:r>
      <w:proofErr w:type="spellEnd"/>
      <w:r w:rsidR="00EA32B8">
        <w:rPr>
          <w:lang w:val="it-IT"/>
        </w:rPr>
        <w:t xml:space="preserve"> ripresenti nuovamente una serie di conflitti da risolvere.</w:t>
      </w:r>
    </w:p>
    <w:p w14:paraId="0FEC4387" w14:textId="48F83A4B" w:rsidR="00506F07" w:rsidRDefault="00506F07" w:rsidP="00374E5A">
      <w:pPr>
        <w:pStyle w:val="ppBodyText"/>
        <w:rPr>
          <w:lang w:val="it-IT"/>
        </w:rPr>
      </w:pPr>
      <w:r>
        <w:rPr>
          <w:lang w:val="it-IT"/>
        </w:rPr>
        <w:t>Ecco ora come si presenta il repository locale.</w:t>
      </w:r>
    </w:p>
    <w:p w14:paraId="7D5E8D84" w14:textId="572E1647" w:rsidR="00506F07" w:rsidRDefault="00506F07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7A9B07A1" wp14:editId="2880A732">
            <wp:extent cx="2571429" cy="3066667"/>
            <wp:effectExtent l="0" t="0" r="63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FECE" w14:textId="2CA77FAB" w:rsidR="00506F07" w:rsidRDefault="00506F07" w:rsidP="00374E5A">
      <w:pPr>
        <w:pStyle w:val="ppBodyText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FixBug42 è stata spostata </w:t>
      </w:r>
      <w:r w:rsidR="00FC3E1F">
        <w:rPr>
          <w:lang w:val="it-IT"/>
        </w:rPr>
        <w:t>sulla master</w:t>
      </w:r>
      <w:r w:rsidR="00EA32B8">
        <w:rPr>
          <w:lang w:val="it-IT"/>
        </w:rPr>
        <w:t>, a questo punto</w:t>
      </w:r>
      <w:r w:rsidR="00FC3E1F">
        <w:rPr>
          <w:lang w:val="it-IT"/>
        </w:rPr>
        <w:t xml:space="preserve"> </w:t>
      </w:r>
      <w:r w:rsidRPr="00EA32B8">
        <w:rPr>
          <w:lang w:val="it-IT"/>
        </w:rPr>
        <w:t xml:space="preserve">eseguendo il merge tra la FixBug42 e la master viene effettuato un semplice fast </w:t>
      </w:r>
      <w:proofErr w:type="spellStart"/>
      <w:r w:rsidRPr="00EA32B8">
        <w:rPr>
          <w:lang w:val="it-IT"/>
        </w:rPr>
        <w:t>forward</w:t>
      </w:r>
      <w:proofErr w:type="spellEnd"/>
      <w:r w:rsidRPr="00EA32B8">
        <w:rPr>
          <w:lang w:val="it-IT"/>
        </w:rPr>
        <w:t xml:space="preserve">, dato che è sufficiente spostare il puntatore master al </w:t>
      </w:r>
      <w:proofErr w:type="spellStart"/>
      <w:r w:rsidRPr="00EA32B8">
        <w:rPr>
          <w:lang w:val="it-IT"/>
        </w:rPr>
        <w:t>commit</w:t>
      </w:r>
      <w:proofErr w:type="spellEnd"/>
      <w:r w:rsidRPr="00EA32B8">
        <w:rPr>
          <w:lang w:val="it-IT"/>
        </w:rPr>
        <w:t xml:space="preserve"> 1aa45ea0</w:t>
      </w:r>
      <w:r>
        <w:rPr>
          <w:lang w:val="it-IT"/>
        </w:rPr>
        <w:t>.</w:t>
      </w:r>
    </w:p>
    <w:p w14:paraId="266E00E8" w14:textId="71B41493" w:rsidR="00506F07" w:rsidRDefault="00506F07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7341859" wp14:editId="5496EA1E">
            <wp:extent cx="3961905" cy="980952"/>
            <wp:effectExtent l="0" t="0" r="63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6E4B" w14:textId="670C08AB" w:rsidR="00506F07" w:rsidRDefault="006A793A" w:rsidP="00374E5A">
      <w:pPr>
        <w:pStyle w:val="ppBodyText"/>
        <w:rPr>
          <w:lang w:val="it-IT"/>
        </w:rPr>
      </w:pPr>
      <w:r>
        <w:rPr>
          <w:lang w:val="it-IT"/>
        </w:rPr>
        <w:t>Ecco come si presenta il repository locale al termine delle operazioni</w:t>
      </w:r>
      <w:r w:rsidR="00EA32B8">
        <w:rPr>
          <w:lang w:val="it-IT"/>
        </w:rPr>
        <w:t xml:space="preserve"> di merge; essendo ora il repository lineare il merge è stato fatto semplicemente aggiornando il puntatore master.</w:t>
      </w:r>
    </w:p>
    <w:p w14:paraId="67C11B11" w14:textId="6514792A" w:rsidR="006A793A" w:rsidRDefault="006A793A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6518FFE" wp14:editId="620DE9C6">
            <wp:extent cx="3295238" cy="3180952"/>
            <wp:effectExtent l="0" t="0" r="63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3D5A" w14:textId="315FB252" w:rsidR="006A793A" w:rsidRDefault="006A793A" w:rsidP="00374E5A">
      <w:pPr>
        <w:pStyle w:val="ppBodyText"/>
        <w:rPr>
          <w:lang w:val="it-IT"/>
        </w:rPr>
      </w:pPr>
      <w:r>
        <w:rPr>
          <w:lang w:val="it-IT"/>
        </w:rPr>
        <w:t xml:space="preserve">Ora si può </w:t>
      </w:r>
      <w:r w:rsidR="00FC3E1F">
        <w:rPr>
          <w:lang w:val="it-IT"/>
        </w:rPr>
        <w:t xml:space="preserve">cancellare la </w:t>
      </w:r>
      <w:proofErr w:type="spellStart"/>
      <w:r w:rsidR="00FC3E1F">
        <w:rPr>
          <w:lang w:val="it-IT"/>
        </w:rPr>
        <w:t>branch</w:t>
      </w:r>
      <w:proofErr w:type="spellEnd"/>
      <w:r w:rsidR="00FC3E1F">
        <w:rPr>
          <w:lang w:val="it-IT"/>
        </w:rPr>
        <w:t xml:space="preserve"> FixBug42 ed effettuare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senza la paura di complicare la situazione dei repository locali degli altri sviluppatori. Quando essi effettueranno il </w:t>
      </w:r>
      <w:r w:rsidR="00EA32B8">
        <w:rPr>
          <w:lang w:val="it-IT"/>
        </w:rPr>
        <w:t>pull</w:t>
      </w:r>
      <w:r>
        <w:rPr>
          <w:lang w:val="it-IT"/>
        </w:rPr>
        <w:t xml:space="preserve"> vedranno </w:t>
      </w:r>
      <w:r w:rsidR="00EA32B8">
        <w:rPr>
          <w:lang w:val="it-IT"/>
        </w:rPr>
        <w:t xml:space="preserve">infatti </w:t>
      </w:r>
      <w:r>
        <w:rPr>
          <w:lang w:val="it-IT"/>
        </w:rPr>
        <w:t xml:space="preserve">tutti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come se fossero stati effettuat</w:t>
      </w:r>
      <w:r w:rsidR="00FC3E1F">
        <w:rPr>
          <w:lang w:val="it-IT"/>
        </w:rPr>
        <w:t xml:space="preserve">i linearmente e non vi è più traccia della </w:t>
      </w:r>
      <w:proofErr w:type="spellStart"/>
      <w:r w:rsidR="00FC3E1F">
        <w:rPr>
          <w:lang w:val="it-IT"/>
        </w:rPr>
        <w:t>branch</w:t>
      </w:r>
      <w:proofErr w:type="spellEnd"/>
      <w:r w:rsidR="00FC3E1F">
        <w:rPr>
          <w:lang w:val="it-IT"/>
        </w:rPr>
        <w:t xml:space="preserve"> FixBug42.</w:t>
      </w:r>
    </w:p>
    <w:p w14:paraId="4C17046D" w14:textId="68BD50BB" w:rsidR="00FC3E1F" w:rsidRDefault="00FC3E1F" w:rsidP="00FC3E1F">
      <w:pPr>
        <w:pStyle w:val="Heading3"/>
        <w:rPr>
          <w:lang w:val="it-IT"/>
        </w:rPr>
      </w:pP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interattivo e squash</w:t>
      </w:r>
    </w:p>
    <w:p w14:paraId="12F08B9B" w14:textId="2E8E108B" w:rsidR="006A793A" w:rsidRDefault="00EA32B8" w:rsidP="00374E5A">
      <w:pPr>
        <w:pStyle w:val="ppBodyText"/>
        <w:rPr>
          <w:lang w:val="it-IT"/>
        </w:rPr>
      </w:pPr>
      <w:r>
        <w:rPr>
          <w:lang w:val="it-IT"/>
        </w:rPr>
        <w:t xml:space="preserve">In realtà è anche possibile effettuare una ulteriore operazione avanzata per rendere ancora più chiaro agli altri sviluppatori il lavoro effettuato in locale. </w:t>
      </w:r>
      <w:r w:rsidRPr="00EA32B8">
        <w:rPr>
          <w:b/>
          <w:lang w:val="it-IT"/>
        </w:rPr>
        <w:t xml:space="preserve">I due ultimi </w:t>
      </w:r>
      <w:proofErr w:type="spellStart"/>
      <w:r w:rsidRPr="00EA32B8">
        <w:rPr>
          <w:b/>
          <w:lang w:val="it-IT"/>
        </w:rPr>
        <w:t>commit</w:t>
      </w:r>
      <w:proofErr w:type="spellEnd"/>
      <w:r w:rsidRPr="00EA32B8">
        <w:rPr>
          <w:b/>
          <w:lang w:val="it-IT"/>
        </w:rPr>
        <w:t>:</w:t>
      </w:r>
      <w:r w:rsidR="006A793A" w:rsidRPr="00EA32B8">
        <w:rPr>
          <w:b/>
          <w:lang w:val="it-IT"/>
        </w:rPr>
        <w:t xml:space="preserve"> fac5737a e 1aa45ea0 sono </w:t>
      </w:r>
      <w:r w:rsidRPr="00EA32B8">
        <w:rPr>
          <w:b/>
          <w:lang w:val="it-IT"/>
        </w:rPr>
        <w:t xml:space="preserve">infatti </w:t>
      </w:r>
      <w:r w:rsidR="00FC3E1F" w:rsidRPr="00EA32B8">
        <w:rPr>
          <w:b/>
          <w:lang w:val="it-IT"/>
        </w:rPr>
        <w:t xml:space="preserve">quelli relativi al </w:t>
      </w:r>
      <w:proofErr w:type="spellStart"/>
      <w:r w:rsidR="00FC3E1F" w:rsidRPr="00EA32B8">
        <w:rPr>
          <w:b/>
          <w:lang w:val="it-IT"/>
        </w:rPr>
        <w:t>fix</w:t>
      </w:r>
      <w:proofErr w:type="spellEnd"/>
      <w:r w:rsidR="00FC3E1F" w:rsidRPr="00EA32B8">
        <w:rPr>
          <w:b/>
          <w:lang w:val="it-IT"/>
        </w:rPr>
        <w:t xml:space="preserve"> del bug 4</w:t>
      </w:r>
      <w:r w:rsidR="006A793A" w:rsidRPr="00EA32B8">
        <w:rPr>
          <w:b/>
          <w:lang w:val="it-IT"/>
        </w:rPr>
        <w:t xml:space="preserve">2 realizzati nella </w:t>
      </w:r>
      <w:proofErr w:type="spellStart"/>
      <w:r w:rsidR="006A793A" w:rsidRPr="00EA32B8">
        <w:rPr>
          <w:b/>
          <w:lang w:val="it-IT"/>
        </w:rPr>
        <w:t>branch</w:t>
      </w:r>
      <w:proofErr w:type="spellEnd"/>
      <w:r w:rsidR="006A793A" w:rsidRPr="00EA32B8">
        <w:rPr>
          <w:b/>
          <w:lang w:val="it-IT"/>
        </w:rPr>
        <w:t xml:space="preserve"> locale, e potrebbe essere interessante </w:t>
      </w:r>
      <w:r w:rsidR="00FC3E1F" w:rsidRPr="00EA32B8">
        <w:rPr>
          <w:b/>
          <w:lang w:val="it-IT"/>
        </w:rPr>
        <w:t>fonderli in</w:t>
      </w:r>
      <w:r w:rsidR="006A793A" w:rsidRPr="00EA32B8">
        <w:rPr>
          <w:b/>
          <w:lang w:val="it-IT"/>
        </w:rPr>
        <w:t xml:space="preserve"> un unico </w:t>
      </w:r>
      <w:proofErr w:type="spellStart"/>
      <w:r w:rsidR="006A793A" w:rsidRPr="00EA32B8">
        <w:rPr>
          <w:b/>
          <w:lang w:val="it-IT"/>
        </w:rPr>
        <w:t>commit</w:t>
      </w:r>
      <w:proofErr w:type="spellEnd"/>
      <w:r w:rsidR="006A793A">
        <w:rPr>
          <w:lang w:val="it-IT"/>
        </w:rPr>
        <w:t xml:space="preserve">. </w:t>
      </w:r>
      <w:r>
        <w:rPr>
          <w:lang w:val="it-IT"/>
        </w:rPr>
        <w:t>Una volta che il bug è corretto</w:t>
      </w:r>
      <w:r w:rsidR="00FC3E1F">
        <w:rPr>
          <w:lang w:val="it-IT"/>
        </w:rPr>
        <w:t xml:space="preserve"> non vi è più la necessità di tenere </w:t>
      </w:r>
      <w:r>
        <w:rPr>
          <w:lang w:val="it-IT"/>
        </w:rPr>
        <w:t>i</w:t>
      </w:r>
      <w:r w:rsidR="00FC3E1F">
        <w:rPr>
          <w:lang w:val="it-IT"/>
        </w:rPr>
        <w:t xml:space="preserve"> </w:t>
      </w:r>
      <w:proofErr w:type="spellStart"/>
      <w:r w:rsidR="00FC3E1F">
        <w:rPr>
          <w:lang w:val="it-IT"/>
        </w:rPr>
        <w:t>commit</w:t>
      </w:r>
      <w:proofErr w:type="spellEnd"/>
      <w:r w:rsidR="00FC3E1F">
        <w:rPr>
          <w:lang w:val="it-IT"/>
        </w:rPr>
        <w:t xml:space="preserve"> separati, dato che entrambi concettualmente sono parte di un unico </w:t>
      </w:r>
      <w:proofErr w:type="spellStart"/>
      <w:r w:rsidR="00FC3E1F">
        <w:rPr>
          <w:lang w:val="it-IT"/>
        </w:rPr>
        <w:t>bugfix</w:t>
      </w:r>
      <w:proofErr w:type="spellEnd"/>
      <w:r w:rsidR="006A793A">
        <w:rPr>
          <w:lang w:val="it-IT"/>
        </w:rPr>
        <w:t>.</w:t>
      </w:r>
      <w:r w:rsidR="00FC3E1F">
        <w:rPr>
          <w:lang w:val="it-IT"/>
        </w:rPr>
        <w:t xml:space="preserve"> Ogni qualvolta si vuole fondere più </w:t>
      </w:r>
      <w:proofErr w:type="spellStart"/>
      <w:r w:rsidR="00FC3E1F">
        <w:rPr>
          <w:lang w:val="it-IT"/>
        </w:rPr>
        <w:t>commit</w:t>
      </w:r>
      <w:proofErr w:type="spellEnd"/>
      <w:r w:rsidR="00FC3E1F">
        <w:rPr>
          <w:lang w:val="it-IT"/>
        </w:rPr>
        <w:t xml:space="preserve"> in uno, si </w:t>
      </w:r>
      <w:r>
        <w:rPr>
          <w:lang w:val="it-IT"/>
        </w:rPr>
        <w:t xml:space="preserve">può utilizzare </w:t>
      </w:r>
      <w:r w:rsidR="00FC3E1F">
        <w:rPr>
          <w:lang w:val="it-IT"/>
        </w:rPr>
        <w:t xml:space="preserve">il </w:t>
      </w:r>
      <w:proofErr w:type="spellStart"/>
      <w:r w:rsidR="00FC3E1F">
        <w:rPr>
          <w:lang w:val="it-IT"/>
        </w:rPr>
        <w:t>rebase</w:t>
      </w:r>
      <w:proofErr w:type="spellEnd"/>
      <w:r w:rsidR="00FC3E1F">
        <w:rPr>
          <w:lang w:val="it-IT"/>
        </w:rPr>
        <w:t xml:space="preserve"> interattivo. A</w:t>
      </w:r>
      <w:r w:rsidR="006A793A">
        <w:rPr>
          <w:lang w:val="it-IT"/>
        </w:rPr>
        <w:t xml:space="preserve">d esempio se si vuole fondere gli ultimi 2 </w:t>
      </w:r>
      <w:proofErr w:type="spellStart"/>
      <w:r w:rsidR="006A793A">
        <w:rPr>
          <w:lang w:val="it-IT"/>
        </w:rPr>
        <w:t>commit</w:t>
      </w:r>
      <w:proofErr w:type="spellEnd"/>
      <w:r w:rsidR="006A793A">
        <w:rPr>
          <w:lang w:val="it-IT"/>
        </w:rPr>
        <w:t xml:space="preserve"> in uno si usa il comando</w:t>
      </w:r>
    </w:p>
    <w:p w14:paraId="584B204C" w14:textId="0004F84C" w:rsidR="006A793A" w:rsidRPr="006A793A" w:rsidRDefault="006A793A" w:rsidP="00374E5A">
      <w:pPr>
        <w:pStyle w:val="ppBodyText"/>
        <w:rPr>
          <w:lang w:val="it-IT"/>
        </w:rPr>
      </w:pPr>
      <w:proofErr w:type="spellStart"/>
      <w:proofErr w:type="gramStart"/>
      <w:r>
        <w:rPr>
          <w:lang w:val="it-IT"/>
        </w:rPr>
        <w:t>git</w:t>
      </w:r>
      <w:proofErr w:type="spellEnd"/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–i</w:t>
      </w:r>
      <w:r w:rsidRPr="006A793A">
        <w:rPr>
          <w:lang w:val="it-IT"/>
        </w:rPr>
        <w:t xml:space="preserve"> </w:t>
      </w:r>
      <w:r>
        <w:rPr>
          <w:lang w:val="it-IT"/>
        </w:rPr>
        <w:t>HEAD~2</w:t>
      </w:r>
    </w:p>
    <w:p w14:paraId="562BF9EF" w14:textId="1F468BDE" w:rsidR="006A793A" w:rsidRDefault="006A793A" w:rsidP="00374E5A">
      <w:pPr>
        <w:pStyle w:val="ppBodyText"/>
        <w:rPr>
          <w:lang w:val="it-IT"/>
        </w:rPr>
      </w:pPr>
      <w:r>
        <w:rPr>
          <w:lang w:val="it-IT"/>
        </w:rPr>
        <w:t xml:space="preserve">L’opzione -i richiede </w:t>
      </w:r>
      <w:r w:rsidR="00EA32B8">
        <w:rPr>
          <w:lang w:val="it-IT"/>
        </w:rPr>
        <w:t>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interattivo e HEAD~2 indica il padre del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da cui </w:t>
      </w:r>
      <w:r w:rsidR="00EA32B8">
        <w:rPr>
          <w:lang w:val="it-IT"/>
        </w:rPr>
        <w:t>si vuole partire</w:t>
      </w:r>
      <w:r>
        <w:rPr>
          <w:lang w:val="it-IT"/>
        </w:rPr>
        <w:t xml:space="preserve">, </w:t>
      </w:r>
      <w:r w:rsidR="00EA32B8">
        <w:rPr>
          <w:lang w:val="it-IT"/>
        </w:rPr>
        <w:t xml:space="preserve">in questo caso due </w:t>
      </w:r>
      <w:proofErr w:type="spellStart"/>
      <w:r w:rsidR="00EA32B8">
        <w:rPr>
          <w:lang w:val="it-IT"/>
        </w:rPr>
        <w:t>commit</w:t>
      </w:r>
      <w:proofErr w:type="spellEnd"/>
      <w:r w:rsidR="00EA32B8">
        <w:rPr>
          <w:lang w:val="it-IT"/>
        </w:rPr>
        <w:t xml:space="preserve"> antecedenti alla </w:t>
      </w:r>
      <w:r>
        <w:rPr>
          <w:lang w:val="it-IT"/>
        </w:rPr>
        <w:t xml:space="preserve">HEAD. Questo comando apre un editor testo (esterno alla </w:t>
      </w:r>
      <w:proofErr w:type="spellStart"/>
      <w:r>
        <w:rPr>
          <w:lang w:val="it-IT"/>
        </w:rPr>
        <w:lastRenderedPageBreak/>
        <w:t>command</w:t>
      </w:r>
      <w:proofErr w:type="spellEnd"/>
      <w:r>
        <w:rPr>
          <w:lang w:val="it-IT"/>
        </w:rPr>
        <w:t xml:space="preserve"> line o direttamente interno con </w:t>
      </w:r>
      <w:proofErr w:type="spellStart"/>
      <w:r>
        <w:rPr>
          <w:lang w:val="it-IT"/>
        </w:rPr>
        <w:t>vim</w:t>
      </w:r>
      <w:proofErr w:type="spellEnd"/>
      <w:r>
        <w:rPr>
          <w:lang w:val="it-IT"/>
        </w:rPr>
        <w:t xml:space="preserve">) </w:t>
      </w:r>
      <w:r w:rsidRPr="00EA32B8">
        <w:rPr>
          <w:b/>
          <w:lang w:val="it-IT"/>
        </w:rPr>
        <w:t xml:space="preserve">che rappresenta </w:t>
      </w:r>
      <w:r w:rsidR="00EA32B8" w:rsidRPr="00EA32B8">
        <w:rPr>
          <w:b/>
          <w:lang w:val="it-IT"/>
        </w:rPr>
        <w:t>lo</w:t>
      </w:r>
      <w:r w:rsidRPr="00EA32B8">
        <w:rPr>
          <w:b/>
          <w:lang w:val="it-IT"/>
        </w:rPr>
        <w:t xml:space="preserve"> script in formato testo con le istruzioni per il </w:t>
      </w:r>
      <w:proofErr w:type="spellStart"/>
      <w:r w:rsidRPr="00EA32B8">
        <w:rPr>
          <w:b/>
          <w:lang w:val="it-IT"/>
        </w:rPr>
        <w:t>rebase</w:t>
      </w:r>
      <w:proofErr w:type="spellEnd"/>
      <w:r>
        <w:rPr>
          <w:lang w:val="it-IT"/>
        </w:rPr>
        <w:t>.</w:t>
      </w:r>
      <w:r w:rsidR="00EA32B8">
        <w:rPr>
          <w:lang w:val="it-IT"/>
        </w:rPr>
        <w:t xml:space="preserve"> Il nostro compito è ora compilare lo script per ottenere il risultato desiderato, partendo da uno script precostituito il cui scopo è non modificare nulla.</w:t>
      </w:r>
    </w:p>
    <w:p w14:paraId="3DA056DD" w14:textId="77777777" w:rsidR="006A793A" w:rsidRDefault="006A793A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00E75A5" wp14:editId="35C40FD6">
            <wp:extent cx="4085714" cy="2609524"/>
            <wp:effectExtent l="0" t="0" r="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86C" w14:textId="203F1C84" w:rsidR="006A793A" w:rsidRDefault="006A793A" w:rsidP="00374E5A">
      <w:pPr>
        <w:pStyle w:val="ppBodyText"/>
        <w:rPr>
          <w:lang w:val="it-IT"/>
        </w:rPr>
      </w:pPr>
      <w:r>
        <w:rPr>
          <w:lang w:val="it-IT"/>
        </w:rPr>
        <w:t xml:space="preserve">Per ogni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è presente il comando </w:t>
      </w:r>
      <w:proofErr w:type="spellStart"/>
      <w:r>
        <w:rPr>
          <w:lang w:val="it-IT"/>
        </w:rPr>
        <w:t>pick</w:t>
      </w:r>
      <w:proofErr w:type="spellEnd"/>
      <w:r>
        <w:rPr>
          <w:lang w:val="it-IT"/>
        </w:rPr>
        <w:t xml:space="preserve">, il suo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ed il commento. In questo caso il comando </w:t>
      </w:r>
      <w:proofErr w:type="spellStart"/>
      <w:r>
        <w:rPr>
          <w:lang w:val="it-IT"/>
        </w:rPr>
        <w:t>pick</w:t>
      </w:r>
      <w:proofErr w:type="spellEnd"/>
      <w:r>
        <w:rPr>
          <w:lang w:val="it-IT"/>
        </w:rPr>
        <w:t xml:space="preserve"> lascia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inalterato, </w:t>
      </w:r>
      <w:r w:rsidR="00EA32B8">
        <w:rPr>
          <w:lang w:val="it-IT"/>
        </w:rPr>
        <w:t xml:space="preserve">mentre se si vuole “fondere” due </w:t>
      </w:r>
      <w:proofErr w:type="spellStart"/>
      <w:r w:rsidR="00EA32B8">
        <w:rPr>
          <w:lang w:val="it-IT"/>
        </w:rPr>
        <w:t>commit</w:t>
      </w:r>
      <w:proofErr w:type="spellEnd"/>
      <w:r w:rsidR="00EA32B8">
        <w:rPr>
          <w:lang w:val="it-IT"/>
        </w:rPr>
        <w:t xml:space="preserve"> in uno si può usare il comando squash che permette di fondere il </w:t>
      </w:r>
      <w:proofErr w:type="spellStart"/>
      <w:r w:rsidR="00EA32B8">
        <w:rPr>
          <w:lang w:val="it-IT"/>
        </w:rPr>
        <w:t>commit</w:t>
      </w:r>
      <w:proofErr w:type="spellEnd"/>
      <w:r w:rsidR="00EA32B8">
        <w:rPr>
          <w:lang w:val="it-IT"/>
        </w:rPr>
        <w:t xml:space="preserve"> con il suo precedente</w:t>
      </w:r>
      <w:r>
        <w:rPr>
          <w:lang w:val="it-IT"/>
        </w:rPr>
        <w:t>.</w:t>
      </w:r>
    </w:p>
    <w:p w14:paraId="7526BB60" w14:textId="6E7B92FF" w:rsidR="006A793A" w:rsidRDefault="00E25931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15C338E6" wp14:editId="7D6A978F">
            <wp:extent cx="4085714" cy="155238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3A49" w14:textId="2DA72E76" w:rsidR="006A793A" w:rsidRDefault="00EA32B8" w:rsidP="00374E5A">
      <w:pPr>
        <w:pStyle w:val="ppBodyText"/>
        <w:rPr>
          <w:lang w:val="it-IT"/>
        </w:rPr>
      </w:pPr>
      <w:r>
        <w:rPr>
          <w:lang w:val="it-IT"/>
        </w:rPr>
        <w:t xml:space="preserve">Nella figura precedente è mostrato lo script per richiedere </w:t>
      </w:r>
      <w:r w:rsidR="006A793A">
        <w:rPr>
          <w:lang w:val="it-IT"/>
        </w:rPr>
        <w:t xml:space="preserve">lo squash del </w:t>
      </w:r>
      <w:proofErr w:type="spellStart"/>
      <w:r w:rsidR="006A793A">
        <w:rPr>
          <w:lang w:val="it-IT"/>
        </w:rPr>
        <w:t>commit</w:t>
      </w:r>
      <w:proofErr w:type="spellEnd"/>
      <w:r w:rsidR="006A793A">
        <w:rPr>
          <w:lang w:val="it-IT"/>
        </w:rPr>
        <w:t xml:space="preserve"> 1aa45ea</w:t>
      </w:r>
      <w:r>
        <w:rPr>
          <w:lang w:val="it-IT"/>
        </w:rPr>
        <w:t xml:space="preserve"> sul fac5737;</w:t>
      </w:r>
      <w:r w:rsidR="00E25931">
        <w:rPr>
          <w:lang w:val="it-IT"/>
        </w:rPr>
        <w:t xml:space="preserve"> </w:t>
      </w:r>
      <w:r>
        <w:rPr>
          <w:lang w:val="it-IT"/>
        </w:rPr>
        <w:t xml:space="preserve">ora </w:t>
      </w:r>
      <w:r w:rsidR="00E25931">
        <w:rPr>
          <w:lang w:val="it-IT"/>
        </w:rPr>
        <w:t xml:space="preserve">questo punto si può salvare il file di script e chiudere l’editor. </w:t>
      </w:r>
      <w:proofErr w:type="spellStart"/>
      <w:r w:rsidR="00E25931">
        <w:rPr>
          <w:lang w:val="it-IT"/>
        </w:rPr>
        <w:t>G</w:t>
      </w:r>
      <w:r w:rsidR="006A793A">
        <w:rPr>
          <w:lang w:val="it-IT"/>
        </w:rPr>
        <w:t>it</w:t>
      </w:r>
      <w:proofErr w:type="spellEnd"/>
      <w:r w:rsidR="00E25931">
        <w:rPr>
          <w:lang w:val="it-IT"/>
        </w:rPr>
        <w:t xml:space="preserve"> procede quindi ad eseguire lo script e</w:t>
      </w:r>
      <w:r w:rsidR="006A793A">
        <w:rPr>
          <w:lang w:val="it-IT"/>
        </w:rPr>
        <w:t xml:space="preserve"> dopo avere effettuato le operazioni di </w:t>
      </w:r>
      <w:proofErr w:type="spellStart"/>
      <w:r w:rsidR="006A793A">
        <w:rPr>
          <w:lang w:val="it-IT"/>
        </w:rPr>
        <w:t>rebase</w:t>
      </w:r>
      <w:proofErr w:type="spellEnd"/>
      <w:r w:rsidR="006A793A">
        <w:rPr>
          <w:lang w:val="it-IT"/>
        </w:rPr>
        <w:t xml:space="preserve"> interattive, presenta una finestra con il commento che verrà associato al </w:t>
      </w:r>
      <w:proofErr w:type="spellStart"/>
      <w:r w:rsidR="006A793A">
        <w:rPr>
          <w:lang w:val="it-IT"/>
        </w:rPr>
        <w:t>commit</w:t>
      </w:r>
      <w:proofErr w:type="spellEnd"/>
      <w:r w:rsidR="006A793A">
        <w:rPr>
          <w:lang w:val="it-IT"/>
        </w:rPr>
        <w:t xml:space="preserve"> finale.</w:t>
      </w:r>
      <w:r>
        <w:rPr>
          <w:lang w:val="it-IT"/>
        </w:rPr>
        <w:t xml:space="preserve"> </w:t>
      </w:r>
    </w:p>
    <w:p w14:paraId="66957C71" w14:textId="77777777" w:rsidR="00A03E8A" w:rsidRDefault="006A793A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6ABC871F" wp14:editId="5D98AAEB">
            <wp:extent cx="5742857" cy="2723809"/>
            <wp:effectExtent l="0" t="0" r="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8E12" w14:textId="440FAB98" w:rsidR="006A793A" w:rsidRDefault="00A03E8A" w:rsidP="00374E5A">
      <w:pPr>
        <w:pStyle w:val="ppBodyText"/>
        <w:rPr>
          <w:lang w:val="it-IT"/>
        </w:rPr>
      </w:pPr>
      <w:r>
        <w:rPr>
          <w:lang w:val="it-IT"/>
        </w:rPr>
        <w:t xml:space="preserve">Questo commento può essere modificato, di base vengono inclusi tutti i commenti dei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hanno subito squash (</w:t>
      </w:r>
      <w:r w:rsidR="006A793A">
        <w:rPr>
          <w:lang w:val="it-IT"/>
        </w:rPr>
        <w:t>come sempre le linee ch</w:t>
      </w:r>
      <w:r>
        <w:rPr>
          <w:lang w:val="it-IT"/>
        </w:rPr>
        <w:t xml:space="preserve">e iniziano per # sono ignorate perché rappresentano le istruzioni su come compilare </w:t>
      </w:r>
      <w:r w:rsidR="005A6357">
        <w:rPr>
          <w:lang w:val="it-IT"/>
        </w:rPr>
        <w:t>il file</w:t>
      </w:r>
      <w:r w:rsidR="006A793A">
        <w:rPr>
          <w:lang w:val="it-IT"/>
        </w:rPr>
        <w:t>)</w:t>
      </w:r>
      <w:r>
        <w:rPr>
          <w:lang w:val="it-IT"/>
        </w:rPr>
        <w:t xml:space="preserve"> </w:t>
      </w:r>
      <w:r w:rsidR="006A793A">
        <w:rPr>
          <w:lang w:val="it-IT"/>
        </w:rPr>
        <w:t xml:space="preserve">e se si inserisce un </w:t>
      </w:r>
      <w:r w:rsidR="00E25931">
        <w:rPr>
          <w:lang w:val="it-IT"/>
        </w:rPr>
        <w:t xml:space="preserve">messaggio vuoto </w:t>
      </w:r>
      <w:r>
        <w:rPr>
          <w:lang w:val="it-IT"/>
        </w:rPr>
        <w:t>l’operazione di squash viene abortita</w:t>
      </w:r>
      <w:r w:rsidR="00E25931">
        <w:rPr>
          <w:lang w:val="it-IT"/>
        </w:rPr>
        <w:t>. Solitamente il commento viene riscritto</w:t>
      </w:r>
      <w:r>
        <w:rPr>
          <w:lang w:val="it-IT"/>
        </w:rPr>
        <w:t xml:space="preserve"> in modo che abbia un significato chiaro.</w:t>
      </w:r>
    </w:p>
    <w:p w14:paraId="3AD3EE91" w14:textId="726F75F9" w:rsidR="00E25931" w:rsidRDefault="00E25931" w:rsidP="00374E5A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90DB483" wp14:editId="5DD2E486">
            <wp:extent cx="3428571" cy="1800000"/>
            <wp:effectExtent l="0" t="0" r="63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7D6" w14:textId="5B69D66C" w:rsidR="00E25931" w:rsidRDefault="00E25931" w:rsidP="00374E5A">
      <w:pPr>
        <w:pStyle w:val="ppBodyText"/>
        <w:rPr>
          <w:lang w:val="it-IT"/>
        </w:rPr>
      </w:pPr>
      <w:r>
        <w:rPr>
          <w:lang w:val="it-IT"/>
        </w:rPr>
        <w:t>In questo caso il commento inserito non tiene nessuna traccia dell’operazione di squash</w:t>
      </w:r>
      <w:r w:rsidR="00A03E8A">
        <w:rPr>
          <w:lang w:val="it-IT"/>
        </w:rPr>
        <w:t xml:space="preserve">, è una unica linea che indica il </w:t>
      </w:r>
      <w:proofErr w:type="spellStart"/>
      <w:r w:rsidR="00A03E8A">
        <w:rPr>
          <w:lang w:val="it-IT"/>
        </w:rPr>
        <w:t>fix</w:t>
      </w:r>
      <w:proofErr w:type="spellEnd"/>
      <w:r w:rsidR="00A03E8A">
        <w:rPr>
          <w:lang w:val="it-IT"/>
        </w:rPr>
        <w:t xml:space="preserve"> di un determinato bug. Ecco quindi come si presenta il repository locale.</w:t>
      </w:r>
    </w:p>
    <w:p w14:paraId="3EF3FAD8" w14:textId="08C84716" w:rsidR="006A793A" w:rsidRDefault="00E25931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54267317" wp14:editId="621A21F4">
            <wp:extent cx="2733333" cy="336190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5558" w14:textId="0653DE61" w:rsidR="00E25931" w:rsidRDefault="00E25931" w:rsidP="00374E5A">
      <w:pPr>
        <w:pStyle w:val="ppBodyText"/>
        <w:rPr>
          <w:lang w:val="it-IT"/>
        </w:rPr>
      </w:pPr>
      <w:r>
        <w:rPr>
          <w:lang w:val="it-IT"/>
        </w:rPr>
        <w:t xml:space="preserve">La regola d’oro da </w:t>
      </w:r>
      <w:r>
        <w:rPr>
          <w:b/>
          <w:i/>
          <w:lang w:val="it-IT"/>
        </w:rPr>
        <w:t>non infrangere mai</w:t>
      </w:r>
      <w:r>
        <w:rPr>
          <w:lang w:val="it-IT"/>
        </w:rPr>
        <w:t xml:space="preserve"> </w:t>
      </w:r>
      <w:r w:rsidRPr="00A03E8A">
        <w:rPr>
          <w:b/>
          <w:i/>
          <w:lang w:val="it-IT"/>
        </w:rPr>
        <w:t xml:space="preserve">è effettuare </w:t>
      </w:r>
      <w:proofErr w:type="spellStart"/>
      <w:r w:rsidRPr="00A03E8A">
        <w:rPr>
          <w:b/>
          <w:i/>
          <w:lang w:val="it-IT"/>
        </w:rPr>
        <w:t>rebase</w:t>
      </w:r>
      <w:proofErr w:type="spellEnd"/>
      <w:r w:rsidRPr="00A03E8A">
        <w:rPr>
          <w:b/>
          <w:i/>
          <w:lang w:val="it-IT"/>
        </w:rPr>
        <w:t xml:space="preserve"> su </w:t>
      </w:r>
      <w:proofErr w:type="spellStart"/>
      <w:r w:rsidRPr="00A03E8A">
        <w:rPr>
          <w:b/>
          <w:i/>
          <w:lang w:val="it-IT"/>
        </w:rPr>
        <w:t>commit</w:t>
      </w:r>
      <w:proofErr w:type="spellEnd"/>
      <w:r w:rsidRPr="00A03E8A">
        <w:rPr>
          <w:b/>
          <w:i/>
          <w:lang w:val="it-IT"/>
        </w:rPr>
        <w:t xml:space="preserve"> di cui si è già effettuato il </w:t>
      </w:r>
      <w:proofErr w:type="spellStart"/>
      <w:r w:rsidRPr="00A03E8A">
        <w:rPr>
          <w:b/>
          <w:i/>
          <w:lang w:val="it-IT"/>
        </w:rPr>
        <w:t>push</w:t>
      </w:r>
      <w:proofErr w:type="spellEnd"/>
      <w:r w:rsidRPr="00A03E8A">
        <w:rPr>
          <w:b/>
          <w:i/>
          <w:lang w:val="it-IT"/>
        </w:rPr>
        <w:t xml:space="preserve"> sul </w:t>
      </w:r>
      <w:proofErr w:type="spellStart"/>
      <w:r w:rsidRPr="00A03E8A">
        <w:rPr>
          <w:b/>
          <w:i/>
          <w:lang w:val="it-IT"/>
        </w:rPr>
        <w:t>repository</w:t>
      </w:r>
      <w:proofErr w:type="spellEnd"/>
      <w:r w:rsidRPr="00A03E8A">
        <w:rPr>
          <w:b/>
          <w:i/>
          <w:lang w:val="it-IT"/>
        </w:rPr>
        <w:t xml:space="preserve"> </w:t>
      </w:r>
      <w:proofErr w:type="spellStart"/>
      <w:r w:rsidRPr="00A03E8A">
        <w:rPr>
          <w:b/>
          <w:i/>
          <w:lang w:val="it-IT"/>
        </w:rPr>
        <w:t>origin</w:t>
      </w:r>
      <w:proofErr w:type="spellEnd"/>
      <w:r>
        <w:rPr>
          <w:lang w:val="it-IT"/>
        </w:rPr>
        <w:t xml:space="preserve">. Senza entrare nel dettaglio, questa operazione genera una catena di problemi veramente ardui per tutti gli altri sviluppatori, perché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che si erano precedentemente inviati al server non sono ora più presenti in locale dopo disallineando i due repository.</w:t>
      </w:r>
    </w:p>
    <w:p w14:paraId="76117D92" w14:textId="7B0FA241" w:rsidR="00E25931" w:rsidRDefault="00E25931" w:rsidP="00374E5A">
      <w:pPr>
        <w:pStyle w:val="ppBodyText"/>
        <w:rPr>
          <w:lang w:val="it-IT"/>
        </w:rPr>
      </w:pPr>
      <w:r>
        <w:rPr>
          <w:lang w:val="it-IT"/>
        </w:rPr>
        <w:t xml:space="preserve">Le operazioni di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 sono utili per modificare la struttura locale linearizzandola e semplificandola, prima di effettuare un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in modo da mantenere la struttura </w:t>
      </w:r>
      <w:r w:rsidR="00A03E8A">
        <w:rPr>
          <w:lang w:val="it-IT"/>
        </w:rPr>
        <w:t xml:space="preserve">del server </w:t>
      </w:r>
      <w:proofErr w:type="spellStart"/>
      <w:r w:rsidR="00A03E8A">
        <w:rPr>
          <w:lang w:val="it-IT"/>
        </w:rPr>
        <w:t>origin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repository</w:t>
      </w:r>
      <w:proofErr w:type="spellEnd"/>
      <w:r>
        <w:rPr>
          <w:lang w:val="it-IT"/>
        </w:rPr>
        <w:t xml:space="preserve"> centrale) più pulita. </w:t>
      </w:r>
      <w:r w:rsidR="00A03E8A">
        <w:rPr>
          <w:lang w:val="it-IT"/>
        </w:rPr>
        <w:t>Ecco cosa vedono gli altri sviluppatori dopo un pull.</w:t>
      </w:r>
    </w:p>
    <w:p w14:paraId="528AD45C" w14:textId="3E279AA2" w:rsidR="00E25931" w:rsidRDefault="00E25931" w:rsidP="00374E5A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00EE6895" wp14:editId="552ED60C">
            <wp:extent cx="5361905" cy="572380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73DD" w14:textId="44181DAE" w:rsidR="00E25931" w:rsidRDefault="00E25931" w:rsidP="00374E5A">
      <w:pPr>
        <w:pStyle w:val="ppBodyText"/>
        <w:rPr>
          <w:lang w:val="it-IT"/>
        </w:rPr>
      </w:pPr>
      <w:r>
        <w:rPr>
          <w:lang w:val="it-IT"/>
        </w:rPr>
        <w:t>La parte in giallo evidenziata</w:t>
      </w:r>
      <w:r w:rsidR="00A03E8A">
        <w:rPr>
          <w:lang w:val="it-IT"/>
        </w:rPr>
        <w:t xml:space="preserve"> è relativa al precedente </w:t>
      </w:r>
      <w:proofErr w:type="spellStart"/>
      <w:r w:rsidR="00A03E8A">
        <w:rPr>
          <w:lang w:val="it-IT"/>
        </w:rPr>
        <w:t>push</w:t>
      </w:r>
      <w:proofErr w:type="spellEnd"/>
      <w:r w:rsidR="00A03E8A">
        <w:rPr>
          <w:lang w:val="it-IT"/>
        </w:rPr>
        <w:t xml:space="preserve"> e rappresenta la situazione di </w:t>
      </w:r>
      <w:proofErr w:type="spellStart"/>
      <w:r w:rsidR="00A03E8A">
        <w:rPr>
          <w:lang w:val="it-IT"/>
        </w:rPr>
        <w:t>branch</w:t>
      </w:r>
      <w:proofErr w:type="spellEnd"/>
      <w:r w:rsidR="00A03E8A">
        <w:rPr>
          <w:lang w:val="it-IT"/>
        </w:rPr>
        <w:t xml:space="preserve"> locale di cui è stato effettuato merge e </w:t>
      </w:r>
      <w:proofErr w:type="spellStart"/>
      <w:r w:rsidR="00A03E8A">
        <w:rPr>
          <w:lang w:val="it-IT"/>
        </w:rPr>
        <w:t>push</w:t>
      </w:r>
      <w:proofErr w:type="spellEnd"/>
      <w:r w:rsidR="00A03E8A">
        <w:rPr>
          <w:lang w:val="it-IT"/>
        </w:rPr>
        <w:t xml:space="preserve"> senza </w:t>
      </w:r>
      <w:proofErr w:type="spellStart"/>
      <w:r w:rsidR="00A03E8A">
        <w:rPr>
          <w:lang w:val="it-IT"/>
        </w:rPr>
        <w:t>rebase</w:t>
      </w:r>
      <w:proofErr w:type="spellEnd"/>
      <w:r>
        <w:rPr>
          <w:lang w:val="it-IT"/>
        </w:rPr>
        <w:t xml:space="preserve">. Come si può vedere anche gli altri sviluppatori </w:t>
      </w:r>
      <w:r w:rsidR="00A03E8A">
        <w:rPr>
          <w:lang w:val="it-IT"/>
        </w:rPr>
        <w:t>vedranno questa strutturazione</w:t>
      </w:r>
      <w:r>
        <w:rPr>
          <w:lang w:val="it-IT"/>
        </w:rPr>
        <w:t xml:space="preserve">, mentre grazie al </w:t>
      </w:r>
      <w:proofErr w:type="spellStart"/>
      <w:r>
        <w:rPr>
          <w:lang w:val="it-IT"/>
        </w:rPr>
        <w:t>rebase</w:t>
      </w:r>
      <w:proofErr w:type="spellEnd"/>
      <w:r>
        <w:rPr>
          <w:lang w:val="it-IT"/>
        </w:rPr>
        <w:t xml:space="preserve">, il </w:t>
      </w:r>
      <w:proofErr w:type="spellStart"/>
      <w:r>
        <w:rPr>
          <w:lang w:val="it-IT"/>
        </w:rPr>
        <w:t>fix</w:t>
      </w:r>
      <w:proofErr w:type="spellEnd"/>
      <w:r>
        <w:rPr>
          <w:lang w:val="it-IT"/>
        </w:rPr>
        <w:t xml:space="preserve"> del bug 42 è un unico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ed il flusso è lineare.</w:t>
      </w:r>
    </w:p>
    <w:p w14:paraId="7DC09221" w14:textId="77777777" w:rsidR="0088627B" w:rsidRDefault="0088627B" w:rsidP="00374E5A">
      <w:pPr>
        <w:pStyle w:val="ppBodyText"/>
        <w:rPr>
          <w:lang w:val="it-IT"/>
        </w:rPr>
      </w:pPr>
    </w:p>
    <w:p w14:paraId="03934564" w14:textId="77777777" w:rsidR="00E45425" w:rsidRDefault="00E45425" w:rsidP="00374E5A">
      <w:pPr>
        <w:pStyle w:val="ppBodyText"/>
        <w:rPr>
          <w:lang w:val="it-IT"/>
        </w:rPr>
      </w:pPr>
    </w:p>
    <w:p w14:paraId="43D9C42D" w14:textId="77777777" w:rsidR="00E45425" w:rsidRDefault="00E45425" w:rsidP="00374E5A">
      <w:pPr>
        <w:pStyle w:val="ppBodyText"/>
        <w:rPr>
          <w:lang w:val="it-IT"/>
        </w:rPr>
      </w:pPr>
    </w:p>
    <w:p w14:paraId="2137A1B3" w14:textId="77777777" w:rsidR="00E45425" w:rsidRDefault="00E45425" w:rsidP="00E45425">
      <w:pPr>
        <w:pStyle w:val="ppBodyText"/>
        <w:rPr>
          <w:lang w:val="it-IT"/>
        </w:rPr>
      </w:pPr>
    </w:p>
    <w:p w14:paraId="6E4308BF" w14:textId="77777777" w:rsidR="00E45425" w:rsidRDefault="00E45425" w:rsidP="00E45425">
      <w:pPr>
        <w:pStyle w:val="ppBodyText"/>
        <w:rPr>
          <w:lang w:val="it-IT"/>
        </w:rPr>
      </w:pPr>
    </w:p>
    <w:p w14:paraId="1CB3747C" w14:textId="77777777" w:rsidR="00E45425" w:rsidRDefault="00E45425" w:rsidP="00E45425">
      <w:pPr>
        <w:pStyle w:val="Heading4"/>
        <w:rPr>
          <w:lang w:val="it-IT"/>
        </w:rPr>
      </w:pPr>
      <w:proofErr w:type="gramStart"/>
      <w:r>
        <w:rPr>
          <w:lang w:val="it-IT"/>
        </w:rPr>
        <w:lastRenderedPageBreak/>
        <w:t>di</w:t>
      </w:r>
      <w:proofErr w:type="gramEnd"/>
      <w:r>
        <w:rPr>
          <w:lang w:val="it-IT"/>
        </w:rPr>
        <w:t xml:space="preserve"> </w:t>
      </w:r>
      <w:hyperlink r:id="rId44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14:paraId="2B887E82" w14:textId="77777777" w:rsidR="00E45425" w:rsidRDefault="00E45425" w:rsidP="00E45425">
      <w:pPr>
        <w:pStyle w:val="ppBodyText"/>
        <w:rPr>
          <w:lang w:val="it-IT"/>
        </w:rPr>
      </w:pPr>
    </w:p>
    <w:p w14:paraId="2E6A0351" w14:textId="77777777" w:rsidR="00E45425" w:rsidRPr="00386963" w:rsidRDefault="00E45425" w:rsidP="00E45425">
      <w:pPr>
        <w:pStyle w:val="ppFigure"/>
        <w:rPr>
          <w:lang w:val="it-IT"/>
        </w:rPr>
      </w:pPr>
      <w:hyperlink r:id="rId45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</w:t>
        </w:r>
        <w:r>
          <w:rPr>
            <w:rStyle w:val="Hyperlink"/>
            <w:i/>
            <w:lang w:val="it-IT"/>
          </w:rPr>
          <w:t>Gian Maria Ricci ne</w:t>
        </w:r>
        <w:r w:rsidRPr="00386963">
          <w:rPr>
            <w:rStyle w:val="Hyperlink"/>
            <w:i/>
            <w:lang w:val="it-IT"/>
          </w:rPr>
          <w:t>lla Libreria</w:t>
        </w:r>
      </w:hyperlink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340DF5D8" wp14:editId="169D3AE2">
            <wp:extent cx="161948" cy="161948"/>
            <wp:effectExtent l="0" t="0" r="9525" b="9525"/>
            <wp:docPr id="21" name="Picture 21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CAB1" w14:textId="77777777" w:rsidR="00E45425" w:rsidRDefault="00E45425" w:rsidP="00374E5A">
      <w:pPr>
        <w:pStyle w:val="ppBodyText"/>
        <w:rPr>
          <w:lang w:val="it-IT"/>
        </w:rPr>
      </w:pPr>
    </w:p>
    <w:p w14:paraId="28E8BAA8" w14:textId="77777777" w:rsidR="00E45425" w:rsidRPr="0088627B" w:rsidRDefault="00E45425" w:rsidP="00374E5A">
      <w:pPr>
        <w:pStyle w:val="ppBodyText"/>
        <w:rPr>
          <w:lang w:val="it-IT"/>
        </w:rPr>
      </w:pPr>
      <w:bookmarkStart w:id="0" w:name="_GoBack"/>
      <w:bookmarkEnd w:id="0"/>
    </w:p>
    <w:sectPr w:rsidR="00E45425" w:rsidRPr="0088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94E2EA4"/>
    <w:multiLevelType w:val="hybridMultilevel"/>
    <w:tmpl w:val="19B8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C6F3846"/>
    <w:multiLevelType w:val="hybridMultilevel"/>
    <w:tmpl w:val="0AD6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90089"/>
    <w:multiLevelType w:val="hybridMultilevel"/>
    <w:tmpl w:val="5942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2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3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4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5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15"/>
  </w:num>
  <w:num w:numId="8">
    <w:abstractNumId w:val="10"/>
  </w:num>
  <w:num w:numId="9">
    <w:abstractNumId w:val="12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A3"/>
    <w:rsid w:val="00024CF4"/>
    <w:rsid w:val="000274B5"/>
    <w:rsid w:val="00086000"/>
    <w:rsid w:val="000D44F6"/>
    <w:rsid w:val="00144945"/>
    <w:rsid w:val="00253118"/>
    <w:rsid w:val="00254107"/>
    <w:rsid w:val="00254CDD"/>
    <w:rsid w:val="0025593A"/>
    <w:rsid w:val="00281C8F"/>
    <w:rsid w:val="002E7F1A"/>
    <w:rsid w:val="00323B92"/>
    <w:rsid w:val="003264A4"/>
    <w:rsid w:val="003518D9"/>
    <w:rsid w:val="00366264"/>
    <w:rsid w:val="00367EEB"/>
    <w:rsid w:val="00374E5A"/>
    <w:rsid w:val="00396A75"/>
    <w:rsid w:val="003B68D2"/>
    <w:rsid w:val="003D4632"/>
    <w:rsid w:val="003D6815"/>
    <w:rsid w:val="003E39E8"/>
    <w:rsid w:val="003E4DF0"/>
    <w:rsid w:val="003F20DC"/>
    <w:rsid w:val="004A61B5"/>
    <w:rsid w:val="00506F07"/>
    <w:rsid w:val="00542038"/>
    <w:rsid w:val="00580344"/>
    <w:rsid w:val="005A6357"/>
    <w:rsid w:val="005C21E3"/>
    <w:rsid w:val="005F5527"/>
    <w:rsid w:val="00602E11"/>
    <w:rsid w:val="0062416E"/>
    <w:rsid w:val="00632B0A"/>
    <w:rsid w:val="00653A59"/>
    <w:rsid w:val="006819B8"/>
    <w:rsid w:val="00696DB0"/>
    <w:rsid w:val="006A793A"/>
    <w:rsid w:val="006D4F7E"/>
    <w:rsid w:val="007728EB"/>
    <w:rsid w:val="007A00F8"/>
    <w:rsid w:val="007A281C"/>
    <w:rsid w:val="007D0549"/>
    <w:rsid w:val="007D2B63"/>
    <w:rsid w:val="00823722"/>
    <w:rsid w:val="00842402"/>
    <w:rsid w:val="00864A91"/>
    <w:rsid w:val="0088627B"/>
    <w:rsid w:val="008F03CF"/>
    <w:rsid w:val="00926F8E"/>
    <w:rsid w:val="00993629"/>
    <w:rsid w:val="009B014F"/>
    <w:rsid w:val="009B6C24"/>
    <w:rsid w:val="009C12A3"/>
    <w:rsid w:val="009C3166"/>
    <w:rsid w:val="00A03E8A"/>
    <w:rsid w:val="00A1350A"/>
    <w:rsid w:val="00AB2932"/>
    <w:rsid w:val="00AD7E38"/>
    <w:rsid w:val="00B06B41"/>
    <w:rsid w:val="00B13F7A"/>
    <w:rsid w:val="00BD711E"/>
    <w:rsid w:val="00BE591A"/>
    <w:rsid w:val="00C154CF"/>
    <w:rsid w:val="00C53D06"/>
    <w:rsid w:val="00C72D9E"/>
    <w:rsid w:val="00CE543D"/>
    <w:rsid w:val="00D20AA2"/>
    <w:rsid w:val="00D20D3F"/>
    <w:rsid w:val="00D358EB"/>
    <w:rsid w:val="00D953D6"/>
    <w:rsid w:val="00E03855"/>
    <w:rsid w:val="00E044D5"/>
    <w:rsid w:val="00E122FE"/>
    <w:rsid w:val="00E25931"/>
    <w:rsid w:val="00E32A24"/>
    <w:rsid w:val="00E45425"/>
    <w:rsid w:val="00E461B9"/>
    <w:rsid w:val="00E67E18"/>
    <w:rsid w:val="00E71896"/>
    <w:rsid w:val="00EA32B8"/>
    <w:rsid w:val="00EC3B04"/>
    <w:rsid w:val="00F250D1"/>
    <w:rsid w:val="00F27C3F"/>
    <w:rsid w:val="00F65499"/>
    <w:rsid w:val="00F73872"/>
    <w:rsid w:val="00FC36AB"/>
    <w:rsid w:val="00FC3E1F"/>
    <w:rsid w:val="2916269C"/>
    <w:rsid w:val="3A9A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91CF"/>
  <w15:chartTrackingRefBased/>
  <w15:docId w15:val="{F8CBC5FE-0B65-4C50-BAFD-433FD826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74E5A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374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374E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374E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374E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4E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AD7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74E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E461B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44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5A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rsid w:val="00374E5A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374E5A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374E5A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374E5A"/>
  </w:style>
  <w:style w:type="paragraph" w:customStyle="1" w:styleId="ppBodyTextIndent2">
    <w:name w:val="pp Body Text Indent 2"/>
    <w:basedOn w:val="ppBodyTextIndent"/>
    <w:rsid w:val="00374E5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374E5A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374E5A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374E5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374E5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374E5A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374E5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374E5A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374E5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374E5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374E5A"/>
    <w:pPr>
      <w:keepNext/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374E5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374E5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374E5A"/>
    <w:pPr>
      <w:numPr>
        <w:ilvl w:val="1"/>
        <w:numId w:val="10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374E5A"/>
    <w:pPr>
      <w:numPr>
        <w:ilvl w:val="1"/>
        <w:numId w:val="9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374E5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374E5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374E5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374E5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374E5A"/>
    <w:pPr>
      <w:numPr>
        <w:ilvl w:val="1"/>
        <w:numId w:val="11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374E5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374E5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374E5A"/>
    <w:pPr>
      <w:numPr>
        <w:ilvl w:val="1"/>
        <w:numId w:val="13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374E5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374E5A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374E5A"/>
    <w:pPr>
      <w:numPr>
        <w:ilvl w:val="0"/>
        <w:numId w:val="23"/>
      </w:numPr>
      <w:ind w:left="426" w:hanging="284"/>
    </w:pPr>
  </w:style>
  <w:style w:type="paragraph" w:customStyle="1" w:styleId="ppNoteIndent">
    <w:name w:val="pp Note Indent"/>
    <w:basedOn w:val="ppNote"/>
    <w:rsid w:val="00374E5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374E5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374E5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374E5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374E5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374E5A"/>
    <w:rPr>
      <w:color w:val="333399"/>
    </w:rPr>
  </w:style>
  <w:style w:type="table" w:customStyle="1" w:styleId="ppTableGrid">
    <w:name w:val="pp Table Grid"/>
    <w:basedOn w:val="ppTableList"/>
    <w:rsid w:val="00374E5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374E5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374E5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374E5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374E5A"/>
  </w:style>
  <w:style w:type="table" w:styleId="TableGrid">
    <w:name w:val="Table Grid"/>
    <w:basedOn w:val="TableNormal"/>
    <w:rsid w:val="00374E5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74E5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4E5A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74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E5A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74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E5A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374E5A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74E5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E5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374E5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74E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374E5A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374E5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374E5A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374E5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374E5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374E5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374E5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374E5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374E5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374E5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374E5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374E5A"/>
  </w:style>
  <w:style w:type="character" w:customStyle="1" w:styleId="BodyTextChar">
    <w:name w:val="Body Text Char"/>
    <w:basedOn w:val="DefaultParagraphFont"/>
    <w:link w:val="BodyText"/>
    <w:semiHidden/>
    <w:rsid w:val="00374E5A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374E5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374E5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374E5A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hyperlink" Target="http://mvp.microsoft.com/en-us/mvp/Gian%20Maria%20Ricci-402563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://sxp.microsoft.com/feeds/3.0/msdntn/TA_MSDN_ITA?contenttype=Article&amp;author=Sergio%20Govon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://sxp.microsoft.com/feeds/3.0/msdntn/TA_MSDN_ITA?contenttype=Article&amp;author=Gian%20Maria%20Ricc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mvp.microsoft.com/en-us/mvp/Gian%20Maria%20Ricci-4025635" TargetMode="External"/><Relationship Id="rId4" Type="http://schemas.openxmlformats.org/officeDocument/2006/relationships/styles" Target="styles.xml"/><Relationship Id="rId9" Type="http://schemas.openxmlformats.org/officeDocument/2006/relationships/image" Target="file:///C:\BUILD\MINITEL\MSDN\10\it-it\Articles\HxS\TA_1208006_gmricci_gestire_numerazione_asm_in_build\MVPLogo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D587-2669-4D27-BD59-59202DF478FC}"/>
      </w:docPartPr>
      <w:docPartBody>
        <w:p w:rsidR="00E65716" w:rsidRDefault="00B22540">
          <w:r w:rsidRPr="00D514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40"/>
    <w:rsid w:val="00503615"/>
    <w:rsid w:val="00835751"/>
    <w:rsid w:val="008C6398"/>
    <w:rsid w:val="00B22540"/>
    <w:rsid w:val="00E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5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6F3B5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1 4 d 4 7 9 3 a - 8 4 0 f - 4 4 6 d - 9 6 4 3 - f e 0 2 3 5 4 4 1 c 4 5 "   t i t l e = " G e s t i o n e   d e l l e   B r a n c h   i n   G i t   e   V i s u a l   S t u d i o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AD3E-CDC5-4ECC-8FAA-C3235EC7D180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9D4FA5EB-98E3-47C6-8BB1-7DF76402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8</TotalTime>
  <Pages>20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Aldo Donetti</cp:lastModifiedBy>
  <cp:revision>7</cp:revision>
  <dcterms:created xsi:type="dcterms:W3CDTF">2013-06-25T07:13:00Z</dcterms:created>
  <dcterms:modified xsi:type="dcterms:W3CDTF">2013-06-25T11:54:00Z</dcterms:modified>
</cp:coreProperties>
</file>