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79a1cb3a-5d02-4ca7-a695-160f66a89664"/>
        <w:id w:val="1367489851"/>
        <w:placeholder>
          <w:docPart w:val="DefaultPlaceholder_1081868574"/>
        </w:placeholder>
        <w:text/>
      </w:sdtPr>
      <w:sdtEndPr/>
      <w:sdtContent>
        <w:p w14:paraId="684CAF53" w14:textId="2EAC54BF" w:rsidR="000302A2" w:rsidRPr="000302A2" w:rsidRDefault="005F20F5" w:rsidP="003F5363">
          <w:pPr>
            <w:pStyle w:val="ppTopic"/>
            <w:rPr>
              <w:lang w:val="it-IT"/>
            </w:rPr>
          </w:pPr>
          <w:r>
            <w:rPr>
              <w:lang w:val="it-IT"/>
            </w:rPr>
            <w:t xml:space="preserve">Creare un </w:t>
          </w:r>
          <w:proofErr w:type="spellStart"/>
          <w:r>
            <w:rPr>
              <w:lang w:val="it-IT"/>
            </w:rPr>
            <w:t>Symbol</w:t>
          </w:r>
          <w:proofErr w:type="spellEnd"/>
          <w:r>
            <w:rPr>
              <w:lang w:val="it-IT"/>
            </w:rPr>
            <w:t xml:space="preserve"> S</w:t>
          </w:r>
          <w:r w:rsidR="000302A2">
            <w:rPr>
              <w:lang w:val="it-IT"/>
            </w:rPr>
            <w:t xml:space="preserve">erver </w:t>
          </w:r>
          <w:r>
            <w:rPr>
              <w:lang w:val="it-IT"/>
            </w:rPr>
            <w:t>con le Build di</w:t>
          </w:r>
          <w:r w:rsidR="000302A2">
            <w:rPr>
              <w:lang w:val="it-IT"/>
            </w:rPr>
            <w:t xml:space="preserve"> Team Foundation Server</w:t>
          </w:r>
        </w:p>
      </w:sdtContent>
    </w:sdt>
    <w:p w14:paraId="5B0F33EB" w14:textId="77777777" w:rsidR="00BD7FB8" w:rsidRDefault="00BD7FB8" w:rsidP="00BD7FB8">
      <w:pPr>
        <w:pStyle w:val="Heading4"/>
        <w:spacing w:after="60"/>
        <w:rPr>
          <w:rFonts w:ascii="Verdana" w:hAnsi="Verdana"/>
          <w:color w:val="000000"/>
          <w:sz w:val="19"/>
          <w:szCs w:val="19"/>
          <w:lang w:val="it-IT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hyperlink r:id="rId6" w:history="1">
        <w:r w:rsidRPr="00BD7FB8">
          <w:rPr>
            <w:rStyle w:val="Hyperlink"/>
            <w:rFonts w:ascii="Verdana" w:hAnsi="Verdana"/>
            <w:sz w:val="19"/>
            <w:szCs w:val="19"/>
            <w:lang w:val="it-IT"/>
          </w:rPr>
          <w:t>Gian Maria Ricci</w:t>
        </w:r>
      </w:hyperlink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14:paraId="6DF1D7E6" w14:textId="1C962474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inglese: </w:t>
      </w:r>
      <w:hyperlink r:id="rId7" w:history="1">
        <w:r w:rsidRPr="00AA7591">
          <w:rPr>
            <w:rStyle w:val="Hyperlink"/>
            <w:lang w:val="it-IT"/>
          </w:rPr>
          <w:t>http://www.codewrecks.com</w:t>
        </w:r>
      </w:hyperlink>
      <w:r>
        <w:rPr>
          <w:lang w:val="it-IT"/>
        </w:rPr>
        <w:t xml:space="preserve"> </w:t>
      </w:r>
    </w:p>
    <w:p w14:paraId="71F473BC" w14:textId="76935FC0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 ALM: </w:t>
      </w:r>
      <w:hyperlink r:id="rId8" w:history="1">
        <w:r w:rsidRPr="00AA7591">
          <w:rPr>
            <w:rStyle w:val="Hyperlink"/>
            <w:lang w:val="it-IT"/>
          </w:rPr>
          <w:t>http://www.getlatestversion.it/author/alkampfer/</w:t>
        </w:r>
      </w:hyperlink>
      <w:r>
        <w:rPr>
          <w:lang w:val="it-IT"/>
        </w:rPr>
        <w:t xml:space="preserve">  </w:t>
      </w:r>
    </w:p>
    <w:p w14:paraId="084F6081" w14:textId="561E5FBE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Italiano: </w:t>
      </w:r>
      <w:hyperlink r:id="rId9" w:history="1">
        <w:r w:rsidRPr="00AA7591">
          <w:rPr>
            <w:rStyle w:val="Hyperlink"/>
            <w:lang w:val="it-IT"/>
          </w:rPr>
          <w:t>http://blogs.ugidotnet.org/rgm</w:t>
        </w:r>
      </w:hyperlink>
      <w:r>
        <w:rPr>
          <w:lang w:val="it-IT"/>
        </w:rPr>
        <w:t xml:space="preserve"> </w:t>
      </w:r>
    </w:p>
    <w:p w14:paraId="71479343" w14:textId="48313B53" w:rsidR="00BD7FB8" w:rsidRDefault="00BD7FB8" w:rsidP="00D63748">
      <w:pPr>
        <w:pStyle w:val="ppFigure"/>
      </w:pPr>
      <w:r>
        <w:rPr>
          <w:noProof/>
          <w:lang w:bidi="ar-SA"/>
        </w:rPr>
        <w:drawing>
          <wp:inline distT="0" distB="0" distL="0" distR="0" wp14:anchorId="59A2F148" wp14:editId="50C2472C">
            <wp:extent cx="542925" cy="857250"/>
            <wp:effectExtent l="0" t="0" r="9525" b="0"/>
            <wp:docPr id="3" name="Picture 3" descr="ms-help://AstroNS20/TA_1306003_gmricci_GestionBranchGitVS/html/images/7B654F178A3842F7F616A829DC6DF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help://AstroNS20/TA_1306003_gmricci_GestionBranchGitVS/html/images/7B654F178A3842F7F616A829DC6DF5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69D3" w14:textId="3D4C2F25" w:rsidR="00BD7FB8" w:rsidRPr="00D63748" w:rsidRDefault="00BD7FB8" w:rsidP="00D63748">
      <w:pPr>
        <w:pStyle w:val="ppBodyText"/>
        <w:rPr>
          <w:i/>
          <w:lang w:val="it-IT"/>
        </w:rPr>
      </w:pPr>
      <w:r w:rsidRPr="00D63748">
        <w:rPr>
          <w:i/>
          <w:lang w:val="it-IT"/>
        </w:rPr>
        <w:t xml:space="preserve">Agosto, 2013 </w:t>
      </w:r>
    </w:p>
    <w:p w14:paraId="2D63B5F5" w14:textId="77777777" w:rsidR="00BD7FB8" w:rsidRDefault="00BD7FB8" w:rsidP="000302A2">
      <w:pPr>
        <w:pStyle w:val="Heading2"/>
        <w:rPr>
          <w:lang w:val="it-IT"/>
        </w:rPr>
      </w:pPr>
    </w:p>
    <w:p w14:paraId="5AF6BD63" w14:textId="3DE612C7" w:rsidR="000302A2" w:rsidRDefault="000302A2" w:rsidP="000302A2">
      <w:pPr>
        <w:pStyle w:val="Heading2"/>
        <w:rPr>
          <w:lang w:val="it-IT"/>
        </w:rPr>
      </w:pPr>
      <w:r>
        <w:rPr>
          <w:lang w:val="it-IT"/>
        </w:rPr>
        <w:t>Scenario standard: realizzazione di librerie interne</w:t>
      </w:r>
    </w:p>
    <w:p w14:paraId="60EEEFF2" w14:textId="1AEAE1C3" w:rsidR="000302A2" w:rsidRPr="000302A2" w:rsidRDefault="000302A2" w:rsidP="00D27C8D">
      <w:pPr>
        <w:pStyle w:val="ppBodyText"/>
        <w:rPr>
          <w:lang w:val="it-IT"/>
        </w:rPr>
      </w:pPr>
      <w:r>
        <w:rPr>
          <w:lang w:val="it-IT"/>
        </w:rPr>
        <w:t xml:space="preserve">Se nella propria organizzazione vengono </w:t>
      </w:r>
      <w:r w:rsidRPr="000302A2">
        <w:rPr>
          <w:lang w:val="it-IT"/>
        </w:rPr>
        <w:t>sviluppate</w:t>
      </w:r>
      <w:r>
        <w:rPr>
          <w:lang w:val="it-IT"/>
        </w:rPr>
        <w:t xml:space="preserve"> librerie ad uso interno</w:t>
      </w:r>
      <w:r w:rsidRPr="000302A2">
        <w:rPr>
          <w:lang w:val="it-IT"/>
        </w:rPr>
        <w:t>, indipendentemente dalla modalità di distribuzione scelta, le problematiche maggiori che si riscontrano sono due</w:t>
      </w:r>
    </w:p>
    <w:p w14:paraId="49780D3A" w14:textId="47EAD95F" w:rsidR="000302A2" w:rsidRPr="000302A2" w:rsidRDefault="000302A2" w:rsidP="00D27C8D">
      <w:pPr>
        <w:pStyle w:val="ppNumberList"/>
        <w:rPr>
          <w:lang w:val="it-IT"/>
        </w:rPr>
      </w:pPr>
      <w:r w:rsidRPr="00D27C8D">
        <w:rPr>
          <w:b/>
          <w:lang w:val="it-IT"/>
        </w:rPr>
        <w:t xml:space="preserve">Chi usa le librerie lamenta il problema di non poter effettuare il </w:t>
      </w:r>
      <w:proofErr w:type="spellStart"/>
      <w:r w:rsidRPr="00D27C8D">
        <w:rPr>
          <w:b/>
          <w:lang w:val="it-IT"/>
        </w:rPr>
        <w:t>debug</w:t>
      </w:r>
      <w:proofErr w:type="spellEnd"/>
      <w:r w:rsidRPr="00D27C8D">
        <w:rPr>
          <w:b/>
          <w:lang w:val="it-IT"/>
        </w:rPr>
        <w:t xml:space="preserve"> del</w:t>
      </w:r>
      <w:r w:rsidR="005F20F5" w:rsidRPr="00D27C8D">
        <w:rPr>
          <w:b/>
          <w:lang w:val="it-IT"/>
        </w:rPr>
        <w:t xml:space="preserve"> codice sorgente.</w:t>
      </w:r>
      <w:r w:rsidR="005F20F5">
        <w:rPr>
          <w:lang w:val="it-IT"/>
        </w:rPr>
        <w:t xml:space="preserve"> In caso di </w:t>
      </w:r>
      <w:r w:rsidRPr="000302A2">
        <w:rPr>
          <w:lang w:val="it-IT"/>
        </w:rPr>
        <w:t xml:space="preserve">eccezione </w:t>
      </w:r>
      <w:r w:rsidR="005F20F5">
        <w:rPr>
          <w:lang w:val="it-IT"/>
        </w:rPr>
        <w:t>interna al</w:t>
      </w:r>
      <w:r w:rsidRPr="000302A2">
        <w:rPr>
          <w:lang w:val="it-IT"/>
        </w:rPr>
        <w:t xml:space="preserve">la libreria non si riesce a </w:t>
      </w:r>
      <w:r w:rsidR="005F20F5">
        <w:rPr>
          <w:lang w:val="it-IT"/>
        </w:rPr>
        <w:t>diagnosticare la causa</w:t>
      </w:r>
      <w:r w:rsidR="008E23F2">
        <w:rPr>
          <w:lang w:val="it-IT"/>
        </w:rPr>
        <w:t>;</w:t>
      </w:r>
    </w:p>
    <w:p w14:paraId="1DA03CA5" w14:textId="0733DE28" w:rsidR="000302A2" w:rsidRDefault="000302A2" w:rsidP="00D27C8D">
      <w:pPr>
        <w:pStyle w:val="ppNumberList"/>
        <w:rPr>
          <w:lang w:val="it-IT"/>
        </w:rPr>
      </w:pPr>
      <w:r w:rsidRPr="00D27C8D">
        <w:rPr>
          <w:b/>
          <w:lang w:val="it-IT"/>
        </w:rPr>
        <w:t>Si perde traccia delle varie versioni</w:t>
      </w:r>
      <w:r w:rsidR="005F20F5" w:rsidRPr="00D27C8D">
        <w:rPr>
          <w:b/>
          <w:lang w:val="it-IT"/>
        </w:rPr>
        <w:t>,</w:t>
      </w:r>
      <w:r w:rsidRPr="00D27C8D">
        <w:rPr>
          <w:b/>
          <w:lang w:val="it-IT"/>
        </w:rPr>
        <w:t xml:space="preserve"> non si capisce </w:t>
      </w:r>
      <w:r w:rsidR="008E23F2" w:rsidRPr="00D27C8D">
        <w:rPr>
          <w:b/>
          <w:lang w:val="it-IT"/>
        </w:rPr>
        <w:t>più</w:t>
      </w:r>
      <w:r w:rsidR="005F20F5" w:rsidRPr="00D27C8D">
        <w:rPr>
          <w:b/>
          <w:lang w:val="it-IT"/>
        </w:rPr>
        <w:t xml:space="preserve"> quale progetto stia usando quale versione.</w:t>
      </w:r>
      <w:r w:rsidR="005F20F5">
        <w:rPr>
          <w:lang w:val="it-IT"/>
        </w:rPr>
        <w:t xml:space="preserve"> Anche in questo caso, in caso di eccezione interna, non si è in grado di collegarla al sorgente realmente utilizzato per la sua compilazione</w:t>
      </w:r>
    </w:p>
    <w:p w14:paraId="0AAB0660" w14:textId="77777777" w:rsidR="00275AB4" w:rsidRPr="000302A2" w:rsidRDefault="00275AB4" w:rsidP="00275AB4">
      <w:pPr>
        <w:pStyle w:val="ppListEnd"/>
        <w:rPr>
          <w:lang w:val="it-IT"/>
        </w:rPr>
      </w:pPr>
    </w:p>
    <w:p w14:paraId="27433FDD" w14:textId="2F06801B" w:rsidR="000302A2" w:rsidRPr="000302A2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 xml:space="preserve">Mentre il punto due è stato già trattato </w:t>
      </w:r>
      <w:r>
        <w:rPr>
          <w:lang w:val="it-IT"/>
        </w:rPr>
        <w:t xml:space="preserve">in un precedente articolo dal titolo: </w:t>
      </w:r>
      <w:hyperlink r:id="rId11" w:tgtFrame="_blank" w:history="1">
        <w:r w:rsidRPr="008E23F2">
          <w:rPr>
            <w:i/>
            <w:lang w:val="it-IT"/>
          </w:rPr>
          <w:t>Gestire</w:t>
        </w:r>
        <w:r w:rsidR="008E23F2">
          <w:rPr>
            <w:i/>
            <w:lang w:val="it-IT"/>
          </w:rPr>
          <w:t xml:space="preserve"> la numerazione degli </w:t>
        </w:r>
        <w:proofErr w:type="spellStart"/>
        <w:r w:rsidR="008E23F2">
          <w:rPr>
            <w:i/>
            <w:lang w:val="it-IT"/>
          </w:rPr>
          <w:t>assembly</w:t>
        </w:r>
        <w:proofErr w:type="spellEnd"/>
        <w:r w:rsidR="008E23F2">
          <w:rPr>
            <w:i/>
            <w:lang w:val="it-IT"/>
          </w:rPr>
          <w:t xml:space="preserve"> d</w:t>
        </w:r>
        <w:r w:rsidRPr="008E23F2">
          <w:rPr>
            <w:i/>
            <w:lang w:val="it-IT"/>
          </w:rPr>
          <w:t xml:space="preserve">urante le </w:t>
        </w:r>
        <w:proofErr w:type="spellStart"/>
        <w:r w:rsidRPr="008E23F2">
          <w:rPr>
            <w:i/>
            <w:lang w:val="it-IT"/>
          </w:rPr>
          <w:t>build</w:t>
        </w:r>
        <w:proofErr w:type="spellEnd"/>
      </w:hyperlink>
      <w:r w:rsidRPr="000302A2">
        <w:rPr>
          <w:lang w:val="it-IT"/>
        </w:rPr>
        <w:t xml:space="preserve"> il primo punto rimane spesso “parzialmente” irrisolto. </w:t>
      </w:r>
      <w:r>
        <w:rPr>
          <w:lang w:val="it-IT"/>
        </w:rPr>
        <w:t>Il termine</w:t>
      </w:r>
      <w:r w:rsidRPr="000302A2">
        <w:rPr>
          <w:lang w:val="it-IT"/>
        </w:rPr>
        <w:t xml:space="preserve"> </w:t>
      </w:r>
      <w:r>
        <w:rPr>
          <w:lang w:val="it-IT"/>
        </w:rPr>
        <w:t>“</w:t>
      </w:r>
      <w:r w:rsidRPr="000302A2">
        <w:rPr>
          <w:lang w:val="it-IT"/>
        </w:rPr>
        <w:t>parzialmente</w:t>
      </w:r>
      <w:r>
        <w:rPr>
          <w:lang w:val="it-IT"/>
        </w:rPr>
        <w:t>” viene usato perché solitamente si hanno i seguenti sintomi</w:t>
      </w:r>
      <w:r w:rsidRPr="000302A2">
        <w:rPr>
          <w:lang w:val="it-IT"/>
        </w:rPr>
        <w:t xml:space="preserve">: </w:t>
      </w:r>
      <w:r w:rsidR="008E23F2">
        <w:rPr>
          <w:b/>
          <w:bCs/>
          <w:lang w:val="it-IT"/>
        </w:rPr>
        <w:t>a</w:t>
      </w:r>
      <w:r>
        <w:rPr>
          <w:b/>
          <w:bCs/>
          <w:lang w:val="it-IT"/>
        </w:rPr>
        <w:t xml:space="preserve">lcuni riescono ad effettuare il </w:t>
      </w:r>
      <w:proofErr w:type="spellStart"/>
      <w:r>
        <w:rPr>
          <w:b/>
          <w:bCs/>
          <w:lang w:val="it-IT"/>
        </w:rPr>
        <w:t>debug</w:t>
      </w:r>
      <w:proofErr w:type="spellEnd"/>
      <w:r>
        <w:rPr>
          <w:b/>
          <w:bCs/>
          <w:lang w:val="it-IT"/>
        </w:rPr>
        <w:t xml:space="preserve"> del sorgente</w:t>
      </w:r>
      <w:r w:rsidRPr="000302A2">
        <w:rPr>
          <w:rStyle w:val="Strong"/>
          <w:lang w:val="it-IT"/>
        </w:rPr>
        <w:t xml:space="preserve"> mentre altri </w:t>
      </w:r>
      <w:r>
        <w:rPr>
          <w:rStyle w:val="Strong"/>
          <w:lang w:val="it-IT"/>
        </w:rPr>
        <w:t xml:space="preserve">membri del team </w:t>
      </w:r>
      <w:r w:rsidRPr="000302A2">
        <w:rPr>
          <w:rStyle w:val="Strong"/>
          <w:lang w:val="it-IT"/>
        </w:rPr>
        <w:t>no</w:t>
      </w:r>
      <w:r w:rsidR="005F20F5">
        <w:rPr>
          <w:b/>
          <w:lang w:val="it-IT"/>
        </w:rPr>
        <w:t xml:space="preserve">, anche chi riesce ad effettuare il </w:t>
      </w:r>
      <w:proofErr w:type="spellStart"/>
      <w:r w:rsidR="005F20F5">
        <w:rPr>
          <w:b/>
          <w:lang w:val="it-IT"/>
        </w:rPr>
        <w:t>debug</w:t>
      </w:r>
      <w:proofErr w:type="spellEnd"/>
      <w:r w:rsidR="005F20F5">
        <w:rPr>
          <w:b/>
          <w:lang w:val="it-IT"/>
        </w:rPr>
        <w:t xml:space="preserve"> però spesso riceve l’avvertimento che la versione del file è differente da quella usata per la compilazione.</w:t>
      </w:r>
      <w:r w:rsidRPr="000302A2">
        <w:rPr>
          <w:lang w:val="it-IT"/>
        </w:rPr>
        <w:t xml:space="preserve"> La ragione di questo è</w:t>
      </w:r>
      <w:r>
        <w:rPr>
          <w:lang w:val="it-IT"/>
        </w:rPr>
        <w:t xml:space="preserve"> da ricercarsi nella struttura dei </w:t>
      </w:r>
      <w:r w:rsidRPr="000302A2">
        <w:rPr>
          <w:lang w:val="it-IT"/>
        </w:rPr>
        <w:t>file .</w:t>
      </w:r>
      <w:proofErr w:type="spellStart"/>
      <w:r w:rsidRPr="000302A2">
        <w:rPr>
          <w:lang w:val="it-IT"/>
        </w:rPr>
        <w:t>pdb</w:t>
      </w:r>
      <w:proofErr w:type="spellEnd"/>
      <w:r w:rsidRPr="000302A2">
        <w:rPr>
          <w:lang w:val="it-IT"/>
        </w:rPr>
        <w:t xml:space="preserve"> (i file dei simboli) </w:t>
      </w:r>
      <w:r>
        <w:rPr>
          <w:lang w:val="it-IT"/>
        </w:rPr>
        <w:t xml:space="preserve">generati da Visual Studio, nei quali vengono </w:t>
      </w:r>
      <w:r w:rsidRPr="000302A2">
        <w:rPr>
          <w:lang w:val="it-IT"/>
        </w:rPr>
        <w:t>scritte tutte le informazioni necessarie</w:t>
      </w:r>
      <w:r w:rsidR="005F20F5">
        <w:rPr>
          <w:lang w:val="it-IT"/>
        </w:rPr>
        <w:t xml:space="preserve"> per effettuare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. Il problema sorge perché </w:t>
      </w:r>
      <w:r w:rsidR="005F20F5">
        <w:rPr>
          <w:lang w:val="it-IT"/>
        </w:rPr>
        <w:t>i file sorgenti vengono referenziati usando il percorso assoluto,</w:t>
      </w:r>
      <w:r w:rsidRPr="000302A2">
        <w:rPr>
          <w:lang w:val="it-IT"/>
        </w:rPr>
        <w:t xml:space="preserve"> quindi </w:t>
      </w:r>
      <w:r w:rsidRPr="000302A2">
        <w:rPr>
          <w:rStyle w:val="Strong"/>
          <w:lang w:val="it-IT"/>
        </w:rPr>
        <w:t xml:space="preserve">se chi usa la libreria non ha i sorgenti nello stesso percorso locale di chi ha compilato la </w:t>
      </w:r>
      <w:proofErr w:type="spellStart"/>
      <w:r w:rsidRPr="000302A2">
        <w:rPr>
          <w:rStyle w:val="Strong"/>
          <w:lang w:val="it-IT"/>
        </w:rPr>
        <w:t>dll</w:t>
      </w:r>
      <w:proofErr w:type="spellEnd"/>
      <w:r w:rsidRPr="000302A2">
        <w:rPr>
          <w:lang w:val="it-IT"/>
        </w:rPr>
        <w:t>, quando si preme F11 (</w:t>
      </w:r>
      <w:proofErr w:type="spellStart"/>
      <w:r w:rsidRPr="000302A2">
        <w:rPr>
          <w:lang w:val="it-IT"/>
        </w:rPr>
        <w:t>Step</w:t>
      </w:r>
      <w:proofErr w:type="spellEnd"/>
      <w:r w:rsidRPr="000302A2">
        <w:rPr>
          <w:lang w:val="it-IT"/>
        </w:rPr>
        <w:t xml:space="preserve"> </w:t>
      </w:r>
      <w:proofErr w:type="spellStart"/>
      <w:r w:rsidRPr="000302A2">
        <w:rPr>
          <w:lang w:val="it-IT"/>
        </w:rPr>
        <w:t>Into</w:t>
      </w:r>
      <w:proofErr w:type="spellEnd"/>
      <w:r w:rsidRPr="000302A2">
        <w:rPr>
          <w:lang w:val="it-IT"/>
        </w:rPr>
        <w:t>) per debuggare una funzione in una libreria</w:t>
      </w:r>
      <w:r w:rsidR="005F20F5">
        <w:rPr>
          <w:lang w:val="it-IT"/>
        </w:rPr>
        <w:t>, o al momento di una eccezione</w:t>
      </w:r>
      <w:r w:rsidRPr="000302A2">
        <w:rPr>
          <w:lang w:val="it-IT"/>
        </w:rPr>
        <w:t xml:space="preserve">, Visual Studio </w:t>
      </w:r>
      <w:r>
        <w:rPr>
          <w:lang w:val="it-IT"/>
        </w:rPr>
        <w:t>apre</w:t>
      </w:r>
      <w:r w:rsidR="005F20F5">
        <w:rPr>
          <w:lang w:val="it-IT"/>
        </w:rPr>
        <w:t xml:space="preserve"> la classica finestra di dialogo chiedendo dove si trovano i file sorgente</w:t>
      </w:r>
      <w:r w:rsidRPr="000302A2">
        <w:rPr>
          <w:lang w:val="it-IT"/>
        </w:rPr>
        <w:t xml:space="preserve">. </w:t>
      </w:r>
    </w:p>
    <w:p w14:paraId="3E6B3D7A" w14:textId="50F3FB54" w:rsidR="000302A2" w:rsidRPr="000302A2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 xml:space="preserve">Anche se si adotta una policy per cui tutti gli sviluppatori </w:t>
      </w:r>
      <w:r>
        <w:rPr>
          <w:lang w:val="it-IT"/>
        </w:rPr>
        <w:t>strutturano i progetti</w:t>
      </w:r>
      <w:r w:rsidRPr="000302A2">
        <w:rPr>
          <w:lang w:val="it-IT"/>
        </w:rPr>
        <w:t xml:space="preserve"> nello stesso percorso</w:t>
      </w:r>
      <w:r>
        <w:rPr>
          <w:lang w:val="it-IT"/>
        </w:rPr>
        <w:t xml:space="preserve"> del proprio disco fisso</w:t>
      </w:r>
      <w:r w:rsidRPr="000302A2">
        <w:rPr>
          <w:lang w:val="it-IT"/>
        </w:rPr>
        <w:t>, questa soluzione</w:t>
      </w:r>
      <w:r>
        <w:rPr>
          <w:lang w:val="it-IT"/>
        </w:rPr>
        <w:t xml:space="preserve"> non è </w:t>
      </w:r>
      <w:r w:rsidR="005F20F5">
        <w:rPr>
          <w:lang w:val="it-IT"/>
        </w:rPr>
        <w:t>comunque corretta. I</w:t>
      </w:r>
      <w:r>
        <w:rPr>
          <w:lang w:val="it-IT"/>
        </w:rPr>
        <w:t>n questo caso</w:t>
      </w:r>
      <w:r w:rsidR="005F20F5">
        <w:rPr>
          <w:lang w:val="it-IT"/>
        </w:rPr>
        <w:t xml:space="preserve">, sebbene Visual Studio sia in grado di trovare i sorgenti nel disco, </w:t>
      </w:r>
      <w:r>
        <w:rPr>
          <w:lang w:val="it-IT"/>
        </w:rPr>
        <w:t xml:space="preserve">la versione </w:t>
      </w:r>
      <w:r>
        <w:rPr>
          <w:b/>
          <w:lang w:val="it-IT"/>
        </w:rPr>
        <w:t xml:space="preserve">difficilmente sarà la stessa </w:t>
      </w:r>
      <w:r w:rsidRPr="000302A2">
        <w:rPr>
          <w:rStyle w:val="Strong"/>
          <w:lang w:val="it-IT"/>
        </w:rPr>
        <w:t xml:space="preserve">con cui è stata compilata la </w:t>
      </w:r>
      <w:proofErr w:type="spellStart"/>
      <w:r w:rsidRPr="000302A2">
        <w:rPr>
          <w:rStyle w:val="Strong"/>
          <w:lang w:val="it-IT"/>
        </w:rPr>
        <w:t>dll</w:t>
      </w:r>
      <w:proofErr w:type="spellEnd"/>
      <w:r w:rsidRPr="000302A2">
        <w:rPr>
          <w:rStyle w:val="Strong"/>
          <w:lang w:val="it-IT"/>
        </w:rPr>
        <w:t xml:space="preserve"> che si sta usando</w:t>
      </w:r>
      <w:r w:rsidRPr="000302A2">
        <w:rPr>
          <w:lang w:val="it-IT"/>
        </w:rPr>
        <w:t xml:space="preserve">. Se </w:t>
      </w:r>
      <w:r>
        <w:rPr>
          <w:lang w:val="it-IT"/>
        </w:rPr>
        <w:t xml:space="preserve">si considera </w:t>
      </w:r>
      <w:r w:rsidRPr="000302A2">
        <w:rPr>
          <w:lang w:val="it-IT"/>
        </w:rPr>
        <w:t xml:space="preserve">che potrebbero essere in circolazione più versioni di una certa </w:t>
      </w:r>
      <w:proofErr w:type="spellStart"/>
      <w:r w:rsidRPr="000302A2">
        <w:rPr>
          <w:lang w:val="it-IT"/>
        </w:rPr>
        <w:t>dll</w:t>
      </w:r>
      <w:proofErr w:type="spellEnd"/>
      <w:r w:rsidRPr="000302A2">
        <w:rPr>
          <w:lang w:val="it-IT"/>
        </w:rPr>
        <w:t>, si può capire come sia impossibile adottare questo approccio.</w:t>
      </w:r>
    </w:p>
    <w:p w14:paraId="447D337C" w14:textId="7E70DE5C" w:rsidR="000302A2" w:rsidRPr="002F789B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 xml:space="preserve">La soluzione migliore è usare </w:t>
      </w:r>
      <w:r w:rsidR="005F20F5">
        <w:rPr>
          <w:lang w:val="it-IT"/>
        </w:rPr>
        <w:t>le Build</w:t>
      </w:r>
      <w:r>
        <w:rPr>
          <w:lang w:val="it-IT"/>
        </w:rPr>
        <w:t xml:space="preserve"> di Team Foundation Server che </w:t>
      </w:r>
      <w:r w:rsidR="005F20F5">
        <w:rPr>
          <w:lang w:val="it-IT"/>
        </w:rPr>
        <w:t>permettono</w:t>
      </w:r>
      <w:r>
        <w:rPr>
          <w:lang w:val="it-IT"/>
        </w:rPr>
        <w:t xml:space="preserve"> (sin dalla versione di TFS 2010) di </w:t>
      </w:r>
      <w:r w:rsidRPr="000302A2">
        <w:rPr>
          <w:lang w:val="it-IT"/>
        </w:rPr>
        <w:t xml:space="preserve">specificare </w:t>
      </w:r>
      <w:r>
        <w:rPr>
          <w:lang w:val="it-IT"/>
        </w:rPr>
        <w:t xml:space="preserve">uno share di rete da usare come </w:t>
      </w:r>
      <w:hyperlink r:id="rId12" w:history="1">
        <w:proofErr w:type="spellStart"/>
        <w:r w:rsidRPr="000302A2">
          <w:rPr>
            <w:rStyle w:val="Hyperlink"/>
            <w:lang w:val="it-IT"/>
          </w:rPr>
          <w:t>Symbol</w:t>
        </w:r>
        <w:proofErr w:type="spellEnd"/>
        <w:r w:rsidRPr="000302A2">
          <w:rPr>
            <w:rStyle w:val="Hyperlink"/>
            <w:lang w:val="it-IT"/>
          </w:rPr>
          <w:t xml:space="preserve"> Server</w:t>
        </w:r>
      </w:hyperlink>
      <w:r>
        <w:rPr>
          <w:lang w:val="it-IT"/>
        </w:rPr>
        <w:t xml:space="preserve">. </w:t>
      </w:r>
      <w:r w:rsidR="002F789B">
        <w:rPr>
          <w:lang w:val="it-IT"/>
        </w:rPr>
        <w:t>Tutto</w:t>
      </w:r>
      <w:r w:rsidRPr="000302A2">
        <w:rPr>
          <w:lang w:val="it-IT"/>
        </w:rPr>
        <w:t xml:space="preserve"> </w:t>
      </w:r>
      <w:r w:rsidRPr="000302A2">
        <w:rPr>
          <w:rStyle w:val="Strong"/>
          <w:lang w:val="it-IT"/>
        </w:rPr>
        <w:t>quello che si richiede è che sia disponibile un Build Server che abbia accesso ad uno share di rete</w:t>
      </w:r>
      <w:r w:rsidR="002F789B">
        <w:rPr>
          <w:lang w:val="it-IT"/>
        </w:rPr>
        <w:t xml:space="preserve">, il processo di </w:t>
      </w:r>
      <w:proofErr w:type="spellStart"/>
      <w:r w:rsidR="002F789B">
        <w:rPr>
          <w:lang w:val="it-IT"/>
        </w:rPr>
        <w:t>b</w:t>
      </w:r>
      <w:r w:rsidR="005F20F5">
        <w:rPr>
          <w:lang w:val="it-IT"/>
        </w:rPr>
        <w:t>uild</w:t>
      </w:r>
      <w:proofErr w:type="spellEnd"/>
      <w:r w:rsidR="005F20F5">
        <w:rPr>
          <w:lang w:val="it-IT"/>
        </w:rPr>
        <w:t xml:space="preserve"> effettuerà tutto il resto in maniera completamente automatica.</w:t>
      </w:r>
    </w:p>
    <w:p w14:paraId="122CE422" w14:textId="2AAAFB64" w:rsidR="000302A2" w:rsidRPr="000302A2" w:rsidRDefault="002F789B" w:rsidP="00D27C8D">
      <w:pPr>
        <w:pStyle w:val="ppBodyText"/>
        <w:rPr>
          <w:lang w:val="it-IT"/>
        </w:rPr>
      </w:pPr>
      <w:r>
        <w:rPr>
          <w:lang w:val="it-IT"/>
        </w:rPr>
        <w:t xml:space="preserve">Se si utilizza </w:t>
      </w:r>
      <w:r w:rsidR="000302A2" w:rsidRPr="000302A2">
        <w:rPr>
          <w:lang w:val="it-IT"/>
        </w:rPr>
        <w:t xml:space="preserve">TF Service </w:t>
      </w:r>
      <w:r>
        <w:rPr>
          <w:lang w:val="it-IT"/>
        </w:rPr>
        <w:t xml:space="preserve">(TFS </w:t>
      </w:r>
      <w:proofErr w:type="spellStart"/>
      <w:r>
        <w:rPr>
          <w:lang w:val="it-IT"/>
        </w:rPr>
        <w:t>hostato</w:t>
      </w:r>
      <w:proofErr w:type="spellEnd"/>
      <w:r>
        <w:rPr>
          <w:lang w:val="it-IT"/>
        </w:rPr>
        <w:t xml:space="preserve"> in Azure), sebbene sia fornito supporto nativo </w:t>
      </w:r>
      <w:r w:rsidR="000302A2" w:rsidRPr="000302A2">
        <w:rPr>
          <w:lang w:val="it-IT"/>
        </w:rPr>
        <w:t xml:space="preserve">alla </w:t>
      </w:r>
      <w:proofErr w:type="spellStart"/>
      <w:r w:rsidR="000302A2" w:rsidRPr="000302A2">
        <w:rPr>
          <w:lang w:val="it-IT"/>
        </w:rPr>
        <w:t>build</w:t>
      </w:r>
      <w:proofErr w:type="spellEnd"/>
      <w:r w:rsidR="000302A2" w:rsidRPr="000302A2">
        <w:rPr>
          <w:lang w:val="it-IT"/>
        </w:rPr>
        <w:t xml:space="preserve"> con </w:t>
      </w:r>
      <w:r>
        <w:rPr>
          <w:lang w:val="it-IT"/>
        </w:rPr>
        <w:t>l’</w:t>
      </w:r>
      <w:proofErr w:type="spellStart"/>
      <w:r w:rsidR="000302A2" w:rsidRPr="000302A2">
        <w:rPr>
          <w:lang w:val="it-IT"/>
        </w:rPr>
        <w:t>elastic</w:t>
      </w:r>
      <w:proofErr w:type="spellEnd"/>
      <w:r w:rsidR="000302A2" w:rsidRPr="000302A2">
        <w:rPr>
          <w:lang w:val="it-IT"/>
        </w:rPr>
        <w:t xml:space="preserve"> </w:t>
      </w:r>
      <w:proofErr w:type="spellStart"/>
      <w:r w:rsidR="000302A2" w:rsidRPr="000302A2">
        <w:rPr>
          <w:lang w:val="it-IT"/>
        </w:rPr>
        <w:t>build</w:t>
      </w:r>
      <w:proofErr w:type="spellEnd"/>
      <w:r>
        <w:rPr>
          <w:lang w:val="it-IT"/>
        </w:rPr>
        <w:t>,</w:t>
      </w:r>
      <w:r w:rsidR="000302A2" w:rsidRPr="000302A2">
        <w:rPr>
          <w:lang w:val="it-IT"/>
        </w:rPr>
        <w:t xml:space="preserve"> </w:t>
      </w:r>
      <w:r>
        <w:rPr>
          <w:lang w:val="it-IT"/>
        </w:rPr>
        <w:t xml:space="preserve">esso non è in grado di accedere a nessuno share di rete privato. In questa situazione è </w:t>
      </w:r>
      <w:r w:rsidR="000302A2" w:rsidRPr="000302A2">
        <w:rPr>
          <w:lang w:val="it-IT"/>
        </w:rPr>
        <w:t xml:space="preserve">necessario </w:t>
      </w:r>
      <w:r>
        <w:rPr>
          <w:lang w:val="it-IT"/>
        </w:rPr>
        <w:t xml:space="preserve">configurare </w:t>
      </w:r>
      <w:r w:rsidR="000302A2" w:rsidRPr="000302A2">
        <w:rPr>
          <w:lang w:val="it-IT"/>
        </w:rPr>
        <w:t xml:space="preserve">un Build Controller on-premise </w:t>
      </w:r>
      <w:r>
        <w:rPr>
          <w:lang w:val="it-IT"/>
        </w:rPr>
        <w:t xml:space="preserve">nella propria rete aziendale </w:t>
      </w:r>
      <w:r w:rsidR="000302A2" w:rsidRPr="000302A2">
        <w:rPr>
          <w:lang w:val="it-IT"/>
        </w:rPr>
        <w:t>oppure</w:t>
      </w:r>
      <w:r>
        <w:rPr>
          <w:lang w:val="it-IT"/>
        </w:rPr>
        <w:t xml:space="preserve"> utilizzare una Virtual Machine su Azure</w:t>
      </w:r>
      <w:r w:rsidR="000302A2" w:rsidRPr="000302A2">
        <w:rPr>
          <w:lang w:val="it-IT"/>
        </w:rPr>
        <w:t>.</w:t>
      </w:r>
      <w:r>
        <w:rPr>
          <w:lang w:val="it-IT"/>
        </w:rPr>
        <w:t xml:space="preserve"> </w:t>
      </w:r>
      <w:r w:rsidR="005F20F5">
        <w:rPr>
          <w:lang w:val="it-IT"/>
        </w:rPr>
        <w:t xml:space="preserve">Al contrario se si utilizza TFS on-premise, è sufficiente un qualsiasi </w:t>
      </w:r>
      <w:proofErr w:type="spellStart"/>
      <w:r w:rsidR="005F20F5">
        <w:rPr>
          <w:lang w:val="it-IT"/>
        </w:rPr>
        <w:t>build</w:t>
      </w:r>
      <w:proofErr w:type="spellEnd"/>
      <w:r w:rsidR="005F20F5">
        <w:rPr>
          <w:lang w:val="it-IT"/>
        </w:rPr>
        <w:t xml:space="preserve"> server ed uno share di rete.</w:t>
      </w:r>
    </w:p>
    <w:p w14:paraId="5F3895C9" w14:textId="123D1978" w:rsidR="000302A2" w:rsidRPr="000302A2" w:rsidRDefault="002F789B" w:rsidP="000302A2">
      <w:pPr>
        <w:pStyle w:val="Heading2"/>
        <w:rPr>
          <w:lang w:val="it-IT"/>
        </w:rPr>
      </w:pPr>
      <w:r>
        <w:rPr>
          <w:lang w:val="it-IT"/>
        </w:rPr>
        <w:t>I</w:t>
      </w:r>
      <w:r w:rsidR="000302A2" w:rsidRPr="000302A2">
        <w:rPr>
          <w:lang w:val="it-IT"/>
        </w:rPr>
        <w:t xml:space="preserve">nstallare e configurare il </w:t>
      </w:r>
      <w:proofErr w:type="spellStart"/>
      <w:r w:rsidR="000302A2" w:rsidRPr="000302A2">
        <w:rPr>
          <w:lang w:val="it-IT"/>
        </w:rPr>
        <w:t>build</w:t>
      </w:r>
      <w:proofErr w:type="spellEnd"/>
      <w:r w:rsidR="000302A2" w:rsidRPr="000302A2">
        <w:rPr>
          <w:lang w:val="it-IT"/>
        </w:rPr>
        <w:t xml:space="preserve"> agent</w:t>
      </w:r>
    </w:p>
    <w:p w14:paraId="23260CAD" w14:textId="1E86A95F" w:rsidR="002F789B" w:rsidRPr="002F789B" w:rsidRDefault="002F789B" w:rsidP="00D27C8D">
      <w:pPr>
        <w:pStyle w:val="ppBodyText"/>
        <w:rPr>
          <w:lang w:val="it-IT"/>
        </w:rPr>
      </w:pPr>
      <w:r>
        <w:rPr>
          <w:lang w:val="it-IT"/>
        </w:rPr>
        <w:t xml:space="preserve">Questa operazione è necessaria se viene utilizzato TF Service e non si è mai configurato un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controller aggiuntivo, oppure se si utilizza il TFS standard ma non si è mai configurato l’ambiente di Build.</w:t>
      </w:r>
    </w:p>
    <w:p w14:paraId="18D72B05" w14:textId="36D97277" w:rsidR="000302A2" w:rsidRDefault="002F789B" w:rsidP="00D27C8D">
      <w:pPr>
        <w:pStyle w:val="ppBodyText"/>
        <w:rPr>
          <w:lang w:val="it-IT"/>
        </w:rPr>
      </w:pPr>
      <w:r w:rsidRPr="002F789B">
        <w:rPr>
          <w:i/>
          <w:lang w:val="it-IT"/>
        </w:rPr>
        <w:t>TF Service:</w:t>
      </w:r>
      <w:r>
        <w:rPr>
          <w:lang w:val="it-IT"/>
        </w:rPr>
        <w:t xml:space="preserve"> </w:t>
      </w:r>
      <w:r w:rsidR="000302A2" w:rsidRPr="000302A2">
        <w:rPr>
          <w:lang w:val="it-IT"/>
        </w:rPr>
        <w:t>Dopo avere configurato una Virtual</w:t>
      </w:r>
      <w:r w:rsidR="005F20F5">
        <w:rPr>
          <w:lang w:val="it-IT"/>
        </w:rPr>
        <w:t xml:space="preserve"> Machine in Azure o on-premise,</w:t>
      </w:r>
      <w:r w:rsidR="000302A2" w:rsidRPr="000302A2">
        <w:rPr>
          <w:lang w:val="it-IT"/>
        </w:rPr>
        <w:t xml:space="preserve"> si dovrà procedere ad abilitare alcuni ruoli ed installare </w:t>
      </w:r>
      <w:r>
        <w:rPr>
          <w:lang w:val="it-IT"/>
        </w:rPr>
        <w:t xml:space="preserve">TFS Express. La scelta della versione Express </w:t>
      </w:r>
      <w:r w:rsidR="005F20F5">
        <w:rPr>
          <w:lang w:val="it-IT"/>
        </w:rPr>
        <w:t xml:space="preserve">viene fatta perché è </w:t>
      </w:r>
      <w:r>
        <w:rPr>
          <w:lang w:val="it-IT"/>
        </w:rPr>
        <w:t xml:space="preserve">disponibile senza alcun costo di licenza </w:t>
      </w:r>
      <w:r w:rsidR="005F20F5">
        <w:rPr>
          <w:lang w:val="it-IT"/>
        </w:rPr>
        <w:t xml:space="preserve">fino a 5 utenti </w:t>
      </w:r>
      <w:r>
        <w:rPr>
          <w:lang w:val="it-IT"/>
        </w:rPr>
        <w:t xml:space="preserve">e permette di installare </w:t>
      </w:r>
      <w:r w:rsidR="005F20F5">
        <w:rPr>
          <w:lang w:val="it-IT"/>
        </w:rPr>
        <w:t>un Build Server.</w:t>
      </w:r>
      <w:r>
        <w:rPr>
          <w:lang w:val="it-IT"/>
        </w:rPr>
        <w:t xml:space="preserve"> </w:t>
      </w:r>
    </w:p>
    <w:p w14:paraId="003D381A" w14:textId="00866CFB" w:rsidR="002F789B" w:rsidRDefault="002F789B" w:rsidP="00D27C8D">
      <w:pPr>
        <w:pStyle w:val="ppBodyText"/>
        <w:rPr>
          <w:lang w:val="it-IT"/>
        </w:rPr>
      </w:pPr>
      <w:r>
        <w:rPr>
          <w:i/>
          <w:lang w:val="it-IT"/>
        </w:rPr>
        <w:t xml:space="preserve">On-premise: </w:t>
      </w:r>
      <w:r>
        <w:rPr>
          <w:lang w:val="it-IT"/>
        </w:rPr>
        <w:t xml:space="preserve">Per l’installazione on-premise si procederà invece all’installazione del Build Server direttamente dalla </w:t>
      </w:r>
      <w:r w:rsidR="005F20F5">
        <w:rPr>
          <w:lang w:val="it-IT"/>
        </w:rPr>
        <w:t>ISO</w:t>
      </w:r>
      <w:r>
        <w:rPr>
          <w:lang w:val="it-IT"/>
        </w:rPr>
        <w:t xml:space="preserve"> di Team Foundation Server, visto che gi</w:t>
      </w:r>
      <w:r w:rsidR="005F20F5">
        <w:rPr>
          <w:lang w:val="it-IT"/>
        </w:rPr>
        <w:t>à si possiede la licenza di TFS e le relative CAL.</w:t>
      </w:r>
    </w:p>
    <w:p w14:paraId="75B61D29" w14:textId="377F67D6" w:rsidR="002F789B" w:rsidRPr="002F789B" w:rsidRDefault="002F789B" w:rsidP="00D27C8D">
      <w:pPr>
        <w:pStyle w:val="ppBodyText"/>
        <w:rPr>
          <w:lang w:val="it-IT"/>
        </w:rPr>
      </w:pPr>
      <w:r>
        <w:rPr>
          <w:lang w:val="it-IT"/>
        </w:rPr>
        <w:t>In entrambi i casi nella Virtual Machine dovrete abilitare.</w:t>
      </w:r>
    </w:p>
    <w:p w14:paraId="119A20FB" w14:textId="2DBF5370" w:rsidR="000302A2" w:rsidRPr="000302A2" w:rsidRDefault="000302A2" w:rsidP="00D27C8D">
      <w:pPr>
        <w:pStyle w:val="ppBulletList"/>
        <w:rPr>
          <w:lang w:val="it-IT"/>
        </w:rPr>
      </w:pPr>
      <w:proofErr w:type="gramStart"/>
      <w:r w:rsidRPr="000302A2">
        <w:rPr>
          <w:lang w:val="it-IT"/>
        </w:rPr>
        <w:t>il</w:t>
      </w:r>
      <w:proofErr w:type="gramEnd"/>
      <w:r w:rsidRPr="000302A2">
        <w:rPr>
          <w:lang w:val="it-IT"/>
        </w:rPr>
        <w:t xml:space="preserve"> File Server </w:t>
      </w:r>
      <w:proofErr w:type="spellStart"/>
      <w:r w:rsidRPr="000302A2">
        <w:rPr>
          <w:lang w:val="it-IT"/>
        </w:rPr>
        <w:t>role</w:t>
      </w:r>
      <w:proofErr w:type="spellEnd"/>
      <w:r w:rsidRPr="000302A2">
        <w:rPr>
          <w:lang w:val="it-IT"/>
        </w:rPr>
        <w:t>, per avere le share di rete</w:t>
      </w:r>
    </w:p>
    <w:p w14:paraId="60EFFF92" w14:textId="1FF0A93C" w:rsidR="000302A2" w:rsidRPr="000302A2" w:rsidRDefault="000302A2" w:rsidP="00D27C8D">
      <w:pPr>
        <w:pStyle w:val="ppBulletList"/>
        <w:rPr>
          <w:lang w:val="it-IT"/>
        </w:rPr>
      </w:pPr>
      <w:proofErr w:type="gramStart"/>
      <w:r w:rsidRPr="000302A2">
        <w:rPr>
          <w:lang w:val="it-IT"/>
        </w:rPr>
        <w:t>il</w:t>
      </w:r>
      <w:proofErr w:type="gramEnd"/>
      <w:r w:rsidRPr="000302A2">
        <w:rPr>
          <w:lang w:val="it-IT"/>
        </w:rPr>
        <w:t xml:space="preserve"> Web Server per avere IIS e poter pubblicare un sito</w:t>
      </w:r>
    </w:p>
    <w:p w14:paraId="2AB896CF" w14:textId="3C0CE1DC" w:rsidR="000302A2" w:rsidRPr="000302A2" w:rsidRDefault="002F789B" w:rsidP="00D27C8D">
      <w:pPr>
        <w:pStyle w:val="ppBodyText"/>
        <w:rPr>
          <w:lang w:val="it-IT"/>
        </w:rPr>
      </w:pPr>
      <w:r>
        <w:rPr>
          <w:lang w:val="it-IT"/>
        </w:rPr>
        <w:t xml:space="preserve">Una volta installato e </w:t>
      </w:r>
      <w:hyperlink r:id="rId13" w:history="1">
        <w:r w:rsidRPr="002F789B">
          <w:rPr>
            <w:rStyle w:val="Hyperlink"/>
            <w:lang w:val="it-IT"/>
          </w:rPr>
          <w:t>configurato il Build Server</w:t>
        </w:r>
      </w:hyperlink>
      <w:r>
        <w:rPr>
          <w:lang w:val="it-IT"/>
        </w:rPr>
        <w:t xml:space="preserve"> </w:t>
      </w:r>
      <w:r w:rsidR="000302A2" w:rsidRPr="000302A2">
        <w:rPr>
          <w:lang w:val="it-IT"/>
        </w:rPr>
        <w:t>si</w:t>
      </w:r>
      <w:r>
        <w:rPr>
          <w:lang w:val="it-IT"/>
        </w:rPr>
        <w:t xml:space="preserve"> dovrà creare la cartella </w:t>
      </w:r>
      <w:r w:rsidR="005F20F5">
        <w:rPr>
          <w:lang w:val="it-IT"/>
        </w:rPr>
        <w:t>che conterrà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Symbol</w:t>
      </w:r>
      <w:proofErr w:type="spellEnd"/>
      <w:r>
        <w:rPr>
          <w:lang w:val="it-IT"/>
        </w:rPr>
        <w:t xml:space="preserve"> Server e condividerla in rete</w:t>
      </w:r>
      <w:r w:rsidR="000302A2" w:rsidRPr="000302A2">
        <w:rPr>
          <w:lang w:val="it-IT"/>
        </w:rPr>
        <w:t xml:space="preserve">, in questo esempio l’indirizzo dello share è: </w:t>
      </w:r>
      <w:hyperlink r:id="rId14" w:history="1">
        <w:r w:rsidR="000302A2" w:rsidRPr="000302A2">
          <w:rPr>
            <w:rStyle w:val="Hyperlink"/>
            <w:rFonts w:eastAsiaTheme="majorEastAsia"/>
            <w:lang w:val="it-IT"/>
          </w:rPr>
          <w:t>\\tfssymbolserver\symbols</w:t>
        </w:r>
      </w:hyperlink>
    </w:p>
    <w:p w14:paraId="067E4F41" w14:textId="6F4D7BA6" w:rsidR="000302A2" w:rsidRDefault="000302A2" w:rsidP="00D27C8D">
      <w:pPr>
        <w:pStyle w:val="ppFigure"/>
      </w:pPr>
      <w:r>
        <w:rPr>
          <w:noProof/>
          <w:lang w:bidi="ar-SA"/>
        </w:rPr>
        <w:drawing>
          <wp:inline distT="0" distB="0" distL="0" distR="0" wp14:anchorId="4E45BE24" wp14:editId="04A2A981">
            <wp:extent cx="4772025" cy="3086100"/>
            <wp:effectExtent l="0" t="0" r="9525" b="0"/>
            <wp:docPr id="24" name="Picture 24" descr="image_thumb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thumb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321A" w14:textId="77777777" w:rsidR="000302A2" w:rsidRPr="000302A2" w:rsidRDefault="000302A2" w:rsidP="00D27C8D">
      <w:pPr>
        <w:pStyle w:val="ppFigureCaption"/>
        <w:rPr>
          <w:lang w:val="it-IT"/>
        </w:rPr>
      </w:pPr>
      <w:r w:rsidRPr="000302A2">
        <w:rPr>
          <w:rStyle w:val="Strong"/>
          <w:lang w:val="it-IT"/>
        </w:rPr>
        <w:t xml:space="preserve">Figura 1: </w:t>
      </w:r>
      <w:r w:rsidRPr="000302A2">
        <w:rPr>
          <w:rStyle w:val="Emphasis"/>
          <w:lang w:val="it-IT"/>
        </w:rPr>
        <w:t>Creare uno share di rete configurato per lettura / scrittura</w:t>
      </w:r>
    </w:p>
    <w:p w14:paraId="77B9377C" w14:textId="37DFADDD" w:rsidR="000302A2" w:rsidRDefault="000302A2" w:rsidP="00D27C8D">
      <w:pPr>
        <w:pStyle w:val="ppFigure"/>
      </w:pPr>
      <w:r>
        <w:rPr>
          <w:noProof/>
          <w:lang w:bidi="ar-SA"/>
        </w:rPr>
        <w:drawing>
          <wp:inline distT="0" distB="0" distL="0" distR="0" wp14:anchorId="649C3C26" wp14:editId="48C49046">
            <wp:extent cx="6143625" cy="3190875"/>
            <wp:effectExtent l="0" t="0" r="9525" b="9525"/>
            <wp:docPr id="23" name="Picture 23" descr="image_thumb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thumb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7DF8" w14:textId="563CFB58" w:rsidR="000302A2" w:rsidRPr="002F789B" w:rsidRDefault="000302A2" w:rsidP="00D27C8D">
      <w:pPr>
        <w:pStyle w:val="ppFigureCaption"/>
        <w:rPr>
          <w:lang w:val="it-IT"/>
        </w:rPr>
      </w:pPr>
      <w:r w:rsidRPr="002F789B">
        <w:rPr>
          <w:rStyle w:val="Strong"/>
          <w:lang w:val="it-IT"/>
        </w:rPr>
        <w:t xml:space="preserve">Figura 2: </w:t>
      </w:r>
      <w:r w:rsidR="002F789B" w:rsidRPr="002F789B">
        <w:rPr>
          <w:rStyle w:val="Emphasis"/>
          <w:lang w:val="it-IT"/>
        </w:rPr>
        <w:t xml:space="preserve">Il </w:t>
      </w:r>
      <w:proofErr w:type="spellStart"/>
      <w:r w:rsidR="002F789B" w:rsidRPr="002F789B">
        <w:rPr>
          <w:rStyle w:val="Emphasis"/>
          <w:lang w:val="it-IT"/>
        </w:rPr>
        <w:t>build</w:t>
      </w:r>
      <w:proofErr w:type="spellEnd"/>
      <w:r w:rsidR="002F789B" w:rsidRPr="002F789B">
        <w:rPr>
          <w:rStyle w:val="Emphasis"/>
          <w:lang w:val="it-IT"/>
        </w:rPr>
        <w:t xml:space="preserve"> controller ed un agente </w:t>
      </w:r>
      <w:r w:rsidR="002F789B">
        <w:rPr>
          <w:rStyle w:val="Emphasis"/>
          <w:lang w:val="it-IT"/>
        </w:rPr>
        <w:t xml:space="preserve">configurati </w:t>
      </w:r>
    </w:p>
    <w:p w14:paraId="69F7588D" w14:textId="751B98E5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 xml:space="preserve">Creare </w:t>
      </w:r>
      <w:r w:rsidR="002F789B">
        <w:rPr>
          <w:lang w:val="it-IT"/>
        </w:rPr>
        <w:t xml:space="preserve">una </w:t>
      </w:r>
      <w:proofErr w:type="spellStart"/>
      <w:r w:rsidR="002F789B">
        <w:rPr>
          <w:lang w:val="it-IT"/>
        </w:rPr>
        <w:t>build</w:t>
      </w:r>
      <w:proofErr w:type="spellEnd"/>
      <w:r w:rsidR="002F789B">
        <w:rPr>
          <w:lang w:val="it-IT"/>
        </w:rPr>
        <w:t xml:space="preserve"> collegata al </w:t>
      </w:r>
      <w:proofErr w:type="spellStart"/>
      <w:r w:rsidR="002F789B">
        <w:rPr>
          <w:lang w:val="it-IT"/>
        </w:rPr>
        <w:t>symbol</w:t>
      </w:r>
      <w:proofErr w:type="spellEnd"/>
      <w:r w:rsidR="002F789B">
        <w:rPr>
          <w:lang w:val="it-IT"/>
        </w:rPr>
        <w:t xml:space="preserve"> server</w:t>
      </w:r>
    </w:p>
    <w:p w14:paraId="250FB0C6" w14:textId="2496797A" w:rsidR="005F20F5" w:rsidRPr="000302A2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>Una volta che il Build Controller è operativo, si può procedere alla</w:t>
      </w:r>
      <w:r w:rsidRPr="000302A2">
        <w:rPr>
          <w:rStyle w:val="Strong"/>
          <w:lang w:val="it-IT"/>
        </w:rPr>
        <w:t xml:space="preserve"> creazione di una definizione di Build per compilare la versione binaria della libreria che si vuole rilasciare</w:t>
      </w:r>
      <w:r w:rsidR="002F789B">
        <w:rPr>
          <w:lang w:val="it-IT"/>
        </w:rPr>
        <w:t xml:space="preserve">. La configurazione è standard; nel caso di </w:t>
      </w:r>
      <w:proofErr w:type="spellStart"/>
      <w:r w:rsidR="002F789B">
        <w:rPr>
          <w:lang w:val="it-IT"/>
        </w:rPr>
        <w:t>build</w:t>
      </w:r>
      <w:proofErr w:type="spellEnd"/>
      <w:r w:rsidR="002F789B">
        <w:rPr>
          <w:lang w:val="it-IT"/>
        </w:rPr>
        <w:t xml:space="preserve"> su TF Service si deve ricordare di selezionare il </w:t>
      </w:r>
      <w:proofErr w:type="spellStart"/>
      <w:r w:rsidR="002F789B">
        <w:rPr>
          <w:lang w:val="it-IT"/>
        </w:rPr>
        <w:t>build</w:t>
      </w:r>
      <w:proofErr w:type="spellEnd"/>
      <w:r w:rsidR="002F789B">
        <w:rPr>
          <w:lang w:val="it-IT"/>
        </w:rPr>
        <w:t xml:space="preserve"> controller appena installato sulla Virtual Machine e non l’</w:t>
      </w:r>
      <w:proofErr w:type="spellStart"/>
      <w:r w:rsidR="002F789B">
        <w:rPr>
          <w:lang w:val="it-IT"/>
        </w:rPr>
        <w:t>elastic</w:t>
      </w:r>
      <w:proofErr w:type="spellEnd"/>
      <w:r w:rsidR="002F789B">
        <w:rPr>
          <w:lang w:val="it-IT"/>
        </w:rPr>
        <w:t xml:space="preserve"> </w:t>
      </w:r>
      <w:proofErr w:type="spellStart"/>
      <w:r w:rsidR="002F789B">
        <w:rPr>
          <w:lang w:val="it-IT"/>
        </w:rPr>
        <w:t>build</w:t>
      </w:r>
      <w:proofErr w:type="spellEnd"/>
      <w:r w:rsidR="002F789B">
        <w:rPr>
          <w:lang w:val="it-IT"/>
        </w:rPr>
        <w:t xml:space="preserve">, che non </w:t>
      </w:r>
      <w:r w:rsidR="005F20F5">
        <w:rPr>
          <w:lang w:val="it-IT"/>
        </w:rPr>
        <w:t>ha</w:t>
      </w:r>
      <w:r w:rsidR="002F789B">
        <w:rPr>
          <w:lang w:val="it-IT"/>
        </w:rPr>
        <w:t xml:space="preserve"> accesso alla cartella condivisa</w:t>
      </w:r>
      <w:r w:rsidRPr="000302A2">
        <w:rPr>
          <w:lang w:val="it-IT"/>
        </w:rPr>
        <w:t>.</w:t>
      </w:r>
    </w:p>
    <w:p w14:paraId="7B060543" w14:textId="453736B0" w:rsidR="000302A2" w:rsidRDefault="000302A2" w:rsidP="00D27C8D">
      <w:pPr>
        <w:pStyle w:val="ppFigure"/>
      </w:pPr>
      <w:r>
        <w:rPr>
          <w:noProof/>
          <w:lang w:bidi="ar-SA"/>
        </w:rPr>
        <w:drawing>
          <wp:inline distT="0" distB="0" distL="0" distR="0" wp14:anchorId="58BC6C2C" wp14:editId="464E4EF0">
            <wp:extent cx="6286500" cy="3971925"/>
            <wp:effectExtent l="0" t="0" r="0" b="9525"/>
            <wp:docPr id="22" name="Picture 22" descr="image_thumb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thumb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DD1E" w14:textId="59CA8BE7" w:rsidR="000302A2" w:rsidRDefault="000302A2" w:rsidP="00D27C8D">
      <w:pPr>
        <w:pStyle w:val="ppFigureCaption"/>
        <w:rPr>
          <w:rStyle w:val="Emphasis"/>
          <w:lang w:val="it-IT"/>
        </w:rPr>
      </w:pPr>
      <w:r w:rsidRPr="000302A2">
        <w:rPr>
          <w:rStyle w:val="Strong"/>
          <w:lang w:val="it-IT"/>
        </w:rPr>
        <w:t xml:space="preserve">Figura 3: </w:t>
      </w:r>
      <w:r w:rsidR="005F20F5">
        <w:rPr>
          <w:rStyle w:val="Emphasis"/>
          <w:lang w:val="it-IT"/>
        </w:rPr>
        <w:t xml:space="preserve">configurazione di una </w:t>
      </w:r>
      <w:proofErr w:type="spellStart"/>
      <w:r w:rsidR="005F20F5">
        <w:rPr>
          <w:rStyle w:val="Emphasis"/>
          <w:lang w:val="it-IT"/>
        </w:rPr>
        <w:t>build</w:t>
      </w:r>
      <w:proofErr w:type="spellEnd"/>
      <w:r w:rsidR="005F20F5">
        <w:rPr>
          <w:rStyle w:val="Emphasis"/>
          <w:lang w:val="it-IT"/>
        </w:rPr>
        <w:t xml:space="preserve"> che utilizza il </w:t>
      </w:r>
      <w:proofErr w:type="spellStart"/>
      <w:r w:rsidR="005F20F5">
        <w:rPr>
          <w:rStyle w:val="Emphasis"/>
          <w:lang w:val="it-IT"/>
        </w:rPr>
        <w:t>build</w:t>
      </w:r>
      <w:proofErr w:type="spellEnd"/>
      <w:r w:rsidR="005F20F5">
        <w:rPr>
          <w:rStyle w:val="Emphasis"/>
          <w:lang w:val="it-IT"/>
        </w:rPr>
        <w:t xml:space="preserve"> controller appena installato</w:t>
      </w:r>
    </w:p>
    <w:p w14:paraId="38E58FCD" w14:textId="4E9D1AA6" w:rsidR="005F20F5" w:rsidRPr="000302A2" w:rsidRDefault="005F20F5" w:rsidP="00D27C8D">
      <w:pPr>
        <w:pStyle w:val="ppBodyText"/>
        <w:rPr>
          <w:lang w:val="it-IT"/>
        </w:rPr>
      </w:pPr>
      <w:r>
        <w:rPr>
          <w:rStyle w:val="Emphasis"/>
          <w:i w:val="0"/>
          <w:lang w:val="it-IT"/>
        </w:rPr>
        <w:t xml:space="preserve">Per TFS on-premise invece è possibile selezionare qualsiasi </w:t>
      </w:r>
      <w:proofErr w:type="spellStart"/>
      <w:r>
        <w:rPr>
          <w:rStyle w:val="Emphasis"/>
          <w:i w:val="0"/>
          <w:lang w:val="it-IT"/>
        </w:rPr>
        <w:t>build</w:t>
      </w:r>
      <w:proofErr w:type="spellEnd"/>
      <w:r>
        <w:rPr>
          <w:rStyle w:val="Emphasis"/>
          <w:i w:val="0"/>
          <w:lang w:val="it-IT"/>
        </w:rPr>
        <w:t xml:space="preserve"> controller i cui agent collegati abbiano accesso allo share di rete del </w:t>
      </w:r>
      <w:proofErr w:type="spellStart"/>
      <w:r>
        <w:rPr>
          <w:rStyle w:val="Emphasis"/>
          <w:i w:val="0"/>
          <w:lang w:val="it-IT"/>
        </w:rPr>
        <w:t>Symbol</w:t>
      </w:r>
      <w:proofErr w:type="spellEnd"/>
      <w:r>
        <w:rPr>
          <w:rStyle w:val="Emphasis"/>
          <w:i w:val="0"/>
          <w:lang w:val="it-IT"/>
        </w:rPr>
        <w:t xml:space="preserve"> Server.</w:t>
      </w:r>
    </w:p>
    <w:p w14:paraId="22A39274" w14:textId="34E89740" w:rsidR="000302A2" w:rsidRPr="000302A2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 xml:space="preserve">L’unica altra </w:t>
      </w:r>
      <w:r w:rsidR="00842E4D">
        <w:rPr>
          <w:lang w:val="it-IT"/>
        </w:rPr>
        <w:t>sezione</w:t>
      </w:r>
      <w:r w:rsidRPr="000302A2">
        <w:rPr>
          <w:lang w:val="it-IT"/>
        </w:rPr>
        <w:t xml:space="preserve"> della configurazione </w:t>
      </w:r>
      <w:r w:rsidR="00842E4D">
        <w:rPr>
          <w:lang w:val="it-IT"/>
        </w:rPr>
        <w:t xml:space="preserve">legata al </w:t>
      </w:r>
      <w:proofErr w:type="spellStart"/>
      <w:r w:rsidR="00842E4D">
        <w:rPr>
          <w:lang w:val="it-IT"/>
        </w:rPr>
        <w:t>Symbol</w:t>
      </w:r>
      <w:proofErr w:type="spellEnd"/>
      <w:r w:rsidRPr="000302A2">
        <w:rPr>
          <w:lang w:val="it-IT"/>
        </w:rPr>
        <w:t xml:space="preserve"> Server</w:t>
      </w:r>
      <w:r w:rsidR="00842E4D">
        <w:rPr>
          <w:lang w:val="it-IT"/>
        </w:rPr>
        <w:t xml:space="preserve"> si trova nella</w:t>
      </w:r>
      <w:r w:rsidR="005F20F5">
        <w:rPr>
          <w:lang w:val="it-IT"/>
        </w:rPr>
        <w:t xml:space="preserve"> sezione </w:t>
      </w:r>
      <w:proofErr w:type="spellStart"/>
      <w:r w:rsidR="005F20F5">
        <w:rPr>
          <w:lang w:val="it-IT"/>
        </w:rPr>
        <w:t>Process</w:t>
      </w:r>
      <w:proofErr w:type="spellEnd"/>
      <w:r w:rsidR="005F20F5">
        <w:rPr>
          <w:lang w:val="it-IT"/>
        </w:rPr>
        <w:t xml:space="preserve"> / 2.Basic</w:t>
      </w:r>
      <w:r w:rsidR="00842E4D">
        <w:rPr>
          <w:lang w:val="it-IT"/>
        </w:rPr>
        <w:t xml:space="preserve">. </w:t>
      </w:r>
      <w:r w:rsidR="00842E4D" w:rsidRPr="005F20F5">
        <w:rPr>
          <w:b/>
          <w:lang w:val="it-IT"/>
        </w:rPr>
        <w:t>Le uniche opzioni che si debbono specificare sono un parametro booleano per abilitare / disabilitare la pubblicazione dei simboli e lo share di rete da utilizzare</w:t>
      </w:r>
      <w:r w:rsidRPr="000302A2">
        <w:rPr>
          <w:lang w:val="it-IT"/>
        </w:rPr>
        <w:t xml:space="preserve"> (</w:t>
      </w:r>
      <w:r w:rsidRPr="000302A2">
        <w:rPr>
          <w:rStyle w:val="Strong"/>
          <w:lang w:val="it-IT"/>
        </w:rPr>
        <w:t>Figura 4</w:t>
      </w:r>
      <w:r w:rsidRPr="000302A2">
        <w:rPr>
          <w:lang w:val="it-IT"/>
        </w:rPr>
        <w:t>)</w:t>
      </w:r>
      <w:r w:rsidR="00842E4D">
        <w:rPr>
          <w:lang w:val="it-IT"/>
        </w:rPr>
        <w:t xml:space="preserve"> In questo processo è stato anche utilizzato il processo di Build per il </w:t>
      </w:r>
      <w:proofErr w:type="spellStart"/>
      <w:r w:rsidR="00842E4D">
        <w:rPr>
          <w:lang w:val="it-IT"/>
        </w:rPr>
        <w:t>versionamento</w:t>
      </w:r>
      <w:proofErr w:type="spellEnd"/>
      <w:r w:rsidR="00842E4D">
        <w:rPr>
          <w:lang w:val="it-IT"/>
        </w:rPr>
        <w:t xml:space="preserve"> dei file, come descritto nell’articolo: </w:t>
      </w:r>
      <w:hyperlink r:id="rId21" w:tgtFrame="_blank" w:history="1">
        <w:r w:rsidR="00842E4D" w:rsidRPr="000302A2">
          <w:rPr>
            <w:lang w:val="it-IT"/>
          </w:rPr>
          <w:t xml:space="preserve">Gestire la numerazione degli </w:t>
        </w:r>
        <w:proofErr w:type="spellStart"/>
        <w:r w:rsidR="00842E4D" w:rsidRPr="000302A2">
          <w:rPr>
            <w:lang w:val="it-IT"/>
          </w:rPr>
          <w:t>assembly</w:t>
        </w:r>
        <w:proofErr w:type="spellEnd"/>
        <w:r w:rsidR="00842E4D" w:rsidRPr="000302A2">
          <w:rPr>
            <w:lang w:val="it-IT"/>
          </w:rPr>
          <w:t xml:space="preserve"> Durante le </w:t>
        </w:r>
        <w:proofErr w:type="spellStart"/>
        <w:r w:rsidR="00842E4D" w:rsidRPr="000302A2">
          <w:rPr>
            <w:lang w:val="it-IT"/>
          </w:rPr>
          <w:t>build</w:t>
        </w:r>
        <w:proofErr w:type="spellEnd"/>
      </w:hyperlink>
    </w:p>
    <w:p w14:paraId="78363BB6" w14:textId="7A38D795" w:rsidR="000302A2" w:rsidRPr="00842E4D" w:rsidRDefault="005F20F5" w:rsidP="00D27C8D">
      <w:pPr>
        <w:pStyle w:val="ppBodyText"/>
        <w:rPr>
          <w:lang w:val="it-IT"/>
        </w:rPr>
      </w:pPr>
      <w:r>
        <w:rPr>
          <w:rStyle w:val="Emphasis"/>
          <w:lang w:val="it-IT"/>
        </w:rPr>
        <w:t>Come già detto, s</w:t>
      </w:r>
      <w:r w:rsidR="000302A2" w:rsidRPr="000302A2">
        <w:rPr>
          <w:rStyle w:val="Emphasis"/>
          <w:lang w:val="it-IT"/>
        </w:rPr>
        <w:t xml:space="preserve">e nel vostro scenario il server di </w:t>
      </w:r>
      <w:proofErr w:type="spellStart"/>
      <w:r w:rsidR="000302A2" w:rsidRPr="000302A2">
        <w:rPr>
          <w:rStyle w:val="Emphasis"/>
          <w:lang w:val="it-IT"/>
        </w:rPr>
        <w:t>build</w:t>
      </w:r>
      <w:proofErr w:type="spellEnd"/>
      <w:r w:rsidR="000302A2" w:rsidRPr="000302A2">
        <w:rPr>
          <w:rStyle w:val="Emphasis"/>
          <w:lang w:val="it-IT"/>
        </w:rPr>
        <w:t xml:space="preserve"> è on-premise</w:t>
      </w:r>
      <w:r>
        <w:rPr>
          <w:rStyle w:val="Emphasis"/>
          <w:lang w:val="it-IT"/>
        </w:rPr>
        <w:t>,</w:t>
      </w:r>
      <w:r w:rsidR="000302A2" w:rsidRPr="000302A2">
        <w:rPr>
          <w:rStyle w:val="Emphasis"/>
          <w:lang w:val="it-IT"/>
        </w:rPr>
        <w:t xml:space="preserve"> è possibile scegliere un qualsiasi share di rete che sia accessibile dall’utente us</w:t>
      </w:r>
      <w:r w:rsidR="00842E4D">
        <w:rPr>
          <w:rStyle w:val="Emphasis"/>
          <w:lang w:val="it-IT"/>
        </w:rPr>
        <w:t xml:space="preserve">ato per eseguire il Build Agent. </w:t>
      </w:r>
    </w:p>
    <w:p w14:paraId="539DB192" w14:textId="7770AB52" w:rsidR="000302A2" w:rsidRDefault="000302A2" w:rsidP="00D27C8D">
      <w:pPr>
        <w:pStyle w:val="ppFigure"/>
      </w:pPr>
      <w:r>
        <w:rPr>
          <w:noProof/>
          <w:lang w:bidi="ar-SA"/>
        </w:rPr>
        <w:drawing>
          <wp:inline distT="0" distB="0" distL="0" distR="0" wp14:anchorId="4F8EC32D" wp14:editId="000C6AFA">
            <wp:extent cx="7086600" cy="3638550"/>
            <wp:effectExtent l="0" t="0" r="0" b="0"/>
            <wp:docPr id="21" name="Picture 21" descr="image_thumb1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thumb1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2300" w14:textId="77777777" w:rsidR="000302A2" w:rsidRPr="00D27C8D" w:rsidRDefault="000302A2" w:rsidP="00D27C8D">
      <w:pPr>
        <w:pStyle w:val="ppFigureCaption"/>
        <w:rPr>
          <w:b w:val="0"/>
          <w:lang w:val="it-IT"/>
        </w:rPr>
      </w:pPr>
      <w:r w:rsidRPr="00D27C8D">
        <w:rPr>
          <w:rStyle w:val="Strong"/>
          <w:b/>
          <w:lang w:val="it-IT"/>
        </w:rPr>
        <w:t xml:space="preserve">Figura 4: </w:t>
      </w:r>
      <w:r w:rsidRPr="00D27C8D">
        <w:rPr>
          <w:rStyle w:val="Emphasis"/>
          <w:b w:val="0"/>
          <w:lang w:val="it-IT"/>
        </w:rPr>
        <w:t xml:space="preserve">Il </w:t>
      </w:r>
      <w:proofErr w:type="spellStart"/>
      <w:r w:rsidRPr="00D27C8D">
        <w:rPr>
          <w:rStyle w:val="Emphasis"/>
          <w:b w:val="0"/>
          <w:lang w:val="it-IT"/>
        </w:rPr>
        <w:t>tab</w:t>
      </w:r>
      <w:proofErr w:type="spellEnd"/>
      <w:r w:rsidRPr="00D27C8D">
        <w:rPr>
          <w:rStyle w:val="Emphasis"/>
          <w:b w:val="0"/>
          <w:lang w:val="it-IT"/>
        </w:rPr>
        <w:t xml:space="preserve"> del processo di </w:t>
      </w:r>
      <w:proofErr w:type="spellStart"/>
      <w:r w:rsidRPr="00D27C8D">
        <w:rPr>
          <w:rStyle w:val="Emphasis"/>
          <w:b w:val="0"/>
          <w:lang w:val="it-IT"/>
        </w:rPr>
        <w:t>build</w:t>
      </w:r>
      <w:proofErr w:type="spellEnd"/>
      <w:r w:rsidRPr="00D27C8D">
        <w:rPr>
          <w:rStyle w:val="Emphasis"/>
          <w:b w:val="0"/>
          <w:lang w:val="it-IT"/>
        </w:rPr>
        <w:t xml:space="preserve"> con evidenziato il </w:t>
      </w:r>
      <w:proofErr w:type="spellStart"/>
      <w:r w:rsidRPr="00D27C8D">
        <w:rPr>
          <w:rStyle w:val="Emphasis"/>
          <w:b w:val="0"/>
          <w:lang w:val="it-IT"/>
        </w:rPr>
        <w:t>template</w:t>
      </w:r>
      <w:proofErr w:type="spellEnd"/>
      <w:r w:rsidRPr="00D27C8D">
        <w:rPr>
          <w:rStyle w:val="Emphasis"/>
          <w:b w:val="0"/>
          <w:lang w:val="it-IT"/>
        </w:rPr>
        <w:t xml:space="preserve"> di </w:t>
      </w:r>
      <w:proofErr w:type="spellStart"/>
      <w:r w:rsidRPr="00D27C8D">
        <w:rPr>
          <w:rStyle w:val="Emphasis"/>
          <w:b w:val="0"/>
          <w:lang w:val="it-IT"/>
        </w:rPr>
        <w:t>versioning</w:t>
      </w:r>
      <w:proofErr w:type="spellEnd"/>
      <w:r w:rsidRPr="00D27C8D">
        <w:rPr>
          <w:rStyle w:val="Emphasis"/>
          <w:b w:val="0"/>
          <w:lang w:val="it-IT"/>
        </w:rPr>
        <w:t xml:space="preserve"> e le opzioni per la pubblicazione dei simboli.</w:t>
      </w:r>
    </w:p>
    <w:p w14:paraId="41DE95F4" w14:textId="2C6DEE88" w:rsidR="000302A2" w:rsidRPr="000302A2" w:rsidRDefault="00842E4D" w:rsidP="00D27C8D">
      <w:pPr>
        <w:pStyle w:val="ppBodyText"/>
        <w:rPr>
          <w:lang w:val="it-IT"/>
        </w:rPr>
      </w:pPr>
      <w:r>
        <w:rPr>
          <w:lang w:val="it-IT"/>
        </w:rPr>
        <w:t>Una volta che</w:t>
      </w:r>
      <w:r w:rsidR="000302A2" w:rsidRPr="000302A2">
        <w:rPr>
          <w:lang w:val="it-IT"/>
        </w:rPr>
        <w:t xml:space="preserve"> </w:t>
      </w:r>
      <w:r>
        <w:rPr>
          <w:lang w:val="it-IT"/>
        </w:rPr>
        <w:t xml:space="preserve">la </w:t>
      </w:r>
      <w:r w:rsidR="005F20F5">
        <w:rPr>
          <w:lang w:val="it-IT"/>
        </w:rPr>
        <w:t xml:space="preserve">definizione della </w:t>
      </w:r>
      <w:proofErr w:type="spellStart"/>
      <w:r w:rsidR="005F20F5">
        <w:rPr>
          <w:lang w:val="it-IT"/>
        </w:rPr>
        <w:t>build</w:t>
      </w:r>
      <w:proofErr w:type="spellEnd"/>
      <w:r w:rsidR="005F20F5">
        <w:rPr>
          <w:lang w:val="it-IT"/>
        </w:rPr>
        <w:t xml:space="preserve"> è completa, si procederà alla esecuzione della </w:t>
      </w:r>
      <w:proofErr w:type="spellStart"/>
      <w:r w:rsidR="005F20F5">
        <w:rPr>
          <w:lang w:val="it-IT"/>
        </w:rPr>
        <w:t>build</w:t>
      </w:r>
      <w:proofErr w:type="spellEnd"/>
      <w:r w:rsidR="005F20F5">
        <w:rPr>
          <w:lang w:val="it-IT"/>
        </w:rPr>
        <w:t xml:space="preserve">, al termine della quale si potrà verificare l’effettivo popolamento della cartella del </w:t>
      </w:r>
      <w:proofErr w:type="spellStart"/>
      <w:r w:rsidR="005F20F5">
        <w:rPr>
          <w:lang w:val="it-IT"/>
        </w:rPr>
        <w:t>Symbol</w:t>
      </w:r>
      <w:proofErr w:type="spellEnd"/>
      <w:r w:rsidR="005F20F5">
        <w:rPr>
          <w:lang w:val="it-IT"/>
        </w:rPr>
        <w:t xml:space="preserve"> Server</w:t>
      </w:r>
      <w:r>
        <w:rPr>
          <w:lang w:val="it-IT"/>
        </w:rPr>
        <w:t>.</w:t>
      </w:r>
    </w:p>
    <w:p w14:paraId="132B9466" w14:textId="1458ACAD" w:rsidR="000302A2" w:rsidRDefault="000302A2" w:rsidP="00D27C8D">
      <w:pPr>
        <w:pStyle w:val="ppFigure"/>
      </w:pPr>
      <w:r>
        <w:rPr>
          <w:noProof/>
          <w:lang w:bidi="ar-SA"/>
        </w:rPr>
        <w:drawing>
          <wp:inline distT="0" distB="0" distL="0" distR="0" wp14:anchorId="32E28478" wp14:editId="5171C328">
            <wp:extent cx="4838700" cy="2600325"/>
            <wp:effectExtent l="0" t="0" r="0" b="9525"/>
            <wp:docPr id="20" name="Picture 20" descr="image_thumb1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thumb1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CFF8" w14:textId="4830C6C4" w:rsidR="000302A2" w:rsidRPr="00D27C8D" w:rsidRDefault="000302A2" w:rsidP="00D27C8D">
      <w:pPr>
        <w:pStyle w:val="ppFigureCaption"/>
        <w:rPr>
          <w:b w:val="0"/>
          <w:lang w:val="it-IT"/>
        </w:rPr>
      </w:pPr>
      <w:r w:rsidRPr="00D27C8D">
        <w:rPr>
          <w:rStyle w:val="Strong"/>
          <w:b/>
          <w:lang w:val="it-IT"/>
        </w:rPr>
        <w:t xml:space="preserve">Figura 5: </w:t>
      </w:r>
      <w:r w:rsidR="005F20F5" w:rsidRPr="00D27C8D">
        <w:rPr>
          <w:rStyle w:val="Emphasis"/>
          <w:b w:val="0"/>
          <w:lang w:val="it-IT"/>
        </w:rPr>
        <w:t xml:space="preserve">Al termine della </w:t>
      </w:r>
      <w:proofErr w:type="spellStart"/>
      <w:r w:rsidR="005F20F5" w:rsidRPr="00D27C8D">
        <w:rPr>
          <w:rStyle w:val="Emphasis"/>
          <w:b w:val="0"/>
          <w:lang w:val="it-IT"/>
        </w:rPr>
        <w:t>build</w:t>
      </w:r>
      <w:proofErr w:type="spellEnd"/>
      <w:r w:rsidR="005F20F5" w:rsidRPr="00D27C8D">
        <w:rPr>
          <w:rStyle w:val="Emphasis"/>
          <w:b w:val="0"/>
          <w:lang w:val="it-IT"/>
        </w:rPr>
        <w:t xml:space="preserve"> nello share di rete del </w:t>
      </w:r>
      <w:proofErr w:type="spellStart"/>
      <w:r w:rsidR="005F20F5" w:rsidRPr="00D27C8D">
        <w:rPr>
          <w:rStyle w:val="Emphasis"/>
          <w:b w:val="0"/>
          <w:lang w:val="it-IT"/>
        </w:rPr>
        <w:t>Symbol</w:t>
      </w:r>
      <w:proofErr w:type="spellEnd"/>
      <w:r w:rsidR="005F20F5" w:rsidRPr="00D27C8D">
        <w:rPr>
          <w:rStyle w:val="Emphasis"/>
          <w:b w:val="0"/>
          <w:lang w:val="it-IT"/>
        </w:rPr>
        <w:t xml:space="preserve"> Server saranno presenti alcuni file</w:t>
      </w:r>
    </w:p>
    <w:p w14:paraId="437F1870" w14:textId="77777777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>Passo 3: pubblicare la libreria dei simboli con IIS</w:t>
      </w:r>
    </w:p>
    <w:p w14:paraId="795D270C" w14:textId="328E1889" w:rsidR="009806BA" w:rsidRDefault="000302A2" w:rsidP="00D27C8D">
      <w:pPr>
        <w:pStyle w:val="ppBodyText"/>
        <w:rPr>
          <w:rStyle w:val="Emphasis"/>
          <w:lang w:val="it-IT"/>
        </w:rPr>
      </w:pPr>
      <w:r w:rsidRPr="000302A2">
        <w:rPr>
          <w:rStyle w:val="Emphasis"/>
          <w:lang w:val="it-IT"/>
        </w:rPr>
        <w:t>Se il vo</w:t>
      </w:r>
      <w:r w:rsidR="009806BA">
        <w:rPr>
          <w:rStyle w:val="Emphasis"/>
          <w:lang w:val="it-IT"/>
        </w:rPr>
        <w:t xml:space="preserve">stro </w:t>
      </w:r>
      <w:proofErr w:type="spellStart"/>
      <w:r w:rsidR="009806BA">
        <w:rPr>
          <w:rStyle w:val="Emphasis"/>
          <w:lang w:val="it-IT"/>
        </w:rPr>
        <w:t>build</w:t>
      </w:r>
      <w:proofErr w:type="spellEnd"/>
      <w:r w:rsidR="009806BA">
        <w:rPr>
          <w:rStyle w:val="Emphasis"/>
          <w:lang w:val="it-IT"/>
        </w:rPr>
        <w:t xml:space="preserve"> server è on-premise (TFS standard o TF Service) questo capitolo è superfluo</w:t>
      </w:r>
      <w:r w:rsidR="00877487">
        <w:rPr>
          <w:rStyle w:val="Emphasis"/>
          <w:lang w:val="it-IT"/>
        </w:rPr>
        <w:t>. B</w:t>
      </w:r>
      <w:r w:rsidR="009806BA">
        <w:rPr>
          <w:rStyle w:val="Emphasis"/>
          <w:lang w:val="it-IT"/>
        </w:rPr>
        <w:t xml:space="preserve">asta </w:t>
      </w:r>
      <w:r w:rsidR="00877487">
        <w:rPr>
          <w:rStyle w:val="Emphasis"/>
          <w:lang w:val="it-IT"/>
        </w:rPr>
        <w:t xml:space="preserve">infatti </w:t>
      </w:r>
      <w:r w:rsidR="009806BA">
        <w:rPr>
          <w:rStyle w:val="Emphasis"/>
          <w:lang w:val="it-IT"/>
        </w:rPr>
        <w:t xml:space="preserve">assicurarsi che </w:t>
      </w:r>
      <w:r w:rsidR="00877487">
        <w:rPr>
          <w:rStyle w:val="Emphasis"/>
          <w:lang w:val="it-IT"/>
        </w:rPr>
        <w:t xml:space="preserve">lo share di rete </w:t>
      </w:r>
      <w:r w:rsidRPr="000302A2">
        <w:rPr>
          <w:rStyle w:val="Emphasis"/>
          <w:lang w:val="it-IT"/>
        </w:rPr>
        <w:t xml:space="preserve">che contiene il </w:t>
      </w:r>
      <w:proofErr w:type="spellStart"/>
      <w:r w:rsidRPr="000302A2">
        <w:rPr>
          <w:rStyle w:val="Emphasis"/>
          <w:lang w:val="it-IT"/>
        </w:rPr>
        <w:t>symbol</w:t>
      </w:r>
      <w:proofErr w:type="spellEnd"/>
      <w:r w:rsidRPr="000302A2">
        <w:rPr>
          <w:rStyle w:val="Emphasis"/>
          <w:lang w:val="it-IT"/>
        </w:rPr>
        <w:t xml:space="preserve"> server </w:t>
      </w:r>
      <w:r w:rsidR="009806BA">
        <w:rPr>
          <w:rStyle w:val="Emphasis"/>
          <w:lang w:val="it-IT"/>
        </w:rPr>
        <w:t xml:space="preserve">sia </w:t>
      </w:r>
      <w:r w:rsidRPr="000302A2">
        <w:rPr>
          <w:rStyle w:val="Emphasis"/>
          <w:lang w:val="it-IT"/>
        </w:rPr>
        <w:t>visibile a tutti i computer</w:t>
      </w:r>
      <w:r w:rsidR="009806BA">
        <w:rPr>
          <w:rStyle w:val="Emphasis"/>
          <w:lang w:val="it-IT"/>
        </w:rPr>
        <w:t xml:space="preserve"> degli sviluppatori</w:t>
      </w:r>
      <w:r w:rsidRPr="000302A2">
        <w:rPr>
          <w:lang w:val="it-IT"/>
        </w:rPr>
        <w:t>.</w:t>
      </w:r>
      <w:r w:rsidRPr="000302A2">
        <w:rPr>
          <w:rStyle w:val="Emphasis"/>
          <w:lang w:val="it-IT"/>
        </w:rPr>
        <w:t xml:space="preserve"> </w:t>
      </w:r>
    </w:p>
    <w:p w14:paraId="7DD95521" w14:textId="368A3766" w:rsidR="000302A2" w:rsidRPr="000302A2" w:rsidRDefault="000302A2" w:rsidP="00D27C8D">
      <w:pPr>
        <w:pStyle w:val="ppBodyText"/>
        <w:rPr>
          <w:lang w:val="it-IT"/>
        </w:rPr>
      </w:pPr>
      <w:r w:rsidRPr="000302A2">
        <w:rPr>
          <w:rStyle w:val="Emphasis"/>
          <w:lang w:val="it-IT"/>
        </w:rPr>
        <w:t xml:space="preserve">In caso </w:t>
      </w:r>
      <w:r w:rsidR="009806BA">
        <w:rPr>
          <w:rStyle w:val="Emphasis"/>
          <w:lang w:val="it-IT"/>
        </w:rPr>
        <w:t xml:space="preserve">invece </w:t>
      </w:r>
      <w:r w:rsidRPr="000302A2">
        <w:rPr>
          <w:rStyle w:val="Emphasis"/>
          <w:lang w:val="it-IT"/>
        </w:rPr>
        <w:t xml:space="preserve">di VM su Azure </w:t>
      </w:r>
      <w:r w:rsidR="009806BA">
        <w:rPr>
          <w:rStyle w:val="Emphasis"/>
          <w:lang w:val="it-IT"/>
        </w:rPr>
        <w:t xml:space="preserve">(TF Service) </w:t>
      </w:r>
      <w:r w:rsidRPr="000302A2">
        <w:rPr>
          <w:rStyle w:val="Emphasis"/>
          <w:lang w:val="it-IT"/>
        </w:rPr>
        <w:t>è necessario trovare una tecnica alternativa allo share di rete per permettere ai computer client di accedere alla libreria dei simboli.</w:t>
      </w:r>
      <w:r w:rsidR="00877487">
        <w:rPr>
          <w:rStyle w:val="Emphasis"/>
          <w:lang w:val="it-IT"/>
        </w:rPr>
        <w:t xml:space="preserve"> Questo capitolo spiega quindi come esporre la cartella del </w:t>
      </w:r>
      <w:proofErr w:type="spellStart"/>
      <w:r w:rsidR="00877487">
        <w:rPr>
          <w:rStyle w:val="Emphasis"/>
          <w:lang w:val="it-IT"/>
        </w:rPr>
        <w:t>Symbol</w:t>
      </w:r>
      <w:proofErr w:type="spellEnd"/>
      <w:r w:rsidR="00877487">
        <w:rPr>
          <w:rStyle w:val="Emphasis"/>
          <w:lang w:val="it-IT"/>
        </w:rPr>
        <w:t xml:space="preserve"> Server tramite IIS.</w:t>
      </w:r>
    </w:p>
    <w:p w14:paraId="15A3C807" w14:textId="603D6DD9" w:rsidR="000302A2" w:rsidRDefault="000302A2" w:rsidP="00D27C8D">
      <w:pPr>
        <w:pStyle w:val="ppBodyText"/>
        <w:rPr>
          <w:lang w:val="it-IT"/>
        </w:rPr>
      </w:pPr>
      <w:r w:rsidRPr="000302A2">
        <w:rPr>
          <w:lang w:val="it-IT"/>
        </w:rPr>
        <w:t>La soluzione più semplice</w:t>
      </w:r>
      <w:r w:rsidR="00877487">
        <w:rPr>
          <w:lang w:val="it-IT"/>
        </w:rPr>
        <w:t xml:space="preserve"> nel caso la VM sia su Azure</w:t>
      </w:r>
      <w:r w:rsidRPr="000302A2">
        <w:rPr>
          <w:lang w:val="it-IT"/>
        </w:rPr>
        <w:t xml:space="preserve"> è quella di </w:t>
      </w:r>
      <w:r w:rsidRPr="000302A2">
        <w:rPr>
          <w:rStyle w:val="Strong"/>
          <w:lang w:val="it-IT"/>
        </w:rPr>
        <w:t xml:space="preserve">usare IIS e pubblicare un sito che punti allo </w:t>
      </w:r>
      <w:r w:rsidR="00877487">
        <w:rPr>
          <w:rStyle w:val="Strong"/>
          <w:lang w:val="it-IT"/>
        </w:rPr>
        <w:t xml:space="preserve">share di rete, con abilitato il </w:t>
      </w:r>
      <w:r w:rsidRPr="000302A2">
        <w:rPr>
          <w:rStyle w:val="Strong"/>
          <w:lang w:val="it-IT"/>
        </w:rPr>
        <w:t xml:space="preserve">Directory </w:t>
      </w:r>
      <w:proofErr w:type="spellStart"/>
      <w:r w:rsidRPr="000302A2">
        <w:rPr>
          <w:rStyle w:val="Strong"/>
          <w:lang w:val="it-IT"/>
        </w:rPr>
        <w:t>Browsing</w:t>
      </w:r>
      <w:proofErr w:type="spellEnd"/>
      <w:r w:rsidRPr="000302A2">
        <w:rPr>
          <w:lang w:val="it-IT"/>
        </w:rPr>
        <w:t xml:space="preserve">. Alternativamente è possibile anche impostare una VPN tra la VM in </w:t>
      </w:r>
      <w:proofErr w:type="spellStart"/>
      <w:r w:rsidRPr="000302A2">
        <w:rPr>
          <w:lang w:val="it-IT"/>
        </w:rPr>
        <w:t>azure</w:t>
      </w:r>
      <w:proofErr w:type="spellEnd"/>
      <w:r w:rsidRPr="000302A2">
        <w:rPr>
          <w:lang w:val="it-IT"/>
        </w:rPr>
        <w:t xml:space="preserve"> e la propria rete</w:t>
      </w:r>
      <w:r w:rsidR="009806BA">
        <w:rPr>
          <w:lang w:val="it-IT"/>
        </w:rPr>
        <w:t xml:space="preserve"> locale, ma la soluzione con II</w:t>
      </w:r>
      <w:r w:rsidRPr="000302A2">
        <w:rPr>
          <w:lang w:val="it-IT"/>
        </w:rPr>
        <w:t>S è di gran lunga la più s</w:t>
      </w:r>
      <w:r w:rsidR="009806BA">
        <w:rPr>
          <w:lang w:val="it-IT"/>
        </w:rPr>
        <w:t xml:space="preserve">emplice e veloce da </w:t>
      </w:r>
      <w:r w:rsidR="00877487">
        <w:rPr>
          <w:lang w:val="it-IT"/>
        </w:rPr>
        <w:t>realizzare</w:t>
      </w:r>
      <w:r w:rsidR="009806BA">
        <w:rPr>
          <w:lang w:val="it-IT"/>
        </w:rPr>
        <w:t xml:space="preserve"> (a meno che non abbiate già una VM su </w:t>
      </w:r>
      <w:proofErr w:type="spellStart"/>
      <w:r w:rsidR="009806BA">
        <w:rPr>
          <w:lang w:val="it-IT"/>
        </w:rPr>
        <w:t>azure</w:t>
      </w:r>
      <w:proofErr w:type="spellEnd"/>
      <w:r w:rsidR="009806BA">
        <w:rPr>
          <w:lang w:val="it-IT"/>
        </w:rPr>
        <w:t xml:space="preserve"> in </w:t>
      </w:r>
      <w:proofErr w:type="spellStart"/>
      <w:r w:rsidR="009806BA">
        <w:rPr>
          <w:lang w:val="it-IT"/>
        </w:rPr>
        <w:t>vpn</w:t>
      </w:r>
      <w:proofErr w:type="spellEnd"/>
      <w:r w:rsidR="009806BA">
        <w:rPr>
          <w:lang w:val="it-IT"/>
        </w:rPr>
        <w:t xml:space="preserve"> con la propria infrastruttura). </w:t>
      </w:r>
    </w:p>
    <w:p w14:paraId="6D016206" w14:textId="43478A45" w:rsidR="009806BA" w:rsidRPr="000302A2" w:rsidRDefault="009806BA" w:rsidP="00D27C8D">
      <w:pPr>
        <w:pStyle w:val="ppBodyText"/>
        <w:rPr>
          <w:lang w:val="it-IT"/>
        </w:rPr>
      </w:pPr>
      <w:r>
        <w:rPr>
          <w:lang w:val="it-IT"/>
        </w:rPr>
        <w:t xml:space="preserve">Basta aprire la console di amministrazione di IIS ed aggiungere un nuovo sito che punti alla cartella locale che è stata condivisa </w:t>
      </w:r>
      <w:r w:rsidR="00877487">
        <w:rPr>
          <w:lang w:val="it-IT"/>
        </w:rPr>
        <w:t>abilitando</w:t>
      </w:r>
      <w:r>
        <w:rPr>
          <w:lang w:val="it-IT"/>
        </w:rPr>
        <w:t xml:space="preserve"> il directory </w:t>
      </w:r>
      <w:proofErr w:type="spellStart"/>
      <w:r>
        <w:rPr>
          <w:lang w:val="it-IT"/>
        </w:rPr>
        <w:t>browsing</w:t>
      </w:r>
      <w:proofErr w:type="spellEnd"/>
      <w:r>
        <w:rPr>
          <w:lang w:val="it-IT"/>
        </w:rPr>
        <w:t>.</w:t>
      </w:r>
    </w:p>
    <w:p w14:paraId="473D83E4" w14:textId="31A6C686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3700B162" wp14:editId="34FEE512">
            <wp:extent cx="6715125" cy="3667125"/>
            <wp:effectExtent l="0" t="0" r="9525" b="9525"/>
            <wp:docPr id="19" name="Picture 19" descr="image_thumb1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_thumb17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A962" w14:textId="77777777" w:rsidR="000302A2" w:rsidRPr="00237CEB" w:rsidRDefault="000302A2" w:rsidP="00237CEB">
      <w:pPr>
        <w:pStyle w:val="ppFigureCaption"/>
        <w:rPr>
          <w:b w:val="0"/>
        </w:rPr>
      </w:pPr>
      <w:proofErr w:type="spellStart"/>
      <w:r w:rsidRPr="00237CEB">
        <w:rPr>
          <w:rStyle w:val="Strong"/>
          <w:b/>
        </w:rPr>
        <w:t>Figura</w:t>
      </w:r>
      <w:proofErr w:type="spellEnd"/>
      <w:r w:rsidRPr="00237CEB">
        <w:rPr>
          <w:rStyle w:val="Strong"/>
          <w:b/>
        </w:rPr>
        <w:t xml:space="preserve"> 6: </w:t>
      </w:r>
      <w:r w:rsidRPr="00237CEB">
        <w:rPr>
          <w:rStyle w:val="Emphasis"/>
          <w:b w:val="0"/>
        </w:rPr>
        <w:t>Symbol server is now publishing the symbol directory to the web with IIS</w:t>
      </w:r>
    </w:p>
    <w:p w14:paraId="0DE3C921" w14:textId="6B9B8608" w:rsidR="000302A2" w:rsidRPr="000302A2" w:rsidRDefault="009806BA" w:rsidP="00237CEB">
      <w:pPr>
        <w:pStyle w:val="ppBodyText"/>
        <w:rPr>
          <w:lang w:val="it-IT"/>
        </w:rPr>
      </w:pPr>
      <w:r>
        <w:rPr>
          <w:lang w:val="it-IT"/>
        </w:rPr>
        <w:t xml:space="preserve">Per questo esempio </w:t>
      </w:r>
      <w:r w:rsidR="000302A2" w:rsidRPr="000302A2">
        <w:rPr>
          <w:lang w:val="it-IT"/>
        </w:rPr>
        <w:t>ho scelto la p</w:t>
      </w:r>
      <w:r>
        <w:rPr>
          <w:lang w:val="it-IT"/>
        </w:rPr>
        <w:t>orta 27000 per la pubblicazione, ed essendo la mia macchina virtuale su Azure, affinché</w:t>
      </w:r>
      <w:r w:rsidR="000302A2" w:rsidRPr="000302A2">
        <w:rPr>
          <w:lang w:val="it-IT"/>
        </w:rPr>
        <w:t xml:space="preserve"> </w:t>
      </w:r>
      <w:r w:rsidR="000302A2" w:rsidRPr="000302A2">
        <w:rPr>
          <w:rStyle w:val="Strong"/>
          <w:lang w:val="it-IT"/>
        </w:rPr>
        <w:t>il sito sia visibile dall’esterno è necessario aprire la porta scelta nel firewall interno di</w:t>
      </w:r>
      <w:r w:rsidR="00877487">
        <w:rPr>
          <w:rStyle w:val="Strong"/>
          <w:lang w:val="it-IT"/>
        </w:rPr>
        <w:t xml:space="preserve"> Windows Server</w:t>
      </w:r>
      <w:r w:rsidR="000302A2" w:rsidRPr="000302A2">
        <w:rPr>
          <w:rStyle w:val="Strong"/>
          <w:lang w:val="it-IT"/>
        </w:rPr>
        <w:t xml:space="preserve">, e creare un </w:t>
      </w:r>
      <w:proofErr w:type="spellStart"/>
      <w:r w:rsidR="000302A2" w:rsidRPr="000302A2">
        <w:rPr>
          <w:rStyle w:val="Strong"/>
          <w:lang w:val="it-IT"/>
        </w:rPr>
        <w:t>endpoints</w:t>
      </w:r>
      <w:proofErr w:type="spellEnd"/>
      <w:r w:rsidR="000302A2" w:rsidRPr="000302A2">
        <w:rPr>
          <w:rStyle w:val="Strong"/>
          <w:lang w:val="it-IT"/>
        </w:rPr>
        <w:t xml:space="preserve"> nel pannello di controllo </w:t>
      </w:r>
      <w:r w:rsidR="00877487">
        <w:rPr>
          <w:rStyle w:val="Strong"/>
          <w:lang w:val="it-IT"/>
        </w:rPr>
        <w:t>Azure</w:t>
      </w:r>
      <w:r w:rsidR="000302A2" w:rsidRPr="000302A2">
        <w:rPr>
          <w:rStyle w:val="Strong"/>
          <w:lang w:val="it-IT"/>
        </w:rPr>
        <w:t xml:space="preserve"> relativo alla vostra Virtual Machine</w:t>
      </w:r>
    </w:p>
    <w:p w14:paraId="76A7B720" w14:textId="160FC6E8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30A1C283" wp14:editId="1F944460">
            <wp:extent cx="5181600" cy="2095500"/>
            <wp:effectExtent l="0" t="0" r="0" b="0"/>
            <wp:docPr id="18" name="Picture 1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330C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Figura 7: </w:t>
      </w:r>
      <w:r w:rsidRPr="00237CEB">
        <w:rPr>
          <w:rStyle w:val="Emphasis"/>
          <w:b w:val="0"/>
          <w:lang w:val="it-IT"/>
        </w:rPr>
        <w:t>Creazione dell’</w:t>
      </w:r>
      <w:proofErr w:type="spellStart"/>
      <w:r w:rsidRPr="00237CEB">
        <w:rPr>
          <w:rStyle w:val="Emphasis"/>
          <w:b w:val="0"/>
          <w:lang w:val="it-IT"/>
        </w:rPr>
        <w:t>endpoint</w:t>
      </w:r>
      <w:proofErr w:type="spellEnd"/>
      <w:r w:rsidRPr="00237CEB">
        <w:rPr>
          <w:rStyle w:val="Emphasis"/>
          <w:b w:val="0"/>
          <w:lang w:val="it-IT"/>
        </w:rPr>
        <w:t xml:space="preserve"> per esporre all’esterno la porta 27000</w:t>
      </w:r>
    </w:p>
    <w:p w14:paraId="169826E8" w14:textId="191898BC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>Una volta che l’</w:t>
      </w:r>
      <w:proofErr w:type="spellStart"/>
      <w:r w:rsidRPr="000302A2">
        <w:rPr>
          <w:lang w:val="it-IT"/>
        </w:rPr>
        <w:t>endpoint</w:t>
      </w:r>
      <w:proofErr w:type="spellEnd"/>
      <w:r w:rsidRPr="000302A2">
        <w:rPr>
          <w:lang w:val="it-IT"/>
        </w:rPr>
        <w:t xml:space="preserve"> </w:t>
      </w:r>
      <w:r w:rsidR="00877487" w:rsidRPr="000302A2">
        <w:rPr>
          <w:lang w:val="it-IT"/>
        </w:rPr>
        <w:t xml:space="preserve">è stato creato </w:t>
      </w:r>
      <w:r w:rsidRPr="000302A2">
        <w:rPr>
          <w:lang w:val="it-IT"/>
        </w:rPr>
        <w:t xml:space="preserve">si dovrebbe essere in grado di navigare all’indirizzo scelto e </w:t>
      </w:r>
      <w:r w:rsidR="00877487">
        <w:rPr>
          <w:lang w:val="it-IT"/>
        </w:rPr>
        <w:t>visualizzare</w:t>
      </w:r>
      <w:r w:rsidRPr="000302A2">
        <w:rPr>
          <w:lang w:val="it-IT"/>
        </w:rPr>
        <w:t xml:space="preserve"> i file </w:t>
      </w:r>
      <w:r w:rsidR="00877487">
        <w:rPr>
          <w:lang w:val="it-IT"/>
        </w:rPr>
        <w:t xml:space="preserve">della cartella </w:t>
      </w:r>
      <w:r w:rsidRPr="000302A2">
        <w:rPr>
          <w:lang w:val="it-IT"/>
        </w:rPr>
        <w:t>dai computer della vostra rete.</w:t>
      </w:r>
    </w:p>
    <w:p w14:paraId="66195A10" w14:textId="224356CF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48AFE120" wp14:editId="3F2FA7C0">
            <wp:extent cx="5143500" cy="2743200"/>
            <wp:effectExtent l="0" t="0" r="0" b="0"/>
            <wp:docPr id="17" name="Picture 17" descr="image_thumb2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_thumb2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F219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Figura 8: </w:t>
      </w:r>
      <w:r w:rsidRPr="00237CEB">
        <w:rPr>
          <w:rStyle w:val="Emphasis"/>
          <w:b w:val="0"/>
          <w:lang w:val="it-IT"/>
        </w:rPr>
        <w:t xml:space="preserve">Il </w:t>
      </w:r>
      <w:proofErr w:type="spellStart"/>
      <w:r w:rsidRPr="00237CEB">
        <w:rPr>
          <w:rStyle w:val="Emphasis"/>
          <w:b w:val="0"/>
          <w:lang w:val="it-IT"/>
        </w:rPr>
        <w:t>symbol</w:t>
      </w:r>
      <w:proofErr w:type="spellEnd"/>
      <w:r w:rsidRPr="00237CEB">
        <w:rPr>
          <w:rStyle w:val="Emphasis"/>
          <w:b w:val="0"/>
          <w:lang w:val="it-IT"/>
        </w:rPr>
        <w:t xml:space="preserve"> server è ora esposto in HTTP</w:t>
      </w:r>
    </w:p>
    <w:p w14:paraId="3A74A491" w14:textId="027943A2" w:rsidR="000302A2" w:rsidRPr="000302A2" w:rsidRDefault="000302A2" w:rsidP="000302A2">
      <w:pPr>
        <w:pStyle w:val="Heading2"/>
        <w:rPr>
          <w:lang w:val="it-IT"/>
        </w:rPr>
      </w:pPr>
      <w:r w:rsidRPr="000302A2">
        <w:rPr>
          <w:lang w:val="it-IT"/>
        </w:rPr>
        <w:t>Configurare il Visual Studio per usare la libreria dei simboli</w:t>
      </w:r>
    </w:p>
    <w:p w14:paraId="27DA0F57" w14:textId="48386490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 xml:space="preserve">L’ultimo passo è </w:t>
      </w:r>
      <w:r w:rsidRPr="000302A2">
        <w:rPr>
          <w:rStyle w:val="Strong"/>
          <w:lang w:val="it-IT"/>
        </w:rPr>
        <w:t>configurare il Visual Studio</w:t>
      </w:r>
      <w:r w:rsidRPr="000302A2">
        <w:rPr>
          <w:lang w:val="it-IT"/>
        </w:rPr>
        <w:t xml:space="preserve"> specificando nelle opzioni </w:t>
      </w:r>
      <w:r w:rsidR="00877487">
        <w:rPr>
          <w:lang w:val="it-IT"/>
        </w:rPr>
        <w:t xml:space="preserve">del </w:t>
      </w:r>
      <w:proofErr w:type="spellStart"/>
      <w:r w:rsidR="00877487">
        <w:rPr>
          <w:lang w:val="it-IT"/>
        </w:rPr>
        <w:t>Debug</w:t>
      </w:r>
      <w:proofErr w:type="spellEnd"/>
      <w:r w:rsidR="00877487">
        <w:rPr>
          <w:lang w:val="it-IT"/>
        </w:rPr>
        <w:t xml:space="preserve"> </w:t>
      </w:r>
      <w:r w:rsidRPr="000302A2">
        <w:rPr>
          <w:lang w:val="it-IT"/>
        </w:rPr>
        <w:t>(Tools</w:t>
      </w:r>
      <w:r w:rsidR="00877487">
        <w:rPr>
          <w:lang w:val="it-IT"/>
        </w:rPr>
        <w:t xml:space="preserve"> -</w:t>
      </w:r>
      <w:r w:rsidRPr="000302A2">
        <w:rPr>
          <w:lang w:val="it-IT"/>
        </w:rPr>
        <w:t>&gt;</w:t>
      </w:r>
      <w:r w:rsidR="00877487">
        <w:rPr>
          <w:lang w:val="it-IT"/>
        </w:rPr>
        <w:t xml:space="preserve"> </w:t>
      </w:r>
      <w:proofErr w:type="spellStart"/>
      <w:r w:rsidRPr="000302A2">
        <w:rPr>
          <w:lang w:val="it-IT"/>
        </w:rPr>
        <w:t>Options</w:t>
      </w:r>
      <w:proofErr w:type="spellEnd"/>
      <w:r w:rsidR="00877487">
        <w:rPr>
          <w:lang w:val="it-IT"/>
        </w:rPr>
        <w:t xml:space="preserve"> -&gt; Debugging</w:t>
      </w:r>
      <w:r w:rsidRPr="000302A2">
        <w:rPr>
          <w:lang w:val="it-IT"/>
        </w:rPr>
        <w:t>), l’indirizzo del server dei simboli. Nella figura sottostante</w:t>
      </w:r>
      <w:r w:rsidR="00877487">
        <w:rPr>
          <w:lang w:val="it-IT"/>
        </w:rPr>
        <w:t xml:space="preserve"> si possono vedere entrambe le configurazioni, uno share di rete (</w:t>
      </w:r>
      <w:hyperlink r:id="rId32" w:history="1">
        <w:r w:rsidR="00877487" w:rsidRPr="00EA704A">
          <w:rPr>
            <w:rStyle w:val="Hyperlink"/>
            <w:lang w:val="it-IT"/>
          </w:rPr>
          <w:t>\\TFSERVBS1\Symbols</w:t>
        </w:r>
      </w:hyperlink>
      <w:r w:rsidR="00877487">
        <w:rPr>
          <w:lang w:val="it-IT"/>
        </w:rPr>
        <w:t>) oppure l’esposizione tramite IIS all’indirizzo visto precedentemente (http://tfssymbolserver.cloudapp.net:27000)</w:t>
      </w:r>
    </w:p>
    <w:p w14:paraId="738B4D13" w14:textId="660069AC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1E5C51AF" wp14:editId="65075979">
            <wp:extent cx="7210425" cy="4286250"/>
            <wp:effectExtent l="0" t="0" r="9525" b="0"/>
            <wp:docPr id="16" name="Picture 16" descr="image_thumb2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_thumb23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540" w14:textId="3676D39C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9: </w:t>
      </w:r>
      <w:r w:rsidRPr="00237CEB">
        <w:rPr>
          <w:rStyle w:val="Emphasis"/>
          <w:b w:val="0"/>
          <w:lang w:val="it-IT"/>
        </w:rPr>
        <w:t xml:space="preserve">Il </w:t>
      </w:r>
      <w:proofErr w:type="spellStart"/>
      <w:r w:rsidRPr="00237CEB">
        <w:rPr>
          <w:rStyle w:val="Emphasis"/>
          <w:b w:val="0"/>
          <w:lang w:val="it-IT"/>
        </w:rPr>
        <w:t>symbol</w:t>
      </w:r>
      <w:proofErr w:type="spellEnd"/>
      <w:r w:rsidRPr="00237CEB">
        <w:rPr>
          <w:rStyle w:val="Emphasis"/>
          <w:b w:val="0"/>
          <w:lang w:val="it-IT"/>
        </w:rPr>
        <w:t xml:space="preserve"> ser</w:t>
      </w:r>
      <w:r w:rsidR="009806BA" w:rsidRPr="00237CEB">
        <w:rPr>
          <w:rStyle w:val="Emphasis"/>
          <w:b w:val="0"/>
          <w:lang w:val="it-IT"/>
        </w:rPr>
        <w:t>ver è ora configurato in Visual S</w:t>
      </w:r>
      <w:r w:rsidRPr="00237CEB">
        <w:rPr>
          <w:rStyle w:val="Emphasis"/>
          <w:b w:val="0"/>
          <w:lang w:val="it-IT"/>
        </w:rPr>
        <w:t>tudio</w:t>
      </w:r>
    </w:p>
    <w:p w14:paraId="4DB9E220" w14:textId="637CF95A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>Non bisogna inoltre dimenticare</w:t>
      </w:r>
      <w:r w:rsidR="00877487">
        <w:rPr>
          <w:lang w:val="it-IT"/>
        </w:rPr>
        <w:t xml:space="preserve"> di abilitare il Source Server S</w:t>
      </w:r>
      <w:r w:rsidRPr="000302A2">
        <w:rPr>
          <w:lang w:val="it-IT"/>
        </w:rPr>
        <w:t xml:space="preserve">upport, altrimenti i vari </w:t>
      </w:r>
      <w:proofErr w:type="spellStart"/>
      <w:r w:rsidRPr="000302A2">
        <w:rPr>
          <w:lang w:val="it-IT"/>
        </w:rPr>
        <w:t>Symbol</w:t>
      </w:r>
      <w:proofErr w:type="spellEnd"/>
      <w:r w:rsidRPr="000302A2">
        <w:rPr>
          <w:lang w:val="it-IT"/>
        </w:rPr>
        <w:t xml:space="preserve"> server verranno ignorati.</w:t>
      </w:r>
      <w:r w:rsidR="00877487">
        <w:rPr>
          <w:lang w:val="it-IT"/>
        </w:rPr>
        <w:t xml:space="preserve"> I settaggi importanti sono due: il primo è l’</w:t>
      </w:r>
      <w:proofErr w:type="spellStart"/>
      <w:r w:rsidR="00877487">
        <w:rPr>
          <w:lang w:val="it-IT"/>
        </w:rPr>
        <w:t>Enable</w:t>
      </w:r>
      <w:proofErr w:type="spellEnd"/>
      <w:r w:rsidR="00877487">
        <w:rPr>
          <w:lang w:val="it-IT"/>
        </w:rPr>
        <w:t xml:space="preserve"> Just My Code che va deselezionato ed il Source Server Support che va abilitato. </w:t>
      </w:r>
    </w:p>
    <w:p w14:paraId="6F24B259" w14:textId="52858F62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56B65DDF" wp14:editId="689C62C2">
            <wp:extent cx="7210425" cy="4200525"/>
            <wp:effectExtent l="0" t="0" r="9525" b="9525"/>
            <wp:docPr id="15" name="Picture 15" descr="image_thumb2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_thumb26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0088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10: </w:t>
      </w:r>
      <w:r w:rsidRPr="00237CEB">
        <w:rPr>
          <w:rStyle w:val="Emphasis"/>
          <w:b w:val="0"/>
          <w:lang w:val="it-IT"/>
        </w:rPr>
        <w:t xml:space="preserve">Configurazione generale del </w:t>
      </w:r>
      <w:proofErr w:type="spellStart"/>
      <w:r w:rsidRPr="00237CEB">
        <w:rPr>
          <w:rStyle w:val="Emphasis"/>
          <w:b w:val="0"/>
          <w:lang w:val="it-IT"/>
        </w:rPr>
        <w:t>debugging</w:t>
      </w:r>
      <w:proofErr w:type="spellEnd"/>
      <w:r w:rsidRPr="00237CEB">
        <w:rPr>
          <w:rStyle w:val="Emphasis"/>
          <w:b w:val="0"/>
          <w:lang w:val="it-IT"/>
        </w:rPr>
        <w:t xml:space="preserve"> per abilitare l’uso dei </w:t>
      </w:r>
      <w:proofErr w:type="spellStart"/>
      <w:r w:rsidRPr="00237CEB">
        <w:rPr>
          <w:rStyle w:val="Emphasis"/>
          <w:b w:val="0"/>
          <w:lang w:val="it-IT"/>
        </w:rPr>
        <w:t>symbol</w:t>
      </w:r>
      <w:proofErr w:type="spellEnd"/>
      <w:r w:rsidRPr="00237CEB">
        <w:rPr>
          <w:rStyle w:val="Emphasis"/>
          <w:b w:val="0"/>
          <w:lang w:val="it-IT"/>
        </w:rPr>
        <w:t xml:space="preserve"> server</w:t>
      </w:r>
    </w:p>
    <w:p w14:paraId="04BA5C38" w14:textId="39E81A99" w:rsidR="00877487" w:rsidRDefault="00877487" w:rsidP="00237CEB">
      <w:pPr>
        <w:pStyle w:val="ppBodyText"/>
        <w:rPr>
          <w:lang w:val="it-IT"/>
        </w:rPr>
      </w:pPr>
      <w:r>
        <w:rPr>
          <w:lang w:val="it-IT"/>
        </w:rPr>
        <w:t>Le operazioni necessarie per la pubblicazione di una versione diventano quindi:</w:t>
      </w:r>
    </w:p>
    <w:p w14:paraId="0E1B2C58" w14:textId="77777777" w:rsidR="00877487" w:rsidRDefault="009806BA" w:rsidP="00237CEB">
      <w:pPr>
        <w:pStyle w:val="ppBulletList"/>
        <w:rPr>
          <w:lang w:val="it-IT"/>
        </w:rPr>
      </w:pPr>
      <w:proofErr w:type="gramStart"/>
      <w:r>
        <w:rPr>
          <w:lang w:val="it-IT"/>
        </w:rPr>
        <w:t>lanciare</w:t>
      </w:r>
      <w:proofErr w:type="gramEnd"/>
      <w:r>
        <w:rPr>
          <w:lang w:val="it-IT"/>
        </w:rPr>
        <w:t xml:space="preserve"> </w:t>
      </w:r>
      <w:r w:rsidR="00877487">
        <w:rPr>
          <w:lang w:val="it-IT"/>
        </w:rPr>
        <w:t xml:space="preserve">la </w:t>
      </w:r>
      <w:proofErr w:type="spellStart"/>
      <w:r w:rsidR="00877487">
        <w:rPr>
          <w:lang w:val="it-IT"/>
        </w:rPr>
        <w:t>build</w:t>
      </w:r>
      <w:proofErr w:type="spellEnd"/>
    </w:p>
    <w:p w14:paraId="09582509" w14:textId="77777777" w:rsidR="00877487" w:rsidRDefault="009806BA" w:rsidP="00237CEB">
      <w:pPr>
        <w:pStyle w:val="ppBulletList"/>
        <w:rPr>
          <w:lang w:val="it-IT"/>
        </w:rPr>
      </w:pPr>
      <w:proofErr w:type="gramStart"/>
      <w:r>
        <w:rPr>
          <w:lang w:val="it-IT"/>
        </w:rPr>
        <w:t>verificare</w:t>
      </w:r>
      <w:proofErr w:type="gramEnd"/>
      <w:r>
        <w:rPr>
          <w:lang w:val="it-IT"/>
        </w:rPr>
        <w:t xml:space="preserve"> </w:t>
      </w:r>
      <w:r w:rsidR="00877487">
        <w:rPr>
          <w:lang w:val="it-IT"/>
        </w:rPr>
        <w:t>che l’esecuzione vada a buon fine</w:t>
      </w:r>
    </w:p>
    <w:p w14:paraId="05B05985" w14:textId="3F995DEB" w:rsidR="000302A2" w:rsidRDefault="00877487" w:rsidP="00237CEB">
      <w:pPr>
        <w:pStyle w:val="ppBulletList"/>
        <w:rPr>
          <w:lang w:val="it-IT"/>
        </w:rPr>
      </w:pPr>
      <w:proofErr w:type="gramStart"/>
      <w:r>
        <w:rPr>
          <w:lang w:val="it-IT"/>
        </w:rPr>
        <w:t>prelevare</w:t>
      </w:r>
      <w:proofErr w:type="gramEnd"/>
      <w:r>
        <w:rPr>
          <w:lang w:val="it-IT"/>
        </w:rPr>
        <w:t xml:space="preserve"> </w:t>
      </w:r>
      <w:r w:rsidR="000302A2" w:rsidRPr="000302A2">
        <w:rPr>
          <w:lang w:val="it-IT"/>
        </w:rPr>
        <w:t xml:space="preserve">i </w:t>
      </w:r>
      <w:r w:rsidR="009806BA">
        <w:rPr>
          <w:lang w:val="it-IT"/>
        </w:rPr>
        <w:t xml:space="preserve">file </w:t>
      </w:r>
      <w:r w:rsidR="000302A2" w:rsidRPr="000302A2">
        <w:rPr>
          <w:lang w:val="it-IT"/>
        </w:rPr>
        <w:t xml:space="preserve">binari dalla </w:t>
      </w:r>
      <w:proofErr w:type="spellStart"/>
      <w:r w:rsidR="000302A2" w:rsidRPr="000302A2">
        <w:rPr>
          <w:lang w:val="it-IT"/>
        </w:rPr>
        <w:t>drop</w:t>
      </w:r>
      <w:proofErr w:type="spellEnd"/>
      <w:r w:rsidR="000302A2" w:rsidRPr="000302A2">
        <w:rPr>
          <w:lang w:val="it-IT"/>
        </w:rPr>
        <w:t xml:space="preserve"> </w:t>
      </w:r>
      <w:r w:rsidR="009806BA">
        <w:rPr>
          <w:lang w:val="it-IT"/>
        </w:rPr>
        <w:t>folder</w:t>
      </w:r>
      <w:r w:rsidR="000302A2" w:rsidRPr="000302A2">
        <w:rPr>
          <w:lang w:val="it-IT"/>
        </w:rPr>
        <w:t>.</w:t>
      </w:r>
    </w:p>
    <w:p w14:paraId="6C562369" w14:textId="29C7C514" w:rsidR="00877487" w:rsidRDefault="00877487" w:rsidP="00237CEB">
      <w:pPr>
        <w:pStyle w:val="ppBulletList"/>
        <w:rPr>
          <w:lang w:val="it-IT"/>
        </w:rPr>
      </w:pPr>
      <w:proofErr w:type="gramStart"/>
      <w:r>
        <w:rPr>
          <w:lang w:val="it-IT"/>
        </w:rPr>
        <w:t>distribuire</w:t>
      </w:r>
      <w:proofErr w:type="gramEnd"/>
      <w:r>
        <w:rPr>
          <w:lang w:val="it-IT"/>
        </w:rPr>
        <w:t xml:space="preserve"> i file binari con i relativi .</w:t>
      </w:r>
      <w:proofErr w:type="spellStart"/>
      <w:r>
        <w:rPr>
          <w:lang w:val="it-IT"/>
        </w:rPr>
        <w:t>pdb</w:t>
      </w:r>
      <w:proofErr w:type="spellEnd"/>
    </w:p>
    <w:p w14:paraId="5E199C1A" w14:textId="77777777" w:rsidR="00237CEB" w:rsidRDefault="00237CEB" w:rsidP="00237CEB">
      <w:pPr>
        <w:pStyle w:val="ppListEnd"/>
        <w:rPr>
          <w:lang w:val="it-IT"/>
        </w:rPr>
      </w:pPr>
    </w:p>
    <w:p w14:paraId="49DFCCFC" w14:textId="7E2A6079" w:rsidR="00877487" w:rsidRPr="000302A2" w:rsidRDefault="00877487" w:rsidP="00237CEB">
      <w:pPr>
        <w:pStyle w:val="ppBodyText"/>
        <w:rPr>
          <w:lang w:val="it-IT"/>
        </w:rPr>
      </w:pPr>
      <w:r>
        <w:rPr>
          <w:lang w:val="it-IT"/>
        </w:rPr>
        <w:t xml:space="preserve">Per quanto riguarda la distribuzione si possono usare le tecniche preferite, usare un </w:t>
      </w:r>
      <w:proofErr w:type="spellStart"/>
      <w:r>
        <w:rPr>
          <w:lang w:val="it-IT"/>
        </w:rPr>
        <w:t>nuget</w:t>
      </w:r>
      <w:proofErr w:type="spellEnd"/>
      <w:r>
        <w:rPr>
          <w:lang w:val="it-IT"/>
        </w:rPr>
        <w:t xml:space="preserve"> server interno, includere i binari rilasciati nel source control, depositarli in un apposito share di rete, oppure semplicemente comunicare la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Drop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>.</w:t>
      </w:r>
    </w:p>
    <w:p w14:paraId="5966FD62" w14:textId="7DC2A075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2D3C0FCD" wp14:editId="70BC2ACB">
            <wp:extent cx="5838825" cy="3448050"/>
            <wp:effectExtent l="0" t="0" r="9525" b="0"/>
            <wp:docPr id="14" name="Picture 14" descr="image_thumb2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_thumb29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9009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11: </w:t>
      </w:r>
      <w:r w:rsidRPr="00237CEB">
        <w:rPr>
          <w:rStyle w:val="Emphasis"/>
          <w:b w:val="0"/>
          <w:lang w:val="it-IT"/>
        </w:rPr>
        <w:t xml:space="preserve">La versione compilata della libreria può essere ora scaricata direttamente dalla </w:t>
      </w:r>
      <w:proofErr w:type="spellStart"/>
      <w:r w:rsidRPr="00237CEB">
        <w:rPr>
          <w:rStyle w:val="Emphasis"/>
          <w:b w:val="0"/>
          <w:lang w:val="it-IT"/>
        </w:rPr>
        <w:t>drop</w:t>
      </w:r>
      <w:proofErr w:type="spellEnd"/>
      <w:r w:rsidRPr="00237CEB">
        <w:rPr>
          <w:rStyle w:val="Emphasis"/>
          <w:b w:val="0"/>
          <w:lang w:val="it-IT"/>
        </w:rPr>
        <w:t xml:space="preserve"> folder della </w:t>
      </w:r>
      <w:proofErr w:type="spellStart"/>
      <w:r w:rsidRPr="00237CEB">
        <w:rPr>
          <w:rStyle w:val="Emphasis"/>
          <w:b w:val="0"/>
          <w:lang w:val="it-IT"/>
        </w:rPr>
        <w:t>build</w:t>
      </w:r>
      <w:proofErr w:type="spellEnd"/>
    </w:p>
    <w:p w14:paraId="3296026B" w14:textId="2A93B09D" w:rsidR="009806BA" w:rsidRDefault="00877487" w:rsidP="00237CEB">
      <w:pPr>
        <w:pStyle w:val="ppBodyText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Drop</w:t>
      </w:r>
      <w:proofErr w:type="spellEnd"/>
      <w:r>
        <w:rPr>
          <w:lang w:val="it-IT"/>
        </w:rPr>
        <w:t xml:space="preserve"> può infatti essere scaricata comodamente in formato zip, come mostrato nella </w:t>
      </w:r>
      <w:r>
        <w:rPr>
          <w:b/>
          <w:lang w:val="it-IT"/>
        </w:rPr>
        <w:t>Figura 11</w:t>
      </w:r>
      <w:r>
        <w:rPr>
          <w:lang w:val="it-IT"/>
        </w:rPr>
        <w:t>.</w:t>
      </w:r>
    </w:p>
    <w:p w14:paraId="0C8997A4" w14:textId="28DA5320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 xml:space="preserve">In questo caso i file dei simboli generati dalla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 xml:space="preserve">, contengono un riferimento </w:t>
      </w:r>
      <w:r w:rsidR="001F739C">
        <w:rPr>
          <w:lang w:val="it-IT"/>
        </w:rPr>
        <w:t>ai sorgenti nel Team Foundation Server oltre che alla posizione su disco</w:t>
      </w:r>
      <w:r w:rsidRPr="000302A2">
        <w:rPr>
          <w:lang w:val="it-IT"/>
        </w:rPr>
        <w:t xml:space="preserve">. </w:t>
      </w:r>
      <w:r w:rsidRPr="000302A2">
        <w:rPr>
          <w:rStyle w:val="Strong"/>
          <w:lang w:val="it-IT"/>
        </w:rPr>
        <w:t xml:space="preserve">Basta quindi referenziare la </w:t>
      </w:r>
      <w:proofErr w:type="spellStart"/>
      <w:r w:rsidRPr="000302A2">
        <w:rPr>
          <w:rStyle w:val="Strong"/>
          <w:lang w:val="it-IT"/>
        </w:rPr>
        <w:t>dll</w:t>
      </w:r>
      <w:proofErr w:type="spellEnd"/>
      <w:r w:rsidRPr="000302A2">
        <w:rPr>
          <w:rStyle w:val="Strong"/>
          <w:lang w:val="it-IT"/>
        </w:rPr>
        <w:t xml:space="preserve"> nel proprio progetto</w:t>
      </w:r>
      <w:r w:rsidR="00877487">
        <w:rPr>
          <w:rStyle w:val="Strong"/>
          <w:lang w:val="it-IT"/>
        </w:rPr>
        <w:t xml:space="preserve"> ed essere sicuri che il corrispettivo file .</w:t>
      </w:r>
      <w:proofErr w:type="spellStart"/>
      <w:r w:rsidR="00877487">
        <w:rPr>
          <w:rStyle w:val="Strong"/>
          <w:lang w:val="it-IT"/>
        </w:rPr>
        <w:t>pdb</w:t>
      </w:r>
      <w:proofErr w:type="spellEnd"/>
      <w:r w:rsidR="00877487">
        <w:rPr>
          <w:rStyle w:val="Strong"/>
          <w:lang w:val="it-IT"/>
        </w:rPr>
        <w:t xml:space="preserve"> sia presente</w:t>
      </w:r>
      <w:r w:rsidRPr="000302A2">
        <w:rPr>
          <w:rStyle w:val="Strong"/>
          <w:lang w:val="it-IT"/>
        </w:rPr>
        <w:t xml:space="preserve"> </w:t>
      </w:r>
      <w:r w:rsidRPr="00877487">
        <w:rPr>
          <w:rStyle w:val="Strong"/>
          <w:b w:val="0"/>
          <w:lang w:val="it-IT"/>
        </w:rPr>
        <w:t xml:space="preserve">e durante il </w:t>
      </w:r>
      <w:proofErr w:type="spellStart"/>
      <w:r w:rsidRPr="00877487">
        <w:rPr>
          <w:rStyle w:val="Strong"/>
          <w:b w:val="0"/>
          <w:lang w:val="it-IT"/>
        </w:rPr>
        <w:t>debug</w:t>
      </w:r>
      <w:proofErr w:type="spellEnd"/>
      <w:r w:rsidRPr="00877487">
        <w:rPr>
          <w:rStyle w:val="Strong"/>
          <w:b w:val="0"/>
          <w:lang w:val="it-IT"/>
        </w:rPr>
        <w:t xml:space="preserve">, se si preme F11 da Visual </w:t>
      </w:r>
      <w:r w:rsidR="00877487" w:rsidRPr="00877487">
        <w:rPr>
          <w:rStyle w:val="Strong"/>
          <w:b w:val="0"/>
          <w:lang w:val="it-IT"/>
        </w:rPr>
        <w:t>Studio, sarà</w:t>
      </w:r>
      <w:r w:rsidRPr="00877487">
        <w:rPr>
          <w:rStyle w:val="Strong"/>
          <w:b w:val="0"/>
          <w:lang w:val="it-IT"/>
        </w:rPr>
        <w:t xml:space="preserve"> possibile </w:t>
      </w:r>
      <w:r w:rsidR="001F739C" w:rsidRPr="00877487">
        <w:rPr>
          <w:rStyle w:val="Strong"/>
          <w:b w:val="0"/>
          <w:lang w:val="it-IT"/>
        </w:rPr>
        <w:t xml:space="preserve">effettuare il </w:t>
      </w:r>
      <w:proofErr w:type="spellStart"/>
      <w:r w:rsidR="001F739C" w:rsidRPr="00877487">
        <w:rPr>
          <w:rStyle w:val="Strong"/>
          <w:b w:val="0"/>
          <w:lang w:val="it-IT"/>
        </w:rPr>
        <w:t>debug</w:t>
      </w:r>
      <w:proofErr w:type="spellEnd"/>
      <w:r w:rsidR="001F739C" w:rsidRPr="00877487">
        <w:rPr>
          <w:rStyle w:val="Strong"/>
          <w:b w:val="0"/>
          <w:lang w:val="it-IT"/>
        </w:rPr>
        <w:t xml:space="preserve"> del codice sorgente della libreria</w:t>
      </w:r>
      <w:r w:rsidR="001F739C">
        <w:rPr>
          <w:rStyle w:val="Strong"/>
          <w:lang w:val="it-IT"/>
        </w:rPr>
        <w:t xml:space="preserve">. In questo caso </w:t>
      </w:r>
      <w:r w:rsidR="009806BA">
        <w:rPr>
          <w:rStyle w:val="Strong"/>
          <w:lang w:val="it-IT"/>
        </w:rPr>
        <w:t xml:space="preserve">i sorgenti corretti verranno </w:t>
      </w:r>
      <w:r w:rsidRPr="000302A2">
        <w:rPr>
          <w:rStyle w:val="Strong"/>
          <w:lang w:val="it-IT"/>
        </w:rPr>
        <w:t>scaricati automaticamente dal vostro TFS</w:t>
      </w:r>
      <w:r w:rsidRPr="000302A2">
        <w:rPr>
          <w:lang w:val="it-IT"/>
        </w:rPr>
        <w:t xml:space="preserve"> (Dovete chiaramente essere loggati ed avere accesso al </w:t>
      </w:r>
      <w:proofErr w:type="spellStart"/>
      <w:r w:rsidRPr="000302A2">
        <w:rPr>
          <w:lang w:val="it-IT"/>
        </w:rPr>
        <w:t>tfs</w:t>
      </w:r>
      <w:proofErr w:type="spellEnd"/>
      <w:r w:rsidRPr="000302A2">
        <w:rPr>
          <w:lang w:val="it-IT"/>
        </w:rPr>
        <w:t>).</w:t>
      </w:r>
    </w:p>
    <w:p w14:paraId="158B3769" w14:textId="0C529215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7436F280" wp14:editId="4995A11C">
            <wp:extent cx="8782050" cy="3181350"/>
            <wp:effectExtent l="0" t="0" r="0" b="0"/>
            <wp:docPr id="13" name="Picture 13" descr="image_thumb32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_thumb32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7FE7" w14:textId="77777777" w:rsidR="000302A2" w:rsidRDefault="000302A2" w:rsidP="00237CEB">
      <w:pPr>
        <w:pStyle w:val="ppFigureCaption"/>
        <w:rPr>
          <w:rStyle w:val="Emphasis"/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12: </w:t>
      </w:r>
      <w:r w:rsidRPr="00237CEB">
        <w:rPr>
          <w:rStyle w:val="Emphasis"/>
          <w:b w:val="0"/>
          <w:lang w:val="it-IT"/>
        </w:rPr>
        <w:t xml:space="preserve">Premendo F11 si è in grado di entrare in </w:t>
      </w:r>
      <w:proofErr w:type="spellStart"/>
      <w:r w:rsidRPr="00237CEB">
        <w:rPr>
          <w:rStyle w:val="Emphasis"/>
          <w:b w:val="0"/>
          <w:lang w:val="it-IT"/>
        </w:rPr>
        <w:t>debug</w:t>
      </w:r>
      <w:proofErr w:type="spellEnd"/>
      <w:r w:rsidRPr="00237CEB">
        <w:rPr>
          <w:rStyle w:val="Emphasis"/>
          <w:b w:val="0"/>
          <w:lang w:val="it-IT"/>
        </w:rPr>
        <w:t xml:space="preserve"> nei file sorgenti usati per la compilazione della </w:t>
      </w:r>
      <w:proofErr w:type="spellStart"/>
      <w:r w:rsidRPr="00237CEB">
        <w:rPr>
          <w:rStyle w:val="Emphasis"/>
          <w:b w:val="0"/>
          <w:lang w:val="it-IT"/>
        </w:rPr>
        <w:t>dll</w:t>
      </w:r>
      <w:proofErr w:type="spellEnd"/>
    </w:p>
    <w:p w14:paraId="5CB6F89E" w14:textId="3D7273EF" w:rsidR="00237CEB" w:rsidRPr="00237CEB" w:rsidRDefault="00237CEB" w:rsidP="00237CEB">
      <w:pPr>
        <w:pStyle w:val="ppBodyText"/>
        <w:rPr>
          <w:lang w:val="it-IT"/>
        </w:rPr>
      </w:pPr>
      <w:r w:rsidRPr="00237CEB">
        <w:rPr>
          <w:lang w:val="it-IT"/>
        </w:rPr>
        <w:t>Quello che accade è, una volta premuto F11, Visual Studio legge dal file .</w:t>
      </w:r>
      <w:proofErr w:type="spellStart"/>
      <w:r w:rsidRPr="00237CEB">
        <w:rPr>
          <w:lang w:val="it-IT"/>
        </w:rPr>
        <w:t>pdb</w:t>
      </w:r>
      <w:proofErr w:type="spellEnd"/>
      <w:r w:rsidRPr="00237CEB">
        <w:rPr>
          <w:lang w:val="it-IT"/>
        </w:rPr>
        <w:t xml:space="preserve"> la posizione del codice sorgente relativo all’istruzione attuale, contatta la libreria dei simboli e TFS, scaricando cosi la versione corretta del file. Se si osserva con attenzione il nome del file in Figura 12 si può notare come prima del nome del file (</w:t>
      </w:r>
      <w:proofErr w:type="spellStart"/>
      <w:r w:rsidRPr="00237CEB">
        <w:rPr>
          <w:lang w:val="it-IT"/>
        </w:rPr>
        <w:t>myLogLibrary.cs</w:t>
      </w:r>
      <w:proofErr w:type="spellEnd"/>
      <w:r w:rsidRPr="00237CEB">
        <w:rPr>
          <w:lang w:val="it-IT"/>
        </w:rPr>
        <w:t xml:space="preserve">) sia presente un numero (1046), che altro non è che il </w:t>
      </w:r>
      <w:proofErr w:type="spellStart"/>
      <w:r w:rsidRPr="00237CEB">
        <w:rPr>
          <w:lang w:val="it-IT"/>
        </w:rPr>
        <w:t>changeset</w:t>
      </w:r>
      <w:proofErr w:type="spellEnd"/>
      <w:r w:rsidRPr="00237CEB">
        <w:rPr>
          <w:lang w:val="it-IT"/>
        </w:rPr>
        <w:t xml:space="preserve"> id.</w:t>
      </w:r>
    </w:p>
    <w:p w14:paraId="6B0C82B4" w14:textId="37A1E132" w:rsidR="000302A2" w:rsidRPr="000302A2" w:rsidRDefault="000302A2" w:rsidP="00237CEB">
      <w:pPr>
        <w:pStyle w:val="ppBodyText"/>
        <w:rPr>
          <w:lang w:val="it-IT"/>
        </w:rPr>
      </w:pPr>
    </w:p>
    <w:p w14:paraId="59FF1FA9" w14:textId="7F4009AF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7B022031" wp14:editId="6B92F14D">
            <wp:extent cx="3419475" cy="2200275"/>
            <wp:effectExtent l="0" t="0" r="9525" b="9525"/>
            <wp:docPr id="12" name="Picture 12" descr="image_thumb3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_thumb3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825E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13: </w:t>
      </w:r>
      <w:r w:rsidRPr="00237CEB">
        <w:rPr>
          <w:rStyle w:val="Emphasis"/>
          <w:b w:val="0"/>
          <w:lang w:val="it-IT"/>
        </w:rPr>
        <w:t>L’ultima modifica fatta al file è appunto la versione 1046</w:t>
      </w:r>
    </w:p>
    <w:p w14:paraId="498C202C" w14:textId="5C7C3105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>L’aspetto interessant</w:t>
      </w:r>
      <w:r w:rsidR="00877487">
        <w:rPr>
          <w:lang w:val="it-IT"/>
        </w:rPr>
        <w:t xml:space="preserve">e dell’avere messo in opera un </w:t>
      </w:r>
      <w:proofErr w:type="spellStart"/>
      <w:r w:rsidR="00877487">
        <w:rPr>
          <w:lang w:val="it-IT"/>
        </w:rPr>
        <w:t>Symbol</w:t>
      </w:r>
      <w:proofErr w:type="spellEnd"/>
      <w:r w:rsidR="00877487">
        <w:rPr>
          <w:lang w:val="it-IT"/>
        </w:rPr>
        <w:t xml:space="preserve"> S</w:t>
      </w:r>
      <w:r w:rsidRPr="000302A2">
        <w:rPr>
          <w:lang w:val="it-IT"/>
        </w:rPr>
        <w:t>erver</w:t>
      </w:r>
      <w:r w:rsidR="001F739C">
        <w:rPr>
          <w:lang w:val="it-IT"/>
        </w:rPr>
        <w:t>,</w:t>
      </w:r>
      <w:r w:rsidRPr="000302A2">
        <w:rPr>
          <w:lang w:val="it-IT"/>
        </w:rPr>
        <w:t xml:space="preserve"> non è solamente </w:t>
      </w:r>
      <w:r w:rsidR="00877487">
        <w:rPr>
          <w:lang w:val="it-IT"/>
        </w:rPr>
        <w:t>la possibilità</w:t>
      </w:r>
      <w:r w:rsidRPr="000302A2">
        <w:rPr>
          <w:lang w:val="it-IT"/>
        </w:rPr>
        <w:t xml:space="preserve"> </w:t>
      </w:r>
      <w:r w:rsidR="00877487">
        <w:rPr>
          <w:lang w:val="it-IT"/>
        </w:rPr>
        <w:t xml:space="preserve">di poter effettuare il </w:t>
      </w:r>
      <w:proofErr w:type="spellStart"/>
      <w:r w:rsidR="00877487">
        <w:rPr>
          <w:lang w:val="it-IT"/>
        </w:rPr>
        <w:t>debug</w:t>
      </w:r>
      <w:proofErr w:type="spellEnd"/>
      <w:r w:rsidR="00877487">
        <w:rPr>
          <w:lang w:val="it-IT"/>
        </w:rPr>
        <w:t xml:space="preserve"> delle librerie interne</w:t>
      </w:r>
      <w:r w:rsidRPr="000302A2">
        <w:rPr>
          <w:lang w:val="it-IT"/>
        </w:rPr>
        <w:t xml:space="preserve"> senza doversi preoccupare di dove sia il sorgente, ma anche il fatto di poter effettuare il </w:t>
      </w:r>
      <w:proofErr w:type="spellStart"/>
      <w:r w:rsidRPr="000302A2">
        <w:rPr>
          <w:lang w:val="it-IT"/>
        </w:rPr>
        <w:t>debug</w:t>
      </w:r>
      <w:proofErr w:type="spellEnd"/>
      <w:r w:rsidRPr="000302A2">
        <w:rPr>
          <w:lang w:val="it-IT"/>
        </w:rPr>
        <w:t xml:space="preserve"> avendo </w:t>
      </w:r>
      <w:r w:rsidRPr="000302A2">
        <w:rPr>
          <w:rStyle w:val="Strong"/>
          <w:lang w:val="it-IT"/>
        </w:rPr>
        <w:t xml:space="preserve">sempre a disposizione la versione esatta del sorgente utilizzato per compilare la </w:t>
      </w:r>
      <w:proofErr w:type="spellStart"/>
      <w:r w:rsidRPr="000302A2">
        <w:rPr>
          <w:rStyle w:val="Strong"/>
          <w:lang w:val="it-IT"/>
        </w:rPr>
        <w:t>dll</w:t>
      </w:r>
      <w:proofErr w:type="spellEnd"/>
      <w:r w:rsidRPr="000302A2">
        <w:rPr>
          <w:rStyle w:val="Strong"/>
          <w:lang w:val="it-IT"/>
        </w:rPr>
        <w:t xml:space="preserve"> che si sta usando</w:t>
      </w:r>
      <w:r w:rsidR="00877487">
        <w:rPr>
          <w:rStyle w:val="Strong"/>
          <w:lang w:val="it-IT"/>
        </w:rPr>
        <w:t>.</w:t>
      </w:r>
    </w:p>
    <w:p w14:paraId="1FBB1187" w14:textId="77777777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 xml:space="preserve">Infine si ricordi che è comunque possibile risalire alla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 xml:space="preserve"> utilizzata semplicemente dalle proprietà del file, grazie alla libreria di </w:t>
      </w:r>
      <w:proofErr w:type="spellStart"/>
      <w:r w:rsidRPr="000302A2">
        <w:rPr>
          <w:lang w:val="it-IT"/>
        </w:rPr>
        <w:t>versioning</w:t>
      </w:r>
      <w:proofErr w:type="spellEnd"/>
      <w:r w:rsidRPr="000302A2">
        <w:rPr>
          <w:lang w:val="it-IT"/>
        </w:rPr>
        <w:t>.</w:t>
      </w:r>
    </w:p>
    <w:p w14:paraId="669C1DD7" w14:textId="01FD80B6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1B99F635" wp14:editId="740BC124">
            <wp:extent cx="4000500" cy="2686050"/>
            <wp:effectExtent l="0" t="0" r="0" b="0"/>
            <wp:docPr id="11" name="Picture 11" descr="image_thumb38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_thumb38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AFC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Figure 14: </w:t>
      </w:r>
      <w:r w:rsidRPr="00237CEB">
        <w:rPr>
          <w:rStyle w:val="Emphasis"/>
          <w:b w:val="0"/>
          <w:lang w:val="it-IT"/>
        </w:rPr>
        <w:t xml:space="preserve">Il numero di versione identifica esattamente la </w:t>
      </w:r>
      <w:proofErr w:type="spellStart"/>
      <w:r w:rsidRPr="00237CEB">
        <w:rPr>
          <w:rStyle w:val="Emphasis"/>
          <w:b w:val="0"/>
          <w:lang w:val="it-IT"/>
        </w:rPr>
        <w:t>build</w:t>
      </w:r>
      <w:proofErr w:type="spellEnd"/>
      <w:r w:rsidRPr="00237CEB">
        <w:rPr>
          <w:rStyle w:val="Emphasis"/>
          <w:b w:val="0"/>
          <w:lang w:val="it-IT"/>
        </w:rPr>
        <w:t xml:space="preserve"> utilizzata per compilare la </w:t>
      </w:r>
      <w:proofErr w:type="spellStart"/>
      <w:r w:rsidRPr="00237CEB">
        <w:rPr>
          <w:rStyle w:val="Emphasis"/>
          <w:b w:val="0"/>
          <w:lang w:val="it-IT"/>
        </w:rPr>
        <w:t>dll</w:t>
      </w:r>
      <w:proofErr w:type="spellEnd"/>
    </w:p>
    <w:p w14:paraId="22792BEA" w14:textId="10AD9AF9" w:rsidR="000302A2" w:rsidRPr="000302A2" w:rsidRDefault="000302A2" w:rsidP="00237CEB">
      <w:pPr>
        <w:pStyle w:val="ppNote"/>
        <w:rPr>
          <w:lang w:val="it-IT"/>
        </w:rPr>
      </w:pPr>
      <w:r w:rsidRPr="000302A2">
        <w:rPr>
          <w:rStyle w:val="Strong"/>
          <w:lang w:val="it-IT"/>
        </w:rPr>
        <w:t>NOTA BENE</w:t>
      </w:r>
      <w:r w:rsidRPr="000302A2">
        <w:rPr>
          <w:lang w:val="it-IT"/>
        </w:rPr>
        <w:t xml:space="preserve">: I simboli pubblicati sono parte della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 xml:space="preserve">, per cui è necessario ricordare di non cancellare mai le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 xml:space="preserve"> usate per pubblicare i simboli, o se le si cancella di non cancellare i relativi simboli, altrimenti tutte le </w:t>
      </w:r>
      <w:proofErr w:type="spellStart"/>
      <w:r w:rsidRPr="000302A2">
        <w:rPr>
          <w:lang w:val="it-IT"/>
        </w:rPr>
        <w:t>dll</w:t>
      </w:r>
      <w:proofErr w:type="spellEnd"/>
      <w:r w:rsidRPr="000302A2">
        <w:rPr>
          <w:lang w:val="it-IT"/>
        </w:rPr>
        <w:t xml:space="preserve"> che avete distribuito relative a quella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>, non saranno più in grado di riconnettersi ai rispettivi sorgenti</w:t>
      </w:r>
    </w:p>
    <w:p w14:paraId="1D96637C" w14:textId="5CFC09D3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7C871336" wp14:editId="5D248480">
            <wp:extent cx="7124700" cy="4362450"/>
            <wp:effectExtent l="0" t="0" r="0" b="0"/>
            <wp:docPr id="10" name="Picture 10" descr="imag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DB8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Figura 15: </w:t>
      </w:r>
      <w:r w:rsidRPr="00237CEB">
        <w:rPr>
          <w:rStyle w:val="Emphasis"/>
          <w:b w:val="0"/>
          <w:lang w:val="it-IT"/>
        </w:rPr>
        <w:t xml:space="preserve">Non cancellare mai i simboli di una libreria pubblicata, oppure non si sarà più in grado di effettuare il </w:t>
      </w:r>
      <w:proofErr w:type="spellStart"/>
      <w:r w:rsidRPr="00237CEB">
        <w:rPr>
          <w:rStyle w:val="Emphasis"/>
          <w:b w:val="0"/>
          <w:lang w:val="it-IT"/>
        </w:rPr>
        <w:t>debug</w:t>
      </w:r>
      <w:proofErr w:type="spellEnd"/>
      <w:r w:rsidRPr="00237CEB">
        <w:rPr>
          <w:rStyle w:val="Emphasis"/>
          <w:b w:val="0"/>
          <w:lang w:val="it-IT"/>
        </w:rPr>
        <w:t>.</w:t>
      </w:r>
    </w:p>
    <w:p w14:paraId="3DDF353C" w14:textId="44DE6120" w:rsidR="000302A2" w:rsidRPr="000302A2" w:rsidRDefault="000302A2" w:rsidP="00237CEB">
      <w:pPr>
        <w:pStyle w:val="ppBodyText"/>
        <w:rPr>
          <w:lang w:val="it-IT"/>
        </w:rPr>
      </w:pPr>
      <w:r w:rsidRPr="000302A2">
        <w:rPr>
          <w:lang w:val="it-IT"/>
        </w:rPr>
        <w:t xml:space="preserve">Una buona norma è marcare con </w:t>
      </w:r>
      <w:proofErr w:type="spellStart"/>
      <w:r w:rsidRPr="000302A2">
        <w:rPr>
          <w:lang w:val="it-IT"/>
        </w:rPr>
        <w:t>Retain</w:t>
      </w:r>
      <w:proofErr w:type="spellEnd"/>
      <w:r w:rsidRPr="000302A2">
        <w:rPr>
          <w:lang w:val="it-IT"/>
        </w:rPr>
        <w:t xml:space="preserve"> </w:t>
      </w:r>
      <w:proofErr w:type="spellStart"/>
      <w:r w:rsidRPr="000302A2">
        <w:rPr>
          <w:lang w:val="it-IT"/>
        </w:rPr>
        <w:t>Indefinitely</w:t>
      </w:r>
      <w:proofErr w:type="spellEnd"/>
      <w:r w:rsidRPr="000302A2">
        <w:rPr>
          <w:lang w:val="it-IT"/>
        </w:rPr>
        <w:t xml:space="preserve"> tutte le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 xml:space="preserve"> relative a versioni pubblicate e disabilitare comunque la cancellazione automatica dei simboli per le </w:t>
      </w:r>
      <w:proofErr w:type="spellStart"/>
      <w:r w:rsidRPr="000302A2">
        <w:rPr>
          <w:lang w:val="it-IT"/>
        </w:rPr>
        <w:t>build</w:t>
      </w:r>
      <w:proofErr w:type="spellEnd"/>
      <w:r w:rsidRPr="000302A2">
        <w:rPr>
          <w:lang w:val="it-IT"/>
        </w:rPr>
        <w:t>.</w:t>
      </w:r>
      <w:r w:rsidR="001F739C">
        <w:rPr>
          <w:lang w:val="it-IT"/>
        </w:rPr>
        <w:t xml:space="preserve"> Questa operazione deve essere fatta per ogni versione di cui avete distribuito le </w:t>
      </w:r>
      <w:proofErr w:type="spellStart"/>
      <w:r w:rsidR="001F739C">
        <w:rPr>
          <w:lang w:val="it-IT"/>
        </w:rPr>
        <w:t>dll</w:t>
      </w:r>
      <w:proofErr w:type="spellEnd"/>
      <w:r w:rsidR="001F739C">
        <w:rPr>
          <w:lang w:val="it-IT"/>
        </w:rPr>
        <w:t xml:space="preserve"> e che sia ancora ufficialmente supportata.</w:t>
      </w:r>
    </w:p>
    <w:p w14:paraId="370A0D06" w14:textId="6AF28838" w:rsidR="000302A2" w:rsidRDefault="000302A2" w:rsidP="00237CEB">
      <w:pPr>
        <w:pStyle w:val="ppFigure"/>
      </w:pPr>
      <w:r>
        <w:rPr>
          <w:noProof/>
          <w:lang w:bidi="ar-SA"/>
        </w:rPr>
        <w:drawing>
          <wp:inline distT="0" distB="0" distL="0" distR="0" wp14:anchorId="64F8F527" wp14:editId="07ABF56A">
            <wp:extent cx="7267575" cy="2371725"/>
            <wp:effectExtent l="0" t="0" r="9525" b="9525"/>
            <wp:docPr id="1" name="Picture 1" descr="imag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6AEF" w14:textId="77777777" w:rsidR="000302A2" w:rsidRPr="00237CEB" w:rsidRDefault="000302A2" w:rsidP="00237CEB">
      <w:pPr>
        <w:pStyle w:val="ppFigureCaption"/>
        <w:rPr>
          <w:b w:val="0"/>
          <w:lang w:val="it-IT"/>
        </w:rPr>
      </w:pPr>
      <w:r w:rsidRPr="00237CEB">
        <w:rPr>
          <w:rStyle w:val="Strong"/>
          <w:b/>
          <w:lang w:val="it-IT"/>
        </w:rPr>
        <w:t xml:space="preserve">Figura 16: </w:t>
      </w:r>
      <w:r w:rsidRPr="00237CEB">
        <w:rPr>
          <w:rStyle w:val="Emphasis"/>
          <w:b w:val="0"/>
          <w:lang w:val="it-IT"/>
        </w:rPr>
        <w:t xml:space="preserve">Anche se si richiede di tenere solamente le ultime 10 </w:t>
      </w:r>
      <w:proofErr w:type="spellStart"/>
      <w:r w:rsidRPr="00237CEB">
        <w:rPr>
          <w:rStyle w:val="Emphasis"/>
          <w:b w:val="0"/>
          <w:lang w:val="it-IT"/>
        </w:rPr>
        <w:t>build</w:t>
      </w:r>
      <w:proofErr w:type="spellEnd"/>
      <w:r w:rsidRPr="00237CEB">
        <w:rPr>
          <w:rStyle w:val="Emphasis"/>
          <w:b w:val="0"/>
          <w:lang w:val="it-IT"/>
        </w:rPr>
        <w:t xml:space="preserve"> riuscite, si può scegliere di non cancellare mai i relativi simboli pubblicati</w:t>
      </w:r>
    </w:p>
    <w:p w14:paraId="37FC25EE" w14:textId="74822B68" w:rsidR="0072764F" w:rsidRDefault="001F739C" w:rsidP="001F739C">
      <w:pPr>
        <w:pStyle w:val="Heading2"/>
        <w:rPr>
          <w:lang w:val="it-IT"/>
        </w:rPr>
      </w:pPr>
      <w:r>
        <w:rPr>
          <w:lang w:val="it-IT"/>
        </w:rPr>
        <w:t>Scenario</w:t>
      </w:r>
      <w:r w:rsidR="00E7133C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in produzione</w:t>
      </w:r>
      <w:r w:rsidR="00E7133C">
        <w:rPr>
          <w:lang w:val="it-IT"/>
        </w:rPr>
        <w:t xml:space="preserve"> </w:t>
      </w:r>
    </w:p>
    <w:p w14:paraId="38F9D264" w14:textId="094BB90A" w:rsidR="001F739C" w:rsidRDefault="001F739C" w:rsidP="001F739C">
      <w:pPr>
        <w:pStyle w:val="ppBodyText"/>
        <w:rPr>
          <w:lang w:val="it-IT"/>
        </w:rPr>
      </w:pPr>
      <w:r>
        <w:rPr>
          <w:lang w:val="it-IT"/>
        </w:rPr>
        <w:t>Lo scenario di libreria condivisa non è il sol</w:t>
      </w:r>
      <w:r w:rsidR="00BA6C5D">
        <w:rPr>
          <w:lang w:val="it-IT"/>
        </w:rPr>
        <w:t xml:space="preserve">o a giovare di un </w:t>
      </w:r>
      <w:proofErr w:type="spellStart"/>
      <w:r w:rsidR="00BA6C5D">
        <w:rPr>
          <w:lang w:val="it-IT"/>
        </w:rPr>
        <w:t>symbol</w:t>
      </w:r>
      <w:proofErr w:type="spellEnd"/>
      <w:r w:rsidR="00BA6C5D">
        <w:rPr>
          <w:lang w:val="it-IT"/>
        </w:rPr>
        <w:t xml:space="preserve"> server ed in generale </w:t>
      </w:r>
      <w:r w:rsidR="00BA6C5D" w:rsidRPr="00877487">
        <w:rPr>
          <w:b/>
          <w:lang w:val="it-IT"/>
        </w:rPr>
        <w:t xml:space="preserve">si dovrebbe </w:t>
      </w:r>
      <w:r w:rsidR="008E23F2" w:rsidRPr="00877487">
        <w:rPr>
          <w:b/>
          <w:lang w:val="it-IT"/>
        </w:rPr>
        <w:t>rilasciare</w:t>
      </w:r>
      <w:r w:rsidR="00BA6C5D" w:rsidRPr="00877487">
        <w:rPr>
          <w:b/>
          <w:lang w:val="it-IT"/>
        </w:rPr>
        <w:t xml:space="preserve"> in produzione </w:t>
      </w:r>
      <w:r w:rsidR="00180CDE" w:rsidRPr="00877487">
        <w:rPr>
          <w:b/>
          <w:lang w:val="it-IT"/>
        </w:rPr>
        <w:t>solamente</w:t>
      </w:r>
      <w:r w:rsidR="00BA6C5D" w:rsidRPr="00877487">
        <w:rPr>
          <w:b/>
          <w:lang w:val="it-IT"/>
        </w:rPr>
        <w:t xml:space="preserve"> binari che sono stat</w:t>
      </w:r>
      <w:r w:rsidR="00180CDE" w:rsidRPr="00877487">
        <w:rPr>
          <w:b/>
          <w:lang w:val="it-IT"/>
        </w:rPr>
        <w:t xml:space="preserve">i compilati da una </w:t>
      </w:r>
      <w:proofErr w:type="spellStart"/>
      <w:r w:rsidR="00180CDE" w:rsidRPr="00877487">
        <w:rPr>
          <w:b/>
          <w:lang w:val="it-IT"/>
        </w:rPr>
        <w:t>build</w:t>
      </w:r>
      <w:proofErr w:type="spellEnd"/>
      <w:r w:rsidR="00180CDE" w:rsidRPr="00877487">
        <w:rPr>
          <w:b/>
          <w:lang w:val="it-IT"/>
        </w:rPr>
        <w:t xml:space="preserve"> con il </w:t>
      </w:r>
      <w:proofErr w:type="spellStart"/>
      <w:r w:rsidR="00180CDE" w:rsidRPr="00877487">
        <w:rPr>
          <w:b/>
          <w:lang w:val="it-IT"/>
        </w:rPr>
        <w:t>symbol</w:t>
      </w:r>
      <w:proofErr w:type="spellEnd"/>
      <w:r w:rsidR="00180CDE" w:rsidRPr="00877487">
        <w:rPr>
          <w:b/>
          <w:lang w:val="it-IT"/>
        </w:rPr>
        <w:t xml:space="preserve"> </w:t>
      </w:r>
      <w:r w:rsidR="00BA6C5D" w:rsidRPr="00877487">
        <w:rPr>
          <w:b/>
          <w:lang w:val="it-IT"/>
        </w:rPr>
        <w:t>server configurato</w:t>
      </w:r>
      <w:r w:rsidR="00BA6C5D">
        <w:rPr>
          <w:lang w:val="it-IT"/>
        </w:rPr>
        <w:t xml:space="preserve">. Supponiamo infatti di dover inviare ad un </w:t>
      </w:r>
      <w:proofErr w:type="spellStart"/>
      <w:r w:rsidR="00BA6C5D">
        <w:rPr>
          <w:lang w:val="it-IT"/>
        </w:rPr>
        <w:t>datacenter</w:t>
      </w:r>
      <w:proofErr w:type="spellEnd"/>
      <w:r w:rsidR="00BA6C5D">
        <w:rPr>
          <w:lang w:val="it-IT"/>
        </w:rPr>
        <w:t xml:space="preserve"> la nostra applicazione asp.net affinché ven</w:t>
      </w:r>
      <w:r w:rsidR="00180CDE">
        <w:rPr>
          <w:lang w:val="it-IT"/>
        </w:rPr>
        <w:t xml:space="preserve">ga </w:t>
      </w:r>
      <w:proofErr w:type="spellStart"/>
      <w:r w:rsidR="00180CDE">
        <w:rPr>
          <w:lang w:val="it-IT"/>
        </w:rPr>
        <w:t>hostata</w:t>
      </w:r>
      <w:proofErr w:type="spellEnd"/>
      <w:r w:rsidR="00180CDE">
        <w:rPr>
          <w:lang w:val="it-IT"/>
        </w:rPr>
        <w:t xml:space="preserve"> su un server remoto e di dover </w:t>
      </w:r>
      <w:r w:rsidR="00877487">
        <w:rPr>
          <w:lang w:val="it-IT"/>
        </w:rPr>
        <w:t xml:space="preserve">successivamente </w:t>
      </w:r>
      <w:r w:rsidR="00180CDE">
        <w:rPr>
          <w:lang w:val="it-IT"/>
        </w:rPr>
        <w:t>diagnosticare un bug che si presenta solamente in produzione.</w:t>
      </w:r>
    </w:p>
    <w:p w14:paraId="1DE689B6" w14:textId="70521668" w:rsidR="00180CDE" w:rsidRDefault="00180CDE" w:rsidP="001F739C">
      <w:pPr>
        <w:pStyle w:val="ppBodyText"/>
        <w:rPr>
          <w:lang w:val="it-IT"/>
        </w:rPr>
      </w:pPr>
      <w:r>
        <w:rPr>
          <w:lang w:val="it-IT"/>
        </w:rPr>
        <w:t xml:space="preserve">In questo caso non si ha </w:t>
      </w:r>
      <w:r w:rsidR="00877487">
        <w:rPr>
          <w:lang w:val="it-IT"/>
        </w:rPr>
        <w:t xml:space="preserve">probabilmente </w:t>
      </w:r>
      <w:r>
        <w:rPr>
          <w:lang w:val="it-IT"/>
        </w:rPr>
        <w:t>accesso alla macchina,</w:t>
      </w:r>
      <w:r w:rsidR="00877487">
        <w:rPr>
          <w:lang w:val="it-IT"/>
        </w:rPr>
        <w:t xml:space="preserve"> ma in ogni caso</w:t>
      </w:r>
      <w:r>
        <w:rPr>
          <w:lang w:val="it-IT"/>
        </w:rPr>
        <w:t xml:space="preserve"> eseguire un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con Visual Studio è altamente sconsigliato, perché ad ogni </w:t>
      </w:r>
      <w:proofErr w:type="spellStart"/>
      <w:r>
        <w:rPr>
          <w:lang w:val="it-IT"/>
        </w:rPr>
        <w:t>breakpoint</w:t>
      </w:r>
      <w:proofErr w:type="spellEnd"/>
      <w:r>
        <w:rPr>
          <w:lang w:val="it-IT"/>
        </w:rPr>
        <w:t xml:space="preserve"> si fermerebbe tutta l’</w:t>
      </w:r>
      <w:r w:rsidR="00E7133C">
        <w:rPr>
          <w:lang w:val="it-IT"/>
        </w:rPr>
        <w:t xml:space="preserve">applicazione di produzione. </w:t>
      </w:r>
      <w:r w:rsidR="00E7133C" w:rsidRPr="00F13FD0">
        <w:rPr>
          <w:b/>
          <w:lang w:val="it-IT"/>
        </w:rPr>
        <w:t>L</w:t>
      </w:r>
      <w:r w:rsidRPr="00F13FD0">
        <w:rPr>
          <w:b/>
          <w:lang w:val="it-IT"/>
        </w:rPr>
        <w:t>a soluzione migliore è quindi quella di effettu</w:t>
      </w:r>
      <w:r w:rsidR="00E7133C" w:rsidRPr="00F13FD0">
        <w:rPr>
          <w:b/>
          <w:lang w:val="it-IT"/>
        </w:rPr>
        <w:t xml:space="preserve">are un </w:t>
      </w:r>
      <w:proofErr w:type="spellStart"/>
      <w:r w:rsidR="00E7133C" w:rsidRPr="00F13FD0">
        <w:rPr>
          <w:b/>
          <w:lang w:val="it-IT"/>
        </w:rPr>
        <w:t>collect</w:t>
      </w:r>
      <w:proofErr w:type="spellEnd"/>
      <w:r w:rsidR="00E7133C" w:rsidRPr="00F13FD0">
        <w:rPr>
          <w:b/>
          <w:lang w:val="it-IT"/>
        </w:rPr>
        <w:t xml:space="preserve"> degli errori</w:t>
      </w:r>
      <w:r w:rsidR="00F13FD0" w:rsidRPr="00F13FD0">
        <w:rPr>
          <w:b/>
          <w:lang w:val="it-IT"/>
        </w:rPr>
        <w:t xml:space="preserve"> con il </w:t>
      </w:r>
      <w:proofErr w:type="spellStart"/>
      <w:r w:rsidR="00F13FD0" w:rsidRPr="00F13FD0">
        <w:rPr>
          <w:b/>
          <w:lang w:val="it-IT"/>
        </w:rPr>
        <w:t>collector</w:t>
      </w:r>
      <w:proofErr w:type="spellEnd"/>
      <w:r w:rsidR="00F13FD0" w:rsidRPr="00F13FD0">
        <w:rPr>
          <w:b/>
          <w:lang w:val="it-IT"/>
        </w:rPr>
        <w:t xml:space="preserve"> di </w:t>
      </w:r>
      <w:proofErr w:type="spellStart"/>
      <w:r w:rsidR="00F13FD0" w:rsidRPr="00F13FD0">
        <w:rPr>
          <w:b/>
          <w:lang w:val="it-IT"/>
        </w:rPr>
        <w:t>Intellitrace</w:t>
      </w:r>
      <w:proofErr w:type="spellEnd"/>
      <w:r w:rsidR="00F13FD0" w:rsidRPr="00F13FD0">
        <w:rPr>
          <w:b/>
          <w:lang w:val="it-IT"/>
        </w:rPr>
        <w:t xml:space="preserve"> </w:t>
      </w:r>
      <w:hyperlink r:id="rId49" w:history="1">
        <w:r w:rsidR="00E7133C" w:rsidRPr="00F13FD0">
          <w:rPr>
            <w:rStyle w:val="Hyperlink"/>
            <w:b/>
            <w:lang w:val="it-IT"/>
          </w:rPr>
          <w:t>come mostrato in questo articolo</w:t>
        </w:r>
      </w:hyperlink>
      <w:r w:rsidR="00F13FD0">
        <w:rPr>
          <w:lang w:val="it-IT"/>
        </w:rPr>
        <w:t xml:space="preserve">. Grazie a questo componente si può creare un file </w:t>
      </w:r>
      <w:proofErr w:type="spellStart"/>
      <w:r w:rsidR="00E7133C">
        <w:rPr>
          <w:lang w:val="it-IT"/>
        </w:rPr>
        <w:t>Intellitrace</w:t>
      </w:r>
      <w:proofErr w:type="spellEnd"/>
      <w:r w:rsidR="00E7133C">
        <w:rPr>
          <w:lang w:val="it-IT"/>
        </w:rPr>
        <w:t xml:space="preserve">™ </w:t>
      </w:r>
      <w:r w:rsidR="00F13FD0">
        <w:rPr>
          <w:lang w:val="it-IT"/>
        </w:rPr>
        <w:t xml:space="preserve">relativo all’esecuzione in produzione, </w:t>
      </w:r>
      <w:r w:rsidR="00E7133C">
        <w:rPr>
          <w:lang w:val="it-IT"/>
        </w:rPr>
        <w:t>che può poi essere semplicemente scaricato su una macchina di un membro del team che ha una licenza di Visual Studio Ultimate.</w:t>
      </w:r>
    </w:p>
    <w:p w14:paraId="29354083" w14:textId="4C55550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 xml:space="preserve">Se è stato impostato il </w:t>
      </w:r>
      <w:proofErr w:type="spellStart"/>
      <w:r>
        <w:rPr>
          <w:lang w:val="it-IT"/>
        </w:rPr>
        <w:t>symbol</w:t>
      </w:r>
      <w:proofErr w:type="spellEnd"/>
      <w:r>
        <w:rPr>
          <w:lang w:val="it-IT"/>
        </w:rPr>
        <w:t xml:space="preserve"> server, navi</w:t>
      </w:r>
      <w:r w:rsidR="008E23F2">
        <w:rPr>
          <w:lang w:val="it-IT"/>
        </w:rPr>
        <w:t xml:space="preserve">gando all’interno degli eventi </w:t>
      </w:r>
      <w:proofErr w:type="spellStart"/>
      <w:r w:rsidR="008E23F2">
        <w:rPr>
          <w:lang w:val="it-IT"/>
        </w:rPr>
        <w:t>I</w:t>
      </w:r>
      <w:r>
        <w:rPr>
          <w:lang w:val="it-IT"/>
        </w:rPr>
        <w:t>ntellitrace</w:t>
      </w:r>
      <w:proofErr w:type="spellEnd"/>
      <w:r w:rsidR="008E23F2">
        <w:rPr>
          <w:lang w:val="it-IT"/>
        </w:rPr>
        <w:t>™</w:t>
      </w:r>
      <w:r>
        <w:rPr>
          <w:lang w:val="it-IT"/>
        </w:rPr>
        <w:t xml:space="preserve">, </w:t>
      </w:r>
      <w:r w:rsidR="00F13FD0">
        <w:rPr>
          <w:lang w:val="it-IT"/>
        </w:rPr>
        <w:t>si è</w:t>
      </w:r>
      <w:r>
        <w:rPr>
          <w:lang w:val="it-IT"/>
        </w:rPr>
        <w:t xml:space="preserve"> in grado di visualizzare la versione esatta del file attualmente in produzione</w:t>
      </w:r>
      <w:r w:rsidR="00F13FD0">
        <w:rPr>
          <w:lang w:val="it-IT"/>
        </w:rPr>
        <w:t xml:space="preserve"> che è stato util</w:t>
      </w:r>
      <w:r w:rsidR="008E23F2">
        <w:rPr>
          <w:lang w:val="it-IT"/>
        </w:rPr>
        <w:t xml:space="preserve">izzato per generare il file di </w:t>
      </w:r>
      <w:proofErr w:type="spellStart"/>
      <w:r w:rsidR="008E23F2">
        <w:rPr>
          <w:lang w:val="it-IT"/>
        </w:rPr>
        <w:t>I</w:t>
      </w:r>
      <w:r w:rsidR="00F13FD0">
        <w:rPr>
          <w:lang w:val="it-IT"/>
        </w:rPr>
        <w:t>ntellitrace</w:t>
      </w:r>
      <w:proofErr w:type="spellEnd"/>
      <w:r w:rsidR="008E23F2">
        <w:rPr>
          <w:lang w:val="it-IT"/>
        </w:rPr>
        <w:t>™</w:t>
      </w:r>
      <w:r w:rsidR="00F13FD0">
        <w:rPr>
          <w:lang w:val="it-IT"/>
        </w:rPr>
        <w:t xml:space="preserve"> che si sta debuggando</w:t>
      </w:r>
      <w:r>
        <w:rPr>
          <w:lang w:val="it-IT"/>
        </w:rPr>
        <w:t>.</w:t>
      </w:r>
    </w:p>
    <w:p w14:paraId="3AEE72EC" w14:textId="5B9881AD" w:rsidR="00E7133C" w:rsidRDefault="00E7133C" w:rsidP="00237CEB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2C48047" wp14:editId="34B91EBA">
            <wp:extent cx="5936615" cy="1494155"/>
            <wp:effectExtent l="0" t="0" r="6985" b="0"/>
            <wp:docPr id="2" name="Picture 2" descr="C:\Users\GIANMA~1\AppData\Local\Temp\SNAGHTML21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MA~1\AppData\Local\Temp\SNAGHTML21838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01A" w14:textId="10EC37F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 xml:space="preserve">Tutto questo avviene </w:t>
      </w:r>
      <w:r w:rsidR="00F13FD0">
        <w:rPr>
          <w:lang w:val="it-IT"/>
        </w:rPr>
        <w:t>in automatico:</w:t>
      </w:r>
      <w:r>
        <w:rPr>
          <w:lang w:val="it-IT"/>
        </w:rPr>
        <w:t xml:space="preserve"> una volta selezionato un evento di </w:t>
      </w:r>
      <w:proofErr w:type="spellStart"/>
      <w:r>
        <w:rPr>
          <w:lang w:val="it-IT"/>
        </w:rPr>
        <w:t>Intellitrace</w:t>
      </w:r>
      <w:proofErr w:type="spellEnd"/>
      <w:r>
        <w:rPr>
          <w:lang w:val="it-IT"/>
        </w:rPr>
        <w:t xml:space="preserve"> </w:t>
      </w:r>
      <w:r w:rsidR="00F13FD0">
        <w:rPr>
          <w:lang w:val="it-IT"/>
        </w:rPr>
        <w:t>relativo al</w:t>
      </w:r>
      <w:r>
        <w:rPr>
          <w:lang w:val="it-IT"/>
        </w:rPr>
        <w:t xml:space="preserve"> vostro codice,</w:t>
      </w:r>
      <w:r w:rsidR="00F13FD0">
        <w:rPr>
          <w:lang w:val="it-IT"/>
        </w:rPr>
        <w:t xml:space="preserve"> Visual Studio verificherà nel </w:t>
      </w:r>
      <w:proofErr w:type="spellStart"/>
      <w:r w:rsidR="00F13FD0">
        <w:rPr>
          <w:lang w:val="it-IT"/>
        </w:rPr>
        <w:t>Symbol</w:t>
      </w:r>
      <w:proofErr w:type="spellEnd"/>
      <w:r w:rsidR="00F13FD0">
        <w:rPr>
          <w:lang w:val="it-IT"/>
        </w:rPr>
        <w:t xml:space="preserve"> S</w:t>
      </w:r>
      <w:r>
        <w:rPr>
          <w:lang w:val="it-IT"/>
        </w:rPr>
        <w:t xml:space="preserve">erver le informazioni relative e procederà a scaricare da </w:t>
      </w:r>
      <w:r w:rsidR="008E23F2">
        <w:rPr>
          <w:lang w:val="it-IT"/>
        </w:rPr>
        <w:t xml:space="preserve">TFS il file corrispondente </w:t>
      </w:r>
      <w:r w:rsidR="00F13FD0">
        <w:rPr>
          <w:lang w:val="it-IT"/>
        </w:rPr>
        <w:t xml:space="preserve">nella versione </w:t>
      </w:r>
      <w:r>
        <w:rPr>
          <w:lang w:val="it-IT"/>
        </w:rPr>
        <w:t>che è attualmente in esecuzione in produzione.</w:t>
      </w:r>
      <w:r w:rsidR="00F13FD0">
        <w:rPr>
          <w:lang w:val="it-IT"/>
        </w:rPr>
        <w:t xml:space="preserve"> L’aspetto interessante è che </w:t>
      </w:r>
      <w:r w:rsidR="00F13FD0" w:rsidRPr="00F13FD0">
        <w:rPr>
          <w:b/>
          <w:lang w:val="it-IT"/>
        </w:rPr>
        <w:t xml:space="preserve">non è nemmeno necessario avere la </w:t>
      </w:r>
      <w:proofErr w:type="spellStart"/>
      <w:r w:rsidR="00F13FD0" w:rsidRPr="00F13FD0">
        <w:rPr>
          <w:b/>
          <w:lang w:val="it-IT"/>
        </w:rPr>
        <w:t>solution</w:t>
      </w:r>
      <w:proofErr w:type="spellEnd"/>
      <w:r w:rsidR="00F13FD0" w:rsidRPr="00F13FD0">
        <w:rPr>
          <w:b/>
          <w:lang w:val="it-IT"/>
        </w:rPr>
        <w:t xml:space="preserve"> aperta</w:t>
      </w:r>
      <w:r w:rsidR="00F13FD0">
        <w:rPr>
          <w:lang w:val="it-IT"/>
        </w:rPr>
        <w:t>, perché VS a tutti gli effetti scarica i file dal TFS e non ha quindi necessità di avere la corrispettiva soluzione aperta.</w:t>
      </w:r>
    </w:p>
    <w:p w14:paraId="2AD6CB8E" w14:textId="3619FDF7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>Se non avete una applicazione web, ma una desktop, è comunque possibile raccogliere u</w:t>
      </w:r>
      <w:r w:rsidR="008E23F2">
        <w:rPr>
          <w:lang w:val="it-IT"/>
        </w:rPr>
        <w:t xml:space="preserve">na </w:t>
      </w:r>
      <w:proofErr w:type="spellStart"/>
      <w:r w:rsidR="008E23F2">
        <w:rPr>
          <w:lang w:val="it-IT"/>
        </w:rPr>
        <w:t>collection</w:t>
      </w:r>
      <w:proofErr w:type="spellEnd"/>
      <w:r w:rsidR="008E23F2">
        <w:rPr>
          <w:lang w:val="it-IT"/>
        </w:rPr>
        <w:t xml:space="preserve"> di </w:t>
      </w:r>
      <w:proofErr w:type="spellStart"/>
      <w:r w:rsidR="008E23F2">
        <w:rPr>
          <w:lang w:val="it-IT"/>
        </w:rPr>
        <w:t>I</w:t>
      </w:r>
      <w:r>
        <w:rPr>
          <w:lang w:val="it-IT"/>
        </w:rPr>
        <w:t>ntellitrace</w:t>
      </w:r>
      <w:proofErr w:type="spellEnd"/>
      <w:r w:rsidR="008E23F2">
        <w:rPr>
          <w:lang w:val="it-IT"/>
        </w:rPr>
        <w:t>™</w:t>
      </w:r>
      <w:r>
        <w:rPr>
          <w:lang w:val="it-IT"/>
        </w:rPr>
        <w:t xml:space="preserve">, seguendo le istruzioni che sono riportate in questo articolo MSDN: </w:t>
      </w:r>
      <w:hyperlink r:id="rId51" w:anchor="BKMK_Collect_Data_from_Executables" w:history="1">
        <w:proofErr w:type="spellStart"/>
        <w:r w:rsidRPr="00E7133C">
          <w:rPr>
            <w:rStyle w:val="Hyperlink"/>
            <w:lang w:val="it-IT"/>
          </w:rPr>
          <w:t>Collect</w:t>
        </w:r>
        <w:proofErr w:type="spellEnd"/>
        <w:r w:rsidRPr="00E7133C">
          <w:rPr>
            <w:rStyle w:val="Hyperlink"/>
            <w:lang w:val="it-IT"/>
          </w:rPr>
          <w:t xml:space="preserve"> data from </w:t>
        </w:r>
        <w:proofErr w:type="spellStart"/>
        <w:r w:rsidRPr="00E7133C">
          <w:rPr>
            <w:rStyle w:val="Hyperlink"/>
            <w:lang w:val="it-IT"/>
          </w:rPr>
          <w:t>Managed</w:t>
        </w:r>
        <w:proofErr w:type="spellEnd"/>
        <w:r w:rsidRPr="00E7133C">
          <w:rPr>
            <w:rStyle w:val="Hyperlink"/>
            <w:lang w:val="it-IT"/>
          </w:rPr>
          <w:t xml:space="preserve"> </w:t>
        </w:r>
        <w:proofErr w:type="spellStart"/>
        <w:r w:rsidRPr="00E7133C">
          <w:rPr>
            <w:rStyle w:val="Hyperlink"/>
            <w:lang w:val="it-IT"/>
          </w:rPr>
          <w:t>app</w:t>
        </w:r>
        <w:proofErr w:type="spellEnd"/>
      </w:hyperlink>
      <w:r>
        <w:rPr>
          <w:lang w:val="it-IT"/>
        </w:rPr>
        <w:t>.</w:t>
      </w:r>
    </w:p>
    <w:p w14:paraId="40C82F4A" w14:textId="68C7D3BD" w:rsidR="00E7133C" w:rsidRDefault="00E7133C" w:rsidP="001F739C">
      <w:pPr>
        <w:pStyle w:val="ppBodyText"/>
        <w:rPr>
          <w:lang w:val="it-IT"/>
        </w:rPr>
      </w:pPr>
      <w:r>
        <w:rPr>
          <w:lang w:val="it-IT"/>
        </w:rPr>
        <w:t xml:space="preserve">Se si combina quanto appreso, con la possibilità di </w:t>
      </w:r>
      <w:hyperlink r:id="rId52" w:history="1">
        <w:r w:rsidRPr="00E7133C">
          <w:rPr>
            <w:rStyle w:val="Hyperlink"/>
            <w:lang w:val="it-IT"/>
          </w:rPr>
          <w:t xml:space="preserve">effettuare un </w:t>
        </w:r>
        <w:proofErr w:type="spellStart"/>
        <w:r w:rsidRPr="00E7133C">
          <w:rPr>
            <w:rStyle w:val="Hyperlink"/>
            <w:lang w:val="it-IT"/>
          </w:rPr>
          <w:t>Deploy</w:t>
        </w:r>
        <w:proofErr w:type="spellEnd"/>
        <w:r w:rsidRPr="00E7133C">
          <w:rPr>
            <w:rStyle w:val="Hyperlink"/>
            <w:lang w:val="it-IT"/>
          </w:rPr>
          <w:t xml:space="preserve"> automatico</w:t>
        </w:r>
      </w:hyperlink>
      <w:r>
        <w:rPr>
          <w:lang w:val="it-IT"/>
        </w:rPr>
        <w:t xml:space="preserve"> di un web site e relativo aggiornamento automatico dello schema di database, avrete un ambiente di </w:t>
      </w:r>
      <w:proofErr w:type="spellStart"/>
      <w:r>
        <w:rPr>
          <w:lang w:val="it-IT"/>
        </w:rPr>
        <w:t>Continuous</w:t>
      </w:r>
      <w:proofErr w:type="spellEnd"/>
      <w:r>
        <w:rPr>
          <w:lang w:val="it-IT"/>
        </w:rPr>
        <w:t xml:space="preserve"> Deployment co</w:t>
      </w:r>
      <w:r w:rsidR="008E23F2">
        <w:rPr>
          <w:lang w:val="it-IT"/>
        </w:rPr>
        <w:t xml:space="preserve">n la possibilità di effettuare </w:t>
      </w:r>
      <w:proofErr w:type="spellStart"/>
      <w:r w:rsidR="008E23F2">
        <w:rPr>
          <w:lang w:val="it-IT"/>
        </w:rPr>
        <w:t>I</w:t>
      </w:r>
      <w:r>
        <w:rPr>
          <w:lang w:val="it-IT"/>
        </w:rPr>
        <w:t>ntellitrace</w:t>
      </w:r>
      <w:proofErr w:type="spellEnd"/>
      <w:r w:rsidR="008E23F2">
        <w:rPr>
          <w:lang w:val="it-IT"/>
        </w:rPr>
        <w:t>™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collector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live (per gli ambienti di Test) </w:t>
      </w:r>
      <w:r w:rsidR="00FC7296">
        <w:rPr>
          <w:lang w:val="it-IT"/>
        </w:rPr>
        <w:t xml:space="preserve">con la certezza di </w:t>
      </w:r>
      <w:r w:rsidR="00F13FD0">
        <w:rPr>
          <w:lang w:val="it-IT"/>
        </w:rPr>
        <w:t xml:space="preserve">poter effettuare il </w:t>
      </w:r>
      <w:proofErr w:type="spellStart"/>
      <w:r w:rsidR="00F13FD0">
        <w:rPr>
          <w:lang w:val="it-IT"/>
        </w:rPr>
        <w:t>debug</w:t>
      </w:r>
      <w:proofErr w:type="spellEnd"/>
      <w:r w:rsidR="00F13FD0">
        <w:rPr>
          <w:lang w:val="it-IT"/>
        </w:rPr>
        <w:t xml:space="preserve"> risalendo alla versione del sorgente esatto utilizzata per compilare l’applicativo che si sta debuggando</w:t>
      </w:r>
      <w:r w:rsidR="00FC7296">
        <w:rPr>
          <w:lang w:val="it-IT"/>
        </w:rPr>
        <w:t>.</w:t>
      </w:r>
    </w:p>
    <w:p w14:paraId="76CC80CC" w14:textId="77777777" w:rsidR="00E7133C" w:rsidRDefault="00E7133C" w:rsidP="001F739C">
      <w:pPr>
        <w:pStyle w:val="ppBodyText"/>
        <w:rPr>
          <w:lang w:val="it-IT"/>
        </w:rPr>
      </w:pPr>
    </w:p>
    <w:p w14:paraId="1DEAE8FE" w14:textId="77777777" w:rsidR="00BD7FB8" w:rsidRPr="00BD7FB8" w:rsidRDefault="00BD7FB8" w:rsidP="00BD7FB8">
      <w:pPr>
        <w:pStyle w:val="Heading4"/>
        <w:spacing w:after="60"/>
        <w:rPr>
          <w:rFonts w:ascii="Verdana" w:eastAsia="Times New Roman" w:hAnsi="Verdana"/>
          <w:color w:val="000000"/>
          <w:sz w:val="19"/>
          <w:szCs w:val="19"/>
          <w:lang w:val="it-IT" w:bidi="ar-SA"/>
        </w:rPr>
      </w:pPr>
      <w:proofErr w:type="gramStart"/>
      <w:r w:rsidRPr="00BD7FB8">
        <w:rPr>
          <w:rFonts w:ascii="Verdana" w:hAnsi="Verdana"/>
          <w:color w:val="000000"/>
          <w:sz w:val="19"/>
          <w:szCs w:val="19"/>
          <w:lang w:val="it-IT"/>
        </w:rPr>
        <w:t>di</w:t>
      </w:r>
      <w:proofErr w:type="gramEnd"/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</w:t>
      </w:r>
      <w:hyperlink r:id="rId53" w:history="1">
        <w:r w:rsidRPr="00BD7FB8">
          <w:rPr>
            <w:rStyle w:val="Hyperlink"/>
            <w:rFonts w:ascii="Verdana" w:hAnsi="Verdana"/>
            <w:sz w:val="19"/>
            <w:szCs w:val="19"/>
            <w:lang w:val="it-IT"/>
          </w:rPr>
          <w:t>Gian Maria Ricci</w:t>
        </w:r>
      </w:hyperlink>
      <w:r w:rsidRPr="00BD7FB8">
        <w:rPr>
          <w:rFonts w:ascii="Verdana" w:hAnsi="Verdana"/>
          <w:color w:val="000000"/>
          <w:sz w:val="19"/>
          <w:szCs w:val="19"/>
          <w:lang w:val="it-IT"/>
        </w:rPr>
        <w:t xml:space="preserve"> – Microsoft MVP</w:t>
      </w:r>
    </w:p>
    <w:p w14:paraId="3EF59915" w14:textId="77777777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>Blog i</w:t>
      </w:r>
      <w:bookmarkStart w:id="0" w:name="_GoBack"/>
      <w:bookmarkEnd w:id="0"/>
      <w:r w:rsidRPr="004E383C">
        <w:rPr>
          <w:lang w:val="it-IT"/>
        </w:rPr>
        <w:t xml:space="preserve">nglese: </w:t>
      </w:r>
      <w:hyperlink r:id="rId54" w:history="1">
        <w:r w:rsidRPr="00AA7591">
          <w:rPr>
            <w:rStyle w:val="Hyperlink"/>
            <w:lang w:val="it-IT"/>
          </w:rPr>
          <w:t>http://www.codewrecks.com</w:t>
        </w:r>
      </w:hyperlink>
      <w:r>
        <w:rPr>
          <w:lang w:val="it-IT"/>
        </w:rPr>
        <w:t xml:space="preserve"> </w:t>
      </w:r>
    </w:p>
    <w:p w14:paraId="6EFE869B" w14:textId="77777777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 ALM: </w:t>
      </w:r>
      <w:hyperlink r:id="rId55" w:history="1">
        <w:r w:rsidRPr="00AA7591">
          <w:rPr>
            <w:rStyle w:val="Hyperlink"/>
            <w:lang w:val="it-IT"/>
          </w:rPr>
          <w:t>http://www.getlatestversion.it/author/alkampfer/</w:t>
        </w:r>
      </w:hyperlink>
      <w:r>
        <w:rPr>
          <w:lang w:val="it-IT"/>
        </w:rPr>
        <w:t xml:space="preserve">  </w:t>
      </w:r>
    </w:p>
    <w:p w14:paraId="357EC931" w14:textId="77777777" w:rsidR="004E383C" w:rsidRPr="004E383C" w:rsidRDefault="004E383C" w:rsidP="004E383C">
      <w:pPr>
        <w:pStyle w:val="ppBodyText"/>
        <w:spacing w:line="240" w:lineRule="auto"/>
        <w:rPr>
          <w:lang w:val="it-IT"/>
        </w:rPr>
      </w:pPr>
      <w:r w:rsidRPr="004E383C">
        <w:rPr>
          <w:lang w:val="it-IT"/>
        </w:rPr>
        <w:t xml:space="preserve">Blog Italiano: </w:t>
      </w:r>
      <w:hyperlink r:id="rId56" w:history="1">
        <w:r w:rsidRPr="00AA7591">
          <w:rPr>
            <w:rStyle w:val="Hyperlink"/>
            <w:lang w:val="it-IT"/>
          </w:rPr>
          <w:t>http://blogs.ugidotnet.org/rgm</w:t>
        </w:r>
      </w:hyperlink>
      <w:r>
        <w:rPr>
          <w:lang w:val="it-IT"/>
        </w:rPr>
        <w:t xml:space="preserve"> </w:t>
      </w:r>
    </w:p>
    <w:p w14:paraId="2EB9695F" w14:textId="77777777" w:rsidR="00BD7FB8" w:rsidRDefault="00BD7FB8" w:rsidP="001F739C">
      <w:pPr>
        <w:pStyle w:val="ppBodyText"/>
        <w:rPr>
          <w:lang w:val="it-IT"/>
        </w:rPr>
      </w:pPr>
    </w:p>
    <w:p w14:paraId="3548EFA5" w14:textId="77777777" w:rsidR="00BD7FB8" w:rsidRDefault="00BD7FB8" w:rsidP="001F739C">
      <w:pPr>
        <w:pStyle w:val="ppBodyText"/>
        <w:rPr>
          <w:lang w:val="it-IT"/>
        </w:rPr>
      </w:pPr>
    </w:p>
    <w:p w14:paraId="4A1E4E34" w14:textId="77777777" w:rsidR="00BD7FB8" w:rsidRPr="001F739C" w:rsidRDefault="00BD7FB8" w:rsidP="001F739C">
      <w:pPr>
        <w:pStyle w:val="ppBodyText"/>
        <w:rPr>
          <w:lang w:val="it-IT"/>
        </w:rPr>
      </w:pPr>
    </w:p>
    <w:sectPr w:rsidR="00BD7FB8" w:rsidRPr="001F73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44F2E47"/>
    <w:multiLevelType w:val="hybridMultilevel"/>
    <w:tmpl w:val="377A9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1F77C5F"/>
    <w:multiLevelType w:val="hybridMultilevel"/>
    <w:tmpl w:val="948C4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42ABE"/>
    <w:multiLevelType w:val="hybridMultilevel"/>
    <w:tmpl w:val="C886509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F2032B8"/>
    <w:multiLevelType w:val="multilevel"/>
    <w:tmpl w:val="D24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55182FBD"/>
    <w:multiLevelType w:val="multilevel"/>
    <w:tmpl w:val="598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B51D8"/>
    <w:multiLevelType w:val="hybridMultilevel"/>
    <w:tmpl w:val="1E225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6A785CFB"/>
    <w:multiLevelType w:val="hybridMultilevel"/>
    <w:tmpl w:val="AEC89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751D2764"/>
    <w:multiLevelType w:val="multilevel"/>
    <w:tmpl w:val="B33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042ED"/>
    <w:multiLevelType w:val="hybridMultilevel"/>
    <w:tmpl w:val="6030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33836"/>
    <w:multiLevelType w:val="hybridMultilevel"/>
    <w:tmpl w:val="6C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22"/>
  </w:num>
  <w:num w:numId="5">
    <w:abstractNumId w:val="13"/>
  </w:num>
  <w:num w:numId="6">
    <w:abstractNumId w:val="16"/>
  </w:num>
  <w:num w:numId="7">
    <w:abstractNumId w:val="6"/>
  </w:num>
  <w:num w:numId="8">
    <w:abstractNumId w:val="21"/>
  </w:num>
  <w:num w:numId="9">
    <w:abstractNumId w:val="3"/>
  </w:num>
  <w:num w:numId="10">
    <w:abstractNumId w:val="2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  <w:num w:numId="20">
    <w:abstractNumId w:val="7"/>
  </w:num>
  <w:num w:numId="21">
    <w:abstractNumId w:val="19"/>
  </w:num>
  <w:num w:numId="22">
    <w:abstractNumId w:val="10"/>
  </w:num>
  <w:num w:numId="23">
    <w:abstractNumId w:val="8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8"/>
  </w:num>
  <w:num w:numId="29">
    <w:abstractNumId w:val="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83"/>
    <w:rsid w:val="000302A2"/>
    <w:rsid w:val="00042C3E"/>
    <w:rsid w:val="000D5094"/>
    <w:rsid w:val="00172323"/>
    <w:rsid w:val="00180CDE"/>
    <w:rsid w:val="001941C9"/>
    <w:rsid w:val="001F739C"/>
    <w:rsid w:val="00237CEB"/>
    <w:rsid w:val="00265BDF"/>
    <w:rsid w:val="00275AB4"/>
    <w:rsid w:val="002F789B"/>
    <w:rsid w:val="003F5363"/>
    <w:rsid w:val="004E383C"/>
    <w:rsid w:val="005C2667"/>
    <w:rsid w:val="005F20F5"/>
    <w:rsid w:val="007129E8"/>
    <w:rsid w:val="0072764F"/>
    <w:rsid w:val="00733B28"/>
    <w:rsid w:val="00794F02"/>
    <w:rsid w:val="007D03E0"/>
    <w:rsid w:val="00842E4D"/>
    <w:rsid w:val="0086547E"/>
    <w:rsid w:val="0087449D"/>
    <w:rsid w:val="00877487"/>
    <w:rsid w:val="008D66E1"/>
    <w:rsid w:val="008E23F2"/>
    <w:rsid w:val="008E5A7B"/>
    <w:rsid w:val="009806BA"/>
    <w:rsid w:val="0099606E"/>
    <w:rsid w:val="00A55A73"/>
    <w:rsid w:val="00AB4C83"/>
    <w:rsid w:val="00AC2F1C"/>
    <w:rsid w:val="00BA6C5D"/>
    <w:rsid w:val="00BD7FB8"/>
    <w:rsid w:val="00D27C8D"/>
    <w:rsid w:val="00D40CB7"/>
    <w:rsid w:val="00D443B7"/>
    <w:rsid w:val="00D62180"/>
    <w:rsid w:val="00D63748"/>
    <w:rsid w:val="00D853A7"/>
    <w:rsid w:val="00E7133C"/>
    <w:rsid w:val="00ED0D52"/>
    <w:rsid w:val="00EF29D1"/>
    <w:rsid w:val="00F13FD0"/>
    <w:rsid w:val="00F539E6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3D3"/>
  <w15:docId w15:val="{5DA4DEB4-919D-4D71-9C7C-AB9171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F5363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3F5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3F53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3F5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3F53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3F5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F5363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3F5363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3F5363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3F536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3F536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3F5363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3F5363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3F536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3F536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3F5363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3F536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3F536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3F536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3F536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3F536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3F536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3F536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3F536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3F536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3F536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3F536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3F536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3F536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3F536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3F536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3F536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3F5363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3F536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3F536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3F536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3F536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3F536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3F536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3F536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3F536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3F5363"/>
    <w:rPr>
      <w:color w:val="333399"/>
    </w:rPr>
  </w:style>
  <w:style w:type="table" w:customStyle="1" w:styleId="ppTableGrid">
    <w:name w:val="pp Table Grid"/>
    <w:basedOn w:val="ppTableList"/>
    <w:rsid w:val="003F536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3F536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3F536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3F536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3F5363"/>
  </w:style>
  <w:style w:type="table" w:styleId="TableGrid">
    <w:name w:val="Table Grid"/>
    <w:basedOn w:val="TableNormal"/>
    <w:rsid w:val="003F536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F536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5363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F5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363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F5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363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3F5363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F5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3F5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63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F536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3F5363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3F536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3F536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3F536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3F536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3F536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3F536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3F536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3F536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3F536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3F536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3F5363"/>
  </w:style>
  <w:style w:type="character" w:customStyle="1" w:styleId="BodyTextChar">
    <w:name w:val="Body Text Char"/>
    <w:basedOn w:val="DefaultParagraphFont"/>
    <w:link w:val="BodyText"/>
    <w:semiHidden/>
    <w:rsid w:val="003F5363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3F536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3F536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3F5363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2764F"/>
    <w:rPr>
      <w:b/>
      <w:bCs/>
    </w:rPr>
  </w:style>
  <w:style w:type="character" w:styleId="Emphasis">
    <w:name w:val="Emphasis"/>
    <w:basedOn w:val="DefaultParagraphFont"/>
    <w:uiPriority w:val="20"/>
    <w:qFormat/>
    <w:rsid w:val="007276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02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47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22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0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08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830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214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it-it/library/ee259683(v=vs.110).aspx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www.getlatestversion.it/wp-content/uploads/2013/07/image_thumb17.png" TargetMode="External"/><Relationship Id="rId39" Type="http://schemas.openxmlformats.org/officeDocument/2006/relationships/hyperlink" Target="http://www.getlatestversion.it/wp-content/uploads/2013/07/image_thumb32.png" TargetMode="External"/><Relationship Id="rId21" Type="http://schemas.openxmlformats.org/officeDocument/2006/relationships/hyperlink" Target="http://msdn.microsoft.com/it-it/library/jj714729.aspx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hyperlink" Target="http://www.getlatestversion.it/wp-content/uploads/2013/07/image15.png" TargetMode="External"/><Relationship Id="rId50" Type="http://schemas.openxmlformats.org/officeDocument/2006/relationships/image" Target="media/image18.png"/><Relationship Id="rId55" Type="http://schemas.openxmlformats.org/officeDocument/2006/relationships/hyperlink" Target="http://www.getlatestversion.it/author/alkampfer/" TargetMode="External"/><Relationship Id="rId7" Type="http://schemas.openxmlformats.org/officeDocument/2006/relationships/hyperlink" Target="http://www.codewrecks.com" TargetMode="External"/><Relationship Id="rId12" Type="http://schemas.openxmlformats.org/officeDocument/2006/relationships/hyperlink" Target="http://msdn.microsoft.com/en-us/library/windows/desktop/ee416588(v=vs.85).aspx" TargetMode="External"/><Relationship Id="rId17" Type="http://schemas.openxmlformats.org/officeDocument/2006/relationships/hyperlink" Target="http://www.getlatestversion.it/wp-content/uploads/2013/07/image_thumb51.png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etlatestversion.it/wp-content/uploads/2013/07/image_thumb23.png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hyperlink" Target="http://www.getlatestversion.it/wp-content/uploads/2013/07/image_thumb35.png" TargetMode="External"/><Relationship Id="rId54" Type="http://schemas.openxmlformats.org/officeDocument/2006/relationships/hyperlink" Target="http://www.codewrecks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Gian%20Maria%20Ricci-4025635" TargetMode="External"/><Relationship Id="rId11" Type="http://schemas.openxmlformats.org/officeDocument/2006/relationships/hyperlink" Target="http://msdn.microsoft.com/it-it/library/jj714729.aspx" TargetMode="External"/><Relationship Id="rId24" Type="http://schemas.openxmlformats.org/officeDocument/2006/relationships/hyperlink" Target="http://www.getlatestversion.it/wp-content/uploads/2013/07/image_thumb14.png" TargetMode="External"/><Relationship Id="rId32" Type="http://schemas.openxmlformats.org/officeDocument/2006/relationships/hyperlink" Target="file:///\\TFSERVBS1\Symbols" TargetMode="External"/><Relationship Id="rId37" Type="http://schemas.openxmlformats.org/officeDocument/2006/relationships/hyperlink" Target="http://www.getlatestversion.it/wp-content/uploads/2013/07/image_thumb29.png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://www.getlatestversion.it/wp-content/uploads/2013/07/image14.png" TargetMode="External"/><Relationship Id="rId53" Type="http://schemas.openxmlformats.org/officeDocument/2006/relationships/hyperlink" Target="http://mvp.microsoft.com/en-us/mvp/Gian%20Maria%20Ricci-4025635" TargetMode="External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getlatestversion.it/wp-content/uploads/2013/07/image_thumb21.pn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getlatestversion.it/wp-content/uploads/2013/07/image13.png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://www.getlatestversion.it/2013/08/01/intellitrace-collector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getlatestversion.it/wp-content/uploads/2013/07/image_thumb81.png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://www.codewrecks.com/blog/index.php/2013/03/15/tf-service-deploy-on-azure-web-site-with-database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ugidotnet.org/rgm" TargetMode="External"/><Relationship Id="rId14" Type="http://schemas.openxmlformats.org/officeDocument/2006/relationships/hyperlink" Target="file:///\\tfssymbolserver\symbols" TargetMode="External"/><Relationship Id="rId22" Type="http://schemas.openxmlformats.org/officeDocument/2006/relationships/hyperlink" Target="http://www.getlatestversion.it/wp-content/uploads/2013/07/image_thumb111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www.getlatestversion.it/wp-content/uploads/2013/07/image_thumb20.png" TargetMode="External"/><Relationship Id="rId35" Type="http://schemas.openxmlformats.org/officeDocument/2006/relationships/hyperlink" Target="http://www.getlatestversion.it/wp-content/uploads/2013/07/image_thumb26.png" TargetMode="External"/><Relationship Id="rId43" Type="http://schemas.openxmlformats.org/officeDocument/2006/relationships/hyperlink" Target="http://www.getlatestversion.it/wp-content/uploads/2013/07/image_thumb38.png" TargetMode="External"/><Relationship Id="rId48" Type="http://schemas.openxmlformats.org/officeDocument/2006/relationships/image" Target="media/image17.png"/><Relationship Id="rId56" Type="http://schemas.openxmlformats.org/officeDocument/2006/relationships/hyperlink" Target="http://blogs.ugidotnet.org/rgm" TargetMode="External"/><Relationship Id="rId8" Type="http://schemas.openxmlformats.org/officeDocument/2006/relationships/hyperlink" Target="http://www.getlatestversion.it/author/alkampfer/" TargetMode="External"/><Relationship Id="rId51" Type="http://schemas.openxmlformats.org/officeDocument/2006/relationships/hyperlink" Target="http://msdn.microsoft.com/en-us/library/vstudio/hh398365.aspx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B8129-D534-4AD4-9F1A-0EF90D26273A}"/>
      </w:docPartPr>
      <w:docPartBody>
        <w:p w:rsidR="00CA1FE0" w:rsidRDefault="00E14CEF">
          <w:r w:rsidRPr="001C1F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F"/>
    <w:rsid w:val="00190EA9"/>
    <w:rsid w:val="00215D6C"/>
    <w:rsid w:val="00356CE8"/>
    <w:rsid w:val="004D569F"/>
    <w:rsid w:val="00734B26"/>
    <w:rsid w:val="00C91E9E"/>
    <w:rsid w:val="00CA1FE0"/>
    <w:rsid w:val="00E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CEF"/>
    <w:rPr>
      <w:color w:val="808080"/>
    </w:rPr>
  </w:style>
  <w:style w:type="paragraph" w:customStyle="1" w:styleId="2ED6A880AC8A44DE943594DE85DBD2AE">
    <w:name w:val="2ED6A880AC8A44DE943594DE85DBD2AE"/>
    <w:rsid w:val="00E14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7 9 a 1 c b 3 a - 5 d 0 2 - 4 c a 7 - a 6 9 5 - 1 6 0 f 6 6 a 8 9 6 6 4 "   t i t l e = " C r e a r e   u n   S y m b o l   S e r v e r   c o n   l e   B u i l d   d i   T e a m   F o u n d a t i o n   S e r v e r "   s t y l e = " T o p i c " / >  
 < / t o c > 
</file>

<file path=customXml/itemProps1.xml><?xml version="1.0" encoding="utf-8"?>
<ds:datastoreItem xmlns:ds="http://schemas.openxmlformats.org/officeDocument/2006/customXml" ds:itemID="{E5903349-5436-4726-83B4-FBE7EABC2CE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295</TotalTime>
  <Pages>1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gianmaria.ricci</dc:creator>
  <cp:lastModifiedBy>Aldo Donetti</cp:lastModifiedBy>
  <cp:revision>34</cp:revision>
  <dcterms:created xsi:type="dcterms:W3CDTF">2012-07-14T09:03:00Z</dcterms:created>
  <dcterms:modified xsi:type="dcterms:W3CDTF">2013-08-13T13:03:00Z</dcterms:modified>
</cp:coreProperties>
</file>