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it-IT"/>
        </w:rPr>
        <w:alias w:val="Topic"/>
        <w:tag w:val="1cd9b978-5b76-4619-9bce-1d19875482f7"/>
        <w:id w:val="27924116"/>
        <w:placeholder>
          <w:docPart w:val="DefaultPlaceholder_1081868574"/>
        </w:placeholder>
        <w:text/>
      </w:sdtPr>
      <w:sdtEndPr/>
      <w:sdtContent>
        <w:p w:rsidR="00725A2D" w:rsidRPr="00411FC2" w:rsidRDefault="00411FC2" w:rsidP="00411FC2">
          <w:pPr>
            <w:pStyle w:val="ppTopic"/>
            <w:rPr>
              <w:lang w:val="it-IT"/>
            </w:rPr>
          </w:pPr>
          <w:proofErr w:type="spellStart"/>
          <w:r w:rsidRPr="00411FC2">
            <w:rPr>
              <w:lang w:val="it-IT"/>
            </w:rPr>
            <w:t>Typescript</w:t>
          </w:r>
          <w:proofErr w:type="spellEnd"/>
          <w:r w:rsidRPr="00411FC2">
            <w:rPr>
              <w:lang w:val="it-IT"/>
            </w:rPr>
            <w:t>: dichiarare variabili, parametri, classi e interfacce</w:t>
          </w:r>
        </w:p>
      </w:sdtContent>
    </w:sdt>
    <w:p w:rsidR="00411FC2" w:rsidRDefault="00411FC2" w:rsidP="00411FC2">
      <w:pPr>
        <w:pStyle w:val="Heading4"/>
        <w:rPr>
          <w:lang w:val="it-IT"/>
        </w:rPr>
      </w:pPr>
      <w:proofErr w:type="gramStart"/>
      <w:r>
        <w:rPr>
          <w:lang w:val="it-IT"/>
        </w:rPr>
        <w:t>di</w:t>
      </w:r>
      <w:proofErr w:type="gramEnd"/>
      <w:r>
        <w:rPr>
          <w:lang w:val="it-IT"/>
        </w:rPr>
        <w:t xml:space="preserve"> </w:t>
      </w:r>
      <w:hyperlink r:id="rId6" w:history="1">
        <w:r w:rsidRPr="009D71DB">
          <w:rPr>
            <w:rStyle w:val="Hyperlink"/>
            <w:lang w:val="it-IT"/>
          </w:rPr>
          <w:t>Andrea Boschin</w:t>
        </w:r>
      </w:hyperlink>
      <w:r>
        <w:rPr>
          <w:lang w:val="it-IT"/>
        </w:rPr>
        <w:t xml:space="preserve"> – Microsoft MVP</w:t>
      </w:r>
    </w:p>
    <w:p w:rsidR="00411FC2" w:rsidRPr="00581234" w:rsidRDefault="00411FC2" w:rsidP="00411FC2">
      <w:pPr>
        <w:pStyle w:val="ppFigure"/>
        <w:rPr>
          <w:lang w:val="it-IT"/>
        </w:rPr>
      </w:pPr>
      <w:r>
        <w:rPr>
          <w:noProof/>
          <w:lang w:bidi="ar-SA"/>
        </w:rPr>
        <w:drawing>
          <wp:inline distT="0" distB="0" distL="0" distR="0" wp14:anchorId="7A5DD785" wp14:editId="7D21F24A">
            <wp:extent cx="543001" cy="857370"/>
            <wp:effectExtent l="0" t="0" r="9525" b="0"/>
            <wp:docPr id="9" name="Picture 9"/>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7" r:link="rId8">
                      <a:extLst>
                        <a:ext uri="{28A0092B-C50C-407E-A947-70E740481C1C}">
                          <a14:useLocalDpi xmlns:a14="http://schemas.microsoft.com/office/drawing/2010/main" val="0"/>
                        </a:ext>
                      </a:extLst>
                    </a:blip>
                    <a:stretch>
                      <a:fillRect/>
                    </a:stretch>
                  </pic:blipFill>
                  <pic:spPr>
                    <a:xfrm>
                      <a:off x="0" y="0"/>
                      <a:ext cx="543001" cy="857370"/>
                    </a:xfrm>
                    <a:prstGeom prst="rect">
                      <a:avLst/>
                    </a:prstGeom>
                  </pic:spPr>
                </pic:pic>
              </a:graphicData>
            </a:graphic>
          </wp:inline>
        </w:drawing>
      </w:r>
    </w:p>
    <w:p w:rsidR="00411FC2" w:rsidRPr="00292172" w:rsidRDefault="00411FC2" w:rsidP="00411FC2">
      <w:pPr>
        <w:pStyle w:val="ppBodyText"/>
        <w:rPr>
          <w:i/>
          <w:lang w:val="it-IT"/>
        </w:rPr>
      </w:pPr>
      <w:r>
        <w:rPr>
          <w:i/>
          <w:lang w:val="it-IT"/>
        </w:rPr>
        <w:t>Maggio</w:t>
      </w:r>
      <w:r w:rsidRPr="00292172">
        <w:rPr>
          <w:i/>
          <w:lang w:val="it-IT"/>
        </w:rPr>
        <w:t>, 2013</w:t>
      </w:r>
    </w:p>
    <w:p w:rsidR="00411FC2" w:rsidRDefault="00411FC2" w:rsidP="00411FC2">
      <w:pPr>
        <w:pStyle w:val="ppBodyText"/>
        <w:rPr>
          <w:lang w:val="it-IT"/>
        </w:rPr>
      </w:pPr>
    </w:p>
    <w:p w:rsidR="00411FC2" w:rsidRDefault="00411FC2" w:rsidP="00411FC2">
      <w:pPr>
        <w:pStyle w:val="ppBodyText"/>
        <w:rPr>
          <w:lang w:val="it-IT"/>
        </w:rPr>
      </w:pPr>
    </w:p>
    <w:p w:rsidR="00411FC2" w:rsidRDefault="00411FC2" w:rsidP="00411FC2">
      <w:pPr>
        <w:pStyle w:val="ppBodyText"/>
        <w:rPr>
          <w:lang w:val="it-IT"/>
        </w:rPr>
      </w:pPr>
      <w:r w:rsidRPr="00547CB5">
        <w:rPr>
          <w:lang w:val="it-IT"/>
        </w:rPr>
        <w:t xml:space="preserve">Nel </w:t>
      </w:r>
      <w:hyperlink r:id="rId9" w:history="1">
        <w:r w:rsidRPr="00547CB5">
          <w:rPr>
            <w:rStyle w:val="Hyperlink"/>
            <w:rFonts w:ascii="Verdana" w:hAnsi="Verdana"/>
            <w:lang w:val="it-IT"/>
          </w:rPr>
          <w:t>precedente articolo</w:t>
        </w:r>
      </w:hyperlink>
      <w:r w:rsidRPr="00547CB5">
        <w:rPr>
          <w:lang w:val="it-IT"/>
        </w:rPr>
        <w:t xml:space="preserve"> abbiamo visto </w:t>
      </w:r>
      <w:proofErr w:type="spellStart"/>
      <w:r w:rsidRPr="00547CB5">
        <w:rPr>
          <w:lang w:val="it-IT"/>
        </w:rPr>
        <w:t>rapidamante</w:t>
      </w:r>
      <w:proofErr w:type="spellEnd"/>
      <w:r w:rsidRPr="00547CB5">
        <w:rPr>
          <w:lang w:val="it-IT"/>
        </w:rPr>
        <w:t xml:space="preserve"> l'espressività che ci è consentita da </w:t>
      </w:r>
      <w:proofErr w:type="spellStart"/>
      <w:r w:rsidRPr="00547CB5">
        <w:rPr>
          <w:lang w:val="it-IT"/>
        </w:rPr>
        <w:t>Typescript</w:t>
      </w:r>
      <w:proofErr w:type="spellEnd"/>
      <w:r w:rsidRPr="00547CB5">
        <w:rPr>
          <w:lang w:val="it-IT"/>
        </w:rPr>
        <w:t xml:space="preserve"> nella dichiarazione di nostri tipi ed interfacce. Abbiamo anche evidenziato che il compilatore applica lo </w:t>
      </w:r>
      <w:proofErr w:type="spellStart"/>
      <w:r w:rsidRPr="00547CB5">
        <w:rPr>
          <w:lang w:val="it-IT"/>
        </w:rPr>
        <w:t>structured</w:t>
      </w:r>
      <w:proofErr w:type="spellEnd"/>
      <w:r w:rsidRPr="00547CB5">
        <w:rPr>
          <w:lang w:val="it-IT"/>
        </w:rPr>
        <w:t xml:space="preserve"> </w:t>
      </w:r>
      <w:proofErr w:type="spellStart"/>
      <w:r w:rsidRPr="00547CB5">
        <w:rPr>
          <w:lang w:val="it-IT"/>
        </w:rPr>
        <w:t>typing</w:t>
      </w:r>
      <w:proofErr w:type="spellEnd"/>
      <w:r w:rsidRPr="00547CB5">
        <w:rPr>
          <w:lang w:val="it-IT"/>
        </w:rPr>
        <w:t xml:space="preserve"> consentendoci di lavorare minimizzando le dichiarazioni, proprio </w:t>
      </w:r>
      <w:proofErr w:type="spellStart"/>
      <w:r w:rsidRPr="00547CB5">
        <w:rPr>
          <w:lang w:val="it-IT"/>
        </w:rPr>
        <w:t>perchè</w:t>
      </w:r>
      <w:proofErr w:type="spellEnd"/>
      <w:r w:rsidRPr="00547CB5">
        <w:rPr>
          <w:lang w:val="it-IT"/>
        </w:rPr>
        <w:t xml:space="preserve"> esso è in grado di identificare ricorrenze nella struttura dei tipi e verificare che siano soddisfatte. E' chiaro tuttavia che conoscere bene la semantica del linguaggio ci permette di </w:t>
      </w:r>
      <w:proofErr w:type="spellStart"/>
      <w:r w:rsidRPr="00547CB5">
        <w:rPr>
          <w:lang w:val="it-IT"/>
        </w:rPr>
        <w:t>sfruttarene</w:t>
      </w:r>
      <w:proofErr w:type="spellEnd"/>
      <w:r w:rsidRPr="00547CB5">
        <w:rPr>
          <w:lang w:val="it-IT"/>
        </w:rPr>
        <w:t xml:space="preserve"> al meglio l'espressività e adottare una migliore tecnica </w:t>
      </w:r>
      <w:proofErr w:type="spellStart"/>
      <w:r w:rsidRPr="00547CB5">
        <w:rPr>
          <w:lang w:val="it-IT"/>
        </w:rPr>
        <w:t>object</w:t>
      </w:r>
      <w:proofErr w:type="spellEnd"/>
      <w:r w:rsidRPr="00547CB5">
        <w:rPr>
          <w:lang w:val="it-IT"/>
        </w:rPr>
        <w:t xml:space="preserve"> </w:t>
      </w:r>
      <w:proofErr w:type="spellStart"/>
      <w:r w:rsidRPr="00547CB5">
        <w:rPr>
          <w:lang w:val="it-IT"/>
        </w:rPr>
        <w:t>oriented</w:t>
      </w:r>
      <w:proofErr w:type="spellEnd"/>
      <w:r w:rsidRPr="00547CB5">
        <w:rPr>
          <w:lang w:val="it-IT"/>
        </w:rPr>
        <w:t>. L'obbiettivo di questo articolo è di approfondire l'utilizzo dei tipi, a partire dai semplici parametri fino alla definizione di classi e interfacce e nella loro ereditarietà.</w:t>
      </w:r>
    </w:p>
    <w:p w:rsidR="00411FC2" w:rsidRPr="00547CB5" w:rsidRDefault="00411FC2" w:rsidP="00411FC2">
      <w:pPr>
        <w:pStyle w:val="ppBodyText"/>
        <w:rPr>
          <w:lang w:val="it-IT"/>
        </w:rPr>
      </w:pPr>
    </w:p>
    <w:p w:rsidR="00411FC2" w:rsidRPr="00294103" w:rsidRDefault="00411FC2" w:rsidP="00411FC2">
      <w:pPr>
        <w:pStyle w:val="Heading3"/>
        <w:rPr>
          <w:lang w:val="it-IT"/>
        </w:rPr>
      </w:pPr>
      <w:r w:rsidRPr="00294103">
        <w:rPr>
          <w:lang w:val="it-IT"/>
        </w:rPr>
        <w:t>I tipi e il loro utilizzo</w:t>
      </w:r>
    </w:p>
    <w:p w:rsidR="00411FC2" w:rsidRPr="00170153" w:rsidRDefault="00411FC2" w:rsidP="00411FC2">
      <w:pPr>
        <w:pStyle w:val="ppBodyText"/>
        <w:rPr>
          <w:lang w:val="it-IT"/>
        </w:rPr>
      </w:pPr>
      <w:r w:rsidRPr="00547CB5">
        <w:rPr>
          <w:lang w:val="it-IT"/>
        </w:rPr>
        <w:t xml:space="preserve">Il caso più semplice e ricorrente nelle dichiarazioni è rappresentato da variabili e parametri di un metodo e da qui partiremo analizzando le peculiarità del linguaggi. </w:t>
      </w:r>
      <w:proofErr w:type="spellStart"/>
      <w:r w:rsidRPr="00170153">
        <w:rPr>
          <w:lang w:val="it-IT"/>
        </w:rPr>
        <w:t>Typescript</w:t>
      </w:r>
      <w:proofErr w:type="spellEnd"/>
      <w:r w:rsidRPr="00170153">
        <w:rPr>
          <w:lang w:val="it-IT"/>
        </w:rPr>
        <w:t xml:space="preserve"> ammette pochi e semplici tipi di base:</w:t>
      </w:r>
    </w:p>
    <w:p w:rsidR="00411FC2" w:rsidRPr="00547CB5" w:rsidRDefault="00411FC2" w:rsidP="00411FC2">
      <w:pPr>
        <w:pStyle w:val="ppBodyText"/>
        <w:rPr>
          <w:lang w:val="it-IT"/>
        </w:rPr>
      </w:pPr>
      <w:proofErr w:type="spellStart"/>
      <w:proofErr w:type="gramStart"/>
      <w:r w:rsidRPr="00170153">
        <w:rPr>
          <w:b/>
          <w:lang w:val="it-IT"/>
        </w:rPr>
        <w:t>number</w:t>
      </w:r>
      <w:proofErr w:type="spellEnd"/>
      <w:proofErr w:type="gramEnd"/>
      <w:r>
        <w:rPr>
          <w:lang w:val="it-IT"/>
        </w:rPr>
        <w:t>: numero reale. E</w:t>
      </w:r>
      <w:r w:rsidRPr="00547CB5">
        <w:rPr>
          <w:lang w:val="it-IT"/>
        </w:rPr>
        <w:t xml:space="preserve">sso è trattato sempre come se si trattasse di un "double" </w:t>
      </w:r>
    </w:p>
    <w:p w:rsidR="00411FC2" w:rsidRPr="00E77048" w:rsidRDefault="00411FC2" w:rsidP="00411FC2">
      <w:pPr>
        <w:pStyle w:val="ppBodyText"/>
        <w:rPr>
          <w:lang w:val="it-IT"/>
        </w:rPr>
      </w:pPr>
      <w:proofErr w:type="spellStart"/>
      <w:proofErr w:type="gramStart"/>
      <w:r w:rsidRPr="00E77048">
        <w:rPr>
          <w:b/>
          <w:lang w:val="it-IT"/>
        </w:rPr>
        <w:t>string</w:t>
      </w:r>
      <w:proofErr w:type="spellEnd"/>
      <w:proofErr w:type="gramEnd"/>
      <w:r w:rsidRPr="00E77048">
        <w:rPr>
          <w:lang w:val="it-IT"/>
        </w:rPr>
        <w:t xml:space="preserve">: stringa alfanumerica </w:t>
      </w:r>
    </w:p>
    <w:p w:rsidR="00411FC2" w:rsidRPr="00E2032C" w:rsidRDefault="00411FC2" w:rsidP="00411FC2">
      <w:pPr>
        <w:pStyle w:val="ppBodyText"/>
        <w:rPr>
          <w:lang w:val="it-IT"/>
        </w:rPr>
      </w:pPr>
      <w:proofErr w:type="spellStart"/>
      <w:proofErr w:type="gramStart"/>
      <w:r w:rsidRPr="00E77048">
        <w:rPr>
          <w:b/>
          <w:lang w:val="it-IT"/>
        </w:rPr>
        <w:t>bool</w:t>
      </w:r>
      <w:proofErr w:type="spellEnd"/>
      <w:proofErr w:type="gramEnd"/>
      <w:r w:rsidRPr="00E2032C">
        <w:rPr>
          <w:lang w:val="it-IT"/>
        </w:rPr>
        <w:t>: valore booleano (</w:t>
      </w:r>
      <w:proofErr w:type="spellStart"/>
      <w:r w:rsidRPr="00E2032C">
        <w:rPr>
          <w:lang w:val="it-IT"/>
        </w:rPr>
        <w:t>true</w:t>
      </w:r>
      <w:proofErr w:type="spellEnd"/>
      <w:r w:rsidRPr="00E2032C">
        <w:rPr>
          <w:lang w:val="it-IT"/>
        </w:rPr>
        <w:t xml:space="preserve"> o false) </w:t>
      </w:r>
    </w:p>
    <w:p w:rsidR="00411FC2" w:rsidRPr="00547CB5" w:rsidRDefault="00411FC2" w:rsidP="00411FC2">
      <w:pPr>
        <w:pStyle w:val="ppBodyText"/>
        <w:rPr>
          <w:lang w:val="it-IT"/>
        </w:rPr>
      </w:pPr>
      <w:proofErr w:type="spellStart"/>
      <w:proofErr w:type="gramStart"/>
      <w:r w:rsidRPr="00E77048">
        <w:rPr>
          <w:b/>
          <w:lang w:val="it-IT"/>
        </w:rPr>
        <w:t>any</w:t>
      </w:r>
      <w:proofErr w:type="spellEnd"/>
      <w:proofErr w:type="gramEnd"/>
      <w:r w:rsidRPr="00547CB5">
        <w:rPr>
          <w:lang w:val="it-IT"/>
        </w:rPr>
        <w:t>: è l'equivalente di una dichiarazione di tipo "</w:t>
      </w:r>
      <w:proofErr w:type="spellStart"/>
      <w:r w:rsidRPr="00547CB5">
        <w:rPr>
          <w:lang w:val="it-IT"/>
        </w:rPr>
        <w:t>variant</w:t>
      </w:r>
      <w:proofErr w:type="spellEnd"/>
      <w:r w:rsidRPr="00547CB5">
        <w:rPr>
          <w:lang w:val="it-IT"/>
        </w:rPr>
        <w:t>" in quanto annulla il controllo del compilatore sui membri. Su un membro "</w:t>
      </w:r>
      <w:proofErr w:type="spellStart"/>
      <w:r w:rsidRPr="00547CB5">
        <w:rPr>
          <w:lang w:val="it-IT"/>
        </w:rPr>
        <w:t>any</w:t>
      </w:r>
      <w:proofErr w:type="spellEnd"/>
      <w:r w:rsidRPr="00547CB5">
        <w:rPr>
          <w:lang w:val="it-IT"/>
        </w:rPr>
        <w:t xml:space="preserve">" può essere invocato qualunque metodo ma è onere del programmatore assicurarsi che esso esista. </w:t>
      </w:r>
    </w:p>
    <w:p w:rsidR="00411FC2" w:rsidRPr="00547CB5" w:rsidRDefault="00411FC2" w:rsidP="00411FC2">
      <w:pPr>
        <w:pStyle w:val="ppBodyText"/>
        <w:rPr>
          <w:lang w:val="it-IT"/>
        </w:rPr>
      </w:pPr>
      <w:proofErr w:type="spellStart"/>
      <w:proofErr w:type="gramStart"/>
      <w:r w:rsidRPr="00E77048">
        <w:rPr>
          <w:b/>
          <w:lang w:val="it-IT"/>
        </w:rPr>
        <w:t>function</w:t>
      </w:r>
      <w:proofErr w:type="spellEnd"/>
      <w:proofErr w:type="gramEnd"/>
      <w:r w:rsidRPr="00547CB5">
        <w:rPr>
          <w:lang w:val="it-IT"/>
        </w:rPr>
        <w:t xml:space="preserve">: così come avviene per </w:t>
      </w:r>
      <w:proofErr w:type="spellStart"/>
      <w:r w:rsidRPr="00547CB5">
        <w:rPr>
          <w:lang w:val="it-IT"/>
        </w:rPr>
        <w:t>javascript</w:t>
      </w:r>
      <w:proofErr w:type="spellEnd"/>
      <w:r w:rsidRPr="00547CB5">
        <w:rPr>
          <w:lang w:val="it-IT"/>
        </w:rPr>
        <w:t xml:space="preserve">, il compilatore ammette anche la dichiarazione di metodi che ammettano una funzione, consentendo ad esempio l'uso di </w:t>
      </w:r>
      <w:proofErr w:type="spellStart"/>
      <w:r w:rsidRPr="00547CB5">
        <w:rPr>
          <w:lang w:val="it-IT"/>
        </w:rPr>
        <w:t>callback</w:t>
      </w:r>
      <w:proofErr w:type="spellEnd"/>
      <w:r w:rsidRPr="00547CB5">
        <w:rPr>
          <w:lang w:val="it-IT"/>
        </w:rPr>
        <w:t>.</w:t>
      </w:r>
    </w:p>
    <w:p w:rsidR="00411FC2" w:rsidRPr="00547CB5" w:rsidRDefault="00411FC2" w:rsidP="00411FC2">
      <w:pPr>
        <w:pStyle w:val="ppBodyText"/>
        <w:rPr>
          <w:lang w:val="it-IT"/>
        </w:rPr>
      </w:pPr>
      <w:r w:rsidRPr="00547CB5">
        <w:rPr>
          <w:lang w:val="it-IT"/>
        </w:rPr>
        <w:t xml:space="preserve">Tralasciano di tipi ovvi quali </w:t>
      </w:r>
      <w:proofErr w:type="spellStart"/>
      <w:r w:rsidRPr="00547CB5">
        <w:rPr>
          <w:lang w:val="it-IT"/>
        </w:rPr>
        <w:t>number</w:t>
      </w:r>
      <w:proofErr w:type="spellEnd"/>
      <w:r w:rsidRPr="00547CB5">
        <w:rPr>
          <w:lang w:val="it-IT"/>
        </w:rPr>
        <w:t xml:space="preserve">, </w:t>
      </w:r>
      <w:proofErr w:type="spellStart"/>
      <w:r w:rsidRPr="00547CB5">
        <w:rPr>
          <w:lang w:val="it-IT"/>
        </w:rPr>
        <w:t>string</w:t>
      </w:r>
      <w:proofErr w:type="spellEnd"/>
      <w:r w:rsidRPr="00547CB5">
        <w:rPr>
          <w:lang w:val="it-IT"/>
        </w:rPr>
        <w:t xml:space="preserve"> e </w:t>
      </w:r>
      <w:proofErr w:type="spellStart"/>
      <w:r w:rsidRPr="00547CB5">
        <w:rPr>
          <w:lang w:val="it-IT"/>
        </w:rPr>
        <w:t>bool</w:t>
      </w:r>
      <w:proofErr w:type="spellEnd"/>
      <w:r w:rsidRPr="00547CB5">
        <w:rPr>
          <w:lang w:val="it-IT"/>
        </w:rPr>
        <w:t xml:space="preserve"> che dovrebbero essere di uso comune a chiunque e che obbiettivamente non presentano sorprese, vale la pena approfondire l'utilizzo di </w:t>
      </w:r>
      <w:proofErr w:type="spellStart"/>
      <w:r w:rsidRPr="00547CB5">
        <w:rPr>
          <w:lang w:val="it-IT"/>
        </w:rPr>
        <w:t>any</w:t>
      </w:r>
      <w:proofErr w:type="spellEnd"/>
      <w:r w:rsidRPr="00547CB5">
        <w:rPr>
          <w:lang w:val="it-IT"/>
        </w:rPr>
        <w:t xml:space="preserve"> e delle dichiarazioni di funzione:</w:t>
      </w:r>
    </w:p>
    <w:p w:rsidR="00411FC2" w:rsidRPr="00170153" w:rsidRDefault="00411FC2" w:rsidP="00411FC2">
      <w:pPr>
        <w:pStyle w:val="ppCodeLanguage"/>
        <w:rPr>
          <w:lang w:val="en"/>
        </w:rPr>
      </w:pPr>
      <w:proofErr w:type="spellStart"/>
      <w:r>
        <w:rPr>
          <w:lang w:val="en"/>
        </w:rPr>
        <w:t>TypeScript</w:t>
      </w:r>
      <w:proofErr w:type="spellEnd"/>
    </w:p>
    <w:p w:rsidR="00411FC2" w:rsidRDefault="00411FC2" w:rsidP="00411FC2">
      <w:pPr>
        <w:pStyle w:val="ppCode"/>
        <w:rPr>
          <w:lang w:val="en"/>
        </w:rPr>
      </w:pPr>
      <w:r w:rsidRPr="00170153">
        <w:rPr>
          <w:color w:val="606060"/>
        </w:rPr>
        <w:t xml:space="preserve">   </w:t>
      </w:r>
      <w:r>
        <w:rPr>
          <w:color w:val="606060"/>
          <w:lang w:val="en"/>
        </w:rPr>
        <w:t>1:</w:t>
      </w:r>
      <w:r>
        <w:rPr>
          <w:lang w:val="en"/>
        </w:rPr>
        <w:t xml:space="preserve"> </w:t>
      </w:r>
      <w:proofErr w:type="spellStart"/>
      <w:r>
        <w:rPr>
          <w:color w:val="0000FF"/>
          <w:lang w:val="en"/>
        </w:rPr>
        <w:t>var</w:t>
      </w:r>
      <w:proofErr w:type="spellEnd"/>
      <w:r>
        <w:rPr>
          <w:lang w:val="en"/>
        </w:rPr>
        <w:t xml:space="preserve"> </w:t>
      </w:r>
      <w:proofErr w:type="spellStart"/>
      <w:r>
        <w:rPr>
          <w:lang w:val="en"/>
        </w:rPr>
        <w:t>theWindow</w:t>
      </w:r>
      <w:proofErr w:type="spellEnd"/>
      <w:r>
        <w:rPr>
          <w:lang w:val="en"/>
        </w:rPr>
        <w:t xml:space="preserve"> : any = &lt;any&gt;window;</w:t>
      </w:r>
    </w:p>
    <w:p w:rsidR="00411FC2" w:rsidRPr="00547CB5" w:rsidRDefault="00411FC2" w:rsidP="00411FC2">
      <w:pPr>
        <w:pStyle w:val="ppCode"/>
        <w:rPr>
          <w:lang w:val="it-IT"/>
        </w:rPr>
      </w:pPr>
      <w:r>
        <w:rPr>
          <w:color w:val="606060"/>
          <w:lang w:val="en"/>
        </w:rPr>
        <w:t xml:space="preserve">   </w:t>
      </w:r>
      <w:r w:rsidRPr="00547CB5">
        <w:rPr>
          <w:color w:val="606060"/>
          <w:lang w:val="it-IT"/>
        </w:rPr>
        <w:t>2:</w:t>
      </w:r>
      <w:r w:rsidRPr="00547CB5">
        <w:rPr>
          <w:lang w:val="it-IT"/>
        </w:rPr>
        <w:t xml:space="preserve"> </w:t>
      </w:r>
      <w:proofErr w:type="spellStart"/>
      <w:r w:rsidRPr="00547CB5">
        <w:rPr>
          <w:lang w:val="it-IT"/>
        </w:rPr>
        <w:t>theWindow.execute</w:t>
      </w:r>
      <w:proofErr w:type="spellEnd"/>
      <w:r w:rsidRPr="00547CB5">
        <w:rPr>
          <w:lang w:val="it-IT"/>
        </w:rPr>
        <w:t>();</w:t>
      </w:r>
    </w:p>
    <w:p w:rsidR="00411FC2" w:rsidRPr="00547CB5" w:rsidRDefault="00411FC2" w:rsidP="00411FC2">
      <w:pPr>
        <w:pStyle w:val="ppBodyText"/>
        <w:rPr>
          <w:lang w:val="it-IT"/>
        </w:rPr>
      </w:pPr>
      <w:r w:rsidRPr="00547CB5">
        <w:rPr>
          <w:lang w:val="it-IT"/>
        </w:rPr>
        <w:t xml:space="preserve">La precedente dichiarazione rende la variabile </w:t>
      </w:r>
      <w:proofErr w:type="spellStart"/>
      <w:r w:rsidRPr="00547CB5">
        <w:rPr>
          <w:lang w:val="it-IT"/>
        </w:rPr>
        <w:t>myObject</w:t>
      </w:r>
      <w:proofErr w:type="spellEnd"/>
      <w:r w:rsidRPr="00547CB5">
        <w:rPr>
          <w:lang w:val="it-IT"/>
        </w:rPr>
        <w:t xml:space="preserve"> generica a tal punto che è possibile chiamare su di essa un metodo di cui </w:t>
      </w:r>
      <w:proofErr w:type="spellStart"/>
      <w:r w:rsidRPr="00547CB5">
        <w:rPr>
          <w:lang w:val="it-IT"/>
        </w:rPr>
        <w:t>typescript</w:t>
      </w:r>
      <w:proofErr w:type="spellEnd"/>
      <w:r w:rsidRPr="00547CB5">
        <w:rPr>
          <w:lang w:val="it-IT"/>
        </w:rPr>
        <w:t xml:space="preserve"> non conosce l'esistenza. Il caso illustrato è abbastanza comune quando in una pagina convive il codice </w:t>
      </w:r>
      <w:proofErr w:type="spellStart"/>
      <w:r w:rsidRPr="00547CB5">
        <w:rPr>
          <w:lang w:val="it-IT"/>
        </w:rPr>
        <w:t>javascript</w:t>
      </w:r>
      <w:proofErr w:type="spellEnd"/>
      <w:r w:rsidRPr="00547CB5">
        <w:rPr>
          <w:lang w:val="it-IT"/>
        </w:rPr>
        <w:t xml:space="preserve"> di una libreria di terze parti e il nostro </w:t>
      </w:r>
      <w:proofErr w:type="spellStart"/>
      <w:r w:rsidRPr="00547CB5">
        <w:rPr>
          <w:lang w:val="it-IT"/>
        </w:rPr>
        <w:t>typescript</w:t>
      </w:r>
      <w:proofErr w:type="spellEnd"/>
      <w:r w:rsidRPr="00547CB5">
        <w:rPr>
          <w:lang w:val="it-IT"/>
        </w:rPr>
        <w:t xml:space="preserve">. Se una ipotetica libreria avesse dichiarato una funzione nel documento, </w:t>
      </w:r>
      <w:proofErr w:type="spellStart"/>
      <w:r w:rsidRPr="00547CB5">
        <w:rPr>
          <w:lang w:val="it-IT"/>
        </w:rPr>
        <w:t>Typescript</w:t>
      </w:r>
      <w:proofErr w:type="spellEnd"/>
      <w:r w:rsidRPr="00547CB5">
        <w:rPr>
          <w:lang w:val="it-IT"/>
        </w:rPr>
        <w:t xml:space="preserve"> non potrebbe conoscerla e di conseguenza il compilatore si interromperà con un errore. Ecco quindi che si effettua il cast di "</w:t>
      </w:r>
      <w:proofErr w:type="spellStart"/>
      <w:r w:rsidRPr="00547CB5">
        <w:rPr>
          <w:lang w:val="it-IT"/>
        </w:rPr>
        <w:t>window</w:t>
      </w:r>
      <w:proofErr w:type="spellEnd"/>
      <w:r w:rsidRPr="00547CB5">
        <w:rPr>
          <w:lang w:val="it-IT"/>
        </w:rPr>
        <w:t>" ad "</w:t>
      </w:r>
      <w:proofErr w:type="spellStart"/>
      <w:r w:rsidRPr="00547CB5">
        <w:rPr>
          <w:lang w:val="it-IT"/>
        </w:rPr>
        <w:t>any</w:t>
      </w:r>
      <w:proofErr w:type="spellEnd"/>
      <w:r w:rsidRPr="00547CB5">
        <w:rPr>
          <w:lang w:val="it-IT"/>
        </w:rPr>
        <w:t>" (il cast si indica con le parentesi angolari &lt;</w:t>
      </w:r>
      <w:proofErr w:type="spellStart"/>
      <w:r w:rsidRPr="00547CB5">
        <w:rPr>
          <w:lang w:val="it-IT"/>
        </w:rPr>
        <w:t>any</w:t>
      </w:r>
      <w:proofErr w:type="spellEnd"/>
      <w:r w:rsidRPr="00547CB5">
        <w:rPr>
          <w:lang w:val="it-IT"/>
        </w:rPr>
        <w:t>&gt;) e a questo punto è possibile chiamare la funzione senza che il compilatore si impunti.</w:t>
      </w:r>
    </w:p>
    <w:p w:rsidR="00411FC2" w:rsidRPr="00547CB5" w:rsidRDefault="00411FC2" w:rsidP="00411FC2">
      <w:pPr>
        <w:pStyle w:val="ppBodyText"/>
        <w:rPr>
          <w:lang w:val="it-IT"/>
        </w:rPr>
      </w:pPr>
      <w:r w:rsidRPr="00547CB5">
        <w:rPr>
          <w:lang w:val="it-IT"/>
        </w:rPr>
        <w:t>Un altro caso particolare sono le variabili che ammettono come valore una funzione:</w:t>
      </w:r>
    </w:p>
    <w:p w:rsidR="00411FC2" w:rsidRPr="00170153" w:rsidRDefault="00411FC2" w:rsidP="00411FC2">
      <w:pPr>
        <w:pStyle w:val="ppCodeLanguage"/>
        <w:rPr>
          <w:lang w:val="en"/>
        </w:rPr>
      </w:pPr>
      <w:proofErr w:type="spellStart"/>
      <w:r>
        <w:rPr>
          <w:lang w:val="en"/>
        </w:rPr>
        <w:t>TypeScript</w:t>
      </w:r>
      <w:proofErr w:type="spellEnd"/>
    </w:p>
    <w:p w:rsidR="00411FC2" w:rsidRDefault="00411FC2" w:rsidP="00411FC2">
      <w:pPr>
        <w:pStyle w:val="ppCode"/>
        <w:rPr>
          <w:lang w:val="en"/>
        </w:rPr>
      </w:pPr>
      <w:r w:rsidRPr="00547CB5">
        <w:rPr>
          <w:color w:val="606060"/>
          <w:lang w:val="it-IT"/>
        </w:rPr>
        <w:t xml:space="preserve">   </w:t>
      </w:r>
      <w:r>
        <w:rPr>
          <w:color w:val="606060"/>
          <w:lang w:val="en"/>
        </w:rPr>
        <w:t>1:</w:t>
      </w:r>
      <w:r>
        <w:rPr>
          <w:lang w:val="en"/>
        </w:rPr>
        <w:t xml:space="preserve"> </w:t>
      </w:r>
      <w:proofErr w:type="spellStart"/>
      <w:r>
        <w:rPr>
          <w:color w:val="0000FF"/>
          <w:lang w:val="en"/>
        </w:rPr>
        <w:t>var</w:t>
      </w:r>
      <w:proofErr w:type="spellEnd"/>
      <w:r>
        <w:rPr>
          <w:lang w:val="en"/>
        </w:rPr>
        <w:t xml:space="preserve"> callback : (</w:t>
      </w:r>
      <w:r>
        <w:rPr>
          <w:color w:val="0000FF"/>
          <w:lang w:val="en"/>
        </w:rPr>
        <w:t>number</w:t>
      </w:r>
      <w:r>
        <w:rPr>
          <w:lang w:val="en"/>
        </w:rPr>
        <w:t xml:space="preserve">) =&gt; </w:t>
      </w:r>
      <w:r>
        <w:rPr>
          <w:color w:val="0000FF"/>
          <w:lang w:val="en"/>
        </w:rPr>
        <w:t>string</w:t>
      </w:r>
      <w:r>
        <w:rPr>
          <w:lang w:val="en"/>
        </w:rPr>
        <w:t>;</w:t>
      </w:r>
    </w:p>
    <w:p w:rsidR="00411FC2" w:rsidRDefault="00411FC2" w:rsidP="00411FC2">
      <w:pPr>
        <w:pStyle w:val="ppCode"/>
        <w:rPr>
          <w:lang w:val="en"/>
        </w:rPr>
      </w:pPr>
      <w:r>
        <w:rPr>
          <w:color w:val="606060"/>
          <w:lang w:val="en"/>
        </w:rPr>
        <w:t xml:space="preserve">   2:</w:t>
      </w:r>
      <w:r>
        <w:rPr>
          <w:lang w:val="en"/>
        </w:rPr>
        <w:t xml:space="preserve">  </w:t>
      </w:r>
    </w:p>
    <w:p w:rsidR="00411FC2" w:rsidRDefault="00411FC2" w:rsidP="00411FC2">
      <w:pPr>
        <w:pStyle w:val="ppCode"/>
        <w:rPr>
          <w:lang w:val="en"/>
        </w:rPr>
      </w:pPr>
      <w:r>
        <w:rPr>
          <w:color w:val="606060"/>
          <w:lang w:val="en"/>
        </w:rPr>
        <w:t xml:space="preserve">   3:</w:t>
      </w:r>
      <w:r>
        <w:rPr>
          <w:lang w:val="en"/>
        </w:rPr>
        <w:t xml:space="preserve"> callback = </w:t>
      </w:r>
      <w:r>
        <w:rPr>
          <w:color w:val="0000FF"/>
          <w:lang w:val="en"/>
        </w:rPr>
        <w:t>function</w:t>
      </w:r>
      <w:r>
        <w:rPr>
          <w:lang w:val="en"/>
        </w:rPr>
        <w:t xml:space="preserve">(n) </w:t>
      </w:r>
    </w:p>
    <w:p w:rsidR="00411FC2" w:rsidRDefault="00411FC2" w:rsidP="00411FC2">
      <w:pPr>
        <w:pStyle w:val="ppCode"/>
        <w:rPr>
          <w:lang w:val="en"/>
        </w:rPr>
      </w:pPr>
      <w:r>
        <w:rPr>
          <w:color w:val="606060"/>
          <w:lang w:val="en"/>
        </w:rPr>
        <w:t xml:space="preserve">   4:</w:t>
      </w:r>
      <w:r>
        <w:rPr>
          <w:lang w:val="en"/>
        </w:rPr>
        <w:t xml:space="preserve"> { </w:t>
      </w:r>
    </w:p>
    <w:p w:rsidR="00411FC2" w:rsidRDefault="00411FC2" w:rsidP="00411FC2">
      <w:pPr>
        <w:pStyle w:val="ppCode"/>
        <w:rPr>
          <w:lang w:val="en"/>
        </w:rPr>
      </w:pPr>
      <w:r>
        <w:rPr>
          <w:color w:val="606060"/>
          <w:lang w:val="en"/>
        </w:rPr>
        <w:t xml:space="preserve">   5:</w:t>
      </w:r>
      <w:r>
        <w:rPr>
          <w:lang w:val="en"/>
        </w:rPr>
        <w:t xml:space="preserve">     </w:t>
      </w:r>
      <w:r>
        <w:rPr>
          <w:color w:val="0000FF"/>
          <w:lang w:val="en"/>
        </w:rPr>
        <w:t>return</w:t>
      </w:r>
      <w:r>
        <w:rPr>
          <w:lang w:val="en"/>
        </w:rPr>
        <w:t xml:space="preserve"> </w:t>
      </w:r>
      <w:r>
        <w:rPr>
          <w:color w:val="006080"/>
          <w:lang w:val="en"/>
        </w:rPr>
        <w:t>"The answer is "</w:t>
      </w:r>
      <w:r>
        <w:rPr>
          <w:lang w:val="en"/>
        </w:rPr>
        <w:t xml:space="preserve"> + n; </w:t>
      </w:r>
    </w:p>
    <w:p w:rsidR="00411FC2" w:rsidRPr="00170153" w:rsidRDefault="00411FC2" w:rsidP="00411FC2">
      <w:pPr>
        <w:pStyle w:val="ppCode"/>
        <w:rPr>
          <w:lang w:val="it-IT"/>
        </w:rPr>
      </w:pPr>
      <w:r>
        <w:rPr>
          <w:color w:val="606060"/>
          <w:lang w:val="en"/>
        </w:rPr>
        <w:t xml:space="preserve">   </w:t>
      </w:r>
      <w:r w:rsidRPr="00170153">
        <w:rPr>
          <w:color w:val="606060"/>
          <w:lang w:val="it-IT"/>
        </w:rPr>
        <w:t>6:</w:t>
      </w:r>
      <w:r w:rsidRPr="00170153">
        <w:rPr>
          <w:lang w:val="it-IT"/>
        </w:rPr>
        <w:t xml:space="preserve"> };</w:t>
      </w:r>
    </w:p>
    <w:p w:rsidR="00411FC2" w:rsidRPr="00170153" w:rsidRDefault="00411FC2" w:rsidP="00411FC2">
      <w:pPr>
        <w:pStyle w:val="ppCode"/>
        <w:rPr>
          <w:lang w:val="it-IT"/>
        </w:rPr>
      </w:pPr>
      <w:r w:rsidRPr="00170153">
        <w:rPr>
          <w:color w:val="606060"/>
          <w:lang w:val="it-IT"/>
        </w:rPr>
        <w:t xml:space="preserve">   7:</w:t>
      </w:r>
      <w:r w:rsidRPr="00170153">
        <w:rPr>
          <w:lang w:val="it-IT"/>
        </w:rPr>
        <w:t xml:space="preserve">  </w:t>
      </w:r>
    </w:p>
    <w:p w:rsidR="00411FC2" w:rsidRPr="00547CB5" w:rsidRDefault="00411FC2" w:rsidP="00411FC2">
      <w:pPr>
        <w:pStyle w:val="ppCode"/>
        <w:rPr>
          <w:lang w:val="it-IT"/>
        </w:rPr>
      </w:pPr>
      <w:r w:rsidRPr="00170153">
        <w:rPr>
          <w:color w:val="606060"/>
          <w:lang w:val="it-IT"/>
        </w:rPr>
        <w:t xml:space="preserve">   </w:t>
      </w:r>
      <w:r w:rsidRPr="00547CB5">
        <w:rPr>
          <w:color w:val="606060"/>
          <w:lang w:val="it-IT"/>
        </w:rPr>
        <w:t>8:</w:t>
      </w:r>
      <w:r w:rsidRPr="00547CB5">
        <w:rPr>
          <w:lang w:val="it-IT"/>
        </w:rPr>
        <w:t xml:space="preserve"> </w:t>
      </w:r>
      <w:proofErr w:type="spellStart"/>
      <w:r w:rsidRPr="00547CB5">
        <w:rPr>
          <w:color w:val="0000FF"/>
          <w:lang w:val="it-IT"/>
        </w:rPr>
        <w:t>var</w:t>
      </w:r>
      <w:proofErr w:type="spellEnd"/>
      <w:r w:rsidRPr="00547CB5">
        <w:rPr>
          <w:lang w:val="it-IT"/>
        </w:rPr>
        <w:t xml:space="preserve"> </w:t>
      </w:r>
      <w:proofErr w:type="spellStart"/>
      <w:r w:rsidRPr="00547CB5">
        <w:rPr>
          <w:lang w:val="it-IT"/>
        </w:rPr>
        <w:t>result</w:t>
      </w:r>
      <w:proofErr w:type="spellEnd"/>
      <w:r w:rsidRPr="00547CB5">
        <w:rPr>
          <w:lang w:val="it-IT"/>
        </w:rPr>
        <w:t xml:space="preserve"> = </w:t>
      </w:r>
      <w:proofErr w:type="spellStart"/>
      <w:r w:rsidRPr="00547CB5">
        <w:rPr>
          <w:lang w:val="it-IT"/>
        </w:rPr>
        <w:t>callback</w:t>
      </w:r>
      <w:proofErr w:type="spellEnd"/>
      <w:r w:rsidRPr="00547CB5">
        <w:rPr>
          <w:lang w:val="it-IT"/>
        </w:rPr>
        <w:t>(42);</w:t>
      </w:r>
    </w:p>
    <w:p w:rsidR="00411FC2" w:rsidRPr="00547CB5" w:rsidRDefault="00411FC2" w:rsidP="00411FC2">
      <w:pPr>
        <w:pStyle w:val="ppBodyText"/>
        <w:rPr>
          <w:lang w:val="it-IT"/>
        </w:rPr>
      </w:pPr>
      <w:r w:rsidRPr="00547CB5">
        <w:rPr>
          <w:lang w:val="it-IT"/>
        </w:rPr>
        <w:t xml:space="preserve">La variabile </w:t>
      </w:r>
      <w:proofErr w:type="spellStart"/>
      <w:r w:rsidRPr="00547CB5">
        <w:rPr>
          <w:lang w:val="it-IT"/>
        </w:rPr>
        <w:t>callback</w:t>
      </w:r>
      <w:proofErr w:type="spellEnd"/>
      <w:r w:rsidRPr="00547CB5">
        <w:rPr>
          <w:lang w:val="it-IT"/>
        </w:rPr>
        <w:t xml:space="preserve"> in questione viene dichiarata con una sintassi che mima quella delle lambda </w:t>
      </w:r>
      <w:proofErr w:type="spellStart"/>
      <w:r w:rsidRPr="00547CB5">
        <w:rPr>
          <w:lang w:val="it-IT"/>
        </w:rPr>
        <w:t>expression</w:t>
      </w:r>
      <w:proofErr w:type="spellEnd"/>
      <w:r w:rsidRPr="00547CB5">
        <w:rPr>
          <w:lang w:val="it-IT"/>
        </w:rPr>
        <w:t>. La sintassi "(</w:t>
      </w:r>
      <w:proofErr w:type="spellStart"/>
      <w:r w:rsidRPr="00547CB5">
        <w:rPr>
          <w:lang w:val="it-IT"/>
        </w:rPr>
        <w:t>int</w:t>
      </w:r>
      <w:proofErr w:type="spellEnd"/>
      <w:r w:rsidRPr="00547CB5">
        <w:rPr>
          <w:lang w:val="it-IT"/>
        </w:rPr>
        <w:t xml:space="preserve">) =&gt; </w:t>
      </w:r>
      <w:proofErr w:type="spellStart"/>
      <w:r w:rsidRPr="00547CB5">
        <w:rPr>
          <w:lang w:val="it-IT"/>
        </w:rPr>
        <w:t>string</w:t>
      </w:r>
      <w:proofErr w:type="spellEnd"/>
      <w:r w:rsidRPr="00547CB5">
        <w:rPr>
          <w:lang w:val="it-IT"/>
        </w:rPr>
        <w:t xml:space="preserve">" identifica una funzione che ha un parametro intero e un valore di ritorno di tipo stringa. </w:t>
      </w:r>
    </w:p>
    <w:p w:rsidR="00411FC2" w:rsidRPr="00E2032C" w:rsidRDefault="00411FC2" w:rsidP="00411FC2">
      <w:pPr>
        <w:pStyle w:val="ppBodyText"/>
        <w:rPr>
          <w:lang w:val="it-IT"/>
        </w:rPr>
      </w:pPr>
      <w:r w:rsidRPr="00E2032C">
        <w:rPr>
          <w:lang w:val="it-IT"/>
        </w:rPr>
        <w:t xml:space="preserve">Inutile dire che è ammissibile avere funzioni senza parametri </w:t>
      </w:r>
    </w:p>
    <w:p w:rsidR="00411FC2" w:rsidRPr="00547CB5" w:rsidRDefault="00411FC2" w:rsidP="00411FC2">
      <w:pPr>
        <w:pStyle w:val="ppBodyText"/>
        <w:rPr>
          <w:rFonts w:ascii="Verdana" w:hAnsi="Verdana"/>
          <w:lang w:val="it-IT"/>
        </w:rPr>
      </w:pPr>
      <w:r>
        <w:rPr>
          <w:lang w:val="it-IT"/>
        </w:rPr>
        <w:t xml:space="preserve">  </w:t>
      </w:r>
      <w:proofErr w:type="spellStart"/>
      <w:proofErr w:type="gramStart"/>
      <w:r w:rsidRPr="00547CB5">
        <w:rPr>
          <w:lang w:val="it-IT"/>
        </w:rPr>
        <w:t>var</w:t>
      </w:r>
      <w:proofErr w:type="spellEnd"/>
      <w:proofErr w:type="gramEnd"/>
      <w:r w:rsidRPr="00547CB5">
        <w:rPr>
          <w:lang w:val="it-IT"/>
        </w:rPr>
        <w:t xml:space="preserve"> </w:t>
      </w:r>
      <w:proofErr w:type="spellStart"/>
      <w:r w:rsidRPr="00547CB5">
        <w:rPr>
          <w:lang w:val="it-IT"/>
        </w:rPr>
        <w:t>callback</w:t>
      </w:r>
      <w:proofErr w:type="spellEnd"/>
      <w:r w:rsidRPr="00547CB5">
        <w:rPr>
          <w:lang w:val="it-IT"/>
        </w:rPr>
        <w:t xml:space="preserve"> : () =&gt; </w:t>
      </w:r>
      <w:proofErr w:type="spellStart"/>
      <w:r w:rsidRPr="00547CB5">
        <w:rPr>
          <w:lang w:val="it-IT"/>
        </w:rPr>
        <w:t>string</w:t>
      </w:r>
      <w:proofErr w:type="spellEnd"/>
    </w:p>
    <w:p w:rsidR="00411FC2" w:rsidRPr="00547CB5" w:rsidRDefault="00411FC2" w:rsidP="00411FC2">
      <w:pPr>
        <w:pStyle w:val="ppBodyText"/>
        <w:rPr>
          <w:lang w:val="it-IT"/>
        </w:rPr>
      </w:pPr>
      <w:proofErr w:type="gramStart"/>
      <w:r w:rsidRPr="00547CB5">
        <w:rPr>
          <w:lang w:val="it-IT"/>
        </w:rPr>
        <w:t>con</w:t>
      </w:r>
      <w:proofErr w:type="gramEnd"/>
      <w:r w:rsidRPr="00547CB5">
        <w:rPr>
          <w:lang w:val="it-IT"/>
        </w:rPr>
        <w:t xml:space="preserve"> un valore di ritorno </w:t>
      </w:r>
      <w:proofErr w:type="spellStart"/>
      <w:r w:rsidRPr="00547CB5">
        <w:rPr>
          <w:lang w:val="it-IT"/>
        </w:rPr>
        <w:t>void</w:t>
      </w:r>
      <w:proofErr w:type="spellEnd"/>
      <w:r w:rsidRPr="00547CB5">
        <w:rPr>
          <w:lang w:val="it-IT"/>
        </w:rPr>
        <w:t xml:space="preserve"> </w:t>
      </w:r>
    </w:p>
    <w:p w:rsidR="00411FC2" w:rsidRPr="00547CB5" w:rsidRDefault="00411FC2" w:rsidP="00411FC2">
      <w:pPr>
        <w:pStyle w:val="ppBodyText"/>
        <w:rPr>
          <w:rFonts w:ascii="Verdana" w:hAnsi="Verdana"/>
          <w:lang w:val="it-IT"/>
        </w:rPr>
      </w:pPr>
      <w:r>
        <w:rPr>
          <w:lang w:val="it-IT"/>
        </w:rPr>
        <w:t xml:space="preserve">  </w:t>
      </w:r>
      <w:proofErr w:type="spellStart"/>
      <w:proofErr w:type="gramStart"/>
      <w:r w:rsidRPr="00547CB5">
        <w:rPr>
          <w:lang w:val="it-IT"/>
        </w:rPr>
        <w:t>var</w:t>
      </w:r>
      <w:proofErr w:type="spellEnd"/>
      <w:proofErr w:type="gramEnd"/>
      <w:r w:rsidRPr="00547CB5">
        <w:rPr>
          <w:lang w:val="it-IT"/>
        </w:rPr>
        <w:t xml:space="preserve"> </w:t>
      </w:r>
      <w:proofErr w:type="spellStart"/>
      <w:r w:rsidRPr="00547CB5">
        <w:rPr>
          <w:lang w:val="it-IT"/>
        </w:rPr>
        <w:t>callback</w:t>
      </w:r>
      <w:proofErr w:type="spellEnd"/>
      <w:r w:rsidRPr="00547CB5">
        <w:rPr>
          <w:lang w:val="it-IT"/>
        </w:rPr>
        <w:t xml:space="preserve"> : (</w:t>
      </w:r>
      <w:proofErr w:type="spellStart"/>
      <w:r w:rsidRPr="00547CB5">
        <w:rPr>
          <w:lang w:val="it-IT"/>
        </w:rPr>
        <w:t>mynum</w:t>
      </w:r>
      <w:proofErr w:type="spellEnd"/>
      <w:r w:rsidRPr="00547CB5">
        <w:rPr>
          <w:lang w:val="it-IT"/>
        </w:rPr>
        <w:t xml:space="preserve">: </w:t>
      </w:r>
      <w:proofErr w:type="spellStart"/>
      <w:r w:rsidRPr="00547CB5">
        <w:rPr>
          <w:lang w:val="it-IT"/>
        </w:rPr>
        <w:t>number</w:t>
      </w:r>
      <w:proofErr w:type="spellEnd"/>
      <w:r w:rsidRPr="00547CB5">
        <w:rPr>
          <w:lang w:val="it-IT"/>
        </w:rPr>
        <w:t xml:space="preserve">) =&gt; </w:t>
      </w:r>
      <w:proofErr w:type="spellStart"/>
      <w:r w:rsidRPr="00547CB5">
        <w:rPr>
          <w:lang w:val="it-IT"/>
        </w:rPr>
        <w:t>void</w:t>
      </w:r>
      <w:proofErr w:type="spellEnd"/>
    </w:p>
    <w:p w:rsidR="00411FC2" w:rsidRPr="00547CB5" w:rsidRDefault="00411FC2" w:rsidP="00411FC2">
      <w:pPr>
        <w:pStyle w:val="ppBodyText"/>
        <w:rPr>
          <w:lang w:val="it-IT"/>
        </w:rPr>
      </w:pPr>
      <w:proofErr w:type="gramStart"/>
      <w:r w:rsidRPr="00547CB5">
        <w:rPr>
          <w:lang w:val="it-IT"/>
        </w:rPr>
        <w:t>oppure</w:t>
      </w:r>
      <w:proofErr w:type="gramEnd"/>
      <w:r w:rsidRPr="00547CB5">
        <w:rPr>
          <w:lang w:val="it-IT"/>
        </w:rPr>
        <w:t xml:space="preserve"> con parametri multipli</w:t>
      </w:r>
    </w:p>
    <w:p w:rsidR="00411FC2" w:rsidRDefault="00411FC2" w:rsidP="00411FC2">
      <w:pPr>
        <w:pStyle w:val="ppBodyText"/>
        <w:rPr>
          <w:rFonts w:ascii="Verdana" w:hAnsi="Verdana"/>
          <w:lang w:val="en"/>
        </w:rPr>
      </w:pPr>
      <w:r w:rsidRPr="00E77048">
        <w:rPr>
          <w:lang w:val="it-IT"/>
        </w:rPr>
        <w:t xml:space="preserve">  </w:t>
      </w:r>
      <w:proofErr w:type="spellStart"/>
      <w:proofErr w:type="gramStart"/>
      <w:r>
        <w:rPr>
          <w:lang w:val="en"/>
        </w:rPr>
        <w:t>var</w:t>
      </w:r>
      <w:proofErr w:type="spellEnd"/>
      <w:proofErr w:type="gramEnd"/>
      <w:r>
        <w:rPr>
          <w:lang w:val="en"/>
        </w:rPr>
        <w:t xml:space="preserve"> callback : (</w:t>
      </w:r>
      <w:proofErr w:type="spellStart"/>
      <w:r>
        <w:rPr>
          <w:lang w:val="en"/>
        </w:rPr>
        <w:t>mynum</w:t>
      </w:r>
      <w:proofErr w:type="spellEnd"/>
      <w:r>
        <w:rPr>
          <w:lang w:val="en"/>
        </w:rPr>
        <w:t xml:space="preserve">: number, </w:t>
      </w:r>
      <w:proofErr w:type="spellStart"/>
      <w:r>
        <w:rPr>
          <w:lang w:val="en"/>
        </w:rPr>
        <w:t>mystring</w:t>
      </w:r>
      <w:proofErr w:type="spellEnd"/>
      <w:r>
        <w:rPr>
          <w:lang w:val="en"/>
        </w:rPr>
        <w:t xml:space="preserve">: string, </w:t>
      </w:r>
      <w:proofErr w:type="spellStart"/>
      <w:r>
        <w:rPr>
          <w:lang w:val="en"/>
        </w:rPr>
        <w:t>mybool</w:t>
      </w:r>
      <w:proofErr w:type="spellEnd"/>
      <w:r>
        <w:rPr>
          <w:lang w:val="en"/>
        </w:rPr>
        <w:t xml:space="preserve">: </w:t>
      </w:r>
      <w:proofErr w:type="spellStart"/>
      <w:r>
        <w:rPr>
          <w:lang w:val="en"/>
        </w:rPr>
        <w:t>bool</w:t>
      </w:r>
      <w:proofErr w:type="spellEnd"/>
      <w:r>
        <w:rPr>
          <w:lang w:val="en"/>
        </w:rPr>
        <w:t>) =&gt; string</w:t>
      </w:r>
    </w:p>
    <w:p w:rsidR="00411FC2" w:rsidRPr="00E2032C" w:rsidRDefault="00411FC2" w:rsidP="00411FC2">
      <w:pPr>
        <w:pStyle w:val="ppBodyText"/>
        <w:rPr>
          <w:lang w:val="it-IT"/>
        </w:rPr>
      </w:pPr>
      <w:r w:rsidRPr="00547CB5">
        <w:rPr>
          <w:lang w:val="it-IT"/>
        </w:rPr>
        <w:t xml:space="preserve">Interessante comunque notare che il compilatore non richiede che la funzione passata abbia esplicitato il tipo dei parametri ma, per mezzo dell'inferenza, applica automaticamente i tipi attesi. </w:t>
      </w:r>
      <w:r w:rsidRPr="00E2032C">
        <w:rPr>
          <w:lang w:val="it-IT"/>
        </w:rPr>
        <w:t xml:space="preserve">E' comunque sempre ammesso esplicitarli. Per passare una funzione alla variabile </w:t>
      </w:r>
      <w:proofErr w:type="spellStart"/>
      <w:r w:rsidRPr="00E2032C">
        <w:rPr>
          <w:lang w:val="it-IT"/>
        </w:rPr>
        <w:t>callback</w:t>
      </w:r>
      <w:proofErr w:type="spellEnd"/>
      <w:r w:rsidRPr="00E2032C">
        <w:rPr>
          <w:lang w:val="it-IT"/>
        </w:rPr>
        <w:t xml:space="preserve"> è possibile operare come nell'esempio, oppure utilizzare la sintassi lambda-</w:t>
      </w:r>
      <w:proofErr w:type="spellStart"/>
      <w:r w:rsidRPr="00E2032C">
        <w:rPr>
          <w:lang w:val="it-IT"/>
        </w:rPr>
        <w:t>expression</w:t>
      </w:r>
      <w:proofErr w:type="spellEnd"/>
      <w:r w:rsidRPr="00E2032C">
        <w:rPr>
          <w:lang w:val="it-IT"/>
        </w:rPr>
        <w:t xml:space="preserve"> come segue:</w:t>
      </w:r>
    </w:p>
    <w:p w:rsidR="00411FC2" w:rsidRPr="00170153" w:rsidRDefault="00411FC2" w:rsidP="00411FC2">
      <w:pPr>
        <w:pStyle w:val="ppCodeLanguage"/>
        <w:rPr>
          <w:lang w:val="en"/>
        </w:rPr>
      </w:pPr>
      <w:proofErr w:type="spellStart"/>
      <w:r>
        <w:rPr>
          <w:lang w:val="en"/>
        </w:rPr>
        <w:t>TypeScript</w:t>
      </w:r>
      <w:proofErr w:type="spellEnd"/>
    </w:p>
    <w:p w:rsidR="00411FC2" w:rsidRDefault="00411FC2" w:rsidP="00411FC2">
      <w:pPr>
        <w:pStyle w:val="ppCode"/>
        <w:rPr>
          <w:lang w:val="en"/>
        </w:rPr>
      </w:pPr>
      <w:r w:rsidRPr="00E2032C">
        <w:rPr>
          <w:color w:val="606060"/>
          <w:lang w:val="it-IT"/>
        </w:rPr>
        <w:t xml:space="preserve">   </w:t>
      </w:r>
      <w:r>
        <w:rPr>
          <w:color w:val="606060"/>
          <w:lang w:val="en"/>
        </w:rPr>
        <w:t>1:</w:t>
      </w:r>
      <w:r>
        <w:rPr>
          <w:lang w:val="en"/>
        </w:rPr>
        <w:t xml:space="preserve"> </w:t>
      </w:r>
      <w:proofErr w:type="spellStart"/>
      <w:r>
        <w:rPr>
          <w:color w:val="0000FF"/>
          <w:lang w:val="en"/>
        </w:rPr>
        <w:t>var</w:t>
      </w:r>
      <w:proofErr w:type="spellEnd"/>
      <w:r>
        <w:rPr>
          <w:lang w:val="en"/>
        </w:rPr>
        <w:t xml:space="preserve"> callback : (number) =&gt; </w:t>
      </w:r>
      <w:r>
        <w:rPr>
          <w:color w:val="0000FF"/>
          <w:lang w:val="en"/>
        </w:rPr>
        <w:t>string</w:t>
      </w:r>
      <w:r>
        <w:rPr>
          <w:lang w:val="en"/>
        </w:rPr>
        <w:t>;</w:t>
      </w:r>
    </w:p>
    <w:p w:rsidR="00411FC2" w:rsidRDefault="00411FC2" w:rsidP="00411FC2">
      <w:pPr>
        <w:pStyle w:val="ppCode"/>
        <w:rPr>
          <w:lang w:val="en"/>
        </w:rPr>
      </w:pPr>
      <w:r>
        <w:rPr>
          <w:color w:val="606060"/>
          <w:lang w:val="en"/>
        </w:rPr>
        <w:t xml:space="preserve">   2:</w:t>
      </w:r>
      <w:r>
        <w:rPr>
          <w:lang w:val="en"/>
        </w:rPr>
        <w:t xml:space="preserve">  </w:t>
      </w:r>
    </w:p>
    <w:p w:rsidR="00411FC2" w:rsidRDefault="00411FC2" w:rsidP="00411FC2">
      <w:pPr>
        <w:pStyle w:val="ppCode"/>
        <w:rPr>
          <w:lang w:val="en"/>
        </w:rPr>
      </w:pPr>
      <w:r>
        <w:rPr>
          <w:color w:val="606060"/>
          <w:lang w:val="en"/>
        </w:rPr>
        <w:t xml:space="preserve">   3:</w:t>
      </w:r>
      <w:r>
        <w:rPr>
          <w:lang w:val="en"/>
        </w:rPr>
        <w:t xml:space="preserve"> callback = (n) =&gt; { </w:t>
      </w:r>
      <w:r>
        <w:rPr>
          <w:color w:val="0000FF"/>
          <w:lang w:val="en"/>
        </w:rPr>
        <w:t>return</w:t>
      </w:r>
      <w:r>
        <w:rPr>
          <w:lang w:val="en"/>
        </w:rPr>
        <w:t xml:space="preserve"> </w:t>
      </w:r>
      <w:r>
        <w:rPr>
          <w:color w:val="006080"/>
          <w:lang w:val="en"/>
        </w:rPr>
        <w:t>"The answer is "</w:t>
      </w:r>
      <w:r>
        <w:rPr>
          <w:lang w:val="en"/>
        </w:rPr>
        <w:t xml:space="preserve"> + n };</w:t>
      </w:r>
    </w:p>
    <w:p w:rsidR="00411FC2" w:rsidRPr="00170153" w:rsidRDefault="00411FC2" w:rsidP="00411FC2">
      <w:pPr>
        <w:pStyle w:val="ppCode"/>
        <w:rPr>
          <w:lang w:val="it-IT"/>
        </w:rPr>
      </w:pPr>
      <w:r>
        <w:rPr>
          <w:color w:val="606060"/>
          <w:lang w:val="en"/>
        </w:rPr>
        <w:t xml:space="preserve">   </w:t>
      </w:r>
      <w:r w:rsidRPr="00170153">
        <w:rPr>
          <w:color w:val="606060"/>
          <w:lang w:val="it-IT"/>
        </w:rPr>
        <w:t>4:</w:t>
      </w:r>
      <w:r w:rsidRPr="00170153">
        <w:rPr>
          <w:lang w:val="it-IT"/>
        </w:rPr>
        <w:t xml:space="preserve">  </w:t>
      </w:r>
    </w:p>
    <w:p w:rsidR="00411FC2" w:rsidRPr="00547CB5" w:rsidRDefault="00411FC2" w:rsidP="00411FC2">
      <w:pPr>
        <w:pStyle w:val="ppCode"/>
        <w:rPr>
          <w:lang w:val="it-IT"/>
        </w:rPr>
      </w:pPr>
      <w:r w:rsidRPr="00170153">
        <w:rPr>
          <w:color w:val="606060"/>
          <w:lang w:val="it-IT"/>
        </w:rPr>
        <w:t xml:space="preserve">   </w:t>
      </w:r>
      <w:r w:rsidRPr="00547CB5">
        <w:rPr>
          <w:color w:val="606060"/>
          <w:lang w:val="it-IT"/>
        </w:rPr>
        <w:t>5:</w:t>
      </w:r>
      <w:r w:rsidRPr="00547CB5">
        <w:rPr>
          <w:lang w:val="it-IT"/>
        </w:rPr>
        <w:t xml:space="preserve"> </w:t>
      </w:r>
      <w:proofErr w:type="spellStart"/>
      <w:r w:rsidRPr="00547CB5">
        <w:rPr>
          <w:color w:val="0000FF"/>
          <w:lang w:val="it-IT"/>
        </w:rPr>
        <w:t>var</w:t>
      </w:r>
      <w:proofErr w:type="spellEnd"/>
      <w:r w:rsidRPr="00547CB5">
        <w:rPr>
          <w:lang w:val="it-IT"/>
        </w:rPr>
        <w:t xml:space="preserve"> </w:t>
      </w:r>
      <w:proofErr w:type="spellStart"/>
      <w:r w:rsidRPr="00547CB5">
        <w:rPr>
          <w:lang w:val="it-IT"/>
        </w:rPr>
        <w:t>result</w:t>
      </w:r>
      <w:proofErr w:type="spellEnd"/>
      <w:r w:rsidRPr="00547CB5">
        <w:rPr>
          <w:lang w:val="it-IT"/>
        </w:rPr>
        <w:t xml:space="preserve"> = </w:t>
      </w:r>
      <w:proofErr w:type="spellStart"/>
      <w:r w:rsidRPr="00547CB5">
        <w:rPr>
          <w:lang w:val="it-IT"/>
        </w:rPr>
        <w:t>callback</w:t>
      </w:r>
      <w:proofErr w:type="spellEnd"/>
      <w:r w:rsidRPr="00547CB5">
        <w:rPr>
          <w:lang w:val="it-IT"/>
        </w:rPr>
        <w:t>(42);</w:t>
      </w:r>
    </w:p>
    <w:p w:rsidR="00411FC2" w:rsidRDefault="00411FC2" w:rsidP="00411FC2">
      <w:pPr>
        <w:pStyle w:val="ppBodyText"/>
        <w:rPr>
          <w:lang w:val="en"/>
        </w:rPr>
      </w:pPr>
      <w:proofErr w:type="spellStart"/>
      <w:r w:rsidRPr="00547CB5">
        <w:rPr>
          <w:lang w:val="it-IT"/>
        </w:rPr>
        <w:t>Fin'ora</w:t>
      </w:r>
      <w:proofErr w:type="spellEnd"/>
      <w:r w:rsidRPr="00547CB5">
        <w:rPr>
          <w:lang w:val="it-IT"/>
        </w:rPr>
        <w:t xml:space="preserve"> per semplicità abbiamo visto le dichiarazioni applicate alle variabile, ma i medesimi tipi possono essere utilizzati anche per </w:t>
      </w:r>
      <w:proofErr w:type="spellStart"/>
      <w:r w:rsidRPr="00547CB5">
        <w:rPr>
          <w:lang w:val="it-IT"/>
        </w:rPr>
        <w:t>dichiare</w:t>
      </w:r>
      <w:proofErr w:type="spellEnd"/>
      <w:r w:rsidRPr="00547CB5">
        <w:rPr>
          <w:lang w:val="it-IT"/>
        </w:rPr>
        <w:t xml:space="preserve"> i parametri di un metodo piuttosto che le proprietà di una interfaccia o di una classe. </w:t>
      </w:r>
      <w:proofErr w:type="spellStart"/>
      <w:r>
        <w:rPr>
          <w:lang w:val="en"/>
        </w:rPr>
        <w:t>Vediamo</w:t>
      </w:r>
      <w:proofErr w:type="spellEnd"/>
      <w:r>
        <w:rPr>
          <w:lang w:val="en"/>
        </w:rPr>
        <w:t xml:space="preserve"> </w:t>
      </w:r>
      <w:proofErr w:type="spellStart"/>
      <w:r>
        <w:rPr>
          <w:lang w:val="en"/>
        </w:rPr>
        <w:t>alcuni</w:t>
      </w:r>
      <w:proofErr w:type="spellEnd"/>
      <w:r>
        <w:rPr>
          <w:lang w:val="en"/>
        </w:rPr>
        <w:t xml:space="preserve"> </w:t>
      </w:r>
      <w:proofErr w:type="spellStart"/>
      <w:r>
        <w:rPr>
          <w:lang w:val="en"/>
        </w:rPr>
        <w:t>esempi</w:t>
      </w:r>
      <w:proofErr w:type="spellEnd"/>
      <w:r>
        <w:rPr>
          <w:lang w:val="en"/>
        </w:rPr>
        <w:t>:</w:t>
      </w:r>
    </w:p>
    <w:p w:rsidR="00411FC2" w:rsidRPr="00170153" w:rsidRDefault="00411FC2" w:rsidP="00411FC2">
      <w:pPr>
        <w:pStyle w:val="ppCodeLanguage"/>
        <w:rPr>
          <w:lang w:val="en"/>
        </w:rPr>
      </w:pPr>
      <w:proofErr w:type="spellStart"/>
      <w:r>
        <w:rPr>
          <w:lang w:val="en"/>
        </w:rPr>
        <w:t>TypeScript</w:t>
      </w:r>
      <w:proofErr w:type="spellEnd"/>
    </w:p>
    <w:p w:rsidR="00411FC2" w:rsidRDefault="00411FC2" w:rsidP="00411FC2">
      <w:pPr>
        <w:pStyle w:val="ppCode"/>
        <w:rPr>
          <w:color w:val="000000"/>
          <w:lang w:val="en"/>
        </w:rPr>
      </w:pPr>
      <w:r>
        <w:rPr>
          <w:color w:val="606060"/>
          <w:lang w:val="en"/>
        </w:rPr>
        <w:t xml:space="preserve">   1:</w:t>
      </w:r>
      <w:r>
        <w:rPr>
          <w:color w:val="000000"/>
          <w:lang w:val="en"/>
        </w:rPr>
        <w:t xml:space="preserve"> </w:t>
      </w:r>
      <w:r>
        <w:rPr>
          <w:lang w:val="en"/>
        </w:rPr>
        <w:t xml:space="preserve">// </w:t>
      </w:r>
      <w:proofErr w:type="spellStart"/>
      <w:r>
        <w:rPr>
          <w:lang w:val="en"/>
        </w:rPr>
        <w:t>metodo</w:t>
      </w:r>
      <w:proofErr w:type="spellEnd"/>
    </w:p>
    <w:p w:rsidR="00411FC2" w:rsidRDefault="00411FC2" w:rsidP="00411FC2">
      <w:pPr>
        <w:pStyle w:val="ppCode"/>
        <w:rPr>
          <w:color w:val="000000"/>
          <w:lang w:val="en"/>
        </w:rPr>
      </w:pPr>
      <w:r>
        <w:rPr>
          <w:color w:val="606060"/>
          <w:lang w:val="en"/>
        </w:rPr>
        <w:t xml:space="preserve">   2:</w:t>
      </w:r>
      <w:r>
        <w:rPr>
          <w:color w:val="000000"/>
          <w:lang w:val="en"/>
        </w:rPr>
        <w:t xml:space="preserve">  </w:t>
      </w:r>
    </w:p>
    <w:p w:rsidR="00411FC2" w:rsidRDefault="00411FC2" w:rsidP="00411FC2">
      <w:pPr>
        <w:pStyle w:val="ppCode"/>
        <w:rPr>
          <w:color w:val="000000"/>
          <w:lang w:val="en"/>
        </w:rPr>
      </w:pPr>
      <w:r>
        <w:rPr>
          <w:color w:val="606060"/>
          <w:lang w:val="en"/>
        </w:rPr>
        <w:t xml:space="preserve">   3:</w:t>
      </w:r>
      <w:r>
        <w:rPr>
          <w:color w:val="000000"/>
          <w:lang w:val="en"/>
        </w:rPr>
        <w:t xml:space="preserve"> </w:t>
      </w:r>
      <w:r>
        <w:rPr>
          <w:color w:val="0000FF"/>
          <w:lang w:val="en"/>
        </w:rPr>
        <w:t>function</w:t>
      </w:r>
      <w:r>
        <w:rPr>
          <w:color w:val="000000"/>
          <w:lang w:val="en"/>
        </w:rPr>
        <w:t xml:space="preserve"> </w:t>
      </w:r>
      <w:proofErr w:type="spellStart"/>
      <w:r>
        <w:rPr>
          <w:color w:val="000000"/>
          <w:lang w:val="en"/>
        </w:rPr>
        <w:t>getRemoteData</w:t>
      </w:r>
      <w:proofErr w:type="spellEnd"/>
      <w:r>
        <w:rPr>
          <w:color w:val="000000"/>
          <w:lang w:val="en"/>
        </w:rPr>
        <w:t xml:space="preserve">(callback: (result) =&gt; </w:t>
      </w:r>
      <w:r>
        <w:rPr>
          <w:color w:val="0000FF"/>
          <w:lang w:val="en"/>
        </w:rPr>
        <w:t>void</w:t>
      </w:r>
      <w:r>
        <w:rPr>
          <w:color w:val="000000"/>
          <w:lang w:val="en"/>
        </w:rPr>
        <w:t xml:space="preserve">) : </w:t>
      </w:r>
      <w:r>
        <w:rPr>
          <w:color w:val="0000FF"/>
          <w:lang w:val="en"/>
        </w:rPr>
        <w:t>void</w:t>
      </w:r>
    </w:p>
    <w:p w:rsidR="00411FC2" w:rsidRDefault="00411FC2" w:rsidP="00411FC2">
      <w:pPr>
        <w:pStyle w:val="ppCode"/>
        <w:rPr>
          <w:color w:val="000000"/>
          <w:lang w:val="en"/>
        </w:rPr>
      </w:pPr>
      <w:r>
        <w:rPr>
          <w:color w:val="606060"/>
          <w:lang w:val="en"/>
        </w:rPr>
        <w:t xml:space="preserve">   4:</w:t>
      </w:r>
      <w:r>
        <w:rPr>
          <w:color w:val="000000"/>
          <w:lang w:val="en"/>
        </w:rPr>
        <w:t xml:space="preserve"> {</w:t>
      </w:r>
    </w:p>
    <w:p w:rsidR="00411FC2" w:rsidRDefault="00411FC2" w:rsidP="00411FC2">
      <w:pPr>
        <w:pStyle w:val="ppCode"/>
        <w:rPr>
          <w:color w:val="000000"/>
          <w:lang w:val="en"/>
        </w:rPr>
      </w:pPr>
      <w:r>
        <w:rPr>
          <w:color w:val="606060"/>
          <w:lang w:val="en"/>
        </w:rPr>
        <w:t xml:space="preserve">   5:</w:t>
      </w:r>
      <w:r>
        <w:rPr>
          <w:color w:val="000000"/>
          <w:lang w:val="en"/>
        </w:rPr>
        <w:t xml:space="preserve">     </w:t>
      </w:r>
      <w:r>
        <w:rPr>
          <w:lang w:val="en"/>
        </w:rPr>
        <w:t>// download here</w:t>
      </w:r>
    </w:p>
    <w:p w:rsidR="00411FC2" w:rsidRDefault="00411FC2" w:rsidP="00411FC2">
      <w:pPr>
        <w:pStyle w:val="ppCode"/>
        <w:rPr>
          <w:color w:val="000000"/>
          <w:lang w:val="en"/>
        </w:rPr>
      </w:pPr>
      <w:r>
        <w:rPr>
          <w:color w:val="606060"/>
          <w:lang w:val="en"/>
        </w:rPr>
        <w:t xml:space="preserve">   6:</w:t>
      </w:r>
      <w:r>
        <w:rPr>
          <w:color w:val="000000"/>
          <w:lang w:val="en"/>
        </w:rPr>
        <w:t xml:space="preserve"> }</w:t>
      </w:r>
    </w:p>
    <w:p w:rsidR="00411FC2" w:rsidRDefault="00411FC2" w:rsidP="00411FC2">
      <w:pPr>
        <w:pStyle w:val="ppCode"/>
        <w:rPr>
          <w:color w:val="000000"/>
          <w:lang w:val="en"/>
        </w:rPr>
      </w:pPr>
      <w:r>
        <w:rPr>
          <w:color w:val="606060"/>
          <w:lang w:val="en"/>
        </w:rPr>
        <w:t xml:space="preserve">   7:</w:t>
      </w:r>
      <w:r>
        <w:rPr>
          <w:color w:val="000000"/>
          <w:lang w:val="en"/>
        </w:rPr>
        <w:t xml:space="preserve">  </w:t>
      </w:r>
    </w:p>
    <w:p w:rsidR="00411FC2" w:rsidRDefault="00411FC2" w:rsidP="00411FC2">
      <w:pPr>
        <w:pStyle w:val="ppCode"/>
        <w:rPr>
          <w:color w:val="000000"/>
          <w:lang w:val="en"/>
        </w:rPr>
      </w:pPr>
      <w:r>
        <w:rPr>
          <w:color w:val="606060"/>
          <w:lang w:val="en"/>
        </w:rPr>
        <w:t xml:space="preserve">   8:</w:t>
      </w:r>
      <w:r>
        <w:rPr>
          <w:color w:val="000000"/>
          <w:lang w:val="en"/>
        </w:rPr>
        <w:t xml:space="preserve"> </w:t>
      </w:r>
      <w:r>
        <w:rPr>
          <w:lang w:val="en"/>
        </w:rPr>
        <w:t xml:space="preserve">// </w:t>
      </w:r>
      <w:proofErr w:type="spellStart"/>
      <w:r>
        <w:rPr>
          <w:lang w:val="en"/>
        </w:rPr>
        <w:t>interfaccia</w:t>
      </w:r>
      <w:proofErr w:type="spellEnd"/>
    </w:p>
    <w:p w:rsidR="00411FC2" w:rsidRDefault="00411FC2" w:rsidP="00411FC2">
      <w:pPr>
        <w:pStyle w:val="ppCode"/>
        <w:rPr>
          <w:color w:val="000000"/>
          <w:lang w:val="en"/>
        </w:rPr>
      </w:pPr>
      <w:r>
        <w:rPr>
          <w:color w:val="606060"/>
          <w:lang w:val="en"/>
        </w:rPr>
        <w:t xml:space="preserve">   9:</w:t>
      </w:r>
      <w:r>
        <w:rPr>
          <w:color w:val="000000"/>
          <w:lang w:val="en"/>
        </w:rPr>
        <w:t xml:space="preserve">  </w:t>
      </w:r>
    </w:p>
    <w:p w:rsidR="00411FC2" w:rsidRDefault="00411FC2" w:rsidP="00411FC2">
      <w:pPr>
        <w:pStyle w:val="ppCode"/>
        <w:rPr>
          <w:color w:val="000000"/>
          <w:lang w:val="en"/>
        </w:rPr>
      </w:pPr>
      <w:r>
        <w:rPr>
          <w:color w:val="606060"/>
          <w:lang w:val="en"/>
        </w:rPr>
        <w:t xml:space="preserve">  10:</w:t>
      </w:r>
      <w:r>
        <w:rPr>
          <w:color w:val="000000"/>
          <w:lang w:val="en"/>
        </w:rPr>
        <w:t xml:space="preserve"> </w:t>
      </w:r>
      <w:r>
        <w:rPr>
          <w:color w:val="0000FF"/>
          <w:lang w:val="en"/>
        </w:rPr>
        <w:t>interface</w:t>
      </w:r>
      <w:r>
        <w:rPr>
          <w:color w:val="000000"/>
          <w:lang w:val="en"/>
        </w:rPr>
        <w:t xml:space="preserve"> </w:t>
      </w:r>
      <w:proofErr w:type="spellStart"/>
      <w:r>
        <w:rPr>
          <w:color w:val="000000"/>
          <w:lang w:val="en"/>
        </w:rPr>
        <w:t>IHandler</w:t>
      </w:r>
      <w:proofErr w:type="spellEnd"/>
    </w:p>
    <w:p w:rsidR="00411FC2" w:rsidRDefault="00411FC2" w:rsidP="00411FC2">
      <w:pPr>
        <w:pStyle w:val="ppCode"/>
        <w:rPr>
          <w:color w:val="000000"/>
          <w:lang w:val="en"/>
        </w:rPr>
      </w:pPr>
      <w:r>
        <w:rPr>
          <w:color w:val="606060"/>
          <w:lang w:val="en"/>
        </w:rPr>
        <w:t xml:space="preserve">  11:</w:t>
      </w:r>
      <w:r>
        <w:rPr>
          <w:color w:val="000000"/>
          <w:lang w:val="en"/>
        </w:rPr>
        <w:t xml:space="preserve"> {</w:t>
      </w:r>
    </w:p>
    <w:p w:rsidR="00411FC2" w:rsidRDefault="00411FC2" w:rsidP="00411FC2">
      <w:pPr>
        <w:pStyle w:val="ppCode"/>
        <w:rPr>
          <w:color w:val="000000"/>
          <w:lang w:val="en"/>
        </w:rPr>
      </w:pPr>
      <w:r>
        <w:rPr>
          <w:color w:val="606060"/>
          <w:lang w:val="en"/>
        </w:rPr>
        <w:t xml:space="preserve">  12:</w:t>
      </w:r>
      <w:r>
        <w:rPr>
          <w:color w:val="000000"/>
          <w:lang w:val="en"/>
        </w:rPr>
        <w:t xml:space="preserve">     value: number;</w:t>
      </w:r>
    </w:p>
    <w:p w:rsidR="00411FC2" w:rsidRDefault="00411FC2" w:rsidP="00411FC2">
      <w:pPr>
        <w:pStyle w:val="ppCode"/>
        <w:rPr>
          <w:color w:val="000000"/>
          <w:lang w:val="en"/>
        </w:rPr>
      </w:pPr>
      <w:r>
        <w:rPr>
          <w:color w:val="606060"/>
          <w:lang w:val="en"/>
        </w:rPr>
        <w:t xml:space="preserve">  13:</w:t>
      </w:r>
      <w:r>
        <w:rPr>
          <w:color w:val="000000"/>
          <w:lang w:val="en"/>
        </w:rPr>
        <w:t xml:space="preserve">     callback : (result) =&gt; </w:t>
      </w:r>
      <w:r>
        <w:rPr>
          <w:color w:val="0000FF"/>
          <w:lang w:val="en"/>
        </w:rPr>
        <w:t>void</w:t>
      </w:r>
      <w:r>
        <w:rPr>
          <w:color w:val="000000"/>
          <w:lang w:val="en"/>
        </w:rPr>
        <w:t>;</w:t>
      </w:r>
    </w:p>
    <w:p w:rsidR="00411FC2" w:rsidRDefault="00411FC2" w:rsidP="00411FC2">
      <w:pPr>
        <w:pStyle w:val="ppCode"/>
        <w:rPr>
          <w:color w:val="000000"/>
          <w:lang w:val="en"/>
        </w:rPr>
      </w:pPr>
      <w:r>
        <w:rPr>
          <w:color w:val="606060"/>
          <w:lang w:val="en"/>
        </w:rPr>
        <w:t xml:space="preserve">  14:</w:t>
      </w:r>
      <w:r>
        <w:rPr>
          <w:color w:val="000000"/>
          <w:lang w:val="en"/>
        </w:rPr>
        <w:t xml:space="preserve"> }</w:t>
      </w:r>
    </w:p>
    <w:p w:rsidR="00411FC2" w:rsidRDefault="00411FC2" w:rsidP="00411FC2">
      <w:pPr>
        <w:pStyle w:val="ppCode"/>
        <w:rPr>
          <w:color w:val="000000"/>
          <w:lang w:val="en"/>
        </w:rPr>
      </w:pPr>
      <w:r>
        <w:rPr>
          <w:color w:val="606060"/>
          <w:lang w:val="en"/>
        </w:rPr>
        <w:t xml:space="preserve">  15:</w:t>
      </w:r>
      <w:r>
        <w:rPr>
          <w:color w:val="000000"/>
          <w:lang w:val="en"/>
        </w:rPr>
        <w:t xml:space="preserve">  </w:t>
      </w:r>
    </w:p>
    <w:p w:rsidR="00411FC2" w:rsidRDefault="00411FC2" w:rsidP="00411FC2">
      <w:pPr>
        <w:pStyle w:val="ppCode"/>
        <w:rPr>
          <w:color w:val="000000"/>
          <w:lang w:val="en"/>
        </w:rPr>
      </w:pPr>
      <w:r>
        <w:rPr>
          <w:color w:val="606060"/>
          <w:lang w:val="en"/>
        </w:rPr>
        <w:t xml:space="preserve">  16:</w:t>
      </w:r>
      <w:r>
        <w:rPr>
          <w:color w:val="000000"/>
          <w:lang w:val="en"/>
        </w:rPr>
        <w:t xml:space="preserve"> </w:t>
      </w:r>
      <w:r>
        <w:rPr>
          <w:lang w:val="en"/>
        </w:rPr>
        <w:t xml:space="preserve">// </w:t>
      </w:r>
      <w:proofErr w:type="spellStart"/>
      <w:r>
        <w:rPr>
          <w:lang w:val="en"/>
        </w:rPr>
        <w:t>costruttore</w:t>
      </w:r>
      <w:proofErr w:type="spellEnd"/>
      <w:r>
        <w:rPr>
          <w:lang w:val="en"/>
        </w:rPr>
        <w:t xml:space="preserve"> di </w:t>
      </w:r>
      <w:proofErr w:type="spellStart"/>
      <w:r>
        <w:rPr>
          <w:lang w:val="en"/>
        </w:rPr>
        <w:t>classe</w:t>
      </w:r>
      <w:proofErr w:type="spellEnd"/>
    </w:p>
    <w:p w:rsidR="00411FC2" w:rsidRDefault="00411FC2" w:rsidP="00411FC2">
      <w:pPr>
        <w:pStyle w:val="ppCode"/>
        <w:rPr>
          <w:color w:val="000000"/>
          <w:lang w:val="en"/>
        </w:rPr>
      </w:pPr>
      <w:r>
        <w:rPr>
          <w:color w:val="606060"/>
          <w:lang w:val="en"/>
        </w:rPr>
        <w:t xml:space="preserve">  17:</w:t>
      </w:r>
      <w:r>
        <w:rPr>
          <w:color w:val="000000"/>
          <w:lang w:val="en"/>
        </w:rPr>
        <w:t xml:space="preserve">  </w:t>
      </w:r>
    </w:p>
    <w:p w:rsidR="00411FC2" w:rsidRDefault="00411FC2" w:rsidP="00411FC2">
      <w:pPr>
        <w:pStyle w:val="ppCode"/>
        <w:rPr>
          <w:color w:val="000000"/>
          <w:lang w:val="en"/>
        </w:rPr>
      </w:pPr>
      <w:r>
        <w:rPr>
          <w:color w:val="606060"/>
          <w:lang w:val="en"/>
        </w:rPr>
        <w:t xml:space="preserve">  18:</w:t>
      </w:r>
      <w:r>
        <w:rPr>
          <w:color w:val="000000"/>
          <w:lang w:val="en"/>
        </w:rPr>
        <w:t xml:space="preserve"> </w:t>
      </w:r>
      <w:r>
        <w:rPr>
          <w:color w:val="0000FF"/>
          <w:lang w:val="en"/>
        </w:rPr>
        <w:t>class</w:t>
      </w:r>
      <w:r>
        <w:rPr>
          <w:color w:val="000000"/>
          <w:lang w:val="en"/>
        </w:rPr>
        <w:t xml:space="preserve"> </w:t>
      </w:r>
      <w:proofErr w:type="spellStart"/>
      <w:r>
        <w:rPr>
          <w:color w:val="000000"/>
          <w:lang w:val="en"/>
        </w:rPr>
        <w:t>MyHandler</w:t>
      </w:r>
      <w:proofErr w:type="spellEnd"/>
      <w:r>
        <w:rPr>
          <w:color w:val="000000"/>
          <w:lang w:val="en"/>
        </w:rPr>
        <w:t xml:space="preserve"> implements </w:t>
      </w:r>
      <w:proofErr w:type="spellStart"/>
      <w:r>
        <w:rPr>
          <w:color w:val="000000"/>
          <w:lang w:val="en"/>
        </w:rPr>
        <w:t>IHandler</w:t>
      </w:r>
      <w:proofErr w:type="spellEnd"/>
    </w:p>
    <w:p w:rsidR="00411FC2" w:rsidRDefault="00411FC2" w:rsidP="00411FC2">
      <w:pPr>
        <w:pStyle w:val="ppCode"/>
        <w:rPr>
          <w:color w:val="000000"/>
          <w:lang w:val="en"/>
        </w:rPr>
      </w:pPr>
      <w:r>
        <w:rPr>
          <w:color w:val="606060"/>
          <w:lang w:val="en"/>
        </w:rPr>
        <w:t xml:space="preserve">  19:</w:t>
      </w:r>
      <w:r>
        <w:rPr>
          <w:color w:val="000000"/>
          <w:lang w:val="en"/>
        </w:rPr>
        <w:t xml:space="preserve"> {</w:t>
      </w:r>
    </w:p>
    <w:p w:rsidR="00411FC2" w:rsidRDefault="00411FC2" w:rsidP="00411FC2">
      <w:pPr>
        <w:pStyle w:val="ppCode"/>
        <w:rPr>
          <w:color w:val="000000"/>
          <w:lang w:val="en"/>
        </w:rPr>
      </w:pPr>
      <w:r>
        <w:rPr>
          <w:color w:val="606060"/>
          <w:lang w:val="en"/>
        </w:rPr>
        <w:t xml:space="preserve">  20:</w:t>
      </w:r>
      <w:r>
        <w:rPr>
          <w:color w:val="000000"/>
          <w:lang w:val="en"/>
        </w:rPr>
        <w:t xml:space="preserve">     value: number;</w:t>
      </w:r>
    </w:p>
    <w:p w:rsidR="00411FC2" w:rsidRDefault="00411FC2" w:rsidP="00411FC2">
      <w:pPr>
        <w:pStyle w:val="ppCode"/>
        <w:rPr>
          <w:color w:val="000000"/>
          <w:lang w:val="en"/>
        </w:rPr>
      </w:pPr>
      <w:r>
        <w:rPr>
          <w:color w:val="606060"/>
          <w:lang w:val="en"/>
        </w:rPr>
        <w:t xml:space="preserve">  21:</w:t>
      </w:r>
      <w:r>
        <w:rPr>
          <w:color w:val="000000"/>
          <w:lang w:val="en"/>
        </w:rPr>
        <w:t xml:space="preserve">  </w:t>
      </w:r>
    </w:p>
    <w:p w:rsidR="00411FC2" w:rsidRDefault="00411FC2" w:rsidP="00411FC2">
      <w:pPr>
        <w:pStyle w:val="ppCode"/>
        <w:rPr>
          <w:color w:val="000000"/>
          <w:lang w:val="en"/>
        </w:rPr>
      </w:pPr>
      <w:r>
        <w:rPr>
          <w:color w:val="606060"/>
          <w:lang w:val="en"/>
        </w:rPr>
        <w:t xml:space="preserve">  22:</w:t>
      </w:r>
      <w:r>
        <w:rPr>
          <w:color w:val="000000"/>
          <w:lang w:val="en"/>
        </w:rPr>
        <w:t xml:space="preserve">     constructor(</w:t>
      </w:r>
      <w:r>
        <w:rPr>
          <w:color w:val="0000FF"/>
          <w:lang w:val="en"/>
        </w:rPr>
        <w:t>public</w:t>
      </w:r>
      <w:r>
        <w:rPr>
          <w:color w:val="000000"/>
          <w:lang w:val="en"/>
        </w:rPr>
        <w:t xml:space="preserve"> callback: (result) =&gt; </w:t>
      </w:r>
      <w:r>
        <w:rPr>
          <w:color w:val="0000FF"/>
          <w:lang w:val="en"/>
        </w:rPr>
        <w:t>void</w:t>
      </w:r>
      <w:r>
        <w:rPr>
          <w:color w:val="000000"/>
          <w:lang w:val="en"/>
        </w:rPr>
        <w:t>)</w:t>
      </w:r>
    </w:p>
    <w:p w:rsidR="00411FC2" w:rsidRPr="00547CB5" w:rsidRDefault="00411FC2" w:rsidP="00411FC2">
      <w:pPr>
        <w:pStyle w:val="ppCode"/>
        <w:rPr>
          <w:color w:val="000000"/>
          <w:lang w:val="it-IT"/>
        </w:rPr>
      </w:pPr>
      <w:r>
        <w:rPr>
          <w:color w:val="606060"/>
          <w:lang w:val="en"/>
        </w:rPr>
        <w:t xml:space="preserve">  </w:t>
      </w:r>
      <w:r w:rsidRPr="00547CB5">
        <w:rPr>
          <w:color w:val="606060"/>
          <w:lang w:val="it-IT"/>
        </w:rPr>
        <w:t>23:</w:t>
      </w:r>
      <w:r w:rsidRPr="00547CB5">
        <w:rPr>
          <w:color w:val="000000"/>
          <w:lang w:val="it-IT"/>
        </w:rPr>
        <w:t xml:space="preserve">     {}</w:t>
      </w:r>
    </w:p>
    <w:p w:rsidR="00411FC2" w:rsidRPr="00547CB5" w:rsidRDefault="00411FC2" w:rsidP="00411FC2">
      <w:pPr>
        <w:pStyle w:val="ppCode"/>
        <w:rPr>
          <w:color w:val="000000"/>
          <w:lang w:val="it-IT"/>
        </w:rPr>
      </w:pPr>
      <w:r w:rsidRPr="00547CB5">
        <w:rPr>
          <w:color w:val="606060"/>
          <w:lang w:val="it-IT"/>
        </w:rPr>
        <w:t xml:space="preserve">  24:</w:t>
      </w:r>
      <w:r w:rsidRPr="00547CB5">
        <w:rPr>
          <w:color w:val="000000"/>
          <w:lang w:val="it-IT"/>
        </w:rPr>
        <w:t xml:space="preserve"> }</w:t>
      </w:r>
    </w:p>
    <w:p w:rsidR="00411FC2" w:rsidRDefault="00411FC2" w:rsidP="00411FC2">
      <w:pPr>
        <w:pStyle w:val="ppBodyText"/>
        <w:rPr>
          <w:lang w:val="it-IT"/>
        </w:rPr>
      </w:pPr>
      <w:r w:rsidRPr="00547CB5">
        <w:rPr>
          <w:lang w:val="it-IT"/>
        </w:rPr>
        <w:t>In ordine di apparizione, nel primo esempio viene utilizzato un parametro denominato "</w:t>
      </w:r>
      <w:proofErr w:type="spellStart"/>
      <w:r w:rsidRPr="00547CB5">
        <w:rPr>
          <w:lang w:val="it-IT"/>
        </w:rPr>
        <w:t>callback</w:t>
      </w:r>
      <w:proofErr w:type="spellEnd"/>
      <w:r w:rsidRPr="00547CB5">
        <w:rPr>
          <w:lang w:val="it-IT"/>
        </w:rPr>
        <w:t>" che è richiesto sia una funzione che accetta un parametro "</w:t>
      </w:r>
      <w:proofErr w:type="spellStart"/>
      <w:r w:rsidRPr="00547CB5">
        <w:rPr>
          <w:lang w:val="it-IT"/>
        </w:rPr>
        <w:t>result</w:t>
      </w:r>
      <w:proofErr w:type="spellEnd"/>
      <w:r w:rsidRPr="00547CB5">
        <w:rPr>
          <w:lang w:val="it-IT"/>
        </w:rPr>
        <w:t>" ("</w:t>
      </w:r>
      <w:proofErr w:type="spellStart"/>
      <w:r w:rsidRPr="00547CB5">
        <w:rPr>
          <w:lang w:val="it-IT"/>
        </w:rPr>
        <w:t>any</w:t>
      </w:r>
      <w:proofErr w:type="spellEnd"/>
      <w:r w:rsidRPr="00547CB5">
        <w:rPr>
          <w:lang w:val="it-IT"/>
        </w:rPr>
        <w:t>" visto che è omessa la dichiarazione di tipo) e non ritorna alcun valore. Nel secondo esempio invece abbiamo la definizione di una interfaccia che accetta una proprietà numerica e una seconda proprietà "</w:t>
      </w:r>
      <w:proofErr w:type="spellStart"/>
      <w:r w:rsidRPr="00547CB5">
        <w:rPr>
          <w:lang w:val="it-IT"/>
        </w:rPr>
        <w:t>callback</w:t>
      </w:r>
      <w:proofErr w:type="spellEnd"/>
      <w:r w:rsidRPr="00547CB5">
        <w:rPr>
          <w:lang w:val="it-IT"/>
        </w:rPr>
        <w:t xml:space="preserve">" che richiede una </w:t>
      </w:r>
      <w:proofErr w:type="spellStart"/>
      <w:r w:rsidRPr="00547CB5">
        <w:rPr>
          <w:lang w:val="it-IT"/>
        </w:rPr>
        <w:t>function</w:t>
      </w:r>
      <w:proofErr w:type="spellEnd"/>
      <w:r w:rsidRPr="00547CB5">
        <w:rPr>
          <w:lang w:val="it-IT"/>
        </w:rPr>
        <w:t xml:space="preserve">. Infine nel terzo esempio di da implementazione alla precedente interfaccia con una classe. In questo caso il metodo </w:t>
      </w:r>
      <w:proofErr w:type="spellStart"/>
      <w:r w:rsidRPr="00547CB5">
        <w:rPr>
          <w:lang w:val="it-IT"/>
        </w:rPr>
        <w:t>callback</w:t>
      </w:r>
      <w:proofErr w:type="spellEnd"/>
      <w:r w:rsidRPr="00547CB5">
        <w:rPr>
          <w:lang w:val="it-IT"/>
        </w:rPr>
        <w:t xml:space="preserve"> verrà fornito nel costruttore e la keyword public sul parametro da automaticamente implementazione alla proprietà pubblica (e questo basta per soddisfare l'interfaccia). </w:t>
      </w:r>
    </w:p>
    <w:p w:rsidR="00411FC2" w:rsidRPr="00547CB5" w:rsidRDefault="00411FC2" w:rsidP="00411FC2">
      <w:pPr>
        <w:pStyle w:val="ppBodyText"/>
        <w:rPr>
          <w:lang w:val="it-IT"/>
        </w:rPr>
      </w:pPr>
    </w:p>
    <w:p w:rsidR="00411FC2" w:rsidRPr="00294103" w:rsidRDefault="00411FC2" w:rsidP="00411FC2">
      <w:pPr>
        <w:pStyle w:val="Heading3"/>
        <w:rPr>
          <w:lang w:val="it-IT"/>
        </w:rPr>
      </w:pPr>
      <w:r w:rsidRPr="00294103">
        <w:rPr>
          <w:lang w:val="it-IT"/>
        </w:rPr>
        <w:t>Parametri opzionali</w:t>
      </w:r>
    </w:p>
    <w:p w:rsidR="00411FC2" w:rsidRDefault="00411FC2" w:rsidP="00411FC2">
      <w:pPr>
        <w:pStyle w:val="ppBodyText"/>
        <w:rPr>
          <w:lang w:val="en"/>
        </w:rPr>
      </w:pPr>
      <w:r w:rsidRPr="00547CB5">
        <w:rPr>
          <w:lang w:val="it-IT"/>
        </w:rPr>
        <w:t xml:space="preserve">Un problema ricorrente nella definizione di metodi sono i parametri opzionali. E' tipico, </w:t>
      </w:r>
      <w:proofErr w:type="spellStart"/>
      <w:r w:rsidRPr="00547CB5">
        <w:rPr>
          <w:lang w:val="it-IT"/>
        </w:rPr>
        <w:t>soprattuto</w:t>
      </w:r>
      <w:proofErr w:type="spellEnd"/>
      <w:r w:rsidRPr="00547CB5">
        <w:rPr>
          <w:lang w:val="it-IT"/>
        </w:rPr>
        <w:t xml:space="preserve"> di </w:t>
      </w:r>
      <w:proofErr w:type="spellStart"/>
      <w:r w:rsidRPr="00547CB5">
        <w:rPr>
          <w:lang w:val="it-IT"/>
        </w:rPr>
        <w:t>Javascript</w:t>
      </w:r>
      <w:proofErr w:type="spellEnd"/>
      <w:r w:rsidRPr="00547CB5">
        <w:rPr>
          <w:lang w:val="it-IT"/>
        </w:rPr>
        <w:t>, l'avere funzioni i cui parametri non forniti sono automaticamente valorizzati a "</w:t>
      </w:r>
      <w:proofErr w:type="spellStart"/>
      <w:r w:rsidRPr="00547CB5">
        <w:rPr>
          <w:lang w:val="it-IT"/>
        </w:rPr>
        <w:t>null</w:t>
      </w:r>
      <w:proofErr w:type="spellEnd"/>
      <w:r w:rsidRPr="00547CB5">
        <w:rPr>
          <w:lang w:val="it-IT"/>
        </w:rPr>
        <w:t>" e quindi con un semplice controllo è possibile simulare l'</w:t>
      </w:r>
      <w:proofErr w:type="spellStart"/>
      <w:r w:rsidRPr="00547CB5">
        <w:rPr>
          <w:lang w:val="it-IT"/>
        </w:rPr>
        <w:t>overloading</w:t>
      </w:r>
      <w:proofErr w:type="spellEnd"/>
      <w:r w:rsidRPr="00547CB5">
        <w:rPr>
          <w:lang w:val="it-IT"/>
        </w:rPr>
        <w:t xml:space="preserve"> che esiste nei linguaggi di più alto livello. In </w:t>
      </w:r>
      <w:proofErr w:type="spellStart"/>
      <w:r w:rsidRPr="00547CB5">
        <w:rPr>
          <w:lang w:val="it-IT"/>
        </w:rPr>
        <w:t>Typescript</w:t>
      </w:r>
      <w:proofErr w:type="spellEnd"/>
      <w:r w:rsidRPr="00547CB5">
        <w:rPr>
          <w:lang w:val="it-IT"/>
        </w:rPr>
        <w:t xml:space="preserve"> l'</w:t>
      </w:r>
      <w:proofErr w:type="spellStart"/>
      <w:r w:rsidRPr="00547CB5">
        <w:rPr>
          <w:lang w:val="it-IT"/>
        </w:rPr>
        <w:t>overloading</w:t>
      </w:r>
      <w:proofErr w:type="spellEnd"/>
      <w:r w:rsidRPr="00547CB5">
        <w:rPr>
          <w:lang w:val="it-IT"/>
        </w:rPr>
        <w:t xml:space="preserve"> dei metodi non esiste, se non nelle dichiarazioni delle interfacce, ma vige invece la possibilità di definire opzionali alcuni o tutti i parametri. </w:t>
      </w:r>
      <w:proofErr w:type="spellStart"/>
      <w:r>
        <w:rPr>
          <w:lang w:val="en"/>
        </w:rPr>
        <w:t>Partendo</w:t>
      </w:r>
      <w:proofErr w:type="spellEnd"/>
      <w:r>
        <w:rPr>
          <w:lang w:val="en"/>
        </w:rPr>
        <w:t xml:space="preserve"> da </w:t>
      </w:r>
      <w:proofErr w:type="spellStart"/>
      <w:r>
        <w:rPr>
          <w:lang w:val="en"/>
        </w:rPr>
        <w:t>questa</w:t>
      </w:r>
      <w:proofErr w:type="spellEnd"/>
      <w:r>
        <w:rPr>
          <w:lang w:val="en"/>
        </w:rPr>
        <w:t xml:space="preserve"> </w:t>
      </w:r>
      <w:proofErr w:type="spellStart"/>
      <w:r>
        <w:rPr>
          <w:lang w:val="en"/>
        </w:rPr>
        <w:t>ultima</w:t>
      </w:r>
      <w:proofErr w:type="spellEnd"/>
      <w:r>
        <w:rPr>
          <w:lang w:val="en"/>
        </w:rPr>
        <w:t xml:space="preserve"> </w:t>
      </w:r>
      <w:proofErr w:type="spellStart"/>
      <w:r>
        <w:rPr>
          <w:lang w:val="en"/>
        </w:rPr>
        <w:t>abbiamo</w:t>
      </w:r>
      <w:proofErr w:type="spellEnd"/>
      <w:r>
        <w:rPr>
          <w:lang w:val="en"/>
        </w:rPr>
        <w:t>:</w:t>
      </w:r>
    </w:p>
    <w:p w:rsidR="00411FC2" w:rsidRPr="00170153" w:rsidRDefault="00411FC2" w:rsidP="00411FC2">
      <w:pPr>
        <w:pStyle w:val="ppCodeLanguage"/>
        <w:rPr>
          <w:lang w:val="en"/>
        </w:rPr>
      </w:pPr>
      <w:proofErr w:type="spellStart"/>
      <w:r>
        <w:rPr>
          <w:lang w:val="en"/>
        </w:rPr>
        <w:t>TypeScript</w:t>
      </w:r>
      <w:proofErr w:type="spellEnd"/>
    </w:p>
    <w:p w:rsidR="00411FC2" w:rsidRDefault="00411FC2" w:rsidP="00411FC2">
      <w:pPr>
        <w:pStyle w:val="ppCode"/>
        <w:rPr>
          <w:lang w:val="en"/>
        </w:rPr>
      </w:pPr>
      <w:r>
        <w:rPr>
          <w:color w:val="606060"/>
          <w:lang w:val="en"/>
        </w:rPr>
        <w:t xml:space="preserve">   1:</w:t>
      </w:r>
      <w:r>
        <w:rPr>
          <w:lang w:val="en"/>
        </w:rPr>
        <w:t xml:space="preserve"> </w:t>
      </w:r>
      <w:r>
        <w:rPr>
          <w:color w:val="0000FF"/>
          <w:lang w:val="en"/>
        </w:rPr>
        <w:t>function</w:t>
      </w:r>
      <w:r>
        <w:rPr>
          <w:lang w:val="en"/>
        </w:rPr>
        <w:t xml:space="preserve"> </w:t>
      </w:r>
      <w:proofErr w:type="spellStart"/>
      <w:r>
        <w:rPr>
          <w:lang w:val="en"/>
        </w:rPr>
        <w:t>addItem</w:t>
      </w:r>
      <w:proofErr w:type="spellEnd"/>
      <w:r>
        <w:rPr>
          <w:lang w:val="en"/>
        </w:rPr>
        <w:t xml:space="preserve">(name: </w:t>
      </w:r>
      <w:r>
        <w:rPr>
          <w:color w:val="0000FF"/>
          <w:lang w:val="en"/>
        </w:rPr>
        <w:t>string</w:t>
      </w:r>
      <w:r>
        <w:rPr>
          <w:lang w:val="en"/>
        </w:rPr>
        <w:t xml:space="preserve">, value?: number): </w:t>
      </w:r>
      <w:r>
        <w:rPr>
          <w:color w:val="0000FF"/>
          <w:lang w:val="en"/>
        </w:rPr>
        <w:t>void</w:t>
      </w:r>
    </w:p>
    <w:p w:rsidR="00411FC2" w:rsidRPr="00170153" w:rsidRDefault="00411FC2" w:rsidP="00411FC2">
      <w:pPr>
        <w:pStyle w:val="ppCode"/>
        <w:rPr>
          <w:lang w:val="it-IT"/>
        </w:rPr>
      </w:pPr>
      <w:r>
        <w:rPr>
          <w:color w:val="606060"/>
          <w:lang w:val="en"/>
        </w:rPr>
        <w:t xml:space="preserve">   </w:t>
      </w:r>
      <w:r w:rsidRPr="00170153">
        <w:rPr>
          <w:color w:val="606060"/>
          <w:lang w:val="it-IT"/>
        </w:rPr>
        <w:t>2:</w:t>
      </w:r>
      <w:r w:rsidRPr="00170153">
        <w:rPr>
          <w:lang w:val="it-IT"/>
        </w:rPr>
        <w:t xml:space="preserve"> {</w:t>
      </w:r>
    </w:p>
    <w:p w:rsidR="00411FC2" w:rsidRPr="00170153" w:rsidRDefault="00411FC2" w:rsidP="00411FC2">
      <w:pPr>
        <w:pStyle w:val="ppCode"/>
        <w:rPr>
          <w:lang w:val="it-IT"/>
        </w:rPr>
      </w:pPr>
      <w:r w:rsidRPr="00170153">
        <w:rPr>
          <w:color w:val="606060"/>
          <w:lang w:val="it-IT"/>
        </w:rPr>
        <w:t xml:space="preserve">   </w:t>
      </w:r>
      <w:proofErr w:type="gramStart"/>
      <w:r w:rsidRPr="00170153">
        <w:rPr>
          <w:color w:val="606060"/>
          <w:lang w:val="it-IT"/>
        </w:rPr>
        <w:t>3:</w:t>
      </w:r>
      <w:r w:rsidRPr="00170153">
        <w:rPr>
          <w:lang w:val="it-IT"/>
        </w:rPr>
        <w:t xml:space="preserve">   </w:t>
      </w:r>
      <w:proofErr w:type="gramEnd"/>
      <w:r w:rsidRPr="00170153">
        <w:rPr>
          <w:lang w:val="it-IT"/>
        </w:rPr>
        <w:t xml:space="preserve">  </w:t>
      </w:r>
      <w:proofErr w:type="spellStart"/>
      <w:r w:rsidRPr="00170153">
        <w:rPr>
          <w:color w:val="0000FF"/>
          <w:lang w:val="it-IT"/>
        </w:rPr>
        <w:t>if</w:t>
      </w:r>
      <w:proofErr w:type="spellEnd"/>
      <w:r w:rsidRPr="00170153">
        <w:rPr>
          <w:lang w:val="it-IT"/>
        </w:rPr>
        <w:t xml:space="preserve"> (</w:t>
      </w:r>
      <w:proofErr w:type="spellStart"/>
      <w:r w:rsidRPr="00170153">
        <w:rPr>
          <w:lang w:val="it-IT"/>
        </w:rPr>
        <w:t>value</w:t>
      </w:r>
      <w:proofErr w:type="spellEnd"/>
      <w:r w:rsidRPr="00170153">
        <w:rPr>
          <w:lang w:val="it-IT"/>
        </w:rPr>
        <w:t xml:space="preserve"> == </w:t>
      </w:r>
      <w:proofErr w:type="spellStart"/>
      <w:r w:rsidRPr="00170153">
        <w:rPr>
          <w:color w:val="0000FF"/>
          <w:lang w:val="it-IT"/>
        </w:rPr>
        <w:t>null</w:t>
      </w:r>
      <w:proofErr w:type="spellEnd"/>
      <w:r w:rsidRPr="00170153">
        <w:rPr>
          <w:lang w:val="it-IT"/>
        </w:rPr>
        <w:t>)</w:t>
      </w:r>
    </w:p>
    <w:p w:rsidR="00411FC2" w:rsidRPr="00170153" w:rsidRDefault="00411FC2" w:rsidP="00411FC2">
      <w:pPr>
        <w:pStyle w:val="ppCode"/>
        <w:rPr>
          <w:lang w:val="it-IT"/>
        </w:rPr>
      </w:pPr>
      <w:r w:rsidRPr="00170153">
        <w:rPr>
          <w:color w:val="606060"/>
          <w:lang w:val="it-IT"/>
        </w:rPr>
        <w:t xml:space="preserve">   </w:t>
      </w:r>
      <w:proofErr w:type="gramStart"/>
      <w:r w:rsidRPr="00170153">
        <w:rPr>
          <w:color w:val="606060"/>
          <w:lang w:val="it-IT"/>
        </w:rPr>
        <w:t>4:</w:t>
      </w:r>
      <w:r w:rsidRPr="00170153">
        <w:rPr>
          <w:lang w:val="it-IT"/>
        </w:rPr>
        <w:t xml:space="preserve">   </w:t>
      </w:r>
      <w:proofErr w:type="gramEnd"/>
      <w:r w:rsidRPr="00170153">
        <w:rPr>
          <w:lang w:val="it-IT"/>
        </w:rPr>
        <w:t xml:space="preserve">      </w:t>
      </w:r>
      <w:proofErr w:type="spellStart"/>
      <w:r w:rsidRPr="00170153">
        <w:rPr>
          <w:lang w:val="it-IT"/>
        </w:rPr>
        <w:t>value</w:t>
      </w:r>
      <w:proofErr w:type="spellEnd"/>
      <w:r w:rsidRPr="00170153">
        <w:rPr>
          <w:lang w:val="it-IT"/>
        </w:rPr>
        <w:t xml:space="preserve"> = 0;</w:t>
      </w:r>
    </w:p>
    <w:p w:rsidR="00411FC2" w:rsidRPr="00547CB5" w:rsidRDefault="00411FC2" w:rsidP="00411FC2">
      <w:pPr>
        <w:pStyle w:val="ppCode"/>
        <w:rPr>
          <w:lang w:val="it-IT"/>
        </w:rPr>
      </w:pPr>
      <w:r w:rsidRPr="00170153">
        <w:rPr>
          <w:color w:val="606060"/>
          <w:lang w:val="it-IT"/>
        </w:rPr>
        <w:t xml:space="preserve">   </w:t>
      </w:r>
      <w:r w:rsidRPr="00547CB5">
        <w:rPr>
          <w:color w:val="606060"/>
          <w:lang w:val="it-IT"/>
        </w:rPr>
        <w:t>5:</w:t>
      </w:r>
      <w:r w:rsidRPr="00547CB5">
        <w:rPr>
          <w:lang w:val="it-IT"/>
        </w:rPr>
        <w:t xml:space="preserve"> }</w:t>
      </w:r>
    </w:p>
    <w:p w:rsidR="00411FC2" w:rsidRPr="00547CB5" w:rsidRDefault="00411FC2" w:rsidP="00411FC2">
      <w:pPr>
        <w:pStyle w:val="ppBodyText"/>
        <w:rPr>
          <w:lang w:val="it-IT"/>
        </w:rPr>
      </w:pPr>
      <w:r w:rsidRPr="00547CB5">
        <w:rPr>
          <w:lang w:val="it-IT"/>
        </w:rPr>
        <w:t>L'indicazione di un "?" dopo il nome del parametro lo rende opzionale. E' chiaro che a questo punto abbiamo l'onere di verificare che esso sia valorizzato per evitare errori. Nell'esempio il parametro "</w:t>
      </w:r>
      <w:proofErr w:type="spellStart"/>
      <w:r w:rsidRPr="00547CB5">
        <w:rPr>
          <w:lang w:val="it-IT"/>
        </w:rPr>
        <w:t>value</w:t>
      </w:r>
      <w:proofErr w:type="spellEnd"/>
      <w:r w:rsidRPr="00547CB5">
        <w:rPr>
          <w:lang w:val="it-IT"/>
        </w:rPr>
        <w:t xml:space="preserve">" viene valorizzato con un valore di default nel caso non sia stato specificato. </w:t>
      </w:r>
    </w:p>
    <w:p w:rsidR="00411FC2" w:rsidRPr="00547CB5" w:rsidRDefault="00411FC2" w:rsidP="00411FC2">
      <w:pPr>
        <w:pStyle w:val="ppBodyText"/>
        <w:rPr>
          <w:lang w:val="it-IT"/>
        </w:rPr>
      </w:pPr>
      <w:r w:rsidRPr="00547CB5">
        <w:rPr>
          <w:lang w:val="it-IT"/>
        </w:rPr>
        <w:t>La cosa interessante è che possiamo fare uso delle interfacce per simulare l'</w:t>
      </w:r>
      <w:proofErr w:type="spellStart"/>
      <w:r w:rsidRPr="00547CB5">
        <w:rPr>
          <w:lang w:val="it-IT"/>
        </w:rPr>
        <w:t>overload</w:t>
      </w:r>
      <w:proofErr w:type="spellEnd"/>
      <w:r w:rsidRPr="00547CB5">
        <w:rPr>
          <w:lang w:val="it-IT"/>
        </w:rPr>
        <w:t xml:space="preserve"> del metodo, fornendo una descrizione nell'</w:t>
      </w:r>
      <w:proofErr w:type="spellStart"/>
      <w:r w:rsidRPr="00547CB5">
        <w:rPr>
          <w:lang w:val="it-IT"/>
        </w:rPr>
        <w:t>intellisense</w:t>
      </w:r>
      <w:proofErr w:type="spellEnd"/>
      <w:r w:rsidRPr="00547CB5">
        <w:rPr>
          <w:lang w:val="it-IT"/>
        </w:rPr>
        <w:t xml:space="preserve"> che è di grande aiuto per lo sviluppatore. Prima di tutto dichiariamo una classe con il precedente metodo:</w:t>
      </w:r>
    </w:p>
    <w:p w:rsidR="00411FC2" w:rsidRPr="00170153" w:rsidRDefault="00411FC2" w:rsidP="00411FC2">
      <w:pPr>
        <w:pStyle w:val="ppCodeLanguage"/>
        <w:rPr>
          <w:lang w:val="en"/>
        </w:rPr>
      </w:pPr>
      <w:proofErr w:type="spellStart"/>
      <w:r>
        <w:rPr>
          <w:lang w:val="en"/>
        </w:rPr>
        <w:t>TypeScript</w:t>
      </w:r>
      <w:proofErr w:type="spellEnd"/>
    </w:p>
    <w:p w:rsidR="00411FC2" w:rsidRDefault="00411FC2" w:rsidP="00411FC2">
      <w:pPr>
        <w:pStyle w:val="ppCode"/>
        <w:rPr>
          <w:lang w:val="en"/>
        </w:rPr>
      </w:pPr>
      <w:r w:rsidRPr="00547CB5">
        <w:rPr>
          <w:color w:val="606060"/>
          <w:lang w:val="it-IT"/>
        </w:rPr>
        <w:t xml:space="preserve">   </w:t>
      </w:r>
      <w:r>
        <w:rPr>
          <w:color w:val="606060"/>
          <w:lang w:val="en"/>
        </w:rPr>
        <w:t>1:</w:t>
      </w:r>
      <w:r>
        <w:rPr>
          <w:lang w:val="en"/>
        </w:rPr>
        <w:t xml:space="preserve"> </w:t>
      </w:r>
      <w:r>
        <w:rPr>
          <w:color w:val="0000FF"/>
          <w:lang w:val="en"/>
        </w:rPr>
        <w:t>class</w:t>
      </w:r>
      <w:r>
        <w:rPr>
          <w:lang w:val="en"/>
        </w:rPr>
        <w:t xml:space="preserve"> List</w:t>
      </w:r>
    </w:p>
    <w:p w:rsidR="00411FC2" w:rsidRDefault="00411FC2" w:rsidP="00411FC2">
      <w:pPr>
        <w:pStyle w:val="ppCode"/>
        <w:rPr>
          <w:lang w:val="en"/>
        </w:rPr>
      </w:pPr>
      <w:r>
        <w:rPr>
          <w:color w:val="606060"/>
          <w:lang w:val="en"/>
        </w:rPr>
        <w:t xml:space="preserve">   2:</w:t>
      </w:r>
      <w:r>
        <w:rPr>
          <w:lang w:val="en"/>
        </w:rPr>
        <w:t xml:space="preserve">     implements </w:t>
      </w:r>
      <w:proofErr w:type="spellStart"/>
      <w:r>
        <w:rPr>
          <w:lang w:val="en"/>
        </w:rPr>
        <w:t>IList</w:t>
      </w:r>
      <w:proofErr w:type="spellEnd"/>
    </w:p>
    <w:p w:rsidR="00411FC2" w:rsidRDefault="00411FC2" w:rsidP="00411FC2">
      <w:pPr>
        <w:pStyle w:val="ppCode"/>
        <w:rPr>
          <w:lang w:val="en"/>
        </w:rPr>
      </w:pPr>
      <w:r>
        <w:rPr>
          <w:color w:val="606060"/>
          <w:lang w:val="en"/>
        </w:rPr>
        <w:t xml:space="preserve">   3:</w:t>
      </w:r>
      <w:r>
        <w:rPr>
          <w:lang w:val="en"/>
        </w:rPr>
        <w:t xml:space="preserve"> {</w:t>
      </w:r>
    </w:p>
    <w:p w:rsidR="00411FC2" w:rsidRDefault="00411FC2" w:rsidP="00411FC2">
      <w:pPr>
        <w:pStyle w:val="ppCode"/>
        <w:rPr>
          <w:lang w:val="en"/>
        </w:rPr>
      </w:pPr>
      <w:r>
        <w:rPr>
          <w:color w:val="606060"/>
          <w:lang w:val="en"/>
        </w:rPr>
        <w:t xml:space="preserve">   4:</w:t>
      </w:r>
      <w:r>
        <w:rPr>
          <w:lang w:val="en"/>
        </w:rPr>
        <w:t xml:space="preserve">     </w:t>
      </w:r>
      <w:proofErr w:type="spellStart"/>
      <w:r>
        <w:rPr>
          <w:lang w:val="en"/>
        </w:rPr>
        <w:t>addItem</w:t>
      </w:r>
      <w:proofErr w:type="spellEnd"/>
      <w:r>
        <w:rPr>
          <w:lang w:val="en"/>
        </w:rPr>
        <w:t xml:space="preserve">(name: </w:t>
      </w:r>
      <w:r>
        <w:rPr>
          <w:color w:val="0000FF"/>
          <w:lang w:val="en"/>
        </w:rPr>
        <w:t>string</w:t>
      </w:r>
      <w:r>
        <w:rPr>
          <w:lang w:val="en"/>
        </w:rPr>
        <w:t xml:space="preserve">, value?: number): </w:t>
      </w:r>
      <w:r>
        <w:rPr>
          <w:color w:val="0000FF"/>
          <w:lang w:val="en"/>
        </w:rPr>
        <w:t>void</w:t>
      </w:r>
    </w:p>
    <w:p w:rsidR="00411FC2" w:rsidRPr="00170153" w:rsidRDefault="00411FC2" w:rsidP="00411FC2">
      <w:pPr>
        <w:pStyle w:val="ppCode"/>
        <w:rPr>
          <w:lang w:val="it-IT"/>
        </w:rPr>
      </w:pPr>
      <w:r>
        <w:rPr>
          <w:color w:val="606060"/>
          <w:lang w:val="en"/>
        </w:rPr>
        <w:t xml:space="preserve">   </w:t>
      </w:r>
      <w:r w:rsidRPr="00170153">
        <w:rPr>
          <w:color w:val="606060"/>
          <w:lang w:val="it-IT"/>
        </w:rPr>
        <w:t>5:</w:t>
      </w:r>
      <w:r w:rsidRPr="00170153">
        <w:rPr>
          <w:lang w:val="it-IT"/>
        </w:rPr>
        <w:t xml:space="preserve">     {</w:t>
      </w:r>
    </w:p>
    <w:p w:rsidR="00411FC2" w:rsidRPr="00170153" w:rsidRDefault="00411FC2" w:rsidP="00411FC2">
      <w:pPr>
        <w:pStyle w:val="ppCode"/>
        <w:rPr>
          <w:lang w:val="it-IT"/>
        </w:rPr>
      </w:pPr>
      <w:r w:rsidRPr="00170153">
        <w:rPr>
          <w:color w:val="606060"/>
          <w:lang w:val="it-IT"/>
        </w:rPr>
        <w:t xml:space="preserve">   </w:t>
      </w:r>
      <w:proofErr w:type="gramStart"/>
      <w:r w:rsidRPr="00170153">
        <w:rPr>
          <w:color w:val="606060"/>
          <w:lang w:val="it-IT"/>
        </w:rPr>
        <w:t>6:</w:t>
      </w:r>
      <w:r w:rsidRPr="00170153">
        <w:rPr>
          <w:lang w:val="it-IT"/>
        </w:rPr>
        <w:t xml:space="preserve">   </w:t>
      </w:r>
      <w:proofErr w:type="gramEnd"/>
      <w:r w:rsidRPr="00170153">
        <w:rPr>
          <w:lang w:val="it-IT"/>
        </w:rPr>
        <w:t xml:space="preserve">      </w:t>
      </w:r>
      <w:proofErr w:type="spellStart"/>
      <w:r w:rsidRPr="00170153">
        <w:rPr>
          <w:color w:val="0000FF"/>
          <w:lang w:val="it-IT"/>
        </w:rPr>
        <w:t>if</w:t>
      </w:r>
      <w:proofErr w:type="spellEnd"/>
      <w:r w:rsidRPr="00170153">
        <w:rPr>
          <w:lang w:val="it-IT"/>
        </w:rPr>
        <w:t xml:space="preserve"> (</w:t>
      </w:r>
      <w:proofErr w:type="spellStart"/>
      <w:r w:rsidRPr="00170153">
        <w:rPr>
          <w:lang w:val="it-IT"/>
        </w:rPr>
        <w:t>value</w:t>
      </w:r>
      <w:proofErr w:type="spellEnd"/>
      <w:r w:rsidRPr="00170153">
        <w:rPr>
          <w:lang w:val="it-IT"/>
        </w:rPr>
        <w:t xml:space="preserve"> == </w:t>
      </w:r>
      <w:proofErr w:type="spellStart"/>
      <w:r w:rsidRPr="00170153">
        <w:rPr>
          <w:color w:val="0000FF"/>
          <w:lang w:val="it-IT"/>
        </w:rPr>
        <w:t>null</w:t>
      </w:r>
      <w:proofErr w:type="spellEnd"/>
      <w:r w:rsidRPr="00170153">
        <w:rPr>
          <w:lang w:val="it-IT"/>
        </w:rPr>
        <w:t>)</w:t>
      </w:r>
    </w:p>
    <w:p w:rsidR="00411FC2" w:rsidRPr="00170153" w:rsidRDefault="00411FC2" w:rsidP="00411FC2">
      <w:pPr>
        <w:pStyle w:val="ppCode"/>
        <w:rPr>
          <w:lang w:val="it-IT"/>
        </w:rPr>
      </w:pPr>
      <w:r w:rsidRPr="00170153">
        <w:rPr>
          <w:color w:val="606060"/>
          <w:lang w:val="it-IT"/>
        </w:rPr>
        <w:t xml:space="preserve">   </w:t>
      </w:r>
      <w:proofErr w:type="gramStart"/>
      <w:r w:rsidRPr="00170153">
        <w:rPr>
          <w:color w:val="606060"/>
          <w:lang w:val="it-IT"/>
        </w:rPr>
        <w:t>7:</w:t>
      </w:r>
      <w:r w:rsidRPr="00170153">
        <w:rPr>
          <w:lang w:val="it-IT"/>
        </w:rPr>
        <w:t xml:space="preserve">   </w:t>
      </w:r>
      <w:proofErr w:type="gramEnd"/>
      <w:r w:rsidRPr="00170153">
        <w:rPr>
          <w:lang w:val="it-IT"/>
        </w:rPr>
        <w:t xml:space="preserve">          </w:t>
      </w:r>
      <w:proofErr w:type="spellStart"/>
      <w:r w:rsidRPr="00170153">
        <w:rPr>
          <w:lang w:val="it-IT"/>
        </w:rPr>
        <w:t>value</w:t>
      </w:r>
      <w:proofErr w:type="spellEnd"/>
      <w:r w:rsidRPr="00170153">
        <w:rPr>
          <w:lang w:val="it-IT"/>
        </w:rPr>
        <w:t xml:space="preserve"> = 0;</w:t>
      </w:r>
    </w:p>
    <w:p w:rsidR="00411FC2" w:rsidRPr="00170153" w:rsidRDefault="00411FC2" w:rsidP="00411FC2">
      <w:pPr>
        <w:pStyle w:val="ppCode"/>
        <w:rPr>
          <w:lang w:val="it-IT"/>
        </w:rPr>
      </w:pPr>
      <w:r w:rsidRPr="00170153">
        <w:rPr>
          <w:color w:val="606060"/>
          <w:lang w:val="it-IT"/>
        </w:rPr>
        <w:t xml:space="preserve">   8:</w:t>
      </w:r>
      <w:r w:rsidRPr="00170153">
        <w:rPr>
          <w:lang w:val="it-IT"/>
        </w:rPr>
        <w:t xml:space="preserve">     }</w:t>
      </w:r>
    </w:p>
    <w:p w:rsidR="00411FC2" w:rsidRPr="00547CB5" w:rsidRDefault="00411FC2" w:rsidP="00411FC2">
      <w:pPr>
        <w:pStyle w:val="ppCode"/>
        <w:rPr>
          <w:lang w:val="it-IT"/>
        </w:rPr>
      </w:pPr>
      <w:r w:rsidRPr="00170153">
        <w:rPr>
          <w:color w:val="606060"/>
          <w:lang w:val="it-IT"/>
        </w:rPr>
        <w:t xml:space="preserve">   </w:t>
      </w:r>
      <w:r w:rsidRPr="00547CB5">
        <w:rPr>
          <w:color w:val="606060"/>
          <w:lang w:val="it-IT"/>
        </w:rPr>
        <w:t>9:</w:t>
      </w:r>
      <w:r w:rsidRPr="00547CB5">
        <w:rPr>
          <w:lang w:val="it-IT"/>
        </w:rPr>
        <w:t xml:space="preserve"> }</w:t>
      </w:r>
    </w:p>
    <w:p w:rsidR="00411FC2" w:rsidRPr="00547CB5" w:rsidRDefault="00411FC2" w:rsidP="00411FC2">
      <w:pPr>
        <w:pStyle w:val="ppBodyText"/>
        <w:rPr>
          <w:lang w:val="it-IT"/>
        </w:rPr>
      </w:pPr>
      <w:r w:rsidRPr="00547CB5">
        <w:rPr>
          <w:lang w:val="it-IT"/>
        </w:rPr>
        <w:t xml:space="preserve">A questo punto, nell'interfaccia </w:t>
      </w:r>
      <w:proofErr w:type="spellStart"/>
      <w:r w:rsidRPr="00547CB5">
        <w:rPr>
          <w:lang w:val="it-IT"/>
        </w:rPr>
        <w:t>IList</w:t>
      </w:r>
      <w:proofErr w:type="spellEnd"/>
      <w:r w:rsidRPr="00547CB5">
        <w:rPr>
          <w:lang w:val="it-IT"/>
        </w:rPr>
        <w:t xml:space="preserve"> possiamo dare la definizione di due metodi con il medesimo nome. Attenzione che questa operazione nella classe darà adito ad un errore di compilazione mentre è perfettamente ammessa nell'interfaccia:</w:t>
      </w:r>
    </w:p>
    <w:p w:rsidR="00411FC2" w:rsidRPr="00170153" w:rsidRDefault="00411FC2" w:rsidP="00411FC2">
      <w:pPr>
        <w:pStyle w:val="ppCodeLanguage"/>
        <w:rPr>
          <w:lang w:val="en"/>
        </w:rPr>
      </w:pPr>
      <w:proofErr w:type="spellStart"/>
      <w:r>
        <w:rPr>
          <w:lang w:val="en"/>
        </w:rPr>
        <w:t>TypeScript</w:t>
      </w:r>
      <w:proofErr w:type="spellEnd"/>
    </w:p>
    <w:p w:rsidR="00411FC2" w:rsidRDefault="00411FC2" w:rsidP="00411FC2">
      <w:pPr>
        <w:pStyle w:val="ppCode"/>
        <w:rPr>
          <w:color w:val="000000"/>
          <w:lang w:val="en"/>
        </w:rPr>
      </w:pPr>
      <w:r w:rsidRPr="00547CB5">
        <w:rPr>
          <w:color w:val="606060"/>
          <w:lang w:val="it-IT"/>
        </w:rPr>
        <w:t xml:space="preserve">   </w:t>
      </w:r>
      <w:r>
        <w:rPr>
          <w:color w:val="606060"/>
          <w:lang w:val="en"/>
        </w:rPr>
        <w:t>1:</w:t>
      </w:r>
      <w:r>
        <w:rPr>
          <w:color w:val="000000"/>
          <w:lang w:val="en"/>
        </w:rPr>
        <w:t xml:space="preserve"> </w:t>
      </w:r>
      <w:r>
        <w:rPr>
          <w:lang w:val="en"/>
        </w:rPr>
        <w:t>interface</w:t>
      </w:r>
      <w:r>
        <w:rPr>
          <w:color w:val="000000"/>
          <w:lang w:val="en"/>
        </w:rPr>
        <w:t xml:space="preserve"> </w:t>
      </w:r>
      <w:proofErr w:type="spellStart"/>
      <w:r>
        <w:rPr>
          <w:color w:val="000000"/>
          <w:lang w:val="en"/>
        </w:rPr>
        <w:t>IList</w:t>
      </w:r>
      <w:proofErr w:type="spellEnd"/>
    </w:p>
    <w:p w:rsidR="00411FC2" w:rsidRDefault="00411FC2" w:rsidP="00411FC2">
      <w:pPr>
        <w:pStyle w:val="ppCode"/>
        <w:rPr>
          <w:color w:val="000000"/>
          <w:lang w:val="en"/>
        </w:rPr>
      </w:pPr>
      <w:r>
        <w:rPr>
          <w:color w:val="606060"/>
          <w:lang w:val="en"/>
        </w:rPr>
        <w:t xml:space="preserve">   2:</w:t>
      </w:r>
      <w:r>
        <w:rPr>
          <w:color w:val="000000"/>
          <w:lang w:val="en"/>
        </w:rPr>
        <w:t xml:space="preserve"> {</w:t>
      </w:r>
    </w:p>
    <w:p w:rsidR="00411FC2" w:rsidRDefault="00411FC2" w:rsidP="00411FC2">
      <w:pPr>
        <w:pStyle w:val="ppCode"/>
        <w:rPr>
          <w:color w:val="000000"/>
          <w:lang w:val="en"/>
        </w:rPr>
      </w:pPr>
      <w:r>
        <w:rPr>
          <w:color w:val="606060"/>
          <w:lang w:val="en"/>
        </w:rPr>
        <w:t xml:space="preserve">   3:</w:t>
      </w:r>
      <w:r>
        <w:rPr>
          <w:color w:val="000000"/>
          <w:lang w:val="en"/>
        </w:rPr>
        <w:t xml:space="preserve">     </w:t>
      </w:r>
      <w:proofErr w:type="spellStart"/>
      <w:r>
        <w:rPr>
          <w:color w:val="000000"/>
          <w:lang w:val="en"/>
        </w:rPr>
        <w:t>addItem</w:t>
      </w:r>
      <w:proofErr w:type="spellEnd"/>
      <w:r>
        <w:rPr>
          <w:color w:val="000000"/>
          <w:lang w:val="en"/>
        </w:rPr>
        <w:t xml:space="preserve">(name: </w:t>
      </w:r>
      <w:r>
        <w:rPr>
          <w:lang w:val="en"/>
        </w:rPr>
        <w:t>string</w:t>
      </w:r>
      <w:r>
        <w:rPr>
          <w:color w:val="000000"/>
          <w:lang w:val="en"/>
        </w:rPr>
        <w:t xml:space="preserve">): </w:t>
      </w:r>
      <w:r>
        <w:rPr>
          <w:lang w:val="en"/>
        </w:rPr>
        <w:t>void</w:t>
      </w:r>
      <w:r>
        <w:rPr>
          <w:color w:val="000000"/>
          <w:lang w:val="en"/>
        </w:rPr>
        <w:t>;</w:t>
      </w:r>
    </w:p>
    <w:p w:rsidR="00411FC2" w:rsidRDefault="00411FC2" w:rsidP="00411FC2">
      <w:pPr>
        <w:pStyle w:val="ppCode"/>
        <w:rPr>
          <w:color w:val="000000"/>
          <w:lang w:val="en"/>
        </w:rPr>
      </w:pPr>
      <w:r>
        <w:rPr>
          <w:color w:val="606060"/>
          <w:lang w:val="en"/>
        </w:rPr>
        <w:t xml:space="preserve">   4:</w:t>
      </w:r>
      <w:r>
        <w:rPr>
          <w:color w:val="000000"/>
          <w:lang w:val="en"/>
        </w:rPr>
        <w:t xml:space="preserve">     </w:t>
      </w:r>
      <w:proofErr w:type="spellStart"/>
      <w:r>
        <w:rPr>
          <w:color w:val="000000"/>
          <w:lang w:val="en"/>
        </w:rPr>
        <w:t>addItem</w:t>
      </w:r>
      <w:proofErr w:type="spellEnd"/>
      <w:r>
        <w:rPr>
          <w:color w:val="000000"/>
          <w:lang w:val="en"/>
        </w:rPr>
        <w:t xml:space="preserve">(name: </w:t>
      </w:r>
      <w:r>
        <w:rPr>
          <w:lang w:val="en"/>
        </w:rPr>
        <w:t>string</w:t>
      </w:r>
      <w:r>
        <w:rPr>
          <w:color w:val="000000"/>
          <w:lang w:val="en"/>
        </w:rPr>
        <w:t xml:space="preserve">, value: number): </w:t>
      </w:r>
      <w:r>
        <w:rPr>
          <w:lang w:val="en"/>
        </w:rPr>
        <w:t>void</w:t>
      </w:r>
      <w:r>
        <w:rPr>
          <w:color w:val="000000"/>
          <w:lang w:val="en"/>
        </w:rPr>
        <w:t>;</w:t>
      </w:r>
    </w:p>
    <w:p w:rsidR="00411FC2" w:rsidRPr="00547CB5" w:rsidRDefault="00411FC2" w:rsidP="00411FC2">
      <w:pPr>
        <w:pStyle w:val="ppCode"/>
        <w:rPr>
          <w:color w:val="000000"/>
          <w:lang w:val="it-IT"/>
        </w:rPr>
      </w:pPr>
      <w:r>
        <w:rPr>
          <w:color w:val="606060"/>
          <w:lang w:val="en"/>
        </w:rPr>
        <w:t xml:space="preserve">   </w:t>
      </w:r>
      <w:r w:rsidRPr="00547CB5">
        <w:rPr>
          <w:color w:val="606060"/>
          <w:lang w:val="it-IT"/>
        </w:rPr>
        <w:t>5:</w:t>
      </w:r>
      <w:r w:rsidRPr="00547CB5">
        <w:rPr>
          <w:color w:val="000000"/>
          <w:lang w:val="it-IT"/>
        </w:rPr>
        <w:t xml:space="preserve"> }</w:t>
      </w:r>
    </w:p>
    <w:p w:rsidR="0042649E" w:rsidRDefault="00411FC2" w:rsidP="0042649E">
      <w:pPr>
        <w:pStyle w:val="ppBodyText"/>
        <w:rPr>
          <w:lang w:val="it-IT"/>
        </w:rPr>
      </w:pPr>
      <w:r w:rsidRPr="00547CB5">
        <w:rPr>
          <w:lang w:val="it-IT"/>
        </w:rPr>
        <w:t>In seguito a questa dichiarazione potremmo sfruttare l'interfaccia e l'</w:t>
      </w:r>
      <w:proofErr w:type="spellStart"/>
      <w:r w:rsidRPr="00547CB5">
        <w:rPr>
          <w:lang w:val="it-IT"/>
        </w:rPr>
        <w:t>intellisense</w:t>
      </w:r>
      <w:proofErr w:type="spellEnd"/>
      <w:r w:rsidRPr="00547CB5">
        <w:rPr>
          <w:lang w:val="it-IT"/>
        </w:rPr>
        <w:t xml:space="preserve"> di Visual Studio 2012 ci </w:t>
      </w:r>
      <w:r w:rsidRPr="00170153">
        <w:rPr>
          <w:lang w:val="it-IT"/>
        </w:rPr>
        <w:t>fornirà una descrizione del tutto simile a quella cui siamo abituati con C#:</w:t>
      </w:r>
    </w:p>
    <w:p w:rsidR="009011C5" w:rsidRPr="009011C5" w:rsidRDefault="009011C5" w:rsidP="009011C5">
      <w:pPr>
        <w:pStyle w:val="ppFigure"/>
        <w:numPr>
          <w:ilvl w:val="0"/>
          <w:numId w:val="0"/>
        </w:numPr>
      </w:pPr>
      <w:r>
        <w:rPr>
          <w:noProof/>
          <w:lang w:bidi="ar-SA"/>
        </w:rPr>
        <w:drawing>
          <wp:inline distT="0" distB="0" distL="0" distR="0">
            <wp:extent cx="3973531" cy="752779"/>
            <wp:effectExtent l="0" t="0" r="825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r:link="rId11">
                      <a:extLst>
                        <a:ext uri="{28A0092B-C50C-407E-A947-70E740481C1C}">
                          <a14:useLocalDpi xmlns:a14="http://schemas.microsoft.com/office/drawing/2010/main" val="0"/>
                        </a:ext>
                      </a:extLst>
                    </a:blip>
                    <a:stretch>
                      <a:fillRect/>
                    </a:stretch>
                  </pic:blipFill>
                  <pic:spPr>
                    <a:xfrm>
                      <a:off x="0" y="0"/>
                      <a:ext cx="3973531" cy="752779"/>
                    </a:xfrm>
                    <a:prstGeom prst="rect">
                      <a:avLst/>
                    </a:prstGeom>
                  </pic:spPr>
                </pic:pic>
              </a:graphicData>
            </a:graphic>
          </wp:inline>
        </w:drawing>
      </w:r>
    </w:p>
    <w:p w:rsidR="0042649E" w:rsidRDefault="0042649E" w:rsidP="00411FC2">
      <w:pPr>
        <w:pStyle w:val="ppBodyText"/>
      </w:pPr>
    </w:p>
    <w:p w:rsidR="0042649E" w:rsidRDefault="0042649E" w:rsidP="00411FC2">
      <w:pPr>
        <w:pStyle w:val="ppBodyText"/>
      </w:pPr>
    </w:p>
    <w:p w:rsidR="00411FC2" w:rsidRPr="006962C6" w:rsidRDefault="00B9779C" w:rsidP="00B9779C">
      <w:pPr>
        <w:pStyle w:val="Heading3"/>
        <w:rPr>
          <w:lang w:val="it-IT"/>
        </w:rPr>
      </w:pPr>
      <w:r>
        <w:rPr>
          <w:lang w:val="it-IT"/>
        </w:rPr>
        <w:t>Conclusioni</w:t>
      </w:r>
    </w:p>
    <w:p w:rsidR="00411FC2" w:rsidRDefault="00411FC2" w:rsidP="00411FC2">
      <w:pPr>
        <w:pStyle w:val="ppBodyText"/>
        <w:rPr>
          <w:lang w:val="it-IT"/>
        </w:rPr>
      </w:pPr>
      <w:r>
        <w:rPr>
          <w:lang w:val="it-IT"/>
        </w:rPr>
        <w:t xml:space="preserve">Il ridotto numero di tipi disponibile in </w:t>
      </w:r>
      <w:proofErr w:type="spellStart"/>
      <w:r>
        <w:rPr>
          <w:lang w:val="it-IT"/>
        </w:rPr>
        <w:t>Typescript</w:t>
      </w:r>
      <w:proofErr w:type="spellEnd"/>
      <w:r>
        <w:rPr>
          <w:lang w:val="it-IT"/>
        </w:rPr>
        <w:t xml:space="preserve"> non deve trarre in inganno. Così come in </w:t>
      </w:r>
      <w:proofErr w:type="spellStart"/>
      <w:r>
        <w:rPr>
          <w:lang w:val="it-IT"/>
        </w:rPr>
        <w:t>Javascript</w:t>
      </w:r>
      <w:proofErr w:type="spellEnd"/>
      <w:r>
        <w:rPr>
          <w:lang w:val="it-IT"/>
        </w:rPr>
        <w:t xml:space="preserve"> siamo in grado di trattare qualunque tipo abbastanza semplicemente, tanto più il </w:t>
      </w:r>
      <w:proofErr w:type="spellStart"/>
      <w:r>
        <w:rPr>
          <w:lang w:val="it-IT"/>
        </w:rPr>
        <w:t>Typescript</w:t>
      </w:r>
      <w:proofErr w:type="spellEnd"/>
      <w:r>
        <w:rPr>
          <w:lang w:val="it-IT"/>
        </w:rPr>
        <w:t xml:space="preserve"> saremo in grado di gestire agilmente qualunque informazione, con il supporto di una libreria di classi che sopperisce alla ristrettezza di tipi primitivi. E’ il caso ad esempio del tipo Date che, come accade in </w:t>
      </w:r>
      <w:proofErr w:type="spellStart"/>
      <w:r>
        <w:rPr>
          <w:lang w:val="it-IT"/>
        </w:rPr>
        <w:t>Javascript</w:t>
      </w:r>
      <w:proofErr w:type="spellEnd"/>
      <w:r>
        <w:rPr>
          <w:lang w:val="it-IT"/>
        </w:rPr>
        <w:t>, non è nativo del linguaggio. Nella libreria automaticamente linkata dal compilatore troviamo le definizioni del tipo in termini di interfaccia e possiamo gestire correttamente il tipo in questione.</w:t>
      </w:r>
    </w:p>
    <w:p w:rsidR="00411FC2" w:rsidRDefault="00411FC2" w:rsidP="00411FC2">
      <w:pPr>
        <w:pStyle w:val="ppBodyText"/>
        <w:rPr>
          <w:lang w:val="it-IT"/>
        </w:rPr>
      </w:pPr>
    </w:p>
    <w:p w:rsidR="00411FC2" w:rsidRPr="00BE7440" w:rsidRDefault="00411FC2" w:rsidP="00411FC2">
      <w:pPr>
        <w:pStyle w:val="ppBodyText"/>
        <w:rPr>
          <w:lang w:val="it-IT"/>
        </w:rPr>
      </w:pPr>
    </w:p>
    <w:p w:rsidR="00411FC2" w:rsidRDefault="00411FC2" w:rsidP="00411FC2">
      <w:pPr>
        <w:pStyle w:val="ppBodyText"/>
        <w:rPr>
          <w:lang w:val="it-IT"/>
        </w:rPr>
      </w:pPr>
    </w:p>
    <w:p w:rsidR="009E76E4" w:rsidRDefault="009E76E4" w:rsidP="009E76E4">
      <w:pPr>
        <w:pStyle w:val="Heading4"/>
        <w:rPr>
          <w:lang w:val="it-IT"/>
        </w:rPr>
      </w:pPr>
      <w:proofErr w:type="gramStart"/>
      <w:r>
        <w:rPr>
          <w:lang w:val="it-IT"/>
        </w:rPr>
        <w:t>di</w:t>
      </w:r>
      <w:proofErr w:type="gramEnd"/>
      <w:r w:rsidRPr="009951FB">
        <w:rPr>
          <w:lang w:val="it-IT"/>
        </w:rPr>
        <w:t xml:space="preserve"> </w:t>
      </w:r>
      <w:hyperlink r:id="rId12" w:history="1">
        <w:r>
          <w:rPr>
            <w:rStyle w:val="Hyperlink"/>
            <w:lang w:val="it-IT"/>
          </w:rPr>
          <w:t>Andrea Boschin</w:t>
        </w:r>
      </w:hyperlink>
      <w:bookmarkStart w:id="0" w:name="_GoBack"/>
      <w:bookmarkEnd w:id="0"/>
      <w:r>
        <w:rPr>
          <w:lang w:val="it-IT"/>
        </w:rPr>
        <w:t xml:space="preserve"> - Microsoft MVP </w:t>
      </w:r>
    </w:p>
    <w:p w:rsidR="009E76E4" w:rsidRPr="00181C2F" w:rsidRDefault="009E76E4" w:rsidP="009E76E4">
      <w:pPr>
        <w:pStyle w:val="ppBodyText"/>
        <w:rPr>
          <w:rFonts w:eastAsiaTheme="minorHAnsi"/>
          <w:lang w:val="it-IT" w:bidi="ar-SA"/>
        </w:rPr>
      </w:pPr>
      <w:proofErr w:type="spellStart"/>
      <w:proofErr w:type="gramStart"/>
      <w:r w:rsidRPr="00B274B5">
        <w:rPr>
          <w:i/>
          <w:lang w:val="it-IT"/>
        </w:rPr>
        <w:t>twitter</w:t>
      </w:r>
      <w:proofErr w:type="spellEnd"/>
      <w:proofErr w:type="gramEnd"/>
      <w:r w:rsidRPr="00181C2F">
        <w:rPr>
          <w:lang w:val="it-IT"/>
        </w:rPr>
        <w:t>: @</w:t>
      </w:r>
      <w:proofErr w:type="spellStart"/>
      <w:r w:rsidRPr="00181C2F">
        <w:rPr>
          <w:lang w:val="it-IT"/>
        </w:rPr>
        <w:t>aboschin</w:t>
      </w:r>
      <w:proofErr w:type="spellEnd"/>
    </w:p>
    <w:p w:rsidR="009E76E4" w:rsidRPr="00181C2F" w:rsidRDefault="009E76E4" w:rsidP="009E76E4">
      <w:pPr>
        <w:pStyle w:val="ppBodyText"/>
        <w:rPr>
          <w:lang w:val="it-IT"/>
        </w:rPr>
      </w:pPr>
      <w:proofErr w:type="gramStart"/>
      <w:r w:rsidRPr="00B274B5">
        <w:rPr>
          <w:i/>
          <w:lang w:val="it-IT"/>
        </w:rPr>
        <w:t>blog</w:t>
      </w:r>
      <w:proofErr w:type="gramEnd"/>
      <w:r w:rsidRPr="00B274B5">
        <w:rPr>
          <w:i/>
          <w:lang w:val="it-IT"/>
        </w:rPr>
        <w:t xml:space="preserve"> italiano</w:t>
      </w:r>
      <w:r w:rsidRPr="00181C2F">
        <w:rPr>
          <w:lang w:val="it-IT"/>
        </w:rPr>
        <w:t xml:space="preserve">: </w:t>
      </w:r>
      <w:hyperlink r:id="rId13" w:history="1">
        <w:r w:rsidRPr="00181C2F">
          <w:rPr>
            <w:rStyle w:val="Hyperlink"/>
            <w:lang w:val="it-IT"/>
          </w:rPr>
          <w:t>http://blog.boschin.it</w:t>
        </w:r>
      </w:hyperlink>
    </w:p>
    <w:p w:rsidR="009E76E4" w:rsidRPr="00181C2F" w:rsidRDefault="009E76E4" w:rsidP="009E76E4">
      <w:pPr>
        <w:pStyle w:val="ppBodyText"/>
        <w:rPr>
          <w:lang w:val="it-IT"/>
        </w:rPr>
      </w:pPr>
      <w:proofErr w:type="gramStart"/>
      <w:r w:rsidRPr="00B274B5">
        <w:rPr>
          <w:i/>
          <w:lang w:val="it-IT"/>
        </w:rPr>
        <w:t>blog</w:t>
      </w:r>
      <w:proofErr w:type="gramEnd"/>
      <w:r w:rsidRPr="00B274B5">
        <w:rPr>
          <w:i/>
          <w:lang w:val="it-IT"/>
        </w:rPr>
        <w:t xml:space="preserve"> inglese</w:t>
      </w:r>
      <w:r w:rsidRPr="00181C2F">
        <w:rPr>
          <w:lang w:val="it-IT"/>
        </w:rPr>
        <w:t xml:space="preserve">: </w:t>
      </w:r>
      <w:hyperlink r:id="rId14" w:history="1">
        <w:r w:rsidRPr="00181C2F">
          <w:rPr>
            <w:rStyle w:val="Hyperlink"/>
            <w:lang w:val="it-IT"/>
          </w:rPr>
          <w:t>http://xamlplayground.org</w:t>
        </w:r>
      </w:hyperlink>
    </w:p>
    <w:p w:rsidR="009E76E4" w:rsidRPr="00292172" w:rsidRDefault="009E76E4" w:rsidP="009E76E4">
      <w:pPr>
        <w:pStyle w:val="ppBodyText"/>
        <w:rPr>
          <w:lang w:val="it-IT"/>
        </w:rPr>
      </w:pPr>
      <w:proofErr w:type="spellStart"/>
      <w:proofErr w:type="gramStart"/>
      <w:r w:rsidRPr="00B274B5">
        <w:rPr>
          <w:i/>
          <w:lang w:val="it-IT"/>
        </w:rPr>
        <w:t>facebook</w:t>
      </w:r>
      <w:proofErr w:type="spellEnd"/>
      <w:proofErr w:type="gramEnd"/>
      <w:r w:rsidRPr="00292172">
        <w:rPr>
          <w:b/>
          <w:lang w:val="it-IT"/>
        </w:rPr>
        <w:t>:</w:t>
      </w:r>
      <w:r w:rsidRPr="00292172">
        <w:rPr>
          <w:lang w:val="it-IT"/>
        </w:rPr>
        <w:t xml:space="preserve"> </w:t>
      </w:r>
      <w:hyperlink r:id="rId15" w:history="1">
        <w:r w:rsidRPr="00292172">
          <w:rPr>
            <w:rStyle w:val="Hyperlink"/>
            <w:lang w:val="it-IT"/>
          </w:rPr>
          <w:t>http://www.facebook.com/thelittlegrove</w:t>
        </w:r>
      </w:hyperlink>
    </w:p>
    <w:p w:rsidR="009E76E4" w:rsidRPr="00181C2F" w:rsidRDefault="009E76E4" w:rsidP="009E76E4">
      <w:pPr>
        <w:pStyle w:val="ppBodyText"/>
        <w:rPr>
          <w:lang w:val="it-IT"/>
        </w:rPr>
      </w:pPr>
      <w:proofErr w:type="gramStart"/>
      <w:r w:rsidRPr="009D71DB">
        <w:rPr>
          <w:i/>
          <w:lang w:val="it-IT"/>
        </w:rPr>
        <w:t>profilo</w:t>
      </w:r>
      <w:proofErr w:type="gramEnd"/>
      <w:r w:rsidRPr="00181C2F">
        <w:rPr>
          <w:b/>
          <w:lang w:val="it-IT"/>
        </w:rPr>
        <w:t>:</w:t>
      </w:r>
      <w:r w:rsidRPr="00181C2F">
        <w:rPr>
          <w:lang w:val="it-IT"/>
        </w:rPr>
        <w:t xml:space="preserve"> </w:t>
      </w:r>
      <w:hyperlink r:id="rId16" w:history="1">
        <w:r w:rsidRPr="00181C2F">
          <w:rPr>
            <w:rStyle w:val="Hyperlink"/>
            <w:lang w:val="it-IT"/>
          </w:rPr>
          <w:t>http://slpg.org/AndreaBoschin</w:t>
        </w:r>
      </w:hyperlink>
    </w:p>
    <w:p w:rsidR="009E76E4" w:rsidRDefault="009E76E4" w:rsidP="009E76E4">
      <w:pPr>
        <w:pStyle w:val="ppBodyText"/>
        <w:rPr>
          <w:rFonts w:eastAsia="Times New Roman"/>
          <w:lang w:val="it-IT" w:eastAsia="it-IT"/>
        </w:rPr>
      </w:pPr>
    </w:p>
    <w:p w:rsidR="009E76E4" w:rsidRPr="00181C2F" w:rsidRDefault="009E76E4" w:rsidP="009E76E4">
      <w:pPr>
        <w:pStyle w:val="ppBodyText"/>
        <w:rPr>
          <w:lang w:val="it-IT"/>
        </w:rPr>
      </w:pPr>
      <w:r>
        <w:rPr>
          <w:lang w:val="it-IT"/>
        </w:rPr>
        <w:t xml:space="preserve">Articolo pubblicato anche </w:t>
      </w:r>
      <w:hyperlink r:id="rId17" w:history="1">
        <w:r>
          <w:rPr>
            <w:rStyle w:val="Hyperlink"/>
            <w:lang w:val="it-IT"/>
          </w:rPr>
          <w:t>sul Blog italiano</w:t>
        </w:r>
      </w:hyperlink>
    </w:p>
    <w:p w:rsidR="009E76E4" w:rsidRPr="00411FC2" w:rsidRDefault="009E76E4" w:rsidP="00411FC2">
      <w:pPr>
        <w:pStyle w:val="ppBodyText"/>
        <w:rPr>
          <w:lang w:val="it-IT"/>
        </w:rPr>
      </w:pPr>
    </w:p>
    <w:sectPr w:rsidR="009E76E4" w:rsidRPr="00411F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7BF"/>
    <w:rsid w:val="000233ED"/>
    <w:rsid w:val="00411FC2"/>
    <w:rsid w:val="0042649E"/>
    <w:rsid w:val="00587654"/>
    <w:rsid w:val="005B50CB"/>
    <w:rsid w:val="009011C5"/>
    <w:rsid w:val="009E76E4"/>
    <w:rsid w:val="00B9779C"/>
    <w:rsid w:val="00DE27BF"/>
    <w:rsid w:val="00F35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7D0D4-DF12-4DE4-A130-E0D43C60E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411FC2"/>
    <w:pPr>
      <w:spacing w:after="120" w:line="276" w:lineRule="auto"/>
    </w:pPr>
    <w:rPr>
      <w:rFonts w:eastAsiaTheme="minorEastAsia"/>
      <w:lang w:bidi="en-US"/>
    </w:rPr>
  </w:style>
  <w:style w:type="paragraph" w:styleId="Heading1">
    <w:name w:val="heading 1"/>
    <w:basedOn w:val="Normal"/>
    <w:next w:val="ppBodyText"/>
    <w:link w:val="Heading1Char"/>
    <w:qFormat/>
    <w:rsid w:val="00411FC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411FC2"/>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411FC2"/>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411FC2"/>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1FC2"/>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411FC2"/>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411FC2"/>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rsid w:val="00411FC2"/>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411FC2"/>
    <w:pPr>
      <w:spacing w:after="120" w:line="276" w:lineRule="auto"/>
    </w:pPr>
    <w:rPr>
      <w:rFonts w:eastAsiaTheme="minorEastAsia"/>
      <w:lang w:bidi="en-US"/>
    </w:rPr>
  </w:style>
  <w:style w:type="paragraph" w:customStyle="1" w:styleId="ppBodyTextIndent">
    <w:name w:val="pp Body Text Indent"/>
    <w:basedOn w:val="ppBodyText"/>
    <w:rsid w:val="00411FC2"/>
    <w:pPr>
      <w:numPr>
        <w:ilvl w:val="2"/>
      </w:numPr>
      <w:ind w:left="720"/>
    </w:pPr>
  </w:style>
  <w:style w:type="paragraph" w:customStyle="1" w:styleId="ppBodyTextIndent2">
    <w:name w:val="pp Body Text Indent 2"/>
    <w:basedOn w:val="ppBodyTextIndent"/>
    <w:rsid w:val="00411FC2"/>
    <w:pPr>
      <w:numPr>
        <w:ilvl w:val="3"/>
      </w:numPr>
      <w:ind w:left="1440"/>
    </w:pPr>
  </w:style>
  <w:style w:type="paragraph" w:customStyle="1" w:styleId="ppBulletList">
    <w:name w:val="pp Bullet List"/>
    <w:basedOn w:val="ppNumberList"/>
    <w:link w:val="ppBulletListChar"/>
    <w:qFormat/>
    <w:rsid w:val="00411FC2"/>
    <w:pPr>
      <w:numPr>
        <w:ilvl w:val="0"/>
        <w:numId w:val="0"/>
      </w:numPr>
      <w:tabs>
        <w:tab w:val="clear" w:pos="1440"/>
        <w:tab w:val="num" w:pos="1037"/>
      </w:tabs>
      <w:ind w:left="754" w:hanging="357"/>
    </w:pPr>
  </w:style>
  <w:style w:type="paragraph" w:customStyle="1" w:styleId="ppBulletListIndent">
    <w:name w:val="pp Bullet List Indent"/>
    <w:basedOn w:val="ppBulletList"/>
    <w:rsid w:val="00411FC2"/>
    <w:pPr>
      <w:tabs>
        <w:tab w:val="clear" w:pos="1037"/>
        <w:tab w:val="num" w:pos="1757"/>
      </w:tabs>
      <w:ind w:left="1434"/>
    </w:pPr>
  </w:style>
  <w:style w:type="paragraph" w:customStyle="1" w:styleId="ppChapterNumber">
    <w:name w:val="pp Chapter Number"/>
    <w:next w:val="Normal"/>
    <w:uiPriority w:val="14"/>
    <w:rsid w:val="00411FC2"/>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411FC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411FC2"/>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411FC2"/>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411FC2"/>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411FC2"/>
    <w:pPr>
      <w:numPr>
        <w:ilvl w:val="2"/>
      </w:numPr>
      <w:ind w:left="720"/>
    </w:pPr>
  </w:style>
  <w:style w:type="paragraph" w:customStyle="1" w:styleId="ppCodeIndent2">
    <w:name w:val="pp Code Indent 2"/>
    <w:basedOn w:val="ppCodeIndent"/>
    <w:rsid w:val="00411FC2"/>
    <w:pPr>
      <w:numPr>
        <w:ilvl w:val="3"/>
      </w:numPr>
      <w:ind w:left="1440"/>
    </w:pPr>
  </w:style>
  <w:style w:type="paragraph" w:customStyle="1" w:styleId="ppCodeLanguage">
    <w:name w:val="pp Code Language"/>
    <w:basedOn w:val="Normal"/>
    <w:next w:val="ppCode"/>
    <w:qFormat/>
    <w:rsid w:val="00411FC2"/>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411FC2"/>
    <w:pPr>
      <w:numPr>
        <w:ilvl w:val="2"/>
      </w:numPr>
      <w:ind w:left="720"/>
    </w:pPr>
  </w:style>
  <w:style w:type="paragraph" w:customStyle="1" w:styleId="ppCodeLanguageIndent2">
    <w:name w:val="pp Code Language Indent 2"/>
    <w:basedOn w:val="ppCodeLanguageIndent"/>
    <w:next w:val="ppCodeIndent2"/>
    <w:rsid w:val="00411FC2"/>
    <w:pPr>
      <w:numPr>
        <w:ilvl w:val="3"/>
      </w:numPr>
      <w:ind w:left="1440"/>
    </w:pPr>
  </w:style>
  <w:style w:type="paragraph" w:customStyle="1" w:styleId="ppFigure">
    <w:name w:val="pp Figure"/>
    <w:basedOn w:val="Normal"/>
    <w:next w:val="Normal"/>
    <w:qFormat/>
    <w:rsid w:val="00411FC2"/>
    <w:pPr>
      <w:numPr>
        <w:ilvl w:val="1"/>
        <w:numId w:val="7"/>
      </w:numPr>
      <w:spacing w:after="240"/>
      <w:ind w:left="0"/>
    </w:pPr>
  </w:style>
  <w:style w:type="paragraph" w:customStyle="1" w:styleId="ppFigureCaption">
    <w:name w:val="pp Figure Caption"/>
    <w:basedOn w:val="Normal"/>
    <w:next w:val="ppBodyText"/>
    <w:qFormat/>
    <w:rsid w:val="00411FC2"/>
    <w:pPr>
      <w:numPr>
        <w:ilvl w:val="1"/>
        <w:numId w:val="6"/>
      </w:numPr>
      <w:ind w:left="0"/>
    </w:pPr>
    <w:rPr>
      <w:b/>
      <w:color w:val="003399"/>
    </w:rPr>
  </w:style>
  <w:style w:type="paragraph" w:customStyle="1" w:styleId="ppFigureCaptionIndent">
    <w:name w:val="pp Figure Caption Indent"/>
    <w:basedOn w:val="ppFigureCaption"/>
    <w:next w:val="ppBodyTextIndent"/>
    <w:rsid w:val="00411FC2"/>
    <w:pPr>
      <w:numPr>
        <w:ilvl w:val="2"/>
      </w:numPr>
      <w:ind w:left="720"/>
    </w:pPr>
  </w:style>
  <w:style w:type="paragraph" w:customStyle="1" w:styleId="ppFigureCaptionIndent2">
    <w:name w:val="pp Figure Caption Indent 2"/>
    <w:basedOn w:val="ppFigureCaptionIndent"/>
    <w:next w:val="ppBodyTextIndent2"/>
    <w:rsid w:val="00411FC2"/>
    <w:pPr>
      <w:numPr>
        <w:ilvl w:val="3"/>
      </w:numPr>
      <w:ind w:left="1440"/>
    </w:pPr>
  </w:style>
  <w:style w:type="paragraph" w:customStyle="1" w:styleId="ppFigureIndent">
    <w:name w:val="pp Figure Indent"/>
    <w:basedOn w:val="ppFigure"/>
    <w:next w:val="Normal"/>
    <w:rsid w:val="00411FC2"/>
    <w:pPr>
      <w:numPr>
        <w:ilvl w:val="2"/>
      </w:numPr>
      <w:ind w:left="720"/>
    </w:pPr>
  </w:style>
  <w:style w:type="paragraph" w:customStyle="1" w:styleId="ppFigureIndent2">
    <w:name w:val="pp Figure Indent 2"/>
    <w:basedOn w:val="ppFigureIndent"/>
    <w:next w:val="Normal"/>
    <w:rsid w:val="00411FC2"/>
    <w:pPr>
      <w:numPr>
        <w:ilvl w:val="3"/>
      </w:numPr>
      <w:ind w:left="1440"/>
    </w:pPr>
  </w:style>
  <w:style w:type="paragraph" w:customStyle="1" w:styleId="ppFigureNumber">
    <w:name w:val="pp Figure Number"/>
    <w:basedOn w:val="Normal"/>
    <w:next w:val="ppFigureCaption"/>
    <w:rsid w:val="00411FC2"/>
    <w:pPr>
      <w:numPr>
        <w:ilvl w:val="1"/>
        <w:numId w:val="8"/>
      </w:numPr>
      <w:spacing w:after="0"/>
      <w:ind w:left="0"/>
    </w:pPr>
    <w:rPr>
      <w:b/>
    </w:rPr>
  </w:style>
  <w:style w:type="paragraph" w:customStyle="1" w:styleId="ppFigureNumberIndent">
    <w:name w:val="pp Figure Number Indent"/>
    <w:basedOn w:val="ppFigureNumber"/>
    <w:next w:val="ppFigureCaptionIndent"/>
    <w:rsid w:val="00411FC2"/>
    <w:pPr>
      <w:numPr>
        <w:ilvl w:val="2"/>
      </w:numPr>
      <w:ind w:left="720"/>
    </w:pPr>
  </w:style>
  <w:style w:type="paragraph" w:customStyle="1" w:styleId="ppFigureNumberIndent2">
    <w:name w:val="pp Figure Number Indent 2"/>
    <w:basedOn w:val="ppFigureNumberIndent"/>
    <w:next w:val="ppFigureCaptionIndent2"/>
    <w:rsid w:val="00411FC2"/>
    <w:pPr>
      <w:numPr>
        <w:ilvl w:val="3"/>
      </w:numPr>
      <w:ind w:left="1440"/>
    </w:pPr>
  </w:style>
  <w:style w:type="paragraph" w:customStyle="1" w:styleId="ppNumberList">
    <w:name w:val="pp Number List"/>
    <w:basedOn w:val="Normal"/>
    <w:rsid w:val="00411FC2"/>
    <w:pPr>
      <w:numPr>
        <w:ilvl w:val="1"/>
        <w:numId w:val="10"/>
      </w:numPr>
      <w:tabs>
        <w:tab w:val="left" w:pos="1440"/>
      </w:tabs>
      <w:ind w:left="754" w:hanging="357"/>
    </w:pPr>
  </w:style>
  <w:style w:type="paragraph" w:customStyle="1" w:styleId="ppListEnd">
    <w:name w:val="pp List End"/>
    <w:basedOn w:val="ppNumberList"/>
    <w:next w:val="ppBodyText"/>
    <w:rsid w:val="00411FC2"/>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411FC2"/>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411FC2"/>
    <w:pPr>
      <w:numPr>
        <w:ilvl w:val="0"/>
        <w:numId w:val="20"/>
      </w:numPr>
      <w:ind w:left="426" w:hanging="284"/>
    </w:pPr>
  </w:style>
  <w:style w:type="paragraph" w:customStyle="1" w:styleId="ppNoteIndent">
    <w:name w:val="pp Note Indent"/>
    <w:basedOn w:val="ppNote"/>
    <w:rsid w:val="00411FC2"/>
    <w:pPr>
      <w:numPr>
        <w:ilvl w:val="2"/>
      </w:numPr>
      <w:ind w:left="862"/>
    </w:pPr>
  </w:style>
  <w:style w:type="paragraph" w:customStyle="1" w:styleId="ppNoteIndent2">
    <w:name w:val="pp Note Indent 2"/>
    <w:basedOn w:val="ppNoteIndent"/>
    <w:rsid w:val="00411FC2"/>
    <w:pPr>
      <w:numPr>
        <w:ilvl w:val="3"/>
      </w:numPr>
      <w:ind w:left="1584"/>
    </w:pPr>
  </w:style>
  <w:style w:type="paragraph" w:customStyle="1" w:styleId="ppNumberListIndent">
    <w:name w:val="pp Number List Indent"/>
    <w:basedOn w:val="ppNumberList"/>
    <w:rsid w:val="00411FC2"/>
    <w:pPr>
      <w:numPr>
        <w:ilvl w:val="2"/>
      </w:numPr>
      <w:tabs>
        <w:tab w:val="clear" w:pos="1440"/>
        <w:tab w:val="left" w:pos="2160"/>
      </w:tabs>
      <w:ind w:left="1434" w:hanging="357"/>
    </w:pPr>
  </w:style>
  <w:style w:type="paragraph" w:customStyle="1" w:styleId="ppNumberListTable">
    <w:name w:val="pp Number List Table"/>
    <w:basedOn w:val="ppNumberList"/>
    <w:rsid w:val="00411FC2"/>
    <w:pPr>
      <w:numPr>
        <w:ilvl w:val="0"/>
        <w:numId w:val="0"/>
      </w:numPr>
      <w:tabs>
        <w:tab w:val="left" w:pos="403"/>
      </w:tabs>
    </w:pPr>
    <w:rPr>
      <w:sz w:val="18"/>
    </w:rPr>
  </w:style>
  <w:style w:type="paragraph" w:customStyle="1" w:styleId="ppProcedureStart">
    <w:name w:val="pp Procedure Start"/>
    <w:basedOn w:val="Normal"/>
    <w:next w:val="ppNumberList"/>
    <w:rsid w:val="00411FC2"/>
    <w:pPr>
      <w:spacing w:before="80" w:after="80"/>
    </w:pPr>
    <w:rPr>
      <w:rFonts w:cs="Arial"/>
      <w:b/>
      <w:szCs w:val="20"/>
    </w:rPr>
  </w:style>
  <w:style w:type="paragraph" w:customStyle="1" w:styleId="ppSection">
    <w:name w:val="pp Section"/>
    <w:basedOn w:val="Heading1"/>
    <w:next w:val="Normal"/>
    <w:rsid w:val="00411FC2"/>
    <w:rPr>
      <w:color w:val="333399"/>
    </w:rPr>
  </w:style>
  <w:style w:type="table" w:customStyle="1" w:styleId="ppTableGrid">
    <w:name w:val="pp Table Grid"/>
    <w:basedOn w:val="ppTableList"/>
    <w:rsid w:val="00411FC2"/>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411FC2"/>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411FC2"/>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411FC2"/>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411FC2"/>
  </w:style>
  <w:style w:type="table" w:styleId="TableGrid">
    <w:name w:val="Table Grid"/>
    <w:basedOn w:val="TableNormal"/>
    <w:rsid w:val="00411FC2"/>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411FC2"/>
    <w:rPr>
      <w:szCs w:val="20"/>
    </w:rPr>
  </w:style>
  <w:style w:type="character" w:customStyle="1" w:styleId="FootnoteTextChar">
    <w:name w:val="Footnote Text Char"/>
    <w:basedOn w:val="DefaultParagraphFont"/>
    <w:link w:val="FootnoteText"/>
    <w:uiPriority w:val="99"/>
    <w:rsid w:val="00411FC2"/>
    <w:rPr>
      <w:rFonts w:eastAsiaTheme="minorEastAsia"/>
      <w:szCs w:val="20"/>
      <w:lang w:bidi="en-US"/>
    </w:rPr>
  </w:style>
  <w:style w:type="paragraph" w:styleId="Header">
    <w:name w:val="header"/>
    <w:basedOn w:val="Normal"/>
    <w:link w:val="HeaderChar"/>
    <w:uiPriority w:val="99"/>
    <w:semiHidden/>
    <w:unhideWhenUsed/>
    <w:rsid w:val="00411FC2"/>
    <w:pPr>
      <w:tabs>
        <w:tab w:val="center" w:pos="4680"/>
        <w:tab w:val="right" w:pos="9360"/>
      </w:tabs>
    </w:pPr>
  </w:style>
  <w:style w:type="character" w:customStyle="1" w:styleId="HeaderChar">
    <w:name w:val="Header Char"/>
    <w:basedOn w:val="DefaultParagraphFont"/>
    <w:link w:val="Header"/>
    <w:uiPriority w:val="99"/>
    <w:semiHidden/>
    <w:rsid w:val="00411FC2"/>
    <w:rPr>
      <w:rFonts w:eastAsiaTheme="minorEastAsia"/>
      <w:lang w:bidi="en-US"/>
    </w:rPr>
  </w:style>
  <w:style w:type="paragraph" w:styleId="Footer">
    <w:name w:val="footer"/>
    <w:basedOn w:val="Normal"/>
    <w:link w:val="FooterChar"/>
    <w:uiPriority w:val="99"/>
    <w:semiHidden/>
    <w:unhideWhenUsed/>
    <w:rsid w:val="00411FC2"/>
    <w:pPr>
      <w:tabs>
        <w:tab w:val="center" w:pos="4680"/>
        <w:tab w:val="right" w:pos="9360"/>
      </w:tabs>
    </w:pPr>
  </w:style>
  <w:style w:type="character" w:customStyle="1" w:styleId="FooterChar">
    <w:name w:val="Footer Char"/>
    <w:basedOn w:val="DefaultParagraphFont"/>
    <w:link w:val="Footer"/>
    <w:uiPriority w:val="99"/>
    <w:semiHidden/>
    <w:rsid w:val="00411FC2"/>
    <w:rPr>
      <w:rFonts w:eastAsiaTheme="minorEastAsia"/>
      <w:lang w:bidi="en-US"/>
    </w:rPr>
  </w:style>
  <w:style w:type="character" w:customStyle="1" w:styleId="ppBulletListChar">
    <w:name w:val="pp Bullet List Char"/>
    <w:basedOn w:val="DefaultParagraphFont"/>
    <w:link w:val="ppBulletList"/>
    <w:rsid w:val="00411FC2"/>
    <w:rPr>
      <w:rFonts w:eastAsiaTheme="minorEastAsia"/>
      <w:lang w:bidi="en-US"/>
    </w:rPr>
  </w:style>
  <w:style w:type="paragraph" w:styleId="Title">
    <w:name w:val="Title"/>
    <w:basedOn w:val="Normal"/>
    <w:next w:val="Normal"/>
    <w:link w:val="TitleChar"/>
    <w:uiPriority w:val="10"/>
    <w:qFormat/>
    <w:rsid w:val="00411FC2"/>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11FC2"/>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411FC2"/>
    <w:rPr>
      <w:color w:val="808080"/>
    </w:rPr>
  </w:style>
  <w:style w:type="paragraph" w:styleId="BalloonText">
    <w:name w:val="Balloon Text"/>
    <w:basedOn w:val="Normal"/>
    <w:link w:val="BalloonTextChar"/>
    <w:uiPriority w:val="99"/>
    <w:semiHidden/>
    <w:unhideWhenUsed/>
    <w:rsid w:val="00411F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1FC2"/>
    <w:rPr>
      <w:rFonts w:ascii="Tahoma" w:eastAsiaTheme="minorEastAsia" w:hAnsi="Tahoma" w:cs="Tahoma"/>
      <w:sz w:val="16"/>
      <w:szCs w:val="16"/>
      <w:lang w:bidi="en-US"/>
    </w:rPr>
  </w:style>
  <w:style w:type="paragraph" w:styleId="Caption">
    <w:name w:val="caption"/>
    <w:basedOn w:val="Normal"/>
    <w:next w:val="Normal"/>
    <w:uiPriority w:val="35"/>
    <w:unhideWhenUsed/>
    <w:qFormat/>
    <w:rsid w:val="00411FC2"/>
    <w:pPr>
      <w:spacing w:after="200" w:line="240" w:lineRule="auto"/>
    </w:pPr>
    <w:rPr>
      <w:b/>
      <w:bCs/>
      <w:color w:val="5B9BD5" w:themeColor="accent1"/>
      <w:sz w:val="18"/>
      <w:szCs w:val="18"/>
    </w:rPr>
  </w:style>
  <w:style w:type="table" w:customStyle="1" w:styleId="ppTable">
    <w:name w:val="pp Table"/>
    <w:basedOn w:val="TableNormal"/>
    <w:uiPriority w:val="99"/>
    <w:rsid w:val="00411FC2"/>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411FC2"/>
    <w:pPr>
      <w:numPr>
        <w:ilvl w:val="4"/>
      </w:numPr>
      <w:ind w:left="2160"/>
    </w:pPr>
  </w:style>
  <w:style w:type="paragraph" w:customStyle="1" w:styleId="ppBulletListIndent2">
    <w:name w:val="pp Bullet List Indent 2"/>
    <w:basedOn w:val="ppBulletListIndent"/>
    <w:qFormat/>
    <w:rsid w:val="00411FC2"/>
    <w:pPr>
      <w:tabs>
        <w:tab w:val="clear" w:pos="1757"/>
        <w:tab w:val="num" w:pos="2520"/>
      </w:tabs>
      <w:ind w:left="2115"/>
    </w:pPr>
  </w:style>
  <w:style w:type="paragraph" w:customStyle="1" w:styleId="ppNumberListIndent2">
    <w:name w:val="pp Number List Indent 2"/>
    <w:basedOn w:val="ppNumberListIndent"/>
    <w:qFormat/>
    <w:rsid w:val="00411FC2"/>
    <w:pPr>
      <w:numPr>
        <w:ilvl w:val="3"/>
      </w:numPr>
      <w:ind w:left="2115" w:hanging="357"/>
    </w:pPr>
  </w:style>
  <w:style w:type="paragraph" w:customStyle="1" w:styleId="ppCodeIndent3">
    <w:name w:val="pp Code Indent 3"/>
    <w:basedOn w:val="ppCodeIndent2"/>
    <w:qFormat/>
    <w:rsid w:val="00411FC2"/>
    <w:pPr>
      <w:numPr>
        <w:ilvl w:val="4"/>
      </w:numPr>
    </w:pPr>
  </w:style>
  <w:style w:type="paragraph" w:customStyle="1" w:styleId="ppCodeLanguageIndent3">
    <w:name w:val="pp Code Language Indent 3"/>
    <w:basedOn w:val="ppCodeLanguageIndent2"/>
    <w:next w:val="ppCodeIndent3"/>
    <w:qFormat/>
    <w:rsid w:val="00411FC2"/>
    <w:pPr>
      <w:numPr>
        <w:ilvl w:val="4"/>
      </w:numPr>
    </w:pPr>
  </w:style>
  <w:style w:type="paragraph" w:customStyle="1" w:styleId="ppNoteIndent3">
    <w:name w:val="pp Note Indent 3"/>
    <w:basedOn w:val="ppNoteIndent2"/>
    <w:qFormat/>
    <w:rsid w:val="00411FC2"/>
    <w:pPr>
      <w:numPr>
        <w:ilvl w:val="4"/>
      </w:numPr>
    </w:pPr>
  </w:style>
  <w:style w:type="paragraph" w:customStyle="1" w:styleId="ppFigureIndent3">
    <w:name w:val="pp Figure Indent 3"/>
    <w:basedOn w:val="ppFigureIndent2"/>
    <w:qFormat/>
    <w:rsid w:val="00411FC2"/>
    <w:pPr>
      <w:numPr>
        <w:ilvl w:val="4"/>
      </w:numPr>
    </w:pPr>
  </w:style>
  <w:style w:type="paragraph" w:customStyle="1" w:styleId="ppFigureCaptionIndent3">
    <w:name w:val="pp Figure Caption Indent 3"/>
    <w:basedOn w:val="ppFigureCaptionIndent2"/>
    <w:qFormat/>
    <w:rsid w:val="00411FC2"/>
    <w:pPr>
      <w:numPr>
        <w:ilvl w:val="4"/>
      </w:numPr>
    </w:pPr>
  </w:style>
  <w:style w:type="paragraph" w:customStyle="1" w:styleId="ppFigureNumberIndent3">
    <w:name w:val="pp Figure Number Indent 3"/>
    <w:basedOn w:val="ppFigureNumberIndent2"/>
    <w:qFormat/>
    <w:rsid w:val="00411FC2"/>
    <w:pPr>
      <w:numPr>
        <w:ilvl w:val="4"/>
      </w:numPr>
      <w:ind w:left="2160" w:firstLine="0"/>
    </w:pPr>
  </w:style>
  <w:style w:type="paragraph" w:customStyle="1" w:styleId="ppBodyAfterTableText">
    <w:name w:val="pp Body After Table Text"/>
    <w:basedOn w:val="ppBodyText"/>
    <w:next w:val="BodyText"/>
    <w:qFormat/>
    <w:rsid w:val="00411FC2"/>
    <w:pPr>
      <w:spacing w:before="240"/>
    </w:pPr>
  </w:style>
  <w:style w:type="paragraph" w:styleId="BodyText">
    <w:name w:val="Body Text"/>
    <w:basedOn w:val="Normal"/>
    <w:link w:val="BodyTextChar"/>
    <w:semiHidden/>
    <w:unhideWhenUsed/>
    <w:rsid w:val="00411FC2"/>
  </w:style>
  <w:style w:type="character" w:customStyle="1" w:styleId="BodyTextChar">
    <w:name w:val="Body Text Char"/>
    <w:basedOn w:val="DefaultParagraphFont"/>
    <w:link w:val="BodyText"/>
    <w:semiHidden/>
    <w:rsid w:val="00411FC2"/>
    <w:rPr>
      <w:rFonts w:eastAsiaTheme="minorEastAsia"/>
      <w:lang w:bidi="en-US"/>
    </w:rPr>
  </w:style>
  <w:style w:type="paragraph" w:customStyle="1" w:styleId="ppNoteBulletIndent">
    <w:name w:val="pp Note Bullet Indent"/>
    <w:basedOn w:val="ppNoteBullet"/>
    <w:qFormat/>
    <w:rsid w:val="00411FC2"/>
    <w:pPr>
      <w:ind w:left="1146"/>
    </w:pPr>
  </w:style>
  <w:style w:type="paragraph" w:customStyle="1" w:styleId="ppNoteBulletIndent2">
    <w:name w:val="pp Note Bullet Indent 2"/>
    <w:basedOn w:val="ppNoteBulletIndent"/>
    <w:qFormat/>
    <w:rsid w:val="00411FC2"/>
    <w:pPr>
      <w:ind w:left="1866"/>
    </w:pPr>
  </w:style>
  <w:style w:type="paragraph" w:customStyle="1" w:styleId="ppNoteBulletIndent3">
    <w:name w:val="pp Note Bullet Indent 3"/>
    <w:basedOn w:val="ppNoteBulletIndent2"/>
    <w:qFormat/>
    <w:rsid w:val="00411FC2"/>
    <w:pPr>
      <w:ind w:left="2580"/>
    </w:pPr>
  </w:style>
  <w:style w:type="character" w:styleId="Hyperlink">
    <w:name w:val="Hyperlink"/>
    <w:basedOn w:val="DefaultParagraphFont"/>
    <w:uiPriority w:val="99"/>
    <w:unhideWhenUsed/>
    <w:rsid w:val="00411F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file:///C:\BUILD\MINITEL\MSDN\10\it-it\Articles\HxS\TA_1212001_sgovoni_EXECUTE_Statement_SQL2012\MVPLogo.png" TargetMode="External"/><Relationship Id="rId13" Type="http://schemas.openxmlformats.org/officeDocument/2006/relationships/hyperlink" Target="http://blog.boschin.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mvp.microsoft.com/en-us/mvp/Andrea%20Boschin-4000289" TargetMode="External"/><Relationship Id="rId17" Type="http://schemas.openxmlformats.org/officeDocument/2006/relationships/hyperlink" Target="http://www.boschin.it/post/2013/05/17/Typescript-dichiarare-variabili-parametri-classi-e-interfacce.aspx" TargetMode="External"/><Relationship Id="rId2" Type="http://schemas.openxmlformats.org/officeDocument/2006/relationships/numbering" Target="numbering.xml"/><Relationship Id="rId16" Type="http://schemas.openxmlformats.org/officeDocument/2006/relationships/hyperlink" Target="http://slpg.org/AndreaBoschi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vp.microsoft.com/en-us/mvp/Andrea%20Boschin-4000289" TargetMode="External"/><Relationship Id="rId11" Type="http://schemas.openxmlformats.org/officeDocument/2006/relationships/image" Target="file:///C:\Users\aldod\Pictures\intellisense2.png" TargetMode="External"/><Relationship Id="rId5" Type="http://schemas.openxmlformats.org/officeDocument/2006/relationships/webSettings" Target="webSettings.xml"/><Relationship Id="rId15" Type="http://schemas.openxmlformats.org/officeDocument/2006/relationships/hyperlink" Target="http://www.facebook.com/thelittlegrove"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msdn.microsoft.com/it-it/library/dn133041.aspx" TargetMode="External"/><Relationship Id="rId14" Type="http://schemas.openxmlformats.org/officeDocument/2006/relationships/hyperlink" Target="http://xamlplayground.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85A090B4-C497-4028-B04D-5BD32FC7BD2C}"/>
      </w:docPartPr>
      <w:docPartBody>
        <w:p w:rsidR="004B1D2C" w:rsidRDefault="0080135B">
          <w:r w:rsidRPr="005B529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35B"/>
    <w:rsid w:val="00013451"/>
    <w:rsid w:val="0022639E"/>
    <w:rsid w:val="00484ECD"/>
    <w:rsid w:val="004B1D2C"/>
    <w:rsid w:val="00690882"/>
    <w:rsid w:val="0080135B"/>
    <w:rsid w:val="00DF5059"/>
    <w:rsid w:val="00E53751"/>
    <w:rsid w:val="00E87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13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1 c d 9 b 9 7 8 - 5 b 7 6 - 4 6 1 9 - 9 b c e - 1 d 1 9 8 7 5 4 8 2 f 7 "   t i t l e = " T y p e s c r i p t :   d i c h i a r a r e   v a r i a b i l i ,   p a r a m e t r i ,   c l a s s i   e   i n t e r f a c c e "   s t y l e = " T o p i c " / >  
 < / t o c > 
</file>

<file path=customXml/itemProps1.xml><?xml version="1.0" encoding="utf-8"?>
<ds:datastoreItem xmlns:ds="http://schemas.openxmlformats.org/officeDocument/2006/customXml" ds:itemID="{D209AC6C-D73E-4B55-A8F6-CD72B36F7ADA}">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13</TotalTime>
  <Pages>1</Pages>
  <Words>1319</Words>
  <Characters>7521</Characters>
  <Application>Microsoft Office Word</Application>
  <DocSecurity>0</DocSecurity>
  <Lines>62</Lines>
  <Paragraphs>17</Paragraphs>
  <ScaleCrop>false</ScaleCrop>
  <Company/>
  <LinksUpToDate>false</LinksUpToDate>
  <CharactersWithSpaces>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Donetti</dc:creator>
  <cp:keywords/>
  <dc:description/>
  <cp:lastModifiedBy>Aldo Donetti</cp:lastModifiedBy>
  <cp:revision>12</cp:revision>
  <dcterms:created xsi:type="dcterms:W3CDTF">2013-05-22T18:17:00Z</dcterms:created>
  <dcterms:modified xsi:type="dcterms:W3CDTF">2013-05-22T18:45:00Z</dcterms:modified>
</cp:coreProperties>
</file>