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91b14b3d-d990-4dff-8743-87a2eb73b503"/>
        <w:id w:val="-1693371505"/>
        <w:placeholder>
          <w:docPart w:val="DefaultPlaceholder_1082065158"/>
        </w:placeholder>
        <w:text/>
      </w:sdtPr>
      <w:sdtEndPr/>
      <w:sdtContent>
        <w:p w:rsidR="00F85E7A" w:rsidRPr="004160A8" w:rsidRDefault="00F84F4E" w:rsidP="00515FB1">
          <w:pPr>
            <w:pStyle w:val="ppTopic"/>
            <w:rPr>
              <w:lang w:val="it-IT"/>
            </w:rPr>
          </w:pPr>
          <w:r>
            <w:rPr>
              <w:lang w:val="it-IT"/>
            </w:rPr>
            <w:t xml:space="preserve">Windows Phone - </w:t>
          </w:r>
          <w:r w:rsidR="00515FB1" w:rsidRPr="004160A8">
            <w:rPr>
              <w:lang w:val="it-IT"/>
            </w:rPr>
            <w:t>Integrare un’applicazione nell’</w:t>
          </w:r>
          <w:proofErr w:type="spellStart"/>
          <w:r w:rsidR="00515FB1" w:rsidRPr="004160A8">
            <w:rPr>
              <w:lang w:val="it-IT"/>
            </w:rPr>
            <w:t>hub</w:t>
          </w:r>
          <w:proofErr w:type="spellEnd"/>
          <w:r w:rsidR="00515FB1" w:rsidRPr="004160A8">
            <w:rPr>
              <w:lang w:val="it-IT"/>
            </w:rPr>
            <w:t xml:space="preserve"> </w:t>
          </w:r>
          <w:proofErr w:type="spellStart"/>
          <w:r w:rsidR="00515FB1" w:rsidRPr="004160A8">
            <w:rPr>
              <w:lang w:val="it-IT"/>
            </w:rPr>
            <w:t>Pictures</w:t>
          </w:r>
          <w:proofErr w:type="spellEnd"/>
        </w:p>
      </w:sdtContent>
    </w:sdt>
    <w:p w:rsidR="00CA3604" w:rsidRPr="00EA4636" w:rsidRDefault="00CA3604" w:rsidP="00CA3604">
      <w:pPr>
        <w:pStyle w:val="Heading4"/>
        <w:rPr>
          <w:lang w:val="it-IT"/>
        </w:rPr>
      </w:pPr>
      <w:proofErr w:type="gramStart"/>
      <w:r>
        <w:rPr>
          <w:lang w:val="it-IT"/>
        </w:rPr>
        <w:t>d</w:t>
      </w:r>
      <w:r w:rsidRPr="00EA4636">
        <w:rPr>
          <w:lang w:val="it-IT"/>
        </w:rPr>
        <w:t>i</w:t>
      </w:r>
      <w:proofErr w:type="gramEnd"/>
      <w:r w:rsidRPr="00EA4636">
        <w:rPr>
          <w:lang w:val="it-IT"/>
        </w:rPr>
        <w:t xml:space="preserve"> </w:t>
      </w:r>
      <w:hyperlink r:id="rId6" w:history="1">
        <w:r w:rsidRPr="00EA4636">
          <w:rPr>
            <w:rStyle w:val="Hyperlink"/>
            <w:lang w:val="it-IT"/>
          </w:rPr>
          <w:t>Matteo Pagani</w:t>
        </w:r>
      </w:hyperlink>
    </w:p>
    <w:p w:rsidR="00CA3604" w:rsidRPr="00EA4636" w:rsidRDefault="00CA3604" w:rsidP="00CA3604">
      <w:pPr>
        <w:pStyle w:val="ppFigure"/>
      </w:pPr>
      <w:r>
        <w:rPr>
          <w:noProof/>
          <w:lang w:bidi="ar-SA"/>
        </w:rPr>
        <w:drawing>
          <wp:inline distT="0" distB="0" distL="0" distR="0" wp14:anchorId="6F78AA14" wp14:editId="0321AB38">
            <wp:extent cx="543001" cy="85737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04" w:rsidRPr="00F84F4E" w:rsidRDefault="00CA3604" w:rsidP="00CA3604">
      <w:pPr>
        <w:pStyle w:val="ppBodyText"/>
        <w:rPr>
          <w:i/>
          <w:lang w:val="it-IT"/>
        </w:rPr>
      </w:pPr>
      <w:r w:rsidRPr="00F84F4E">
        <w:rPr>
          <w:i/>
          <w:lang w:val="it-IT"/>
        </w:rPr>
        <w:t>Marzo 2012</w:t>
      </w:r>
    </w:p>
    <w:p w:rsidR="004160A8" w:rsidRDefault="004160A8" w:rsidP="00F85E7A">
      <w:pPr>
        <w:pStyle w:val="ppBodyText"/>
        <w:rPr>
          <w:lang w:val="it-IT"/>
        </w:rPr>
      </w:pP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Se siete pratici del mondo di Windows Phone, saprete sicuramente che le applicazioni girano isolate l’una dall’altra: non è possibile accedere dalla nostra </w:t>
      </w:r>
      <w:proofErr w:type="spellStart"/>
      <w:r w:rsidR="004160A8">
        <w:rPr>
          <w:lang w:val="it-IT"/>
        </w:rPr>
        <w:t>A</w:t>
      </w:r>
      <w:r w:rsidRPr="004160A8">
        <w:rPr>
          <w:lang w:val="it-IT"/>
        </w:rPr>
        <w:t>pp</w:t>
      </w:r>
      <w:proofErr w:type="spellEnd"/>
      <w:r w:rsidRPr="004160A8">
        <w:rPr>
          <w:lang w:val="it-IT"/>
        </w:rPr>
        <w:t xml:space="preserve"> ai dati memorizzati da un’altra applicazione. Per questo motivo, sono stati creati i </w:t>
      </w:r>
      <w:proofErr w:type="spellStart"/>
      <w:r w:rsidRPr="004160A8">
        <w:rPr>
          <w:lang w:val="it-IT"/>
        </w:rPr>
        <w:t>launcher</w:t>
      </w:r>
      <w:proofErr w:type="spellEnd"/>
      <w:r w:rsidRPr="004160A8">
        <w:rPr>
          <w:lang w:val="it-IT"/>
        </w:rPr>
        <w:t xml:space="preserve"> e i </w:t>
      </w:r>
      <w:proofErr w:type="spellStart"/>
      <w:r w:rsidRPr="004160A8">
        <w:rPr>
          <w:lang w:val="it-IT"/>
        </w:rPr>
        <w:t>chooser</w:t>
      </w:r>
      <w:proofErr w:type="spellEnd"/>
      <w:r w:rsidRPr="004160A8">
        <w:rPr>
          <w:lang w:val="it-IT"/>
        </w:rPr>
        <w:t xml:space="preserve">, ovvero un modo per interagire con le applicazioni native (People, </w:t>
      </w:r>
      <w:proofErr w:type="spellStart"/>
      <w:r w:rsidRPr="004160A8">
        <w:rPr>
          <w:lang w:val="it-IT"/>
        </w:rPr>
        <w:t>Pictures</w:t>
      </w:r>
      <w:proofErr w:type="spellEnd"/>
      <w:r w:rsidRPr="004160A8">
        <w:rPr>
          <w:lang w:val="it-IT"/>
        </w:rPr>
        <w:t>, Camera, ecc.) del sistema operativo. Se volete approfondire il discorso, ho pubblicato un po’ di tempo fa sul mio blog personale una serie di post sull’argomento.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A volte però si vorrebbe offrire ai nostri utenti un grado di interazione maggiore: mettiamo caso di aver sviluppato un’applicazione in grado di elaborare le immagini. L’utente sta sfogliando la sua libreria di foto tramite l’applicazione </w:t>
      </w:r>
      <w:proofErr w:type="spellStart"/>
      <w:r w:rsidRPr="004160A8">
        <w:rPr>
          <w:lang w:val="it-IT"/>
        </w:rPr>
        <w:t>Pictures</w:t>
      </w:r>
      <w:proofErr w:type="spellEnd"/>
      <w:r w:rsidRPr="004160A8">
        <w:rPr>
          <w:lang w:val="it-IT"/>
        </w:rPr>
        <w:t xml:space="preserve">, quando ne trova una che vorrebbe elaborare con la nostra applicazione: in condizione normali, sarebbe costretto a tornare al menu principale di Windows Phone, lanciare la nostra applicazione e da lì, tramite le funzioni disponibili, andare a selezionare la foto da importare tramite il </w:t>
      </w:r>
      <w:proofErr w:type="spellStart"/>
      <w:r w:rsidRPr="004160A8">
        <w:rPr>
          <w:lang w:val="it-IT"/>
        </w:rPr>
        <w:t>chooser</w:t>
      </w:r>
      <w:proofErr w:type="spellEnd"/>
      <w:r w:rsidRPr="004160A8">
        <w:rPr>
          <w:lang w:val="it-IT"/>
        </w:rPr>
        <w:t xml:space="preserve"> dedicato.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Come potete immaginare, questo scenario pecca un po’ di usabilità: sarebbe bello se l’utente potesse selezionare la foto da elaborare con la nostra applicazione direttamente dalla sezione </w:t>
      </w:r>
      <w:proofErr w:type="spellStart"/>
      <w:r w:rsidRPr="004160A8">
        <w:rPr>
          <w:lang w:val="it-IT"/>
        </w:rPr>
        <w:t>Pictures</w:t>
      </w:r>
      <w:proofErr w:type="spellEnd"/>
      <w:r w:rsidRPr="004160A8">
        <w:rPr>
          <w:lang w:val="it-IT"/>
        </w:rPr>
        <w:t>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E chi dice che non possiamo farlo? </w:t>
      </w:r>
    </w:p>
    <w:p w:rsidR="00F85E7A" w:rsidRPr="004160A8" w:rsidRDefault="00F85E7A" w:rsidP="00F85E7A">
      <w:pPr>
        <w:pStyle w:val="Heading2"/>
        <w:rPr>
          <w:lang w:val="it-IT"/>
        </w:rPr>
      </w:pPr>
      <w:r w:rsidRPr="004160A8">
        <w:rPr>
          <w:lang w:val="it-IT"/>
        </w:rPr>
        <w:t>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>In Mango abbiamo la possibilità di agganciare la nostra applicazione in due punti dell’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foto:</w:t>
      </w:r>
    </w:p>
    <w:p w:rsidR="00F85E7A" w:rsidRPr="004160A8" w:rsidRDefault="00F85E7A" w:rsidP="00F85E7A">
      <w:pPr>
        <w:pStyle w:val="ppBulletList"/>
        <w:rPr>
          <w:lang w:val="it-IT"/>
        </w:rPr>
      </w:pPr>
      <w:r w:rsidRPr="004160A8">
        <w:rPr>
          <w:lang w:val="it-IT"/>
        </w:rPr>
        <w:t xml:space="preserve">Integrarla nel panorama: se sul vostro </w:t>
      </w:r>
      <w:proofErr w:type="spellStart"/>
      <w:r w:rsidRPr="004160A8">
        <w:rPr>
          <w:lang w:val="it-IT"/>
        </w:rPr>
        <w:t>device</w:t>
      </w:r>
      <w:proofErr w:type="spellEnd"/>
      <w:r w:rsidRPr="004160A8">
        <w:rPr>
          <w:lang w:val="it-IT"/>
        </w:rPr>
        <w:t xml:space="preserve"> avete installato almeno un’applicazione in grado di elaborare immagini (o meglio, che è stata dichiarata come tale dallo sviluppatore) nell’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 ci sarà un item nel panorama chiamato </w:t>
      </w:r>
      <w:proofErr w:type="spellStart"/>
      <w:r w:rsidRPr="004160A8">
        <w:rPr>
          <w:b/>
          <w:bCs/>
          <w:lang w:val="it-IT"/>
        </w:rPr>
        <w:t>Apps</w:t>
      </w:r>
      <w:proofErr w:type="spellEnd"/>
      <w:r w:rsidRPr="004160A8">
        <w:rPr>
          <w:lang w:val="it-IT"/>
        </w:rPr>
        <w:t>, nel quale verranno elencate.</w:t>
      </w:r>
    </w:p>
    <w:p w:rsidR="00F85E7A" w:rsidRPr="004160A8" w:rsidRDefault="00F85E7A" w:rsidP="00F85E7A">
      <w:pPr>
        <w:pStyle w:val="ppBulletList"/>
        <w:rPr>
          <w:lang w:val="it-IT"/>
        </w:rPr>
      </w:pPr>
      <w:r w:rsidRPr="004160A8">
        <w:rPr>
          <w:lang w:val="it-IT"/>
        </w:rPr>
        <w:t xml:space="preserve">Integrarla </w:t>
      </w:r>
      <w:proofErr w:type="spellStart"/>
      <w:r w:rsidRPr="004160A8">
        <w:rPr>
          <w:lang w:val="it-IT"/>
        </w:rPr>
        <w:t>nell’application</w:t>
      </w:r>
      <w:proofErr w:type="spellEnd"/>
      <w:r w:rsidRPr="004160A8">
        <w:rPr>
          <w:lang w:val="it-IT"/>
        </w:rPr>
        <w:t xml:space="preserve"> bar: nella versione precedente di Windows Phone, nel momento in cui selezionavate una foto era a disposizione nel menu contestuale </w:t>
      </w:r>
      <w:proofErr w:type="spellStart"/>
      <w:r w:rsidRPr="004160A8">
        <w:rPr>
          <w:lang w:val="it-IT"/>
        </w:rPr>
        <w:t>nell’application</w:t>
      </w:r>
      <w:proofErr w:type="spellEnd"/>
      <w:r w:rsidRPr="004160A8">
        <w:rPr>
          <w:lang w:val="it-IT"/>
        </w:rPr>
        <w:t xml:space="preserve"> bar una voce chiamata </w:t>
      </w:r>
      <w:proofErr w:type="spellStart"/>
      <w:r w:rsidRPr="004160A8">
        <w:rPr>
          <w:b/>
          <w:bCs/>
          <w:lang w:val="it-IT"/>
        </w:rPr>
        <w:t>Extras</w:t>
      </w:r>
      <w:proofErr w:type="spellEnd"/>
      <w:r w:rsidRPr="004160A8">
        <w:rPr>
          <w:lang w:val="it-IT"/>
        </w:rPr>
        <w:t xml:space="preserve">, che mostrava una serie di applicazioni che erano in grado di interagire con la </w:t>
      </w:r>
      <w:r w:rsidRPr="004160A8">
        <w:rPr>
          <w:lang w:val="it-IT"/>
        </w:rPr>
        <w:lastRenderedPageBreak/>
        <w:t xml:space="preserve">vostra applicazione. Questa </w:t>
      </w:r>
      <w:proofErr w:type="spellStart"/>
      <w:r w:rsidRPr="004160A8">
        <w:rPr>
          <w:lang w:val="it-IT"/>
        </w:rPr>
        <w:t>feature</w:t>
      </w:r>
      <w:proofErr w:type="spellEnd"/>
      <w:r w:rsidRPr="004160A8">
        <w:rPr>
          <w:lang w:val="it-IT"/>
        </w:rPr>
        <w:t xml:space="preserve"> è rimasta, solo che la voce di menu è stata rinominata in </w:t>
      </w:r>
      <w:proofErr w:type="spellStart"/>
      <w:r w:rsidRPr="004160A8">
        <w:rPr>
          <w:b/>
          <w:bCs/>
          <w:lang w:val="it-IT"/>
        </w:rPr>
        <w:t>Apps</w:t>
      </w:r>
      <w:proofErr w:type="spellEnd"/>
      <w:r w:rsidRPr="004160A8">
        <w:rPr>
          <w:lang w:val="it-IT"/>
        </w:rPr>
        <w:t>.</w:t>
      </w:r>
    </w:p>
    <w:p w:rsidR="00F85E7A" w:rsidRPr="004160A8" w:rsidRDefault="00F85E7A" w:rsidP="007F01B9">
      <w:pPr>
        <w:pStyle w:val="ppListEnd"/>
        <w:rPr>
          <w:lang w:val="it-IT"/>
        </w:rPr>
      </w:pPr>
      <w:r w:rsidRPr="004160A8">
        <w:rPr>
          <w:lang w:val="it-IT"/>
        </w:rPr>
        <w:t xml:space="preserve"> 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>Come fare per supportare entrambi gli scenari? Le operazioni da effettuare sono due:</w:t>
      </w:r>
    </w:p>
    <w:p w:rsidR="00F85E7A" w:rsidRPr="004160A8" w:rsidRDefault="00F85E7A" w:rsidP="00F85E7A">
      <w:pPr>
        <w:pStyle w:val="ppBulletList"/>
        <w:rPr>
          <w:lang w:val="it-IT"/>
        </w:rPr>
      </w:pPr>
      <w:r w:rsidRPr="004160A8">
        <w:rPr>
          <w:lang w:val="it-IT"/>
        </w:rPr>
        <w:t>Istruire la nostra applicazione affinché risulti disponibile tra quelle visualizzate nell’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foto.</w:t>
      </w:r>
    </w:p>
    <w:p w:rsidR="00F85E7A" w:rsidRPr="004160A8" w:rsidRDefault="00F85E7A" w:rsidP="00F85E7A">
      <w:pPr>
        <w:pStyle w:val="ppBulletList"/>
        <w:rPr>
          <w:lang w:val="it-IT"/>
        </w:rPr>
      </w:pPr>
      <w:r w:rsidRPr="004160A8">
        <w:rPr>
          <w:lang w:val="it-IT"/>
        </w:rPr>
        <w:t xml:space="preserve">Gestire l’eventualità che questa venga aperta in seguito all’utilizzo del menu </w:t>
      </w:r>
      <w:proofErr w:type="spellStart"/>
      <w:r w:rsidRPr="004160A8">
        <w:rPr>
          <w:lang w:val="it-IT"/>
        </w:rPr>
        <w:t>Apps</w:t>
      </w:r>
      <w:proofErr w:type="spellEnd"/>
      <w:r w:rsidRPr="004160A8">
        <w:rPr>
          <w:lang w:val="it-IT"/>
        </w:rPr>
        <w:t>.</w:t>
      </w:r>
    </w:p>
    <w:p w:rsidR="00F85E7A" w:rsidRPr="004160A8" w:rsidRDefault="00F85E7A" w:rsidP="00F85E7A">
      <w:pPr>
        <w:pStyle w:val="ppListEnd"/>
        <w:rPr>
          <w:lang w:val="it-IT"/>
        </w:rPr>
      </w:pPr>
    </w:p>
    <w:p w:rsidR="00F85E7A" w:rsidRPr="004160A8" w:rsidRDefault="00F85E7A" w:rsidP="00F85E7A">
      <w:pPr>
        <w:pStyle w:val="Heading2"/>
        <w:rPr>
          <w:lang w:val="it-IT"/>
        </w:rPr>
      </w:pPr>
      <w:r w:rsidRPr="004160A8">
        <w:rPr>
          <w:lang w:val="it-IT"/>
        </w:rPr>
        <w:t xml:space="preserve"> Integrarsi nell’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>Rendere disponibile la nostra applicazione tra quelle elencate nell’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 è molto semplice: è sufficiente aggiungere una dichiarazione nel file di </w:t>
      </w:r>
      <w:proofErr w:type="spellStart"/>
      <w:r w:rsidRPr="004160A8">
        <w:rPr>
          <w:lang w:val="it-IT"/>
        </w:rPr>
        <w:t>manifest</w:t>
      </w:r>
      <w:proofErr w:type="spellEnd"/>
      <w:r w:rsidRPr="004160A8">
        <w:rPr>
          <w:lang w:val="it-IT"/>
        </w:rPr>
        <w:t xml:space="preserve">. 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Il file di </w:t>
      </w:r>
      <w:proofErr w:type="spellStart"/>
      <w:r w:rsidRPr="004160A8">
        <w:rPr>
          <w:lang w:val="it-IT"/>
        </w:rPr>
        <w:t>manifest</w:t>
      </w:r>
      <w:proofErr w:type="spellEnd"/>
      <w:r w:rsidRPr="004160A8">
        <w:rPr>
          <w:lang w:val="it-IT"/>
        </w:rPr>
        <w:t xml:space="preserve"> è un file XML, chiamato </w:t>
      </w:r>
      <w:r w:rsidRPr="004160A8">
        <w:rPr>
          <w:b/>
          <w:bCs/>
          <w:lang w:val="it-IT"/>
        </w:rPr>
        <w:t>WMAppManifest.xml</w:t>
      </w:r>
      <w:r w:rsidRPr="004160A8">
        <w:rPr>
          <w:lang w:val="it-IT"/>
        </w:rPr>
        <w:t xml:space="preserve"> e rintracciabile sotto la cartella </w:t>
      </w:r>
      <w:proofErr w:type="spellStart"/>
      <w:r w:rsidRPr="004160A8">
        <w:rPr>
          <w:b/>
          <w:bCs/>
          <w:lang w:val="it-IT"/>
        </w:rPr>
        <w:t>Properties</w:t>
      </w:r>
      <w:proofErr w:type="spellEnd"/>
      <w:r w:rsidRPr="004160A8">
        <w:rPr>
          <w:lang w:val="it-IT"/>
        </w:rPr>
        <w:t xml:space="preserve"> del progetto, che definisce una serie di informazioni indispensabili al sistema operativo per capire cosa fa la nostra applicazione: vengono dichiarate ad esempio le </w:t>
      </w:r>
      <w:proofErr w:type="spellStart"/>
      <w:r w:rsidRPr="004160A8">
        <w:rPr>
          <w:lang w:val="it-IT"/>
        </w:rPr>
        <w:t>capabilities</w:t>
      </w:r>
      <w:proofErr w:type="spellEnd"/>
      <w:r w:rsidRPr="004160A8">
        <w:rPr>
          <w:lang w:val="it-IT"/>
        </w:rPr>
        <w:t xml:space="preserve"> (ovvero le funzionalità del telefono utilizzate), i background agent e così via.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Nel file di </w:t>
      </w:r>
      <w:proofErr w:type="spellStart"/>
      <w:r w:rsidRPr="004160A8">
        <w:rPr>
          <w:lang w:val="it-IT"/>
        </w:rPr>
        <w:t>manifest</w:t>
      </w:r>
      <w:proofErr w:type="spellEnd"/>
      <w:r w:rsidRPr="004160A8">
        <w:rPr>
          <w:lang w:val="it-IT"/>
        </w:rPr>
        <w:t xml:space="preserve"> esiste una sezione apposta per l’estensibilità della nostra applicazione, chiamata </w:t>
      </w:r>
      <w:r w:rsidRPr="004160A8">
        <w:rPr>
          <w:b/>
          <w:bCs/>
          <w:lang w:val="it-IT"/>
        </w:rPr>
        <w:t>Extensions</w:t>
      </w:r>
      <w:r w:rsidRPr="004160A8">
        <w:rPr>
          <w:lang w:val="it-IT"/>
        </w:rPr>
        <w:t xml:space="preserve">. Di default, non esiste: dobbiamo perciò aggiungerla a mano in un punto qualsiasi, all’interno del nodo </w:t>
      </w:r>
      <w:proofErr w:type="spellStart"/>
      <w:r w:rsidRPr="004160A8">
        <w:rPr>
          <w:b/>
          <w:bCs/>
          <w:lang w:val="it-IT"/>
        </w:rPr>
        <w:t>App</w:t>
      </w:r>
      <w:proofErr w:type="spellEnd"/>
      <w:r w:rsidRPr="004160A8">
        <w:rPr>
          <w:lang w:val="it-IT"/>
        </w:rPr>
        <w:t>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>Ecco la dichiarazione da inserire per rendere disponibile la nostra applicazione tra quelle visualizzate nell’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</w:t>
      </w:r>
      <w:proofErr w:type="spellStart"/>
      <w:r w:rsidRPr="004160A8">
        <w:rPr>
          <w:lang w:val="it-IT"/>
        </w:rPr>
        <w:t>Pictures</w:t>
      </w:r>
      <w:proofErr w:type="spellEnd"/>
      <w:r w:rsidRPr="004160A8">
        <w:rPr>
          <w:lang w:val="it-IT"/>
        </w:rPr>
        <w:t>:</w:t>
      </w:r>
    </w:p>
    <w:p w:rsidR="00F85E7A" w:rsidRDefault="00F85E7A" w:rsidP="00F85E7A">
      <w:pPr>
        <w:pStyle w:val="ppCodeLanguage"/>
      </w:pPr>
      <w:r>
        <w:t>XML</w:t>
      </w:r>
    </w:p>
    <w:p w:rsidR="00F85E7A" w:rsidRDefault="00F85E7A" w:rsidP="00F85E7A">
      <w:pPr>
        <w:pStyle w:val="ppCode"/>
      </w:pPr>
      <w:r>
        <w:t>&lt;Extensions&gt;</w:t>
      </w:r>
    </w:p>
    <w:p w:rsidR="00F85E7A" w:rsidRDefault="00F85E7A" w:rsidP="00F85E7A">
      <w:pPr>
        <w:pStyle w:val="ppCode"/>
      </w:pPr>
      <w:r>
        <w:t xml:space="preserve">      &lt;Extension </w:t>
      </w:r>
      <w:proofErr w:type="spellStart"/>
      <w:r>
        <w:t>ExtensionName</w:t>
      </w:r>
      <w:proofErr w:type="spellEnd"/>
      <w:r>
        <w:t>="</w:t>
      </w:r>
      <w:proofErr w:type="spellStart"/>
      <w:r>
        <w:t>Photos_Extra_Hub</w:t>
      </w:r>
      <w:proofErr w:type="spellEnd"/>
      <w:r>
        <w:t xml:space="preserve">" </w:t>
      </w:r>
      <w:proofErr w:type="spellStart"/>
      <w:r>
        <w:t>ConsumerID</w:t>
      </w:r>
      <w:proofErr w:type="spellEnd"/>
      <w:r>
        <w:t xml:space="preserve">="{5B04B775-356B-4AA0-AAF8-6491FFEA5632}" </w:t>
      </w:r>
      <w:proofErr w:type="spellStart"/>
      <w:r>
        <w:t>TaskID</w:t>
      </w:r>
      <w:proofErr w:type="spellEnd"/>
      <w:r>
        <w:t>="_default" /&gt;</w:t>
      </w:r>
    </w:p>
    <w:p w:rsidR="00F85E7A" w:rsidRPr="00F85E7A" w:rsidRDefault="00F85E7A" w:rsidP="00F85E7A">
      <w:pPr>
        <w:pStyle w:val="ppCode"/>
      </w:pPr>
      <w:r>
        <w:t>&lt;/Extensions&gt;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Il gioco è fatto! Non ci sono altre operazioni da fare, dato che ci stiamo limitando a creare un nuovo punto di ingresso da cui l’utente può lanciare l’applicazione. Diverso è il discorso se vogliamo agganciarci al menu contestuale </w:t>
      </w:r>
      <w:proofErr w:type="spellStart"/>
      <w:r w:rsidRPr="004160A8">
        <w:rPr>
          <w:lang w:val="it-IT"/>
        </w:rPr>
        <w:t>Apps</w:t>
      </w:r>
      <w:proofErr w:type="spellEnd"/>
      <w:r w:rsidRPr="004160A8">
        <w:rPr>
          <w:lang w:val="it-IT"/>
        </w:rPr>
        <w:t>, come vedremo tra poco.</w:t>
      </w:r>
    </w:p>
    <w:p w:rsidR="00F85E7A" w:rsidRPr="004160A8" w:rsidRDefault="00F85E7A" w:rsidP="00F85E7A">
      <w:pPr>
        <w:pStyle w:val="Heading2"/>
        <w:rPr>
          <w:lang w:val="it-IT"/>
        </w:rPr>
      </w:pPr>
      <w:r w:rsidRPr="004160A8">
        <w:rPr>
          <w:lang w:val="it-IT"/>
        </w:rPr>
        <w:t xml:space="preserve">Agganciarsi al menu </w:t>
      </w:r>
      <w:proofErr w:type="spellStart"/>
      <w:r w:rsidRPr="004160A8">
        <w:rPr>
          <w:lang w:val="it-IT"/>
        </w:rPr>
        <w:t>Apps</w:t>
      </w:r>
      <w:proofErr w:type="spellEnd"/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Dato che anche agganciarsi al menu </w:t>
      </w:r>
      <w:proofErr w:type="spellStart"/>
      <w:r w:rsidRPr="004160A8">
        <w:rPr>
          <w:lang w:val="it-IT"/>
        </w:rPr>
        <w:t>Apps</w:t>
      </w:r>
      <w:proofErr w:type="spellEnd"/>
      <w:r w:rsidRPr="004160A8">
        <w:rPr>
          <w:lang w:val="it-IT"/>
        </w:rPr>
        <w:t xml:space="preserve"> significa estendere la nostra applicazione, la modalità è la stessa che abbiamo visto per l’integrazione con 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foto: dobbiamo inserire una dichiarazione nel file di </w:t>
      </w:r>
      <w:proofErr w:type="spellStart"/>
      <w:r w:rsidRPr="004160A8">
        <w:rPr>
          <w:lang w:val="it-IT"/>
        </w:rPr>
        <w:t>manifest</w:t>
      </w:r>
      <w:proofErr w:type="spellEnd"/>
      <w:r w:rsidRPr="004160A8">
        <w:rPr>
          <w:lang w:val="it-IT"/>
        </w:rPr>
        <w:t xml:space="preserve">, nella sezione </w:t>
      </w:r>
      <w:r w:rsidRPr="004160A8">
        <w:rPr>
          <w:b/>
          <w:bCs/>
          <w:lang w:val="it-IT"/>
        </w:rPr>
        <w:t>Extensions</w:t>
      </w:r>
      <w:r w:rsidRPr="004160A8">
        <w:rPr>
          <w:lang w:val="it-IT"/>
        </w:rPr>
        <w:t>.</w:t>
      </w:r>
    </w:p>
    <w:p w:rsidR="00F85E7A" w:rsidRDefault="00F85E7A" w:rsidP="00F85E7A">
      <w:pPr>
        <w:pStyle w:val="ppCodeLanguage"/>
      </w:pPr>
      <w:r>
        <w:t>XML</w:t>
      </w:r>
    </w:p>
    <w:p w:rsidR="00F85E7A" w:rsidRDefault="00F85E7A" w:rsidP="00F85E7A">
      <w:pPr>
        <w:pStyle w:val="ppCode"/>
      </w:pPr>
      <w:r>
        <w:t>&lt;Extensions&gt;</w:t>
      </w:r>
    </w:p>
    <w:p w:rsidR="00F85E7A" w:rsidRDefault="00F85E7A" w:rsidP="00F85E7A">
      <w:pPr>
        <w:pStyle w:val="ppCode"/>
      </w:pPr>
      <w:r>
        <w:t xml:space="preserve">      &lt;Extension </w:t>
      </w:r>
      <w:proofErr w:type="spellStart"/>
      <w:r>
        <w:t>ExtensionName</w:t>
      </w:r>
      <w:proofErr w:type="spellEnd"/>
      <w:r>
        <w:t>="</w:t>
      </w:r>
      <w:proofErr w:type="spellStart"/>
      <w:r>
        <w:t>Photos_Extra_Viewer</w:t>
      </w:r>
      <w:proofErr w:type="spellEnd"/>
      <w:r>
        <w:t xml:space="preserve">" </w:t>
      </w:r>
      <w:proofErr w:type="spellStart"/>
      <w:r>
        <w:t>ConsumerID</w:t>
      </w:r>
      <w:proofErr w:type="spellEnd"/>
      <w:r>
        <w:t xml:space="preserve">="{5B04B775-356B-4AA0-AAF8-6491FFEA5632}" </w:t>
      </w:r>
      <w:proofErr w:type="spellStart"/>
      <w:r>
        <w:t>TaskID</w:t>
      </w:r>
      <w:proofErr w:type="spellEnd"/>
      <w:r>
        <w:t>="_default" /&gt;</w:t>
      </w:r>
    </w:p>
    <w:p w:rsidR="00F85E7A" w:rsidRDefault="00F85E7A" w:rsidP="00F85E7A">
      <w:pPr>
        <w:pStyle w:val="ppCode"/>
      </w:pPr>
      <w:r>
        <w:t>&lt;/Extensions&gt;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lastRenderedPageBreak/>
        <w:t xml:space="preserve">La differenza è però che questa volta non è finita qui: inserendo questa dichiarazione ci siamo, infatti, limitati ad inserire la nostra applicazione tra quelle disponibili nel menu contestuale </w:t>
      </w:r>
      <w:proofErr w:type="spellStart"/>
      <w:r w:rsidRPr="004160A8">
        <w:rPr>
          <w:lang w:val="it-IT"/>
        </w:rPr>
        <w:t>Apps</w:t>
      </w:r>
      <w:proofErr w:type="spellEnd"/>
      <w:r w:rsidRPr="004160A8">
        <w:rPr>
          <w:lang w:val="it-IT"/>
        </w:rPr>
        <w:t>. Dobbiamo però gestire il fatto che l’utente possa selezionare una foto e dopodiché scegliere la nostra applicazione dal menu contestuale.</w:t>
      </w:r>
    </w:p>
    <w:p w:rsidR="00F85E7A" w:rsidRPr="004160A8" w:rsidRDefault="00F85E7A" w:rsidP="00F85E7A">
      <w:pPr>
        <w:pStyle w:val="Heading2"/>
        <w:rPr>
          <w:lang w:val="it-IT"/>
        </w:rPr>
      </w:pPr>
      <w:r w:rsidRPr="004160A8">
        <w:rPr>
          <w:lang w:val="it-IT"/>
        </w:rPr>
        <w:t>Recuperare l’immagine selezionata dall’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Per recuperare l’immagine scelta dall’utente e importarla nella nostra applicazione dobbiamo posizionarci nella pagina principale (quella che, per intenderci, viene mostrata all’avvio, tipicamente </w:t>
      </w:r>
      <w:proofErr w:type="spellStart"/>
      <w:r w:rsidRPr="004160A8">
        <w:rPr>
          <w:b/>
          <w:bCs/>
          <w:lang w:val="it-IT"/>
        </w:rPr>
        <w:t>MainPage.xaml</w:t>
      </w:r>
      <w:proofErr w:type="spellEnd"/>
      <w:r w:rsidRPr="004160A8">
        <w:rPr>
          <w:lang w:val="it-IT"/>
        </w:rPr>
        <w:t xml:space="preserve">) e intercettare l’evento </w:t>
      </w:r>
      <w:proofErr w:type="spellStart"/>
      <w:r w:rsidRPr="004160A8">
        <w:rPr>
          <w:b/>
          <w:bCs/>
          <w:lang w:val="it-IT"/>
        </w:rPr>
        <w:t>OnNavigatedTo</w:t>
      </w:r>
      <w:proofErr w:type="spellEnd"/>
      <w:r w:rsidRPr="004160A8">
        <w:rPr>
          <w:lang w:val="it-IT"/>
        </w:rPr>
        <w:t xml:space="preserve">. Questo evento, legato al sistema di navigazione di </w:t>
      </w:r>
      <w:proofErr w:type="spellStart"/>
      <w:r w:rsidRPr="004160A8">
        <w:rPr>
          <w:lang w:val="it-IT"/>
        </w:rPr>
        <w:t>Silverlight</w:t>
      </w:r>
      <w:proofErr w:type="spellEnd"/>
      <w:r w:rsidRPr="004160A8">
        <w:rPr>
          <w:lang w:val="it-IT"/>
        </w:rPr>
        <w:t xml:space="preserve"> / Windows Phone, viene invocato nel momento in cui l’utente si è spostato verso la pagina.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Se conosciamo il funzionamento della navigazione nelle applicazioni </w:t>
      </w:r>
      <w:proofErr w:type="spellStart"/>
      <w:r w:rsidRPr="004160A8">
        <w:rPr>
          <w:lang w:val="it-IT"/>
        </w:rPr>
        <w:t>Silverlight</w:t>
      </w:r>
      <w:proofErr w:type="spellEnd"/>
      <w:r w:rsidRPr="004160A8">
        <w:rPr>
          <w:lang w:val="it-IT"/>
        </w:rPr>
        <w:t xml:space="preserve"> o Windows Phone, sapremo che non è molto diversa dalla navigazione tra pagine web: quando invochiamo il metodo </w:t>
      </w:r>
      <w:r w:rsidRPr="004160A8">
        <w:rPr>
          <w:b/>
          <w:bCs/>
          <w:lang w:val="it-IT"/>
        </w:rPr>
        <w:t>Navigate</w:t>
      </w:r>
      <w:r w:rsidRPr="004160A8">
        <w:rPr>
          <w:lang w:val="it-IT"/>
        </w:rPr>
        <w:t xml:space="preserve"> esposto dal </w:t>
      </w:r>
      <w:proofErr w:type="spellStart"/>
      <w:r w:rsidRPr="004160A8">
        <w:rPr>
          <w:b/>
          <w:bCs/>
          <w:lang w:val="it-IT"/>
        </w:rPr>
        <w:t>NavigationService</w:t>
      </w:r>
      <w:proofErr w:type="spellEnd"/>
      <w:r w:rsidRPr="004160A8">
        <w:rPr>
          <w:lang w:val="it-IT"/>
        </w:rPr>
        <w:t xml:space="preserve"> dobbiamo specificare un oggetto di tipo </w:t>
      </w:r>
      <w:r w:rsidRPr="004160A8">
        <w:rPr>
          <w:b/>
          <w:bCs/>
          <w:lang w:val="it-IT"/>
        </w:rPr>
        <w:t>Uri</w:t>
      </w:r>
      <w:r w:rsidRPr="004160A8">
        <w:rPr>
          <w:lang w:val="it-IT"/>
        </w:rPr>
        <w:t xml:space="preserve"> che contiene il percorso della pagina a cui vogliamo portare l’utente (ad esempio, </w:t>
      </w:r>
      <w:r w:rsidRPr="004160A8">
        <w:rPr>
          <w:b/>
          <w:bCs/>
          <w:lang w:val="it-IT"/>
        </w:rPr>
        <w:t>/</w:t>
      </w:r>
      <w:proofErr w:type="spellStart"/>
      <w:r w:rsidRPr="004160A8">
        <w:rPr>
          <w:b/>
          <w:bCs/>
          <w:lang w:val="it-IT"/>
        </w:rPr>
        <w:t>Views</w:t>
      </w:r>
      <w:proofErr w:type="spellEnd"/>
      <w:r w:rsidRPr="004160A8">
        <w:rPr>
          <w:b/>
          <w:bCs/>
          <w:lang w:val="it-IT"/>
        </w:rPr>
        <w:t>/</w:t>
      </w:r>
      <w:proofErr w:type="spellStart"/>
      <w:r w:rsidRPr="004160A8">
        <w:rPr>
          <w:b/>
          <w:bCs/>
          <w:lang w:val="it-IT"/>
        </w:rPr>
        <w:t>View.xaml</w:t>
      </w:r>
      <w:proofErr w:type="spellEnd"/>
      <w:r w:rsidRPr="004160A8">
        <w:rPr>
          <w:lang w:val="it-IT"/>
        </w:rPr>
        <w:t xml:space="preserve">). In più, esattamente come nelle pagine web, possiamo passare delle informazioni in </w:t>
      </w:r>
      <w:proofErr w:type="spellStart"/>
      <w:r w:rsidRPr="004160A8">
        <w:rPr>
          <w:lang w:val="it-IT"/>
        </w:rPr>
        <w:t>query</w:t>
      </w:r>
      <w:proofErr w:type="spellEnd"/>
      <w:r w:rsidRPr="004160A8">
        <w:rPr>
          <w:lang w:val="it-IT"/>
        </w:rPr>
        <w:t xml:space="preserve"> </w:t>
      </w:r>
      <w:proofErr w:type="spellStart"/>
      <w:r w:rsidRPr="004160A8">
        <w:rPr>
          <w:lang w:val="it-IT"/>
        </w:rPr>
        <w:t>string</w:t>
      </w:r>
      <w:proofErr w:type="spellEnd"/>
      <w:r w:rsidRPr="004160A8">
        <w:rPr>
          <w:lang w:val="it-IT"/>
        </w:rPr>
        <w:t xml:space="preserve"> (ad esempio, </w:t>
      </w:r>
      <w:proofErr w:type="gramStart"/>
      <w:r w:rsidRPr="004160A8">
        <w:rPr>
          <w:b/>
          <w:bCs/>
          <w:lang w:val="it-IT"/>
        </w:rPr>
        <w:t>/</w:t>
      </w:r>
      <w:proofErr w:type="spellStart"/>
      <w:r w:rsidRPr="004160A8">
        <w:rPr>
          <w:b/>
          <w:bCs/>
          <w:lang w:val="it-IT"/>
        </w:rPr>
        <w:t>Views</w:t>
      </w:r>
      <w:proofErr w:type="spellEnd"/>
      <w:r w:rsidRPr="004160A8">
        <w:rPr>
          <w:b/>
          <w:bCs/>
          <w:lang w:val="it-IT"/>
        </w:rPr>
        <w:t>/</w:t>
      </w:r>
      <w:proofErr w:type="spellStart"/>
      <w:r w:rsidRPr="004160A8">
        <w:rPr>
          <w:b/>
          <w:bCs/>
          <w:lang w:val="it-IT"/>
        </w:rPr>
        <w:t>Views.xaml?ID</w:t>
      </w:r>
      <w:proofErr w:type="spellEnd"/>
      <w:proofErr w:type="gramEnd"/>
      <w:r w:rsidRPr="004160A8">
        <w:rPr>
          <w:b/>
          <w:bCs/>
          <w:lang w:val="it-IT"/>
        </w:rPr>
        <w:t>=5</w:t>
      </w:r>
      <w:r w:rsidRPr="004160A8">
        <w:rPr>
          <w:lang w:val="it-IT"/>
        </w:rPr>
        <w:t>).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Il menu </w:t>
      </w:r>
      <w:proofErr w:type="spellStart"/>
      <w:r w:rsidRPr="004160A8">
        <w:rPr>
          <w:lang w:val="it-IT"/>
        </w:rPr>
        <w:t>Apps</w:t>
      </w:r>
      <w:proofErr w:type="spellEnd"/>
      <w:r w:rsidRPr="004160A8">
        <w:rPr>
          <w:lang w:val="it-IT"/>
        </w:rPr>
        <w:t xml:space="preserve"> utilizza proprio questa tecnica per passarci l’informazione relativa all’immagine scelta: nel caso in cui l’applicazione sia stata aperta da tale menu, l’URL della pagina conterrà un parametro in </w:t>
      </w:r>
      <w:proofErr w:type="spellStart"/>
      <w:r w:rsidRPr="004160A8">
        <w:rPr>
          <w:lang w:val="it-IT"/>
        </w:rPr>
        <w:t>query</w:t>
      </w:r>
      <w:proofErr w:type="spellEnd"/>
      <w:r w:rsidRPr="004160A8">
        <w:rPr>
          <w:lang w:val="it-IT"/>
        </w:rPr>
        <w:t xml:space="preserve"> </w:t>
      </w:r>
      <w:proofErr w:type="spellStart"/>
      <w:r w:rsidRPr="004160A8">
        <w:rPr>
          <w:lang w:val="it-IT"/>
        </w:rPr>
        <w:t>string</w:t>
      </w:r>
      <w:proofErr w:type="spellEnd"/>
      <w:r w:rsidRPr="004160A8">
        <w:rPr>
          <w:lang w:val="it-IT"/>
        </w:rPr>
        <w:t xml:space="preserve"> chiamato </w:t>
      </w:r>
      <w:proofErr w:type="spellStart"/>
      <w:r w:rsidRPr="004160A8">
        <w:rPr>
          <w:b/>
          <w:bCs/>
          <w:lang w:val="it-IT"/>
        </w:rPr>
        <w:t>token</w:t>
      </w:r>
      <w:proofErr w:type="spellEnd"/>
      <w:r w:rsidRPr="004160A8">
        <w:rPr>
          <w:lang w:val="it-IT"/>
        </w:rPr>
        <w:t xml:space="preserve"> con una stringa univoca che identifica la nostra immagine.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Ecco come possiamo fare, all’avvio della nostra applicazione, a determinare se questa sia stata aperta in maniera tradizionale e, in caso contrario, a salvarci il valore del parametro </w:t>
      </w:r>
      <w:proofErr w:type="spellStart"/>
      <w:r w:rsidRPr="004160A8">
        <w:rPr>
          <w:lang w:val="it-IT"/>
        </w:rPr>
        <w:t>token</w:t>
      </w:r>
      <w:proofErr w:type="spellEnd"/>
      <w:r w:rsidRPr="004160A8">
        <w:rPr>
          <w:lang w:val="it-IT"/>
        </w:rPr>
        <w:t>.</w:t>
      </w:r>
    </w:p>
    <w:p w:rsidR="007F01B9" w:rsidRDefault="007F01B9" w:rsidP="007F01B9">
      <w:pPr>
        <w:pStyle w:val="ppCodeLanguage"/>
      </w:pPr>
      <w:r>
        <w:t>C#</w:t>
      </w:r>
    </w:p>
    <w:p w:rsidR="007F01B9" w:rsidRDefault="00F85E7A" w:rsidP="007F01B9">
      <w:pPr>
        <w:pStyle w:val="ppCode"/>
      </w:pPr>
      <w:r>
        <w:t xml:space="preserve">protected override void </w:t>
      </w:r>
      <w:proofErr w:type="spellStart"/>
      <w:r>
        <w:t>OnNavigatedTo</w:t>
      </w:r>
      <w:proofErr w:type="spellEnd"/>
      <w:r>
        <w:t>(</w:t>
      </w:r>
      <w:proofErr w:type="spellStart"/>
      <w:r>
        <w:t>System.Windows.Navigation.NavigationEventArgs</w:t>
      </w:r>
      <w:proofErr w:type="spellEnd"/>
      <w:r>
        <w:t xml:space="preserve"> e)</w:t>
      </w:r>
    </w:p>
    <w:p w:rsidR="007F01B9" w:rsidRDefault="00F85E7A" w:rsidP="007F01B9">
      <w:pPr>
        <w:pStyle w:val="ppCode"/>
      </w:pPr>
      <w:r>
        <w:t>{</w:t>
      </w:r>
    </w:p>
    <w:p w:rsidR="007F01B9" w:rsidRDefault="00F85E7A" w:rsidP="007F01B9">
      <w:pPr>
        <w:pStyle w:val="ppCode"/>
      </w:pPr>
      <w:r>
        <w:t xml:space="preserve">            string token = </w:t>
      </w:r>
      <w:proofErr w:type="spellStart"/>
      <w:r>
        <w:t>string.Empty</w:t>
      </w:r>
      <w:proofErr w:type="spellEnd"/>
      <w:r>
        <w:t>;</w:t>
      </w:r>
    </w:p>
    <w:p w:rsidR="007F01B9" w:rsidRDefault="00F85E7A" w:rsidP="007F01B9">
      <w:pPr>
        <w:pStyle w:val="ppCode"/>
      </w:pPr>
      <w:r>
        <w:t xml:space="preserve">            </w:t>
      </w:r>
      <w:proofErr w:type="spellStart"/>
      <w:r>
        <w:t>NavigationContext.QueryString.TryGetValue</w:t>
      </w:r>
      <w:proofErr w:type="spellEnd"/>
      <w:r>
        <w:t>("token", out token);</w:t>
      </w:r>
    </w:p>
    <w:p w:rsidR="007F01B9" w:rsidRDefault="00F85E7A" w:rsidP="007F01B9">
      <w:pPr>
        <w:pStyle w:val="ppCode"/>
      </w:pPr>
      <w:r>
        <w:t xml:space="preserve">            if (!</w:t>
      </w:r>
      <w:proofErr w:type="spellStart"/>
      <w:r>
        <w:t>string.IsNullOrEmpty</w:t>
      </w:r>
      <w:proofErr w:type="spellEnd"/>
      <w:r>
        <w:t>(token))</w:t>
      </w:r>
    </w:p>
    <w:p w:rsidR="007F01B9" w:rsidRDefault="00F85E7A" w:rsidP="007F01B9">
      <w:pPr>
        <w:pStyle w:val="ppCode"/>
      </w:pPr>
      <w:r>
        <w:t xml:space="preserve">            {</w:t>
      </w:r>
    </w:p>
    <w:p w:rsidR="007F01B9" w:rsidRDefault="00F85E7A" w:rsidP="007F01B9">
      <w:pPr>
        <w:pStyle w:val="ppCode"/>
      </w:pPr>
      <w:r>
        <w:t xml:space="preserve">                </w:t>
      </w:r>
      <w:proofErr w:type="spellStart"/>
      <w:r>
        <w:t>MessageBox.Show</w:t>
      </w:r>
      <w:proofErr w:type="spellEnd"/>
      <w:r>
        <w:t>(token);</w:t>
      </w:r>
    </w:p>
    <w:p w:rsidR="007F01B9" w:rsidRDefault="00F85E7A" w:rsidP="007F01B9">
      <w:pPr>
        <w:pStyle w:val="ppCode"/>
      </w:pPr>
      <w:r>
        <w:t xml:space="preserve">            }</w:t>
      </w:r>
    </w:p>
    <w:p w:rsidR="007F01B9" w:rsidRDefault="00F85E7A" w:rsidP="007F01B9">
      <w:pPr>
        <w:pStyle w:val="ppCode"/>
      </w:pPr>
      <w:r>
        <w:t xml:space="preserve">            else</w:t>
      </w:r>
    </w:p>
    <w:p w:rsidR="007F01B9" w:rsidRDefault="00F85E7A" w:rsidP="007F01B9">
      <w:pPr>
        <w:pStyle w:val="ppCode"/>
      </w:pPr>
      <w:r>
        <w:t xml:space="preserve">            {</w:t>
      </w:r>
    </w:p>
    <w:p w:rsidR="007F01B9" w:rsidRDefault="00F85E7A" w:rsidP="007F01B9">
      <w:pPr>
        <w:pStyle w:val="ppCode"/>
      </w:pPr>
      <w:r>
        <w:t xml:space="preserve">                </w:t>
      </w:r>
      <w:proofErr w:type="spellStart"/>
      <w:r>
        <w:t>MessageBox.Show</w:t>
      </w:r>
      <w:proofErr w:type="spellEnd"/>
      <w:r>
        <w:t>("Token not found");</w:t>
      </w:r>
    </w:p>
    <w:p w:rsidR="007F01B9" w:rsidRDefault="00F85E7A" w:rsidP="007F01B9">
      <w:pPr>
        <w:pStyle w:val="ppCode"/>
      </w:pPr>
      <w:r>
        <w:t xml:space="preserve">            }</w:t>
      </w:r>
    </w:p>
    <w:p w:rsidR="00F85E7A" w:rsidRDefault="00F85E7A" w:rsidP="007F01B9">
      <w:pPr>
        <w:pStyle w:val="ppCode"/>
      </w:pPr>
      <w:r>
        <w:t xml:space="preserve">} 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L’oggetto </w:t>
      </w:r>
      <w:proofErr w:type="spellStart"/>
      <w:r w:rsidRPr="004160A8">
        <w:rPr>
          <w:b/>
          <w:bCs/>
          <w:lang w:val="it-IT"/>
        </w:rPr>
        <w:t>NavigationContext</w:t>
      </w:r>
      <w:proofErr w:type="spellEnd"/>
      <w:r w:rsidRPr="004160A8">
        <w:rPr>
          <w:lang w:val="it-IT"/>
        </w:rPr>
        <w:t xml:space="preserve"> espone diverse informazioni sul contesto attuale della navigazione, tra cui anche tutte le </w:t>
      </w:r>
      <w:proofErr w:type="spellStart"/>
      <w:r w:rsidRPr="004160A8">
        <w:rPr>
          <w:lang w:val="it-IT"/>
        </w:rPr>
        <w:t>query</w:t>
      </w:r>
      <w:proofErr w:type="spellEnd"/>
      <w:r w:rsidRPr="004160A8">
        <w:rPr>
          <w:lang w:val="it-IT"/>
        </w:rPr>
        <w:t xml:space="preserve"> </w:t>
      </w:r>
      <w:proofErr w:type="spellStart"/>
      <w:r w:rsidRPr="004160A8">
        <w:rPr>
          <w:lang w:val="it-IT"/>
        </w:rPr>
        <w:t>string</w:t>
      </w:r>
      <w:proofErr w:type="spellEnd"/>
      <w:r w:rsidRPr="004160A8">
        <w:rPr>
          <w:lang w:val="it-IT"/>
        </w:rPr>
        <w:t xml:space="preserve"> che sono state passate nell’URL.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Ecco perciò che utilizziamo il metodo </w:t>
      </w:r>
      <w:proofErr w:type="spellStart"/>
      <w:r w:rsidRPr="004160A8">
        <w:rPr>
          <w:b/>
          <w:bCs/>
          <w:lang w:val="it-IT"/>
        </w:rPr>
        <w:t>TryGetValue</w:t>
      </w:r>
      <w:proofErr w:type="spellEnd"/>
      <w:r w:rsidRPr="004160A8">
        <w:rPr>
          <w:lang w:val="it-IT"/>
        </w:rPr>
        <w:t xml:space="preserve"> per cercare di recuperare il valore del parametro </w:t>
      </w:r>
      <w:proofErr w:type="spellStart"/>
      <w:r w:rsidRPr="004160A8">
        <w:rPr>
          <w:b/>
          <w:bCs/>
          <w:lang w:val="it-IT"/>
        </w:rPr>
        <w:t>token</w:t>
      </w:r>
      <w:proofErr w:type="spellEnd"/>
      <w:r w:rsidRPr="004160A8">
        <w:rPr>
          <w:lang w:val="it-IT"/>
        </w:rPr>
        <w:t xml:space="preserve">: se questo esiste, la variabile </w:t>
      </w:r>
      <w:proofErr w:type="spellStart"/>
      <w:r w:rsidRPr="004160A8">
        <w:rPr>
          <w:lang w:val="it-IT"/>
        </w:rPr>
        <w:t>token</w:t>
      </w:r>
      <w:proofErr w:type="spellEnd"/>
      <w:r w:rsidRPr="004160A8">
        <w:rPr>
          <w:lang w:val="it-IT"/>
        </w:rPr>
        <w:t xml:space="preserve"> sarà valorizzata con tale valore, altrimenti sarà vuota.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lastRenderedPageBreak/>
        <w:t xml:space="preserve">Quello che facciamo dopo è molto semplice: mostrare a video un messaggio con il </w:t>
      </w:r>
      <w:proofErr w:type="spellStart"/>
      <w:r w:rsidRPr="004160A8">
        <w:rPr>
          <w:lang w:val="it-IT"/>
        </w:rPr>
        <w:t>token</w:t>
      </w:r>
      <w:proofErr w:type="spellEnd"/>
      <w:r w:rsidRPr="004160A8">
        <w:rPr>
          <w:lang w:val="it-IT"/>
        </w:rPr>
        <w:t xml:space="preserve"> nel caso sia stato trovato o un messaggio di avviso nel caso il parametro non ci sia.</w:t>
      </w:r>
    </w:p>
    <w:p w:rsidR="00F85E7A" w:rsidRPr="004160A8" w:rsidRDefault="00F85E7A" w:rsidP="007F01B9">
      <w:pPr>
        <w:pStyle w:val="Heading2"/>
        <w:rPr>
          <w:lang w:val="it-IT"/>
        </w:rPr>
      </w:pPr>
      <w:r w:rsidRPr="004160A8">
        <w:rPr>
          <w:lang w:val="it-IT"/>
        </w:rPr>
        <w:t>Come testarlo?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Per testare questa funzionalità abbiamo bisogno di un </w:t>
      </w:r>
      <w:proofErr w:type="spellStart"/>
      <w:r w:rsidRPr="004160A8">
        <w:rPr>
          <w:lang w:val="it-IT"/>
        </w:rPr>
        <w:t>device</w:t>
      </w:r>
      <w:proofErr w:type="spellEnd"/>
      <w:r w:rsidRPr="004160A8">
        <w:rPr>
          <w:lang w:val="it-IT"/>
        </w:rPr>
        <w:t xml:space="preserve"> reale: l’emulatore infatti è basato su una immagine minimale del sistema operativo, perciò non contiene l’applicazione </w:t>
      </w:r>
      <w:proofErr w:type="spellStart"/>
      <w:r w:rsidRPr="004160A8">
        <w:rPr>
          <w:lang w:val="it-IT"/>
        </w:rPr>
        <w:t>Pictures</w:t>
      </w:r>
      <w:proofErr w:type="spellEnd"/>
      <w:r w:rsidRPr="004160A8">
        <w:rPr>
          <w:lang w:val="it-IT"/>
        </w:rPr>
        <w:t xml:space="preserve"> che ci servirebbe per testare la funzionalità.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Una volta collegato il nostro </w:t>
      </w:r>
      <w:proofErr w:type="spellStart"/>
      <w:r w:rsidRPr="004160A8">
        <w:rPr>
          <w:lang w:val="it-IT"/>
        </w:rPr>
        <w:t>device</w:t>
      </w:r>
      <w:proofErr w:type="spellEnd"/>
      <w:r w:rsidRPr="004160A8">
        <w:rPr>
          <w:lang w:val="it-IT"/>
        </w:rPr>
        <w:t xml:space="preserve">, premiamo </w:t>
      </w:r>
      <w:r w:rsidRPr="004160A8">
        <w:rPr>
          <w:b/>
          <w:bCs/>
          <w:lang w:val="it-IT"/>
        </w:rPr>
        <w:t>F5</w:t>
      </w:r>
      <w:r w:rsidRPr="004160A8">
        <w:rPr>
          <w:lang w:val="it-IT"/>
        </w:rPr>
        <w:t xml:space="preserve"> e lanciamo l’applicazione: al primo avvio comparirà il messaggio </w:t>
      </w:r>
      <w:proofErr w:type="spellStart"/>
      <w:r w:rsidRPr="004160A8">
        <w:rPr>
          <w:b/>
          <w:bCs/>
          <w:lang w:val="it-IT"/>
        </w:rPr>
        <w:t>Token</w:t>
      </w:r>
      <w:proofErr w:type="spellEnd"/>
      <w:r w:rsidRPr="004160A8">
        <w:rPr>
          <w:b/>
          <w:bCs/>
          <w:lang w:val="it-IT"/>
        </w:rPr>
        <w:t xml:space="preserve"> </w:t>
      </w:r>
      <w:proofErr w:type="spellStart"/>
      <w:r w:rsidRPr="004160A8">
        <w:rPr>
          <w:b/>
          <w:bCs/>
          <w:lang w:val="it-IT"/>
        </w:rPr>
        <w:t>not</w:t>
      </w:r>
      <w:proofErr w:type="spellEnd"/>
      <w:r w:rsidRPr="004160A8">
        <w:rPr>
          <w:b/>
          <w:bCs/>
          <w:lang w:val="it-IT"/>
        </w:rPr>
        <w:t xml:space="preserve"> </w:t>
      </w:r>
      <w:proofErr w:type="spellStart"/>
      <w:r w:rsidRPr="004160A8">
        <w:rPr>
          <w:b/>
          <w:bCs/>
          <w:lang w:val="it-IT"/>
        </w:rPr>
        <w:t>found</w:t>
      </w:r>
      <w:proofErr w:type="spellEnd"/>
      <w:r w:rsidRPr="004160A8">
        <w:rPr>
          <w:lang w:val="it-IT"/>
        </w:rPr>
        <w:t>, dato che l’abbiamo aperta in modo tradizionale.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Ora chiudiamo </w:t>
      </w:r>
      <w:proofErr w:type="spellStart"/>
      <w:r w:rsidRPr="004160A8">
        <w:rPr>
          <w:lang w:val="it-IT"/>
        </w:rPr>
        <w:t>l’applicazioni</w:t>
      </w:r>
      <w:proofErr w:type="spellEnd"/>
      <w:r w:rsidRPr="004160A8">
        <w:rPr>
          <w:lang w:val="it-IT"/>
        </w:rPr>
        <w:t>, andiamo nell’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</w:t>
      </w:r>
      <w:proofErr w:type="spellStart"/>
      <w:r w:rsidRPr="004160A8">
        <w:rPr>
          <w:lang w:val="it-IT"/>
        </w:rPr>
        <w:t>Pictures</w:t>
      </w:r>
      <w:proofErr w:type="spellEnd"/>
      <w:r w:rsidRPr="004160A8">
        <w:rPr>
          <w:lang w:val="it-IT"/>
        </w:rPr>
        <w:t xml:space="preserve">, selezioniamo una foto qualsiasi e poi dalla </w:t>
      </w:r>
      <w:proofErr w:type="spellStart"/>
      <w:r w:rsidRPr="004160A8">
        <w:rPr>
          <w:lang w:val="it-IT"/>
        </w:rPr>
        <w:t>application</w:t>
      </w:r>
      <w:proofErr w:type="spellEnd"/>
      <w:r w:rsidRPr="004160A8">
        <w:rPr>
          <w:lang w:val="it-IT"/>
        </w:rPr>
        <w:t xml:space="preserve"> bar selezioniamo la voce </w:t>
      </w:r>
      <w:proofErr w:type="spellStart"/>
      <w:r w:rsidRPr="004160A8">
        <w:rPr>
          <w:lang w:val="it-IT"/>
        </w:rPr>
        <w:t>Apps</w:t>
      </w:r>
      <w:proofErr w:type="spellEnd"/>
      <w:r w:rsidRPr="004160A8">
        <w:rPr>
          <w:lang w:val="it-IT"/>
        </w:rPr>
        <w:t xml:space="preserve">: se abbiamo fatto tutto correttamente, nell’elenco comparirà anche la nostra applicazione. Selezioniamola e a questo punto questa si aprirà, mostrando a video il </w:t>
      </w:r>
      <w:proofErr w:type="spellStart"/>
      <w:r w:rsidRPr="004160A8">
        <w:rPr>
          <w:lang w:val="it-IT"/>
        </w:rPr>
        <w:t>token</w:t>
      </w:r>
      <w:proofErr w:type="spellEnd"/>
      <w:r w:rsidRPr="004160A8">
        <w:rPr>
          <w:lang w:val="it-IT"/>
        </w:rPr>
        <w:t>.</w:t>
      </w:r>
    </w:p>
    <w:p w:rsidR="00F85E7A" w:rsidRPr="004160A8" w:rsidRDefault="00F85E7A" w:rsidP="007F01B9">
      <w:pPr>
        <w:pStyle w:val="Heading4"/>
        <w:rPr>
          <w:lang w:val="it-IT"/>
        </w:rPr>
      </w:pPr>
      <w:r w:rsidRPr="004160A8">
        <w:rPr>
          <w:lang w:val="it-IT"/>
        </w:rPr>
        <w:t>Rendiamo le cose più interessanti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>Abbiamo appena dimostrato che l’integrazione funziona: mostrare un messaggio a video non è però molto utile. Vediamo perciò di fare qualcosa di più interessante, come mostrare l’immagine selezionata all’interno della nostra applicazione.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Innanzitutto dobbiamo inserire nella nostra pagina un controllo di tipo </w:t>
      </w:r>
      <w:r w:rsidRPr="004160A8">
        <w:rPr>
          <w:b/>
          <w:bCs/>
          <w:lang w:val="it-IT"/>
        </w:rPr>
        <w:t>Image</w:t>
      </w:r>
      <w:r w:rsidRPr="004160A8">
        <w:rPr>
          <w:lang w:val="it-IT"/>
        </w:rPr>
        <w:t>, nel quale visualizzare l’immagine:</w:t>
      </w:r>
    </w:p>
    <w:p w:rsidR="007F01B9" w:rsidRDefault="007F01B9" w:rsidP="007F01B9">
      <w:pPr>
        <w:pStyle w:val="ppCodeLanguage"/>
      </w:pPr>
      <w:r>
        <w:t>XAML</w:t>
      </w:r>
    </w:p>
    <w:p w:rsidR="007F01B9" w:rsidRDefault="00F85E7A" w:rsidP="007F01B9">
      <w:pPr>
        <w:pStyle w:val="ppCode"/>
      </w:pPr>
      <w:r>
        <w:t xml:space="preserve">&lt;Grid x:Name="ContentPanel" </w:t>
      </w:r>
      <w:proofErr w:type="spellStart"/>
      <w:r>
        <w:t>Grid.Row</w:t>
      </w:r>
      <w:proofErr w:type="spellEnd"/>
      <w:r>
        <w:t>="1" Margin="12,0,12,0"&gt;</w:t>
      </w:r>
    </w:p>
    <w:p w:rsidR="007F01B9" w:rsidRDefault="00F85E7A" w:rsidP="007F01B9">
      <w:pPr>
        <w:pStyle w:val="ppCode"/>
      </w:pPr>
      <w:r>
        <w:t xml:space="preserve">       &lt;Image x:Name="ExampleImage" Width="300" </w:t>
      </w:r>
      <w:proofErr w:type="spellStart"/>
      <w:r>
        <w:t>HorizontalAlignment</w:t>
      </w:r>
      <w:proofErr w:type="spellEnd"/>
      <w:r>
        <w:t xml:space="preserve">="Center" </w:t>
      </w:r>
      <w:proofErr w:type="spellStart"/>
      <w:r>
        <w:t>VerticalAlignment</w:t>
      </w:r>
      <w:proofErr w:type="spellEnd"/>
      <w:r>
        <w:t>="Center"&gt;</w:t>
      </w:r>
    </w:p>
    <w:p w:rsidR="007F01B9" w:rsidRDefault="007F01B9" w:rsidP="007F01B9">
      <w:pPr>
        <w:pStyle w:val="ppCode"/>
      </w:pPr>
      <w:r>
        <w:t xml:space="preserve">       </w:t>
      </w:r>
      <w:r w:rsidR="00F85E7A">
        <w:t>&lt;/Image&gt;</w:t>
      </w:r>
    </w:p>
    <w:p w:rsidR="00F85E7A" w:rsidRDefault="00F85E7A" w:rsidP="007F01B9">
      <w:pPr>
        <w:pStyle w:val="ppCode"/>
      </w:pPr>
      <w:r>
        <w:t>&lt;/Grid&gt;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Come facciamo dal </w:t>
      </w:r>
      <w:proofErr w:type="spellStart"/>
      <w:r w:rsidRPr="004160A8">
        <w:rPr>
          <w:lang w:val="it-IT"/>
        </w:rPr>
        <w:t>token</w:t>
      </w:r>
      <w:proofErr w:type="spellEnd"/>
      <w:r w:rsidRPr="004160A8">
        <w:rPr>
          <w:lang w:val="it-IT"/>
        </w:rPr>
        <w:t xml:space="preserve"> a recuperare lo </w:t>
      </w:r>
      <w:proofErr w:type="spellStart"/>
      <w:r w:rsidRPr="004160A8">
        <w:rPr>
          <w:lang w:val="it-IT"/>
        </w:rPr>
        <w:t>stream</w:t>
      </w:r>
      <w:proofErr w:type="spellEnd"/>
      <w:r w:rsidRPr="004160A8">
        <w:rPr>
          <w:lang w:val="it-IT"/>
        </w:rPr>
        <w:t xml:space="preserve"> dell’immagine vera e propria, così da poterlo utilizzare ed elaborare a nostro piacimento? Ci viene in nostro aiuto la classe </w:t>
      </w:r>
      <w:proofErr w:type="spellStart"/>
      <w:r w:rsidRPr="004160A8">
        <w:rPr>
          <w:b/>
          <w:bCs/>
          <w:lang w:val="it-IT"/>
        </w:rPr>
        <w:t>MediaLibrary</w:t>
      </w:r>
      <w:proofErr w:type="spellEnd"/>
      <w:r w:rsidRPr="004160A8">
        <w:rPr>
          <w:lang w:val="it-IT"/>
        </w:rPr>
        <w:t xml:space="preserve">, che non fa parte di </w:t>
      </w:r>
      <w:proofErr w:type="spellStart"/>
      <w:r w:rsidRPr="004160A8">
        <w:rPr>
          <w:lang w:val="it-IT"/>
        </w:rPr>
        <w:t>Silverlight</w:t>
      </w:r>
      <w:proofErr w:type="spellEnd"/>
      <w:r w:rsidRPr="004160A8">
        <w:rPr>
          <w:lang w:val="it-IT"/>
        </w:rPr>
        <w:t xml:space="preserve"> ma di XNA. Per poterla utilizzare, infatti, dobbiamo aggiungere una </w:t>
      </w:r>
      <w:proofErr w:type="spellStart"/>
      <w:r w:rsidRPr="004160A8">
        <w:rPr>
          <w:lang w:val="it-IT"/>
        </w:rPr>
        <w:t>reference</w:t>
      </w:r>
      <w:proofErr w:type="spellEnd"/>
      <w:r w:rsidRPr="004160A8">
        <w:rPr>
          <w:lang w:val="it-IT"/>
        </w:rPr>
        <w:t xml:space="preserve"> alla libreria </w:t>
      </w:r>
      <w:proofErr w:type="spellStart"/>
      <w:r w:rsidRPr="004160A8">
        <w:rPr>
          <w:b/>
          <w:bCs/>
          <w:lang w:val="it-IT"/>
        </w:rPr>
        <w:t>Microsoft.XNA.Framework</w:t>
      </w:r>
      <w:proofErr w:type="spellEnd"/>
      <w:r w:rsidRPr="004160A8">
        <w:rPr>
          <w:lang w:val="it-IT"/>
        </w:rPr>
        <w:t>.</w:t>
      </w:r>
    </w:p>
    <w:p w:rsidR="007F01B9" w:rsidRDefault="007F01B9" w:rsidP="007F01B9">
      <w:pPr>
        <w:pStyle w:val="ppCodeLanguage"/>
      </w:pPr>
      <w:r>
        <w:t>C#</w:t>
      </w:r>
    </w:p>
    <w:p w:rsidR="007F01B9" w:rsidRDefault="00F85E7A" w:rsidP="007F01B9">
      <w:pPr>
        <w:pStyle w:val="ppCode"/>
      </w:pPr>
      <w:r>
        <w:t xml:space="preserve">protected override void </w:t>
      </w:r>
      <w:proofErr w:type="spellStart"/>
      <w:r>
        <w:t>OnNavigatedTo</w:t>
      </w:r>
      <w:proofErr w:type="spellEnd"/>
      <w:r>
        <w:t>(</w:t>
      </w:r>
      <w:proofErr w:type="spellStart"/>
      <w:r>
        <w:t>System.Windows.Navigation.NavigationEventArgs</w:t>
      </w:r>
      <w:proofErr w:type="spellEnd"/>
      <w:r>
        <w:t xml:space="preserve"> e)</w:t>
      </w:r>
    </w:p>
    <w:p w:rsidR="007F01B9" w:rsidRDefault="00F85E7A" w:rsidP="007F01B9">
      <w:pPr>
        <w:pStyle w:val="ppCode"/>
      </w:pPr>
      <w:r>
        <w:t>{</w:t>
      </w:r>
    </w:p>
    <w:p w:rsidR="007F01B9" w:rsidRDefault="00F85E7A" w:rsidP="007F01B9">
      <w:pPr>
        <w:pStyle w:val="ppCode"/>
      </w:pPr>
      <w:r>
        <w:t xml:space="preserve">            string token = </w:t>
      </w:r>
      <w:proofErr w:type="spellStart"/>
      <w:r>
        <w:t>string.Empty</w:t>
      </w:r>
      <w:proofErr w:type="spellEnd"/>
      <w:r>
        <w:t>;</w:t>
      </w:r>
    </w:p>
    <w:p w:rsidR="007F01B9" w:rsidRDefault="00F85E7A" w:rsidP="007F01B9">
      <w:pPr>
        <w:pStyle w:val="ppCode"/>
      </w:pPr>
      <w:r>
        <w:t xml:space="preserve">       </w:t>
      </w:r>
      <w:r w:rsidR="007F01B9">
        <w:t xml:space="preserve">     </w:t>
      </w:r>
      <w:proofErr w:type="spellStart"/>
      <w:r>
        <w:t>NavigationContext.QueryString.TryGetValue</w:t>
      </w:r>
      <w:proofErr w:type="spellEnd"/>
      <w:r>
        <w:t>("token", out token);</w:t>
      </w:r>
    </w:p>
    <w:p w:rsidR="007F01B9" w:rsidRDefault="00F85E7A" w:rsidP="007F01B9">
      <w:pPr>
        <w:pStyle w:val="ppCode"/>
      </w:pPr>
      <w:r>
        <w:t xml:space="preserve">            if (!</w:t>
      </w:r>
      <w:proofErr w:type="spellStart"/>
      <w:r>
        <w:t>string.IsNullOrEmpty</w:t>
      </w:r>
      <w:proofErr w:type="spellEnd"/>
      <w:r>
        <w:t>(token))</w:t>
      </w:r>
    </w:p>
    <w:p w:rsidR="007F01B9" w:rsidRDefault="00F85E7A" w:rsidP="007F01B9">
      <w:pPr>
        <w:pStyle w:val="ppCode"/>
      </w:pPr>
      <w:r>
        <w:t xml:space="preserve">            {</w:t>
      </w:r>
    </w:p>
    <w:p w:rsidR="007F01B9" w:rsidRDefault="00F85E7A" w:rsidP="007F01B9">
      <w:pPr>
        <w:pStyle w:val="ppCode"/>
      </w:pPr>
      <w:r>
        <w:t xml:space="preserve">                </w:t>
      </w:r>
      <w:proofErr w:type="spellStart"/>
      <w:r>
        <w:t>MediaLibrary</w:t>
      </w:r>
      <w:proofErr w:type="spellEnd"/>
      <w:r>
        <w:t xml:space="preserve"> library=new </w:t>
      </w:r>
      <w:proofErr w:type="spellStart"/>
      <w:r>
        <w:t>MediaLibrary</w:t>
      </w:r>
      <w:proofErr w:type="spellEnd"/>
      <w:r>
        <w:t>();</w:t>
      </w:r>
    </w:p>
    <w:p w:rsidR="007F01B9" w:rsidRDefault="00F85E7A" w:rsidP="007F01B9">
      <w:pPr>
        <w:pStyle w:val="ppCode"/>
      </w:pPr>
      <w:r>
        <w:t xml:space="preserve">         </w:t>
      </w:r>
      <w:r w:rsidR="007F01B9">
        <w:t xml:space="preserve">       </w:t>
      </w:r>
      <w:r>
        <w:t xml:space="preserve">Picture </w:t>
      </w:r>
      <w:proofErr w:type="spellStart"/>
      <w:r>
        <w:t>picture</w:t>
      </w:r>
      <w:proofErr w:type="spellEnd"/>
      <w:r>
        <w:t xml:space="preserve"> = </w:t>
      </w:r>
      <w:proofErr w:type="spellStart"/>
      <w:r>
        <w:t>library.GetPictureFromToken</w:t>
      </w:r>
      <w:proofErr w:type="spellEnd"/>
      <w:r>
        <w:t>(token);</w:t>
      </w:r>
    </w:p>
    <w:p w:rsidR="007F01B9" w:rsidRDefault="00F85E7A" w:rsidP="007F01B9">
      <w:pPr>
        <w:pStyle w:val="ppCode"/>
      </w:pPr>
      <w:r>
        <w:t xml:space="preserve">                </w:t>
      </w:r>
      <w:proofErr w:type="spellStart"/>
      <w:r>
        <w:t>BitmapImage</w:t>
      </w:r>
      <w:proofErr w:type="spellEnd"/>
      <w:r>
        <w:t xml:space="preserve"> image = new </w:t>
      </w:r>
      <w:proofErr w:type="spellStart"/>
      <w:r>
        <w:t>BitmapImage</w:t>
      </w:r>
      <w:proofErr w:type="spellEnd"/>
      <w:r>
        <w:t>();</w:t>
      </w:r>
    </w:p>
    <w:p w:rsidR="007F01B9" w:rsidRDefault="00F85E7A" w:rsidP="007F01B9">
      <w:pPr>
        <w:pStyle w:val="ppCode"/>
      </w:pPr>
      <w:r>
        <w:lastRenderedPageBreak/>
        <w:t xml:space="preserve">                </w:t>
      </w:r>
      <w:proofErr w:type="spellStart"/>
      <w:r>
        <w:t>image.SetSource</w:t>
      </w:r>
      <w:proofErr w:type="spellEnd"/>
      <w:r>
        <w:t>(</w:t>
      </w:r>
      <w:proofErr w:type="spellStart"/>
      <w:r>
        <w:t>picture.GetImage</w:t>
      </w:r>
      <w:proofErr w:type="spellEnd"/>
      <w:r>
        <w:t>());</w:t>
      </w:r>
    </w:p>
    <w:p w:rsidR="007F01B9" w:rsidRDefault="00F85E7A" w:rsidP="007F01B9">
      <w:pPr>
        <w:pStyle w:val="ppCode"/>
      </w:pPr>
      <w:r>
        <w:t xml:space="preserve">                </w:t>
      </w:r>
      <w:proofErr w:type="spellStart"/>
      <w:r>
        <w:t>ExampleImage.Source</w:t>
      </w:r>
      <w:proofErr w:type="spellEnd"/>
      <w:r>
        <w:t xml:space="preserve"> = image;</w:t>
      </w:r>
    </w:p>
    <w:p w:rsidR="007F01B9" w:rsidRDefault="00F85E7A" w:rsidP="007F01B9">
      <w:pPr>
        <w:pStyle w:val="ppCode"/>
      </w:pPr>
      <w:r>
        <w:t xml:space="preserve">             }</w:t>
      </w:r>
    </w:p>
    <w:p w:rsidR="007F01B9" w:rsidRDefault="00F85E7A" w:rsidP="007F01B9">
      <w:pPr>
        <w:pStyle w:val="ppCode"/>
      </w:pPr>
      <w:r>
        <w:t xml:space="preserve">            </w:t>
      </w:r>
      <w:proofErr w:type="spellStart"/>
      <w:r>
        <w:t>base.OnNavigatedTo</w:t>
      </w:r>
      <w:proofErr w:type="spellEnd"/>
      <w:r>
        <w:t>(e);</w:t>
      </w:r>
    </w:p>
    <w:p w:rsidR="00F85E7A" w:rsidRDefault="00F85E7A" w:rsidP="007F01B9">
      <w:pPr>
        <w:pStyle w:val="ppCode"/>
      </w:pPr>
      <w:r>
        <w:t>}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Una volta istanziata la classe </w:t>
      </w:r>
      <w:proofErr w:type="spellStart"/>
      <w:r w:rsidRPr="004160A8">
        <w:rPr>
          <w:b/>
          <w:bCs/>
          <w:lang w:val="it-IT"/>
        </w:rPr>
        <w:t>MediaLibrary</w:t>
      </w:r>
      <w:proofErr w:type="spellEnd"/>
      <w:r w:rsidRPr="004160A8">
        <w:rPr>
          <w:lang w:val="it-IT"/>
        </w:rPr>
        <w:t xml:space="preserve">, abbiamo a disposizione il metodo </w:t>
      </w:r>
      <w:proofErr w:type="spellStart"/>
      <w:r w:rsidRPr="004160A8">
        <w:rPr>
          <w:b/>
          <w:bCs/>
          <w:lang w:val="it-IT"/>
        </w:rPr>
        <w:t>GetPictureFromToken</w:t>
      </w:r>
      <w:proofErr w:type="spellEnd"/>
      <w:r w:rsidRPr="004160A8">
        <w:rPr>
          <w:lang w:val="it-IT"/>
        </w:rPr>
        <w:t xml:space="preserve"> che serve proprio per gestire casi come questi: dato un </w:t>
      </w:r>
      <w:proofErr w:type="spellStart"/>
      <w:r w:rsidRPr="004160A8">
        <w:rPr>
          <w:lang w:val="it-IT"/>
        </w:rPr>
        <w:t>token</w:t>
      </w:r>
      <w:proofErr w:type="spellEnd"/>
      <w:r w:rsidRPr="004160A8">
        <w:rPr>
          <w:lang w:val="it-IT"/>
        </w:rPr>
        <w:t xml:space="preserve"> identificativo di una immagine ci restituisce un oggetto di tipo Picture, il quale contiene tutte le informazioni sulla nostra immagine (dimensioni, nome del file, data in cui è stata scattata, ecc.). In più, espone un metodo chiamato </w:t>
      </w:r>
      <w:proofErr w:type="spellStart"/>
      <w:r w:rsidRPr="004160A8">
        <w:rPr>
          <w:b/>
          <w:bCs/>
          <w:lang w:val="it-IT"/>
        </w:rPr>
        <w:t>GetImage</w:t>
      </w:r>
      <w:proofErr w:type="spellEnd"/>
      <w:r w:rsidRPr="004160A8">
        <w:rPr>
          <w:lang w:val="it-IT"/>
        </w:rPr>
        <w:t xml:space="preserve"> che restituisce l’immagine vera e propria sotto forma di oggetto di tipo </w:t>
      </w:r>
      <w:proofErr w:type="spellStart"/>
      <w:r w:rsidRPr="004160A8">
        <w:rPr>
          <w:b/>
          <w:bCs/>
          <w:lang w:val="it-IT"/>
        </w:rPr>
        <w:t>Stream</w:t>
      </w:r>
      <w:proofErr w:type="spellEnd"/>
      <w:r w:rsidRPr="004160A8">
        <w:rPr>
          <w:lang w:val="it-IT"/>
        </w:rPr>
        <w:t>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Il gioco è quasi fatto: ora ci basta creare un nuovo oggetto di tipo </w:t>
      </w:r>
      <w:proofErr w:type="spellStart"/>
      <w:r w:rsidRPr="004160A8">
        <w:rPr>
          <w:b/>
          <w:bCs/>
          <w:lang w:val="it-IT"/>
        </w:rPr>
        <w:t>BitmapImage</w:t>
      </w:r>
      <w:proofErr w:type="spellEnd"/>
      <w:r w:rsidRPr="004160A8">
        <w:rPr>
          <w:lang w:val="it-IT"/>
        </w:rPr>
        <w:t xml:space="preserve">, utilizzarne il metodo </w:t>
      </w:r>
      <w:proofErr w:type="spellStart"/>
      <w:r w:rsidRPr="004160A8">
        <w:rPr>
          <w:b/>
          <w:bCs/>
          <w:lang w:val="it-IT"/>
        </w:rPr>
        <w:t>SetSource</w:t>
      </w:r>
      <w:proofErr w:type="spellEnd"/>
      <w:r w:rsidRPr="004160A8">
        <w:rPr>
          <w:lang w:val="it-IT"/>
        </w:rPr>
        <w:t xml:space="preserve"> (che inizializza l’immagine proprio partendo da un oggetto di tipo </w:t>
      </w:r>
      <w:proofErr w:type="spellStart"/>
      <w:r w:rsidRPr="004160A8">
        <w:rPr>
          <w:b/>
          <w:bCs/>
          <w:lang w:val="it-IT"/>
        </w:rPr>
        <w:t>Stream</w:t>
      </w:r>
      <w:proofErr w:type="spellEnd"/>
      <w:r w:rsidRPr="004160A8">
        <w:rPr>
          <w:lang w:val="it-IT"/>
        </w:rPr>
        <w:t xml:space="preserve">), </w:t>
      </w:r>
      <w:proofErr w:type="spellStart"/>
      <w:r w:rsidRPr="004160A8">
        <w:rPr>
          <w:lang w:val="it-IT"/>
        </w:rPr>
        <w:t>dopodichè</w:t>
      </w:r>
      <w:proofErr w:type="spellEnd"/>
      <w:r w:rsidRPr="004160A8">
        <w:rPr>
          <w:lang w:val="it-IT"/>
        </w:rPr>
        <w:t xml:space="preserve"> assegnare l’immagine alla proprietà Source del nostro controllo di tipo </w:t>
      </w:r>
      <w:r w:rsidRPr="004160A8">
        <w:rPr>
          <w:b/>
          <w:bCs/>
          <w:lang w:val="it-IT"/>
        </w:rPr>
        <w:t>Image</w:t>
      </w:r>
      <w:r w:rsidRPr="004160A8">
        <w:rPr>
          <w:lang w:val="it-IT"/>
        </w:rPr>
        <w:t>.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 xml:space="preserve">Ora premiamo nuovamente F5, rifacciamo il </w:t>
      </w:r>
      <w:proofErr w:type="spellStart"/>
      <w:r w:rsidRPr="004160A8">
        <w:rPr>
          <w:lang w:val="it-IT"/>
        </w:rPr>
        <w:t>deploy</w:t>
      </w:r>
      <w:proofErr w:type="spellEnd"/>
      <w:r w:rsidRPr="004160A8">
        <w:rPr>
          <w:lang w:val="it-IT"/>
        </w:rPr>
        <w:t xml:space="preserve"> dell’applicazione sul nostro </w:t>
      </w:r>
      <w:proofErr w:type="spellStart"/>
      <w:r w:rsidRPr="004160A8">
        <w:rPr>
          <w:lang w:val="it-IT"/>
        </w:rPr>
        <w:t>device</w:t>
      </w:r>
      <w:proofErr w:type="spellEnd"/>
      <w:r w:rsidRPr="004160A8">
        <w:rPr>
          <w:lang w:val="it-IT"/>
        </w:rPr>
        <w:t xml:space="preserve"> e ripetiamo l’esperimento di prima: se tutto è andato a buon fine, l’immagine scelta comparirà al centro della nostra pagina.</w:t>
      </w:r>
    </w:p>
    <w:p w:rsidR="00F85E7A" w:rsidRPr="004160A8" w:rsidRDefault="00F85E7A" w:rsidP="007F01B9">
      <w:pPr>
        <w:pStyle w:val="Heading2"/>
        <w:rPr>
          <w:lang w:val="it-IT"/>
        </w:rPr>
      </w:pPr>
      <w:r w:rsidRPr="004160A8">
        <w:rPr>
          <w:lang w:val="it-IT"/>
        </w:rPr>
        <w:t>In conclusione</w:t>
      </w:r>
    </w:p>
    <w:p w:rsidR="00F85E7A" w:rsidRPr="004160A8" w:rsidRDefault="00F85E7A" w:rsidP="00F85E7A">
      <w:pPr>
        <w:pStyle w:val="ppBodyText"/>
        <w:rPr>
          <w:lang w:val="it-IT"/>
        </w:rPr>
      </w:pPr>
      <w:r w:rsidRPr="004160A8">
        <w:rPr>
          <w:lang w:val="it-IT"/>
        </w:rPr>
        <w:t>Come avete potuto vedere, è piuttosto semplice integrare le nostre applicazioni fotografiche con l’</w:t>
      </w:r>
      <w:proofErr w:type="spellStart"/>
      <w:r w:rsidRPr="004160A8">
        <w:rPr>
          <w:lang w:val="it-IT"/>
        </w:rPr>
        <w:t>hub</w:t>
      </w:r>
      <w:proofErr w:type="spellEnd"/>
      <w:r w:rsidRPr="004160A8">
        <w:rPr>
          <w:lang w:val="it-IT"/>
        </w:rPr>
        <w:t xml:space="preserve"> delle foto, così da garantire maggiore usabilità e semplicità d’uso.</w:t>
      </w:r>
    </w:p>
    <w:p w:rsidR="00F85E7A" w:rsidRPr="004160A8" w:rsidRDefault="00F85E7A" w:rsidP="007F01B9">
      <w:pPr>
        <w:pStyle w:val="ppBodyText"/>
        <w:rPr>
          <w:lang w:val="it-IT"/>
        </w:rPr>
      </w:pPr>
      <w:r w:rsidRPr="004160A8">
        <w:rPr>
          <w:lang w:val="it-IT"/>
        </w:rPr>
        <w:t xml:space="preserve">L’articolo è corredato da un progetto di esempio in cui trovate implementato concretamente quello di cui abbiamo parlato: in più, l’applicazione finale implementa anche il </w:t>
      </w:r>
      <w:proofErr w:type="spellStart"/>
      <w:r w:rsidRPr="004160A8">
        <w:rPr>
          <w:lang w:val="it-IT"/>
        </w:rPr>
        <w:t>chooser</w:t>
      </w:r>
      <w:proofErr w:type="spellEnd"/>
      <w:r w:rsidRPr="004160A8">
        <w:rPr>
          <w:lang w:val="it-IT"/>
        </w:rPr>
        <w:t xml:space="preserve"> </w:t>
      </w:r>
      <w:proofErr w:type="spellStart"/>
      <w:r w:rsidRPr="004160A8">
        <w:rPr>
          <w:b/>
          <w:bCs/>
          <w:lang w:val="it-IT"/>
        </w:rPr>
        <w:t>PhotoChooserTask</w:t>
      </w:r>
      <w:proofErr w:type="spellEnd"/>
      <w:r w:rsidRPr="004160A8">
        <w:rPr>
          <w:lang w:val="it-IT"/>
        </w:rPr>
        <w:t xml:space="preserve">, che permette all’utente di andare a selezionare una foto direttamente nell’applicazione stessa. In questo modo, abbiamo supportato entrambi gli scenari possibili che consentono all’utente di importare una foto nella nostra </w:t>
      </w:r>
      <w:proofErr w:type="spellStart"/>
      <w:r w:rsidRPr="004160A8">
        <w:rPr>
          <w:lang w:val="it-IT"/>
        </w:rPr>
        <w:t>app</w:t>
      </w:r>
      <w:proofErr w:type="spellEnd"/>
      <w:r w:rsidRPr="004160A8">
        <w:rPr>
          <w:lang w:val="it-IT"/>
        </w:rPr>
        <w:t>.</w:t>
      </w:r>
    </w:p>
    <w:p w:rsidR="00FE0F33" w:rsidRDefault="00FE0F33" w:rsidP="00F85E7A">
      <w:pPr>
        <w:pStyle w:val="ppBodyText"/>
        <w:rPr>
          <w:lang w:val="it-IT"/>
        </w:rPr>
      </w:pPr>
    </w:p>
    <w:p w:rsidR="00CA3604" w:rsidRDefault="00CA3604" w:rsidP="00F85E7A">
      <w:pPr>
        <w:pStyle w:val="ppBodyText"/>
        <w:rPr>
          <w:lang w:val="it-IT"/>
        </w:rPr>
      </w:pPr>
    </w:p>
    <w:p w:rsidR="00CA3604" w:rsidRPr="00EA4636" w:rsidRDefault="00CA3604" w:rsidP="00CA3604">
      <w:pPr>
        <w:pStyle w:val="Heading4"/>
        <w:rPr>
          <w:lang w:val="it-IT"/>
        </w:rPr>
      </w:pPr>
      <w:proofErr w:type="gramStart"/>
      <w:r>
        <w:rPr>
          <w:lang w:val="it-IT"/>
        </w:rPr>
        <w:t>d</w:t>
      </w:r>
      <w:r w:rsidRPr="00EA4636">
        <w:rPr>
          <w:lang w:val="it-IT"/>
        </w:rPr>
        <w:t>i</w:t>
      </w:r>
      <w:proofErr w:type="gramEnd"/>
      <w:r w:rsidRPr="00EA4636">
        <w:rPr>
          <w:lang w:val="it-IT"/>
        </w:rPr>
        <w:t xml:space="preserve"> </w:t>
      </w:r>
      <w:r w:rsidRPr="00CA3604">
        <w:rPr>
          <w:lang w:val="it-IT"/>
        </w:rPr>
        <w:t>Matteo Pagani</w:t>
      </w:r>
      <w:r>
        <w:rPr>
          <w:lang w:val="it-IT"/>
        </w:rPr>
        <w:t xml:space="preserve"> (</w:t>
      </w:r>
      <w:hyperlink r:id="rId9" w:history="1">
        <w:r w:rsidRPr="00CA3604">
          <w:rPr>
            <w:rStyle w:val="Hyperlink"/>
            <w:lang w:val="it-IT"/>
          </w:rPr>
          <w:t>blog</w:t>
        </w:r>
      </w:hyperlink>
      <w:r>
        <w:rPr>
          <w:lang w:val="it-IT"/>
        </w:rPr>
        <w:t>)</w:t>
      </w:r>
      <w:r w:rsidR="00E82451">
        <w:rPr>
          <w:lang w:val="it-IT"/>
        </w:rPr>
        <w:t xml:space="preserve"> – Microsoft MVP</w:t>
      </w:r>
    </w:p>
    <w:p w:rsidR="00CA3604" w:rsidRDefault="00CA3604" w:rsidP="00F85E7A">
      <w:pPr>
        <w:pStyle w:val="ppBodyText"/>
        <w:rPr>
          <w:lang w:val="it-IT"/>
        </w:rPr>
      </w:pPr>
    </w:p>
    <w:p w:rsidR="008F0F0B" w:rsidRDefault="008F0F0B" w:rsidP="00F85E7A">
      <w:pPr>
        <w:pStyle w:val="ppBodyText"/>
        <w:rPr>
          <w:lang w:val="it-IT"/>
        </w:rPr>
      </w:pPr>
    </w:p>
    <w:p w:rsidR="008F0F0B" w:rsidRDefault="008F0F0B" w:rsidP="00F85E7A">
      <w:pPr>
        <w:pStyle w:val="ppBodyText"/>
        <w:rPr>
          <w:lang w:val="it-IT"/>
        </w:rPr>
      </w:pPr>
    </w:p>
    <w:p w:rsidR="008F0F0B" w:rsidRPr="00386963" w:rsidRDefault="0079469D" w:rsidP="008F0F0B">
      <w:pPr>
        <w:pStyle w:val="ppFigure"/>
        <w:rPr>
          <w:lang w:val="it-IT"/>
        </w:rPr>
      </w:pPr>
      <w:hyperlink r:id="rId10" w:history="1">
        <w:r w:rsidR="008F0F0B">
          <w:rPr>
            <w:rStyle w:val="Hyperlink"/>
            <w:i/>
            <w:lang w:val="it-IT"/>
          </w:rPr>
          <w:t>A</w:t>
        </w:r>
        <w:r w:rsidR="008F0F0B" w:rsidRPr="00386963">
          <w:rPr>
            <w:rStyle w:val="Hyperlink"/>
            <w:i/>
            <w:lang w:val="it-IT"/>
          </w:rPr>
          <w:t xml:space="preserve">ltri articoli di </w:t>
        </w:r>
        <w:r w:rsidR="008F0F0B">
          <w:rPr>
            <w:rStyle w:val="Hyperlink"/>
            <w:i/>
            <w:lang w:val="it-IT"/>
          </w:rPr>
          <w:t>Matteo Pagani ne</w:t>
        </w:r>
        <w:r w:rsidR="008F0F0B" w:rsidRPr="00386963">
          <w:rPr>
            <w:rStyle w:val="Hyperlink"/>
            <w:i/>
            <w:lang w:val="it-IT"/>
          </w:rPr>
          <w:t>lla Libr</w:t>
        </w:r>
      </w:hyperlink>
      <w:r>
        <w:rPr>
          <w:rStyle w:val="Hyperlink"/>
          <w:i/>
          <w:lang w:val="it-IT"/>
        </w:rPr>
        <w:t>ary</w:t>
      </w:r>
      <w:bookmarkStart w:id="0" w:name="_GoBack"/>
      <w:bookmarkEnd w:id="0"/>
      <w:r w:rsidR="008F0F0B">
        <w:rPr>
          <w:lang w:val="it-IT"/>
        </w:rPr>
        <w:t xml:space="preserve">  </w:t>
      </w:r>
      <w:r w:rsidR="008F0F0B">
        <w:rPr>
          <w:noProof/>
          <w:lang w:bidi="ar-SA"/>
        </w:rPr>
        <w:drawing>
          <wp:inline distT="0" distB="0" distL="0" distR="0" wp14:anchorId="2DC07A59" wp14:editId="4C226FF7">
            <wp:extent cx="161948" cy="161948"/>
            <wp:effectExtent l="0" t="0" r="9525" b="9525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0B" w:rsidRDefault="008F0F0B" w:rsidP="00F85E7A">
      <w:pPr>
        <w:pStyle w:val="ppBodyText"/>
        <w:rPr>
          <w:lang w:val="it-IT"/>
        </w:rPr>
      </w:pPr>
    </w:p>
    <w:p w:rsidR="008F0F0B" w:rsidRDefault="008F0F0B" w:rsidP="00F85E7A">
      <w:pPr>
        <w:pStyle w:val="ppBodyText"/>
        <w:rPr>
          <w:lang w:val="it-IT"/>
        </w:rPr>
      </w:pPr>
    </w:p>
    <w:p w:rsidR="008F0F0B" w:rsidRPr="004160A8" w:rsidRDefault="008F0F0B" w:rsidP="00F85E7A">
      <w:pPr>
        <w:pStyle w:val="ppBodyText"/>
        <w:rPr>
          <w:lang w:val="it-IT"/>
        </w:rPr>
      </w:pPr>
    </w:p>
    <w:sectPr w:rsidR="008F0F0B" w:rsidRPr="0041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7A"/>
    <w:rsid w:val="004160A8"/>
    <w:rsid w:val="00515FB1"/>
    <w:rsid w:val="0075091A"/>
    <w:rsid w:val="0079469D"/>
    <w:rsid w:val="007F01B9"/>
    <w:rsid w:val="008F0F0B"/>
    <w:rsid w:val="00A53F15"/>
    <w:rsid w:val="00CA3604"/>
    <w:rsid w:val="00E82451"/>
    <w:rsid w:val="00F84F4E"/>
    <w:rsid w:val="00F85E7A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8552F-7E9E-4429-931D-AA5BD85D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F85E7A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85E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F85E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85E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85E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5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F85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85E7A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F85E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F85E7A"/>
    <w:p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F85E7A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F85E7A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F85E7A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F85E7A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F85E7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85E7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85E7A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85E7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F85E7A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85E7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F85E7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85E7A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85E7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85E7A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F85E7A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F85E7A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F85E7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85E7A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F85E7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85E7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85E7A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85E7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85E7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F85E7A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F85E7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F85E7A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F85E7A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F85E7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85E7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F85E7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F85E7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F85E7A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F85E7A"/>
    <w:rPr>
      <w:color w:val="333399"/>
    </w:rPr>
  </w:style>
  <w:style w:type="table" w:customStyle="1" w:styleId="ppTableGrid">
    <w:name w:val="pp Table Grid"/>
    <w:basedOn w:val="ppTableList"/>
    <w:rsid w:val="00F85E7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85E7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85E7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85E7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85E7A"/>
  </w:style>
  <w:style w:type="table" w:styleId="TableGrid">
    <w:name w:val="Table Grid"/>
    <w:basedOn w:val="TableNormal"/>
    <w:rsid w:val="00F85E7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F85E7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5E7A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85E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E7A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85E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5E7A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85E7A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85E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5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F85E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E7A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85E7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F85E7A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F85E7A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F85E7A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F85E7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F85E7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85E7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F85E7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85E7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85E7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85E7A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F85E7A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F85E7A"/>
  </w:style>
  <w:style w:type="character" w:customStyle="1" w:styleId="BodyTextChar">
    <w:name w:val="Body Text Char"/>
    <w:basedOn w:val="DefaultParagraphFont"/>
    <w:link w:val="BodyText"/>
    <w:semiHidden/>
    <w:rsid w:val="00F85E7A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F85E7A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F85E7A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F85E7A"/>
    <w:pPr>
      <w:ind w:left="2580"/>
    </w:pPr>
  </w:style>
  <w:style w:type="character" w:styleId="Hyperlink">
    <w:name w:val="Hyperlink"/>
    <w:basedOn w:val="DefaultParagraphFont"/>
    <w:uiPriority w:val="99"/>
    <w:unhideWhenUsed/>
    <w:rsid w:val="00CA36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BUILD\MINITEL\MSDN\10\it-it\Articles\HxS\TA_matpag_I_nuovi_launcher_e_chooser_di_Windows_Phone_7\MVPLogo.p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vp.support.microsoft.com/profile=19D4248B-0204-4B23-AC27-62CD4E60A569" TargetMode="External"/><Relationship Id="rId11" Type="http://schemas.openxmlformats.org/officeDocument/2006/relationships/hyperlink" Target="http://sxp.microsoft.com/feeds/3.0/msdntn/TA_MSDN_ITA?contenttype=Article&amp;author=Sergio%20Govoni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xp.microsoft.com/feeds/3.0/msdntn/TA_MSDN_ITA?contenttype=Article&amp;author=Matteo%20Paga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matteoq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50544-72B5-460C-A7B1-5A4BC187727C}"/>
      </w:docPartPr>
      <w:docPartBody>
        <w:p w:rsidR="00C77BA4" w:rsidRDefault="00267578">
          <w:r w:rsidRPr="00955BF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578"/>
    <w:rsid w:val="00267578"/>
    <w:rsid w:val="002D6503"/>
    <w:rsid w:val="004158A1"/>
    <w:rsid w:val="0055058B"/>
    <w:rsid w:val="0060251B"/>
    <w:rsid w:val="00877C1F"/>
    <w:rsid w:val="00A80D2F"/>
    <w:rsid w:val="00AC00F9"/>
    <w:rsid w:val="00C77BA4"/>
    <w:rsid w:val="00D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5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9 1 b 1 4 b 3 d - d 9 9 0 - 4 d f f - 8 7 4 3 - 8 7 a 2 e b 7 3 b 5 0 3 "   t i t l e = " W i n d o w s   P h o n e   -   I n t e g r a r e   u n  a p p l i c a z i o n e   n e l l  h u b   P i c t u r e s "   s t y l e = " T o p i c " / >  
 < / t o c > 
</file>

<file path=customXml/itemProps1.xml><?xml version="1.0" encoding="utf-8"?>
<ds:datastoreItem xmlns:ds="http://schemas.openxmlformats.org/officeDocument/2006/customXml" ds:itemID="{C8B9BAA1-020C-4CFB-A127-2FB03935A12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41</TotalTime>
  <Pages>5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 Lasheen</dc:creator>
  <cp:lastModifiedBy>Aldo Donetti</cp:lastModifiedBy>
  <cp:revision>12</cp:revision>
  <dcterms:created xsi:type="dcterms:W3CDTF">2012-03-29T07:47:00Z</dcterms:created>
  <dcterms:modified xsi:type="dcterms:W3CDTF">2012-12-17T08:31:00Z</dcterms:modified>
</cp:coreProperties>
</file>