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CE6159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32"/>
          <w:szCs w:val="24"/>
          <w:lang w:eastAsia="es-MX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79375</wp:posOffset>
            </wp:positionV>
            <wp:extent cx="1057275" cy="923354"/>
            <wp:effectExtent l="0" t="0" r="0" b="0"/>
            <wp:wrapNone/>
            <wp:docPr id="2" name="Imagen 2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ogoChips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CE6159" w:rsidRDefault="00CE6159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CE6159" w:rsidRDefault="00CE6159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CE6159" w:rsidRPr="00A337D3" w:rsidRDefault="00CE6159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CE6159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CE6159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9F440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</w:tr>
      <w:tr w:rsidR="00A337D3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Apptracsem</w:t>
            </w:r>
            <w:proofErr w:type="spellEnd"/>
          </w:p>
        </w:tc>
      </w:tr>
      <w:tr w:rsidR="00A337D3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9F440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21/05/2019</w:t>
            </w:r>
          </w:p>
        </w:tc>
      </w:tr>
      <w:tr w:rsidR="00A337D3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9F440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Joana Joselin Dominguez Rodriguez</w:t>
            </w:r>
          </w:p>
        </w:tc>
      </w:tr>
      <w:tr w:rsidR="00A337D3" w:rsidRPr="00CE6159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CE6159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CE6159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CE6159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 Autorización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6159">
              <w:rPr>
                <w:rFonts w:ascii="Arial" w:hAnsi="Arial" w:cs="Arial"/>
                <w:sz w:val="24"/>
                <w:szCs w:val="24"/>
              </w:rPr>
              <w:t> Alberto de Jesús León Moreno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21/05/2019 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6159">
              <w:rPr>
                <w:rFonts w:ascii="Arial" w:hAnsi="Arial" w:cs="Arial"/>
                <w:sz w:val="24"/>
                <w:szCs w:val="24"/>
              </w:rPr>
              <w:t> Irving Cruz Cordoba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21</w:t>
            </w: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/05/2019 </w:t>
            </w: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6159">
              <w:rPr>
                <w:rFonts w:ascii="Arial" w:hAnsi="Arial" w:cs="Arial"/>
                <w:sz w:val="24"/>
                <w:szCs w:val="24"/>
              </w:rPr>
              <w:t> Eduardo Manuel Perez Garcia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21</w:t>
            </w: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/05/2019 </w:t>
            </w: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 Recepción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Joana Joselin Dominguez Rodriguez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20/05/2019 </w:t>
            </w:r>
          </w:p>
        </w:tc>
      </w:tr>
      <w:tr w:rsidR="009F4404" w:rsidRPr="00CE6159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CE6159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E6159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9F4404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A337D3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404" w:rsidRPr="00A337D3" w:rsidRDefault="009F4404" w:rsidP="009F44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CE6159" w:rsidRDefault="00CE6159" w:rsidP="00CE6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CE6159" w:rsidRDefault="00CE6159" w:rsidP="00CE6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CE6159" w:rsidRDefault="00CE6159" w:rsidP="00CE6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  <w:bookmarkStart w:id="0" w:name="_GoBack"/>
      <w:bookmarkEnd w:id="0"/>
      <w:r>
        <w:rPr>
          <w:rFonts w:ascii="Arial" w:eastAsia="Times New Roman" w:hAnsi="Arial" w:cs="Arial"/>
          <w:b/>
          <w:noProof/>
          <w:sz w:val="32"/>
          <w:szCs w:val="24"/>
          <w:lang w:eastAsia="es-MX"/>
        </w:rPr>
        <w:drawing>
          <wp:anchor distT="0" distB="0" distL="114300" distR="114300" simplePos="0" relativeHeight="251662848" behindDoc="0" locked="0" layoutInCell="1" allowOverlap="1" wp14:anchorId="4C49E945" wp14:editId="4A86EAA9">
            <wp:simplePos x="0" y="0"/>
            <wp:positionH relativeFrom="column">
              <wp:posOffset>2352675</wp:posOffset>
            </wp:positionH>
            <wp:positionV relativeFrom="paragraph">
              <wp:posOffset>-320040</wp:posOffset>
            </wp:positionV>
            <wp:extent cx="1057275" cy="923354"/>
            <wp:effectExtent l="0" t="0" r="0" b="0"/>
            <wp:wrapNone/>
            <wp:docPr id="5" name="Imagen 5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ogoChips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A337D3" w:rsidRDefault="00A337D3" w:rsidP="00CE615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C22F4B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29210" r="34290" b="37465"/>
                <wp:wrapNone/>
                <wp:docPr id="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CD652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" filled="f" strokeweight="4.5pt">
                <v:stroke linestyle="thickThin"/>
              </v:rect>
            </w:pict>
          </mc:Fallback>
        </mc:AlternateContent>
      </w:r>
    </w:p>
    <w:p w:rsidR="00A337D3" w:rsidRPr="009F4404" w:rsidRDefault="009F4404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val="es-ES" w:eastAsia="es-ES"/>
        </w:rPr>
      </w:pPr>
      <w:r w:rsidRPr="009F4404">
        <w:rPr>
          <w:rFonts w:ascii="Arial" w:eastAsia="Times New Roman" w:hAnsi="Arial" w:cs="Arial"/>
          <w:b/>
          <w:noProof/>
          <w:sz w:val="32"/>
          <w:szCs w:val="32"/>
          <w:lang w:val="es-ES" w:eastAsia="es-ES"/>
        </w:rPr>
        <w:t>Ciclo de Vida en V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 w:rsidR="009F4404">
        <w:rPr>
          <w:rFonts w:ascii="Arial" w:eastAsia="Times New Roman" w:hAnsi="Arial" w:cs="Arial"/>
          <w:sz w:val="24"/>
          <w:szCs w:val="24"/>
          <w:lang w:val="es-ES" w:eastAsia="es-ES"/>
        </w:rPr>
        <w:t>1.0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</w:t>
      </w:r>
      <w:r w:rsidR="009F4404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por: Joana Joselin Dominguez Rodriguez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 w:rsidR="009F4404">
        <w:rPr>
          <w:rFonts w:ascii="Arial" w:eastAsia="Times New Roman" w:hAnsi="Arial" w:cs="Arial"/>
          <w:sz w:val="24"/>
          <w:szCs w:val="24"/>
          <w:lang w:val="es-ES" w:eastAsia="es-ES"/>
        </w:rPr>
        <w:t>21/05/2019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Default="00A337D3" w:rsidP="009F4404">
      <w:pPr>
        <w:spacing w:after="0" w:line="240" w:lineRule="auto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9F4404" w:rsidRDefault="009F4404" w:rsidP="009F4404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Ciclo de Vida en V</w:t>
      </w:r>
    </w:p>
    <w:p w:rsidR="009F4404" w:rsidRDefault="009F4404" w:rsidP="009F440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109855</wp:posOffset>
            </wp:positionV>
            <wp:extent cx="5181600" cy="5528310"/>
            <wp:effectExtent l="0" t="0" r="0" b="0"/>
            <wp:wrapSquare wrapText="bothSides"/>
            <wp:docPr id="1" name="Imagen 1" descr="C:\Users\Mo\AppData\Local\Microsoft\Windows\INetCache\Content.Word\cicl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\AppData\Local\Microsoft\Windows\INetCache\Content.Word\cicl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E05" w:rsidRDefault="009F4404" w:rsidP="009F440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textWrapping" w:clear="all"/>
      </w: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3C36C3" w:rsidRPr="00CE6159" w:rsidRDefault="003C36C3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E6159">
        <w:rPr>
          <w:rFonts w:ascii="Arial" w:hAnsi="Arial" w:cs="Arial"/>
          <w:b/>
          <w:sz w:val="28"/>
          <w:szCs w:val="28"/>
        </w:rPr>
        <w:t>Gestión de los requerimientos</w:t>
      </w:r>
    </w:p>
    <w:p w:rsidR="00C401D1" w:rsidRPr="00CE6159" w:rsidRDefault="00C401D1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>Se realiza un analisis de la problemática, se recopila la información, se indetifican, analizan, representan y comunican los requerimientos funcionales y no funcionales.</w:t>
      </w:r>
    </w:p>
    <w:p w:rsidR="003C36C3" w:rsidRPr="00CE6159" w:rsidRDefault="003C36C3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E6159">
        <w:rPr>
          <w:rFonts w:ascii="Arial" w:hAnsi="Arial" w:cs="Arial"/>
          <w:b/>
          <w:sz w:val="28"/>
          <w:szCs w:val="28"/>
        </w:rPr>
        <w:t xml:space="preserve">Diseño </w:t>
      </w:r>
    </w:p>
    <w:p w:rsidR="003C36C3" w:rsidRPr="00CE6159" w:rsidRDefault="003C36C3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 xml:space="preserve">Se </w:t>
      </w:r>
      <w:r w:rsidR="00C401D1" w:rsidRPr="00CE6159">
        <w:rPr>
          <w:rFonts w:ascii="Arial" w:hAnsi="Arial" w:cs="Arial"/>
          <w:sz w:val="24"/>
          <w:szCs w:val="28"/>
        </w:rPr>
        <w:t>diseñan los diagramas UML</w:t>
      </w:r>
    </w:p>
    <w:p w:rsidR="003C36C3" w:rsidRPr="00CE6159" w:rsidRDefault="003C36C3" w:rsidP="00CE6159">
      <w:pPr>
        <w:pStyle w:val="Prrafodelista"/>
        <w:numPr>
          <w:ilvl w:val="0"/>
          <w:numId w:val="1"/>
        </w:num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 xml:space="preserve">Diseño </w:t>
      </w:r>
      <w:r w:rsidR="00C401D1" w:rsidRPr="00CE6159">
        <w:rPr>
          <w:rFonts w:ascii="Arial" w:hAnsi="Arial" w:cs="Arial"/>
          <w:sz w:val="24"/>
          <w:szCs w:val="28"/>
        </w:rPr>
        <w:t>funcional</w:t>
      </w:r>
    </w:p>
    <w:p w:rsidR="003C36C3" w:rsidRPr="00CE6159" w:rsidRDefault="00C401D1" w:rsidP="00CE6159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>Se definenen y diseñan las pantallas de la aplicaion, se crea prototipo de alto nivel.</w:t>
      </w:r>
    </w:p>
    <w:p w:rsidR="003C36C3" w:rsidRPr="00CE6159" w:rsidRDefault="00D82A19" w:rsidP="00CE6159">
      <w:pPr>
        <w:pStyle w:val="Prrafodelista"/>
        <w:numPr>
          <w:ilvl w:val="0"/>
          <w:numId w:val="1"/>
        </w:num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>Diseño</w:t>
      </w:r>
      <w:r w:rsidR="00C401D1" w:rsidRPr="00CE6159">
        <w:rPr>
          <w:rFonts w:ascii="Arial" w:hAnsi="Arial" w:cs="Arial"/>
          <w:sz w:val="24"/>
          <w:szCs w:val="28"/>
        </w:rPr>
        <w:t xml:space="preserve"> técnico</w:t>
      </w:r>
      <w:r w:rsidRPr="00CE6159">
        <w:rPr>
          <w:rFonts w:ascii="Arial" w:hAnsi="Arial" w:cs="Arial"/>
          <w:sz w:val="24"/>
          <w:szCs w:val="28"/>
        </w:rPr>
        <w:t xml:space="preserve">: se </w:t>
      </w:r>
      <w:r w:rsidR="00C401D1" w:rsidRPr="00CE6159">
        <w:rPr>
          <w:rFonts w:ascii="Arial" w:hAnsi="Arial" w:cs="Arial"/>
          <w:sz w:val="24"/>
          <w:szCs w:val="28"/>
        </w:rPr>
        <w:t>generan digramas E-R/Relacional, firma del SDS, se diseña la BD, se hace validacion.</w:t>
      </w:r>
    </w:p>
    <w:p w:rsidR="003C36C3" w:rsidRPr="00CE6159" w:rsidRDefault="008374D1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E6159">
        <w:rPr>
          <w:rFonts w:ascii="Arial" w:hAnsi="Arial" w:cs="Arial"/>
          <w:b/>
          <w:sz w:val="28"/>
          <w:szCs w:val="28"/>
        </w:rPr>
        <w:t>Codificación</w:t>
      </w:r>
    </w:p>
    <w:p w:rsidR="00115ACC" w:rsidRPr="00CE6159" w:rsidRDefault="00C401D1" w:rsidP="00CE6159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>Se programan las funcionalidades de la BD, se programan cada uno de los modulos de la aplicación, se hace la validación de las funcionalidades.</w:t>
      </w:r>
    </w:p>
    <w:p w:rsidR="00A337D3" w:rsidRPr="00CE6159" w:rsidRDefault="00A337D3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15ACC" w:rsidRPr="00CE6159" w:rsidRDefault="00115ACC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E6159">
        <w:rPr>
          <w:rFonts w:ascii="Arial" w:hAnsi="Arial" w:cs="Arial"/>
          <w:b/>
          <w:sz w:val="28"/>
          <w:szCs w:val="28"/>
        </w:rPr>
        <w:t>Pruebas</w:t>
      </w:r>
    </w:p>
    <w:p w:rsidR="00115ACC" w:rsidRPr="00CE6159" w:rsidRDefault="00115ACC" w:rsidP="00CE6159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="Arial" w:hAnsi="Arial" w:cs="Arial"/>
          <w:sz w:val="24"/>
          <w:szCs w:val="28"/>
        </w:rPr>
      </w:pPr>
      <w:r w:rsidRPr="00CE6159">
        <w:rPr>
          <w:rFonts w:ascii="Arial" w:hAnsi="Arial" w:cs="Arial"/>
          <w:sz w:val="24"/>
          <w:szCs w:val="28"/>
        </w:rPr>
        <w:t>Se ha</w:t>
      </w:r>
      <w:r w:rsidR="00C401D1" w:rsidRPr="00CE6159">
        <w:rPr>
          <w:rFonts w:ascii="Arial" w:hAnsi="Arial" w:cs="Arial"/>
          <w:sz w:val="24"/>
          <w:szCs w:val="28"/>
        </w:rPr>
        <w:t xml:space="preserve">cen las pruebas primero de manera unitaria a cada fase, con forme se concluye, posteriormente se hacen las pruebas de integración, ya de manera general a la funcionalidad de la </w:t>
      </w:r>
      <w:r w:rsidR="00CE6159" w:rsidRPr="00CE6159">
        <w:rPr>
          <w:rFonts w:ascii="Arial" w:hAnsi="Arial" w:cs="Arial"/>
          <w:sz w:val="24"/>
          <w:szCs w:val="28"/>
        </w:rPr>
        <w:t>aplicación.</w:t>
      </w:r>
      <w:r w:rsidR="00C401D1" w:rsidRPr="00CE6159">
        <w:rPr>
          <w:rFonts w:ascii="Arial" w:hAnsi="Arial" w:cs="Arial"/>
          <w:sz w:val="24"/>
          <w:szCs w:val="28"/>
        </w:rPr>
        <w:t xml:space="preserve"> </w:t>
      </w:r>
    </w:p>
    <w:p w:rsidR="00B4070B" w:rsidRPr="00CE6159" w:rsidRDefault="00B4070B" w:rsidP="00CE6159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="Arial" w:hAnsi="Arial" w:cs="Arial"/>
          <w:sz w:val="28"/>
          <w:szCs w:val="28"/>
        </w:rPr>
      </w:pPr>
    </w:p>
    <w:p w:rsidR="00B4070B" w:rsidRPr="00CE6159" w:rsidRDefault="00B4070B" w:rsidP="00CE6159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E6159">
        <w:rPr>
          <w:rFonts w:ascii="Arial" w:hAnsi="Arial" w:cs="Arial"/>
          <w:b/>
          <w:sz w:val="28"/>
          <w:szCs w:val="28"/>
        </w:rPr>
        <w:t>Implementación</w:t>
      </w:r>
    </w:p>
    <w:p w:rsidR="00744362" w:rsidRPr="00CE6159" w:rsidRDefault="00CE6159" w:rsidP="00CE6159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="Arial" w:hAnsi="Arial" w:cs="Arial"/>
          <w:b/>
          <w:sz w:val="24"/>
          <w:szCs w:val="28"/>
        </w:rPr>
      </w:pPr>
      <w:r w:rsidRPr="00CE6159">
        <w:rPr>
          <w:rFonts w:ascii="Arial" w:hAnsi="Arial" w:cs="Arial"/>
          <w:color w:val="000000" w:themeColor="text1"/>
          <w:sz w:val="24"/>
          <w:szCs w:val="28"/>
          <w:shd w:val="clear" w:color="auto" w:fill="FFFFFF"/>
        </w:rPr>
        <w:t>Ya desarrollado el proyecto se implanta el sistema Apptracsem en la empresa y se deja funcional, para posteriormente realizar la capacitación de manera presencial al usuario final.</w:t>
      </w:r>
    </w:p>
    <w:sectPr w:rsidR="00744362" w:rsidRPr="00CE6159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6DE" w:rsidRDefault="000366DE" w:rsidP="002C3849">
      <w:pPr>
        <w:spacing w:after="0" w:line="240" w:lineRule="auto"/>
      </w:pPr>
      <w:r>
        <w:separator/>
      </w:r>
    </w:p>
  </w:endnote>
  <w:end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6DE" w:rsidRDefault="000366DE" w:rsidP="002C3849">
      <w:pPr>
        <w:spacing w:after="0" w:line="240" w:lineRule="auto"/>
      </w:pPr>
      <w:r>
        <w:separator/>
      </w:r>
    </w:p>
  </w:footnote>
  <w:foot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CE6159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eastAsia="Times New Roman" w:hAnsi="Arial" w:cs="Arial"/>
              <w:b/>
              <w:noProof/>
              <w:sz w:val="32"/>
              <w:szCs w:val="24"/>
              <w:lang w:eastAsia="es-MX"/>
            </w:rPr>
            <w:drawing>
              <wp:anchor distT="0" distB="0" distL="114300" distR="114300" simplePos="0" relativeHeight="251651584" behindDoc="0" locked="0" layoutInCell="1" allowOverlap="1" wp14:anchorId="4C49E945" wp14:editId="4A86EAA9">
                <wp:simplePos x="0" y="0"/>
                <wp:positionH relativeFrom="column">
                  <wp:posOffset>-346710</wp:posOffset>
                </wp:positionH>
                <wp:positionV relativeFrom="paragraph">
                  <wp:posOffset>-281940</wp:posOffset>
                </wp:positionV>
                <wp:extent cx="937895" cy="819150"/>
                <wp:effectExtent l="0" t="0" r="0" b="0"/>
                <wp:wrapNone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8D596A" w:rsidRPr="002E4BE0" w:rsidRDefault="00CE6159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Chipset()</w:t>
          </w:r>
        </w:p>
      </w:tc>
      <w:tc>
        <w:tcPr>
          <w:tcW w:w="3168" w:type="dxa"/>
          <w:vAlign w:val="center"/>
        </w:tcPr>
        <w:p w:rsidR="008D596A" w:rsidRPr="00CE6159" w:rsidRDefault="00CE6159" w:rsidP="008D596A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CE6159">
            <w:rPr>
              <w:rFonts w:ascii="Arial" w:hAnsi="Arial" w:cs="Arial"/>
              <w:sz w:val="18"/>
            </w:rPr>
            <w:t>Ciclo de Vida en V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20A19"/>
    <w:rsid w:val="000366DE"/>
    <w:rsid w:val="00115ACC"/>
    <w:rsid w:val="00126DDC"/>
    <w:rsid w:val="00187D1D"/>
    <w:rsid w:val="00192F61"/>
    <w:rsid w:val="00292701"/>
    <w:rsid w:val="002C3849"/>
    <w:rsid w:val="003236AD"/>
    <w:rsid w:val="003A3F43"/>
    <w:rsid w:val="003C36C3"/>
    <w:rsid w:val="00436F6B"/>
    <w:rsid w:val="00471023"/>
    <w:rsid w:val="004C1FCE"/>
    <w:rsid w:val="0056214F"/>
    <w:rsid w:val="005A7A9C"/>
    <w:rsid w:val="00657EED"/>
    <w:rsid w:val="006C3DCA"/>
    <w:rsid w:val="00744362"/>
    <w:rsid w:val="00755FD8"/>
    <w:rsid w:val="0078137A"/>
    <w:rsid w:val="007C593F"/>
    <w:rsid w:val="00805844"/>
    <w:rsid w:val="008374D1"/>
    <w:rsid w:val="00856029"/>
    <w:rsid w:val="008D596A"/>
    <w:rsid w:val="00942849"/>
    <w:rsid w:val="009463AB"/>
    <w:rsid w:val="009F4404"/>
    <w:rsid w:val="00A337D3"/>
    <w:rsid w:val="00AD47CB"/>
    <w:rsid w:val="00AE78A2"/>
    <w:rsid w:val="00B34FCA"/>
    <w:rsid w:val="00B4070B"/>
    <w:rsid w:val="00B66E05"/>
    <w:rsid w:val="00C22F4B"/>
    <w:rsid w:val="00C401D1"/>
    <w:rsid w:val="00C672AE"/>
    <w:rsid w:val="00CA4ED3"/>
    <w:rsid w:val="00CC52E5"/>
    <w:rsid w:val="00CE6159"/>
    <w:rsid w:val="00CE67A4"/>
    <w:rsid w:val="00D82A19"/>
    <w:rsid w:val="00DD7068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24" type="connector" idref="#_x0000_s1038"/>
        <o:r id="V:Rule25" type="connector" idref="#_x0000_s1075"/>
        <o:r id="V:Rule26" type="connector" idref="#_x0000_s1063"/>
        <o:r id="V:Rule27" type="connector" idref="#_x0000_s1037"/>
        <o:r id="V:Rule28" type="connector" idref="#_x0000_s1047"/>
        <o:r id="V:Rule29" type="connector" idref="#_x0000_s1043"/>
        <o:r id="V:Rule30" type="connector" idref="#_x0000_s1072"/>
        <o:r id="V:Rule31" type="connector" idref="#_x0000_s1040"/>
        <o:r id="V:Rule32" type="connector" idref="#_x0000_s1034"/>
        <o:r id="V:Rule33" type="connector" idref="#_x0000_s1046"/>
        <o:r id="V:Rule34" type="connector" idref="#_x0000_s1036"/>
        <o:r id="V:Rule35" type="connector" idref="#_x0000_s1074"/>
        <o:r id="V:Rule36" type="connector" idref="#_x0000_s1050"/>
        <o:r id="V:Rule37" type="connector" idref="#_x0000_s1035"/>
        <o:r id="V:Rule38" type="connector" idref="#_x0000_s1045"/>
        <o:r id="V:Rule39" type="connector" idref="#_x0000_s1073"/>
        <o:r id="V:Rule40" type="connector" idref="#_x0000_s1062"/>
        <o:r id="V:Rule41" type="connector" idref="#_x0000_s1049"/>
        <o:r id="V:Rule42" type="connector" idref="#_x0000_s1039"/>
        <o:r id="V:Rule43" type="connector" idref="#_x0000_s1066"/>
        <o:r id="V:Rule44" type="connector" idref="#_x0000_s1048"/>
        <o:r id="V:Rule45" type="connector" idref="#_x0000_s1071"/>
        <o:r id="V:Rule46" type="connector" idref="#_x0000_s1042"/>
      </o:rules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Usuario de Windows</cp:lastModifiedBy>
  <cp:revision>2</cp:revision>
  <dcterms:created xsi:type="dcterms:W3CDTF">2019-05-23T02:55:00Z</dcterms:created>
  <dcterms:modified xsi:type="dcterms:W3CDTF">2019-05-23T02:55:00Z</dcterms:modified>
</cp:coreProperties>
</file>