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document-class: corporate-enterprise</w:t>
      </w:r>
    </w:p>
    <w:p>
      <w:r>
        <w:rPr>
          <w:rFonts w:ascii="Segoe UI" w:hAnsi="Segoe UI" w:eastAsia="Segoe UI"/>
          <w:b w:val="0"/>
          <w:sz w:val="22"/>
        </w:rPr>
        <w:t>font-family: Segoe UI</w:t>
      </w:r>
    </w:p>
    <w:p>
      <w:r>
        <w:rPr>
          <w:rFonts w:ascii="Segoe UI" w:hAnsi="Segoe UI" w:eastAsia="Segoe UI"/>
          <w:b w:val="0"/>
          <w:sz w:val="22"/>
        </w:rPr>
        <w:t>body-size: 11pt</w:t>
      </w:r>
    </w:p>
    <w:p>
      <w:r>
        <w:rPr>
          <w:rFonts w:ascii="Segoe UI" w:hAnsi="Segoe UI" w:eastAsia="Segoe UI"/>
          <w:b w:val="0"/>
          <w:sz w:val="22"/>
        </w:rPr>
        <w:t>heading-1: 20pt</w:t>
      </w:r>
    </w:p>
    <w:p>
      <w:r>
        <w:rPr>
          <w:rFonts w:ascii="Segoe UI" w:hAnsi="Segoe UI" w:eastAsia="Segoe UI"/>
          <w:b w:val="0"/>
          <w:sz w:val="22"/>
        </w:rPr>
        <w:t>heading-2: 16pt</w:t>
      </w:r>
    </w:p>
    <w:p>
      <w:r>
        <w:rPr>
          <w:rFonts w:ascii="Segoe UI" w:hAnsi="Segoe UI" w:eastAsia="Segoe UI"/>
          <w:b w:val="0"/>
          <w:sz w:val="22"/>
        </w:rPr>
        <w:t>heading-3: 14pt</w:t>
      </w:r>
    </w:p>
    <w:p>
      <w:r>
        <w:rPr>
          <w:rFonts w:ascii="Segoe UI" w:hAnsi="Segoe UI" w:eastAsia="Segoe UI"/>
          <w:b w:val="0"/>
          <w:sz w:val="22"/>
        </w:rPr>
        <w:t>classification: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&lt;div align="center"&gt;</w:t>
      </w:r>
    </w:p>
    <w:p>
      <w:pPr>
        <w:pStyle w:val="Title"/>
      </w:pPr>
      <w:r>
        <w:rPr>
          <w:rFonts w:ascii="Segoe UI" w:hAnsi="Segoe UI" w:eastAsia="Segoe UI"/>
          <w:b/>
          <w:color w:val="0078D4"/>
          <w:sz w:val="40"/>
        </w:rPr>
        <w:t>AutonomusCRM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Informe de Descubrimiento de Roles</w:t>
      </w:r>
    </w:p>
    <w:p>
      <w:r>
        <w:rPr>
          <w:rFonts w:ascii="Segoe UI" w:hAnsi="Segoe UI" w:eastAsia="Segoe UI"/>
          <w:b w:val="0"/>
          <w:sz w:val="22"/>
        </w:rPr>
        <w:t>Versión: 2.0.0</w:t>
      </w:r>
    </w:p>
    <w:p>
      <w:r>
        <w:rPr>
          <w:rFonts w:ascii="Segoe UI" w:hAnsi="Segoe UI" w:eastAsia="Segoe UI"/>
          <w:b w:val="0"/>
          <w:sz w:val="22"/>
        </w:rPr>
        <w:t>Fecha de publicación: 5 de junio de 2026</w:t>
      </w:r>
    </w:p>
    <w:p>
      <w:r>
        <w:rPr>
          <w:rFonts w:ascii="Segoe UI" w:hAnsi="Segoe UI" w:eastAsia="Segoe UI"/>
          <w:b w:val="0"/>
          <w:sz w:val="22"/>
        </w:rPr>
        <w:t>Autor: AutonomusCRM Enterprise Documentation Team</w:t>
      </w:r>
    </w:p>
    <w:p>
      <w:r>
        <w:rPr>
          <w:rFonts w:ascii="Segoe UI" w:hAnsi="Segoe UI" w:eastAsia="Segoe UI"/>
          <w:b w:val="0"/>
          <w:sz w:val="22"/>
        </w:rPr>
        <w:t>Rol objetivo: Gobernanza</w:t>
      </w:r>
    </w:p>
    <w:p>
      <w:r>
        <w:rPr>
          <w:rFonts w:ascii="Segoe UI" w:hAnsi="Segoe UI" w:eastAsia="Segoe UI"/>
          <w:b w:val="0"/>
          <w:sz w:val="22"/>
        </w:rPr>
        <w:t>Clasificación: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*Documentación corporativa — Estándar Salesforce / Microsoft Dynamics 365*</w:t>
      </w:r>
    </w:p>
    <w:p>
      <w:r>
        <w:rPr>
          <w:rFonts w:ascii="Segoe UI" w:hAnsi="Segoe UI" w:eastAsia="Segoe UI"/>
          <w:b w:val="0"/>
          <w:sz w:val="22"/>
        </w:rPr>
        <w:t>&lt;/div&gt;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Versión</w:t>
            </w:r>
          </w:p>
        </w:tc>
        <w:tc>
          <w:tcPr>
            <w:tcW w:type="dxa" w:w="2340"/>
          </w:tcPr>
          <w:p>
            <w:r>
              <w:t>Fecha</w:t>
            </w:r>
          </w:p>
        </w:tc>
        <w:tc>
          <w:tcPr>
            <w:tcW w:type="dxa" w:w="2340"/>
          </w:tcPr>
          <w:p>
            <w:r>
              <w:t>Autor</w:t>
            </w:r>
          </w:p>
        </w:tc>
        <w:tc>
          <w:tcPr>
            <w:tcW w:type="dxa" w:w="2340"/>
          </w:tcPr>
          <w:p>
            <w:r>
              <w:t>Descripción</w:t>
            </w:r>
          </w:p>
        </w:tc>
      </w:tr>
      <w:tr>
        <w:tc>
          <w:tcPr>
            <w:tcW w:type="dxa" w:w="2340"/>
          </w:tcPr>
          <w:p>
            <w:r>
              <w:t>1.0.0</w:t>
            </w:r>
          </w:p>
        </w:tc>
        <w:tc>
          <w:tcPr>
            <w:tcW w:type="dxa" w:w="2340"/>
          </w:tcPr>
          <w:p>
            <w:r>
              <w:t>2026-06-05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Publicación inicial basada en código</w:t>
            </w:r>
          </w:p>
        </w:tc>
      </w:tr>
      <w:tr>
        <w:tc>
          <w:tcPr>
            <w:tcW w:type="dxa" w:w="2340"/>
          </w:tcPr>
          <w:p>
            <w:r>
              <w:t>2.0.0</w:t>
            </w:r>
          </w:p>
        </w:tc>
        <w:tc>
          <w:tcPr>
            <w:tcW w:type="dxa" w:w="2340"/>
          </w:tcPr>
          <w:p>
            <w:r>
              <w:t>5 de junio de 2026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Transformación corporativa: estructura, diagramas, callouts, glosario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Tabla de contenido</w:t>
      </w:r>
    </w:p>
    <w:p>
      <w:r>
        <w:rPr>
          <w:rFonts w:ascii="Segoe UI" w:hAnsi="Segoe UI" w:eastAsia="Segoe UI"/>
          <w:b w:val="0"/>
          <w:sz w:val="22"/>
        </w:rPr>
        <w:t>*Índice generado automáticamente — ver encabezados numerados del documento.*</w:t>
      </w:r>
    </w:p>
    <w:p>
      <w:r>
        <w:rPr>
          <w:rFonts w:ascii="Segoe UI" w:hAnsi="Segoe UI" w:eastAsia="Segoe UI"/>
          <w:b w:val="0"/>
          <w:sz w:val="22"/>
        </w:rPr>
        <w:t>1. Introducción</w:t>
      </w:r>
    </w:p>
    <w:p>
      <w:r>
        <w:rPr>
          <w:rFonts w:ascii="Segoe UI" w:hAnsi="Segoe UI" w:eastAsia="Segoe UI"/>
          <w:b w:val="0"/>
          <w:sz w:val="22"/>
        </w:rPr>
        <w:t>2. Cuerpo del documento (capítulos originales transformados)</w:t>
      </w:r>
    </w:p>
    <w:p>
      <w:r>
        <w:rPr>
          <w:rFonts w:ascii="Segoe UI" w:hAnsi="Segoe UI" w:eastAsia="Segoe UI"/>
          <w:b w:val="0"/>
          <w:sz w:val="22"/>
        </w:rPr>
        <w:t>3. Diagramas de referencia</w:t>
      </w:r>
    </w:p>
    <w:p>
      <w:r>
        <w:rPr>
          <w:rFonts w:ascii="Segoe UI" w:hAnsi="Segoe UI" w:eastAsia="Segoe UI"/>
          <w:b w:val="0"/>
          <w:sz w:val="22"/>
        </w:rPr>
        <w:t>4. Glosario corporativo</w:t>
      </w:r>
    </w:p>
    <w:p>
      <w:r>
        <w:rPr>
          <w:rFonts w:ascii="Segoe UI" w:hAnsi="Segoe UI" w:eastAsia="Segoe UI"/>
          <w:b w:val="0"/>
          <w:sz w:val="22"/>
        </w:rPr>
        <w:t>5. Apéndices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1. Introducción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1.1 Objetivo del documento</w:t>
      </w:r>
    </w:p>
    <w:p>
      <w:r>
        <w:rPr>
          <w:rFonts w:ascii="Segoe UI" w:hAnsi="Segoe UI" w:eastAsia="Segoe UI"/>
          <w:b w:val="0"/>
          <w:sz w:val="22"/>
        </w:rPr>
        <w:t>Inventario verificado de roles RBAC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1.2 Audiencia</w:t>
      </w:r>
    </w:p>
    <w:p>
      <w:r>
        <w:rPr>
          <w:rFonts w:ascii="Segoe UI" w:hAnsi="Segoe UI" w:eastAsia="Segoe UI"/>
          <w:b w:val="0"/>
          <w:sz w:val="22"/>
        </w:rPr>
        <w:t>Arquitectos, auditores y administradores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1.3 Alcance</w:t>
      </w:r>
    </w:p>
    <w:p>
      <w:r>
        <w:rPr>
          <w:rFonts w:ascii="Segoe UI" w:hAnsi="Segoe UI" w:eastAsia="Segoe UI"/>
          <w:b w:val="0"/>
          <w:sz w:val="22"/>
        </w:rPr>
        <w:t>Este documento cubre únicamente funcionalidades verificadas en el código fuente de AutonomusCRM. No describe módulos inexistentes ni roles no implementados.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1.4 Prerrequisitos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Requisito</w:t>
            </w:r>
          </w:p>
        </w:tc>
        <w:tc>
          <w:tcPr>
            <w:tcW w:type="dxa" w:w="4680"/>
          </w:tcPr>
          <w:p>
            <w:r>
              <w:t>Detalle</w:t>
            </w:r>
          </w:p>
        </w:tc>
      </w:tr>
      <w:tr>
        <w:tc>
          <w:tcPr>
            <w:tcW w:type="dxa" w:w="4680"/>
          </w:tcPr>
          <w:p>
            <w:r>
              <w:t>Acceso</w:t>
            </w:r>
          </w:p>
        </w:tc>
        <w:tc>
          <w:tcPr>
            <w:tcW w:type="dxa" w:w="4680"/>
          </w:tcPr>
          <w:p>
            <w:r>
              <w:t>Cuenta activa en el tenant AutonomusCRM</w:t>
            </w:r>
          </w:p>
        </w:tc>
      </w:tr>
      <w:tr>
        <w:tc>
          <w:tcPr>
            <w:tcW w:type="dxa" w:w="4680"/>
          </w:tcPr>
          <w:p>
            <w:r>
              <w:t>Navegador</w:t>
            </w:r>
          </w:p>
        </w:tc>
        <w:tc>
          <w:tcPr>
            <w:tcW w:type="dxa" w:w="4680"/>
          </w:tcPr>
          <w:p>
            <w:r>
              <w:t>Chrome, Edge o Firefox actualizado</w:t>
            </w:r>
          </w:p>
        </w:tc>
      </w:tr>
      <w:tr>
        <w:tc>
          <w:tcPr>
            <w:tcW w:type="dxa" w:w="4680"/>
          </w:tcPr>
          <w:p>
            <w:r>
              <w:t>Rol</w:t>
            </w:r>
          </w:p>
        </w:tc>
        <w:tc>
          <w:tcPr>
            <w:tcW w:type="dxa" w:w="4680"/>
          </w:tcPr>
          <w:p>
            <w:r>
              <w:t>Según matriz en `ROLE_PERMISSION_MATRIX.md`</w:t>
            </w:r>
          </w:p>
        </w:tc>
      </w:tr>
      <w:tr>
        <w:tc>
          <w:tcPr>
            <w:tcW w:type="dxa" w:w="4680"/>
          </w:tcPr>
          <w:p>
            <w:r>
              <w:t>Conocimientos</w:t>
            </w:r>
          </w:p>
        </w:tc>
        <w:tc>
          <w:tcPr>
            <w:tcW w:type="dxa" w:w="4680"/>
          </w:tcPr>
          <w:p>
            <w:r>
              <w:t>Ninguno técnico requerido para roles operativos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1.5 Definiciones clave</w:t>
      </w:r>
    </w:p>
    <w:p>
      <w:r>
        <w:rPr>
          <w:rFonts w:ascii="Segoe UI" w:hAnsi="Segoe UI" w:eastAsia="Segoe UI"/>
          <w:b w:val="0"/>
          <w:sz w:val="22"/>
        </w:rPr>
        <w:t>Consulte el Glosario corporativo al final del documento. Términos críticos: Lead, Customer, Deal, Pipeline, Tenant, Revenue OS.</w:t>
      </w:r>
    </w:p>
    <w:p>
      <w:pPr>
        <w:ind w:left="360"/>
      </w:pPr>
      <w:r>
        <w:rPr>
          <w:rFonts w:ascii="Segoe UI" w:hAnsi="Segoe UI" w:eastAsia="Segoe UI"/>
          <w:b w:val="0"/>
          <w:sz w:val="22"/>
        </w:rPr>
        <w:t>**NOTA:** La interfaz admite español (ES) e inglés (EN). Las rutas técnicas (`/Leads`, `/Deals`) se conservan por trazabilidad al producto.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Pantalla de inicio de sesión — /Account/Login]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2. Cuerpo del documento</w:t>
      </w:r>
    </w:p>
    <w:p>
      <w:pPr>
        <w:pStyle w:val="Title"/>
      </w:pPr>
      <w:r>
        <w:rPr>
          <w:rFonts w:ascii="Segoe UI" w:hAnsi="Segoe UI" w:eastAsia="Segoe UI"/>
          <w:b/>
          <w:color w:val="0078D4"/>
          <w:sz w:val="40"/>
        </w:rPr>
        <w:t>ROLE_DISCOVERY_REPORT — Inventario de Roles AutonomusCRM</w:t>
      </w:r>
    </w:p>
    <w:p>
      <w:r>
        <w:rPr>
          <w:rFonts w:ascii="Segoe UI" w:hAnsi="Segoe UI" w:eastAsia="Segoe UI"/>
          <w:b w:val="0"/>
          <w:sz w:val="22"/>
        </w:rPr>
        <w:t>Fecha de análisis: 2026-06-05</w:t>
      </w:r>
    </w:p>
    <w:p>
      <w:r>
        <w:rPr>
          <w:rFonts w:ascii="Segoe UI" w:hAnsi="Segoe UI" w:eastAsia="Segoe UI"/>
          <w:b w:val="0"/>
          <w:sz w:val="22"/>
        </w:rPr>
        <w:t>Método: Análisis estático de código, seed, migraciones, middleware, policies, menús y controllers</w:t>
      </w:r>
    </w:p>
    <w:p>
      <w:r>
        <w:rPr>
          <w:rFonts w:ascii="Segoe UI" w:hAnsi="Segoe UI" w:eastAsia="Segoe UI"/>
          <w:b w:val="0"/>
          <w:sz w:val="22"/>
        </w:rPr>
        <w:t>Principio: Solo roles verificados en implementación real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1. Resumen ejecutivo</w:t>
      </w:r>
    </w:p>
    <w:p>
      <w:r>
        <w:rPr>
          <w:rFonts w:ascii="Segoe UI" w:hAnsi="Segoe UI" w:eastAsia="Segoe UI"/>
          <w:b w:val="0"/>
          <w:sz w:val="22"/>
        </w:rPr>
        <w:t>AutonomusCRM implementa exactamente 5 roles RBAC como cadenas de texto en User.Roles (columna jsonb en PostgreSQL). No existe enum de roles ni rol SuperAdmin.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Rol</w:t>
            </w:r>
          </w:p>
        </w:tc>
        <w:tc>
          <w:tcPr>
            <w:tcW w:type="dxa" w:w="3120"/>
          </w:tcPr>
          <w:p>
            <w:r>
              <w:t>Usuarios demo</w:t>
            </w:r>
          </w:p>
        </w:tc>
        <w:tc>
          <w:tcPr>
            <w:tcW w:type="dxa" w:w="3120"/>
          </w:tcPr>
          <w:p>
            <w:r>
              <w:t>Home post-login</w:t>
            </w:r>
          </w:p>
        </w:tc>
      </w:tr>
      <w:tr>
        <w:tc>
          <w:tcPr>
            <w:tcW w:type="dxa" w:w="3120"/>
          </w:tcPr>
          <w:p>
            <w:r>
              <w:t>Admin</w:t>
            </w:r>
          </w:p>
        </w:tc>
        <w:tc>
          <w:tcPr>
            <w:tcW w:type="dxa" w:w="3120"/>
          </w:tcPr>
          <w:p>
            <w:r>
              <w:t>admin@autonomuscrm.local</w:t>
            </w:r>
          </w:p>
        </w:tc>
        <w:tc>
          <w:tcPr>
            <w:tcW w:type="dxa" w:w="3120"/>
          </w:tcPr>
          <w:p>
            <w:r>
              <w:t>`/executive`</w:t>
            </w:r>
          </w:p>
        </w:tc>
      </w:tr>
      <w:tr>
        <w:tc>
          <w:tcPr>
            <w:tcW w:type="dxa" w:w="3120"/>
          </w:tcPr>
          <w:p>
            <w:r>
              <w:t>Manager</w:t>
            </w:r>
          </w:p>
        </w:tc>
        <w:tc>
          <w:tcPr>
            <w:tcW w:type="dxa" w:w="3120"/>
          </w:tcPr>
          <w:p>
            <w:r>
              <w:t>manager@autonomuscrm.local</w:t>
            </w:r>
          </w:p>
        </w:tc>
        <w:tc>
          <w:tcPr>
            <w:tcW w:type="dxa" w:w="3120"/>
          </w:tcPr>
          <w:p>
            <w:r>
              <w:t>`/executive`</w:t>
            </w:r>
          </w:p>
        </w:tc>
      </w:tr>
      <w:tr>
        <w:tc>
          <w:tcPr>
            <w:tcW w:type="dxa" w:w="3120"/>
          </w:tcPr>
          <w:p>
            <w:r>
              <w:t>Sales</w:t>
            </w:r>
          </w:p>
        </w:tc>
        <w:tc>
          <w:tcPr>
            <w:tcW w:type="dxa" w:w="3120"/>
          </w:tcPr>
          <w:p>
            <w:r>
              <w:t>sales@autonomuscrm.local</w:t>
            </w:r>
          </w:p>
        </w:tc>
        <w:tc>
          <w:tcPr>
            <w:tcW w:type="dxa" w:w="3120"/>
          </w:tcPr>
          <w:p>
            <w:r>
              <w:t>`/revenue`</w:t>
            </w:r>
          </w:p>
        </w:tc>
      </w:tr>
      <w:tr>
        <w:tc>
          <w:tcPr>
            <w:tcW w:type="dxa" w:w="3120"/>
          </w:tcPr>
          <w:p>
            <w:r>
              <w:t>Support</w:t>
            </w:r>
          </w:p>
        </w:tc>
        <w:tc>
          <w:tcPr>
            <w:tcW w:type="dxa" w:w="3120"/>
          </w:tcPr>
          <w:p>
            <w:r>
              <w:t>support@autonomuscrm.local</w:t>
            </w:r>
          </w:p>
        </w:tc>
        <w:tc>
          <w:tcPr>
            <w:tcW w:type="dxa" w:w="3120"/>
          </w:tcPr>
          <w:p>
            <w:r>
              <w:t>`/Customer360`</w:t>
            </w:r>
          </w:p>
        </w:tc>
      </w:tr>
      <w:tr>
        <w:tc>
          <w:tcPr>
            <w:tcW w:type="dxa" w:w="3120"/>
          </w:tcPr>
          <w:p>
            <w:r>
              <w:t>Viewer</w:t>
            </w:r>
          </w:p>
        </w:tc>
        <w:tc>
          <w:tcPr>
            <w:tcW w:type="dxa" w:w="3120"/>
          </w:tcPr>
          <w:p>
            <w:r>
              <w:t>viewer@autonomuscrm.local</w:t>
            </w:r>
          </w:p>
        </w:tc>
        <w:tc>
          <w:tcPr>
            <w:tcW w:type="dxa" w:w="3120"/>
          </w:tcPr>
          <w:p>
            <w:r>
              <w:t>`/`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Evidencia seed: AutonomusCRM.Infrastructure/Persistence/Seed/DemoRoleUsers.cs</w:t>
      </w:r>
    </w:p>
    <w:p>
      <w:r>
        <w:rPr>
          <w:rFonts w:ascii="Segoe UI" w:hAnsi="Segoe UI" w:eastAsia="Segoe UI"/>
          <w:b w:val="0"/>
          <w:sz w:val="22"/>
        </w:rPr>
        <w:t>Evidencia redirect: AutonomusCRM.API/Infrastructure/RoleHomeRedirect.cs</w:t>
      </w:r>
    </w:p>
    <w:p>
      <w:r>
        <w:rPr>
          <w:rFonts w:ascii="Segoe UI" w:hAnsi="Segoe UI" w:eastAsia="Segoe UI"/>
          <w:b w:val="0"/>
          <w:sz w:val="22"/>
        </w:rPr>
        <w:t>Whitelist UI: Users/Edit.cshtml.cs, Users/Roles.cshtml.cs → { Admin, Manager, Sales, Support, Viewer }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2. Roles descubiertos (detalle)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2.1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Atributo</w:t>
            </w:r>
          </w:p>
        </w:tc>
        <w:tc>
          <w:tcPr>
            <w:tcW w:type="dxa" w:w="4680"/>
          </w:tcPr>
          <w:p>
            <w:r>
              <w:t>Valor</w:t>
            </w:r>
          </w:p>
        </w:tc>
      </w:tr>
      <w:tr>
        <w:tc>
          <w:tcPr>
            <w:tcW w:type="dxa" w:w="4680"/>
          </w:tcPr>
          <w:p>
            <w:r>
              <w:t>**Descripción**</w:t>
            </w:r>
          </w:p>
        </w:tc>
        <w:tc>
          <w:tcPr>
            <w:tcW w:type="dxa" w:w="4680"/>
          </w:tcPr>
          <w:p>
            <w:r>
              <w:t>Administrador del tenant con máximos privilegios operativos</w:t>
            </w:r>
          </w:p>
        </w:tc>
      </w:tr>
      <w:tr>
        <w:tc>
          <w:tcPr>
            <w:tcW w:type="dxa" w:w="4680"/>
          </w:tcPr>
          <w:p>
            <w:r>
              <w:t>**Permisos distintivos**</w:t>
            </w:r>
          </w:p>
        </w:tc>
        <w:tc>
          <w:tcPr>
            <w:tcW w:type="dxa" w:w="4680"/>
          </w:tcPr>
          <w:p>
            <w:r>
              <w:t>Único rol con **Provisionar un nuevo tenant** (API administrativa) y **Crear un nuevo usuario** (API administrativa) (`RequireAdmin`)</w:t>
            </w:r>
          </w:p>
        </w:tc>
      </w:tr>
      <w:tr>
        <w:tc>
          <w:tcPr>
            <w:tcW w:type="dxa" w:w="4680"/>
          </w:tcPr>
          <w:p>
            <w:r>
              <w:t>**Menús visibles**</w:t>
            </w:r>
          </w:p>
        </w:tc>
        <w:tc>
          <w:tcPr>
            <w:tcW w:type="dxa" w:w="4680"/>
          </w:tcPr>
          <w:p>
            <w:r>
              <w:t>Los 19 ítems del sidebar (sin filtro por rol)</w:t>
            </w:r>
          </w:p>
        </w:tc>
      </w:tr>
      <w:tr>
        <w:tc>
          <w:tcPr>
            <w:tcW w:type="dxa" w:w="4680"/>
          </w:tcPr>
          <w:p>
            <w:r>
              <w:t>**Módulos accesibles**</w:t>
            </w:r>
          </w:p>
        </w:tc>
        <w:tc>
          <w:tcPr>
            <w:tcW w:type="dxa" w:w="4680"/>
          </w:tcPr>
          <w:p>
            <w:r>
              <w:t>Todos los módulos autenticados</w:t>
            </w:r>
          </w:p>
        </w:tc>
      </w:tr>
      <w:tr>
        <w:tc>
          <w:tcPr>
            <w:tcW w:type="dxa" w:w="4680"/>
          </w:tcPr>
          <w:p>
            <w:r>
              <w:t>**Escritura comercial UI**</w:t>
            </w:r>
          </w:p>
        </w:tc>
        <w:tc>
          <w:tcPr>
            <w:tcW w:type="dxa" w:w="4680"/>
          </w:tcPr>
          <w:p>
            <w:r>
              <w:t>Sí (Leads, Customers, Deals, Workflows, Policies)</w:t>
            </w:r>
          </w:p>
        </w:tc>
      </w:tr>
      <w:tr>
        <w:tc>
          <w:tcPr>
            <w:tcW w:type="dxa" w:w="4680"/>
          </w:tcPr>
          <w:p>
            <w:r>
              <w:t>**Gestión usuarios**</w:t>
            </w:r>
          </w:p>
        </w:tc>
        <w:tc>
          <w:tcPr>
            <w:tcW w:type="dxa" w:w="4680"/>
          </w:tcPr>
          <w:p>
            <w:r>
              <w:t>Sí (`/Users/*` — Admin + Manager)</w:t>
            </w:r>
          </w:p>
        </w:tc>
      </w:tr>
      <w:tr>
        <w:tc>
          <w:tcPr>
            <w:tcW w:type="dxa" w:w="4680"/>
          </w:tcPr>
          <w:p>
            <w:r>
              <w:t>**Settings**</w:t>
            </w:r>
          </w:p>
        </w:tc>
        <w:tc>
          <w:tcPr>
            <w:tcW w:type="dxa" w:w="4680"/>
          </w:tcPr>
          <w:p>
            <w:r>
              <w:t>Sí (`/Settings` — Admin + Manager)</w:t>
            </w:r>
          </w:p>
        </w:tc>
      </w:tr>
      <w:tr>
        <w:tc>
          <w:tcPr>
            <w:tcW w:type="dxa" w:w="4680"/>
          </w:tcPr>
          <w:p>
            <w:r>
              <w:t>**Trust Studio**</w:t>
            </w:r>
          </w:p>
        </w:tc>
        <w:tc>
          <w:tcPr>
            <w:tcW w:type="dxa" w:w="4680"/>
          </w:tcPr>
          <w:p>
            <w:r>
              <w:t>Acceso completo (aprobar decisiones HITL)</w:t>
            </w:r>
          </w:p>
        </w:tc>
      </w:tr>
      <w:tr>
        <w:tc>
          <w:tcPr>
            <w:tcW w:type="dxa" w:w="4680"/>
          </w:tcPr>
          <w:p>
            <w:r>
              <w:t>**Cantidad permisos distintivos**</w:t>
            </w:r>
          </w:p>
        </w:tc>
        <w:tc>
          <w:tcPr>
            <w:tcW w:type="dxa" w:w="4680"/>
          </w:tcPr>
          <w:p>
            <w:r>
              <w:t>~45 acciones (lectura global + escritura comercial + admin UI + API provisioning)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2.2 Manager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Atributo</w:t>
            </w:r>
          </w:p>
        </w:tc>
        <w:tc>
          <w:tcPr>
            <w:tcW w:type="dxa" w:w="4680"/>
          </w:tcPr>
          <w:p>
            <w:r>
              <w:t>Valor</w:t>
            </w:r>
          </w:p>
        </w:tc>
      </w:tr>
      <w:tr>
        <w:tc>
          <w:tcPr>
            <w:tcW w:type="dxa" w:w="4680"/>
          </w:tcPr>
          <w:p>
            <w:r>
              <w:t>**Descripción**</w:t>
            </w:r>
          </w:p>
        </w:tc>
        <w:tc>
          <w:tcPr>
            <w:tcW w:type="dxa" w:w="4680"/>
          </w:tcPr>
          <w:p>
            <w:r>
              <w:t>Gerente comercial/operativo del tenant</w:t>
            </w:r>
          </w:p>
        </w:tc>
      </w:tr>
      <w:tr>
        <w:tc>
          <w:tcPr>
            <w:tcW w:type="dxa" w:w="4680"/>
          </w:tcPr>
          <w:p>
            <w:r>
              <w:t>**Permisos distintivos**</w:t>
            </w:r>
          </w:p>
        </w:tc>
        <w:tc>
          <w:tcPr>
            <w:tcW w:type="dxa" w:w="4680"/>
          </w:tcPr>
          <w:p>
            <w:r>
              <w:t>Igual que Admin en UI excepto API `RequireAdmin`</w:t>
            </w:r>
          </w:p>
        </w:tc>
      </w:tr>
      <w:tr>
        <w:tc>
          <w:tcPr>
            <w:tcW w:type="dxa" w:w="4680"/>
          </w:tcPr>
          <w:p>
            <w:r>
              <w:t>**Home**</w:t>
            </w:r>
          </w:p>
        </w:tc>
        <w:tc>
          <w:tcPr>
            <w:tcW w:type="dxa" w:w="4680"/>
          </w:tcPr>
          <w:p>
            <w:r>
              <w:t>`/executive`</w:t>
            </w:r>
          </w:p>
        </w:tc>
      </w:tr>
      <w:tr>
        <w:tc>
          <w:tcPr>
            <w:tcW w:type="dxa" w:w="4680"/>
          </w:tcPr>
          <w:p>
            <w:r>
              <w:t>**Escritura comercial**</w:t>
            </w:r>
          </w:p>
        </w:tc>
        <w:tc>
          <w:tcPr>
            <w:tcW w:type="dxa" w:w="4680"/>
          </w:tcPr>
          <w:p>
            <w:r>
              <w:t>Sí</w:t>
            </w:r>
          </w:p>
        </w:tc>
      </w:tr>
      <w:tr>
        <w:tc>
          <w:tcPr>
            <w:tcW w:type="dxa" w:w="4680"/>
          </w:tcPr>
          <w:p>
            <w:r>
              <w:t>**Gestión usuarios / Settings**</w:t>
            </w:r>
          </w:p>
        </w:tc>
        <w:tc>
          <w:tcPr>
            <w:tcW w:type="dxa" w:w="4680"/>
          </w:tcPr>
          <w:p>
            <w:r>
              <w:t>Sí</w:t>
            </w:r>
          </w:p>
        </w:tc>
      </w:tr>
      <w:tr>
        <w:tc>
          <w:tcPr>
            <w:tcW w:type="dxa" w:w="4680"/>
          </w:tcPr>
          <w:p>
            <w:r>
              <w:t>**API tenants/users POST**</w:t>
            </w:r>
          </w:p>
        </w:tc>
        <w:tc>
          <w:tcPr>
            <w:tcW w:type="dxa" w:w="4680"/>
          </w:tcPr>
          <w:p>
            <w:r>
              <w:t>No</w:t>
            </w:r>
          </w:p>
        </w:tc>
      </w:tr>
      <w:tr>
        <w:tc>
          <w:tcPr>
            <w:tcW w:type="dxa" w:w="4680"/>
          </w:tcPr>
          <w:p>
            <w:r>
              <w:t>**Cantidad permisos distintivos**</w:t>
            </w:r>
          </w:p>
        </w:tc>
        <w:tc>
          <w:tcPr>
            <w:tcW w:type="dxa" w:w="4680"/>
          </w:tcPr>
          <w:p>
            <w:r>
              <w:t>~40 acciones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2.3 Sales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Atributo</w:t>
            </w:r>
          </w:p>
        </w:tc>
        <w:tc>
          <w:tcPr>
            <w:tcW w:type="dxa" w:w="4680"/>
          </w:tcPr>
          <w:p>
            <w:r>
              <w:t>Valor</w:t>
            </w:r>
          </w:p>
        </w:tc>
      </w:tr>
      <w:tr>
        <w:tc>
          <w:tcPr>
            <w:tcW w:type="dxa" w:w="4680"/>
          </w:tcPr>
          <w:p>
            <w:r>
              <w:t>**Descripción**</w:t>
            </w:r>
          </w:p>
        </w:tc>
        <w:tc>
          <w:tcPr>
            <w:tcW w:type="dxa" w:w="4680"/>
          </w:tcPr>
          <w:p>
            <w:r>
              <w:t>Ejecutivo de ventas — ciclo Lead → Deal → cierre</w:t>
            </w:r>
          </w:p>
        </w:tc>
      </w:tr>
      <w:tr>
        <w:tc>
          <w:tcPr>
            <w:tcW w:type="dxa" w:w="4680"/>
          </w:tcPr>
          <w:p>
            <w:r>
              <w:t>**Home**</w:t>
            </w:r>
          </w:p>
        </w:tc>
        <w:tc>
          <w:tcPr>
            <w:tcW w:type="dxa" w:w="4680"/>
          </w:tcPr>
          <w:p>
            <w:r>
              <w:t>`/revenue`</w:t>
            </w:r>
          </w:p>
        </w:tc>
      </w:tr>
      <w:tr>
        <w:tc>
          <w:tcPr>
            <w:tcW w:type="dxa" w:w="4680"/>
          </w:tcPr>
          <w:p>
            <w:r>
              <w:t>**Escritura comercial**</w:t>
            </w:r>
          </w:p>
        </w:tc>
        <w:tc>
          <w:tcPr>
            <w:tcW w:type="dxa" w:w="4680"/>
          </w:tcPr>
          <w:p>
            <w:r>
              <w:t>Sí (middleware + handlers Leads)</w:t>
            </w:r>
          </w:p>
        </w:tc>
      </w:tr>
      <w:tr>
        <w:tc>
          <w:tcPr>
            <w:tcW w:type="dxa" w:w="4680"/>
          </w:tcPr>
          <w:p>
            <w:r>
              <w:t>**Gestión usuarios / Settings**</w:t>
            </w:r>
          </w:p>
        </w:tc>
        <w:tc>
          <w:tcPr>
            <w:tcW w:type="dxa" w:w="4680"/>
          </w:tcPr>
          <w:p>
            <w:r>
              <w:t>No (&gt; **ADVERTENCIA** Access Denied)</w:t>
            </w:r>
          </w:p>
        </w:tc>
      </w:tr>
      <w:tr>
        <w:tc>
          <w:tcPr>
            <w:tcW w:type="dxa" w:w="4680"/>
          </w:tcPr>
          <w:p>
            <w:r>
              <w:t>**Pantallas primarias**</w:t>
            </w:r>
          </w:p>
        </w:tc>
        <w:tc>
          <w:tcPr>
            <w:tcW w:type="dxa" w:w="4680"/>
          </w:tcPr>
          <w:p>
            <w:r>
              <w:t>`/revenue`, `/Leads`, `/Deals`, `/Tasks`, `/Customers`</w:t>
            </w:r>
          </w:p>
        </w:tc>
      </w:tr>
      <w:tr>
        <w:tc>
          <w:tcPr>
            <w:tcW w:type="dxa" w:w="4680"/>
          </w:tcPr>
          <w:p>
            <w:r>
              <w:t>**Cantidad permisos distintivos**</w:t>
            </w:r>
          </w:p>
        </w:tc>
        <w:tc>
          <w:tcPr>
            <w:tcW w:type="dxa" w:w="4680"/>
          </w:tcPr>
          <w:p>
            <w:r>
              <w:t>~25 acciones comerciales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2.4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Atributo</w:t>
            </w:r>
          </w:p>
        </w:tc>
        <w:tc>
          <w:tcPr>
            <w:tcW w:type="dxa" w:w="4680"/>
          </w:tcPr>
          <w:p>
            <w:r>
              <w:t>Valor</w:t>
            </w:r>
          </w:p>
        </w:tc>
      </w:tr>
      <w:tr>
        <w:tc>
          <w:tcPr>
            <w:tcW w:type="dxa" w:w="4680"/>
          </w:tcPr>
          <w:p>
            <w:r>
              <w:t>**Descripción**</w:t>
            </w:r>
          </w:p>
        </w:tc>
        <w:tc>
          <w:tcPr>
            <w:tcW w:type="dxa" w:w="4680"/>
          </w:tcPr>
          <w:p>
            <w:r>
              <w:t>Soporte y Customer Success — post-venta, retención</w:t>
            </w:r>
          </w:p>
        </w:tc>
      </w:tr>
      <w:tr>
        <w:tc>
          <w:tcPr>
            <w:tcW w:type="dxa" w:w="4680"/>
          </w:tcPr>
          <w:p>
            <w:r>
              <w:t>**Home**</w:t>
            </w:r>
          </w:p>
        </w:tc>
        <w:tc>
          <w:tcPr>
            <w:tcW w:type="dxa" w:w="4680"/>
          </w:tcPr>
          <w:p>
            <w:r>
              <w:t>`/Customer360`</w:t>
            </w:r>
          </w:p>
        </w:tc>
      </w:tr>
      <w:tr>
        <w:tc>
          <w:tcPr>
            <w:tcW w:type="dxa" w:w="4680"/>
          </w:tcPr>
          <w:p>
            <w:r>
              <w:t>**Escritura comercial UI**</w:t>
            </w:r>
          </w:p>
        </w:tc>
        <w:tc>
          <w:tcPr>
            <w:tcW w:type="dxa" w:w="4680"/>
          </w:tcPr>
          <w:p>
            <w:r>
              <w:t>**No** (middleware bloquea POST y Create/Edit)</w:t>
            </w:r>
          </w:p>
        </w:tc>
      </w:tr>
      <w:tr>
        <w:tc>
          <w:tcPr>
            <w:tcW w:type="dxa" w:w="4680"/>
          </w:tcPr>
          <w:p>
            <w:r>
              <w:t>**Lectura comercial**</w:t>
            </w:r>
          </w:p>
        </w:tc>
        <w:tc>
          <w:tcPr>
            <w:tcW w:type="dxa" w:w="4680"/>
          </w:tcPr>
          <w:p>
            <w:r>
              <w:t>Sí (listas y detalles GET)</w:t>
            </w:r>
          </w:p>
        </w:tc>
      </w:tr>
      <w:tr>
        <w:tc>
          <w:tcPr>
            <w:tcW w:type="dxa" w:w="4680"/>
          </w:tcPr>
          <w:p>
            <w:r>
              <w:t>**Pantallas primarias**</w:t>
            </w:r>
          </w:p>
        </w:tc>
        <w:tc>
          <w:tcPr>
            <w:tcW w:type="dxa" w:w="4680"/>
          </w:tcPr>
          <w:p>
            <w:r>
              <w:t>`/customer-success`, `/Customer360`, `/Customers` (lectura)</w:t>
            </w:r>
          </w:p>
        </w:tc>
      </w:tr>
      <w:tr>
        <w:tc>
          <w:tcPr>
            <w:tcW w:type="dxa" w:w="4680"/>
          </w:tcPr>
          <w:p>
            <w:r>
              <w:t>**&gt; **RIESGO** Brecha API**</w:t>
            </w:r>
          </w:p>
        </w:tc>
        <w:tc>
          <w:tcPr>
            <w:tcW w:type="dxa" w:w="4680"/>
          </w:tcPr>
          <w:p>
            <w:r>
              <w:t>API comercial POST permitida si autenticado (sin filtro rol)</w:t>
            </w:r>
          </w:p>
        </w:tc>
      </w:tr>
      <w:tr>
        <w:tc>
          <w:tcPr>
            <w:tcW w:type="dxa" w:w="4680"/>
          </w:tcPr>
          <w:p>
            <w:r>
              <w:t>**Cantidad permisos distintivos**</w:t>
            </w:r>
          </w:p>
        </w:tc>
        <w:tc>
          <w:tcPr>
            <w:tcW w:type="dxa" w:w="4680"/>
          </w:tcPr>
          <w:p>
            <w:r>
              <w:t>~15 acciones (lectura + CS)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2.5 Viewer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Atributo</w:t>
            </w:r>
          </w:p>
        </w:tc>
        <w:tc>
          <w:tcPr>
            <w:tcW w:type="dxa" w:w="4680"/>
          </w:tcPr>
          <w:p>
            <w:r>
              <w:t>Valor</w:t>
            </w:r>
          </w:p>
        </w:tc>
      </w:tr>
      <w:tr>
        <w:tc>
          <w:tcPr>
            <w:tcW w:type="dxa" w:w="4680"/>
          </w:tcPr>
          <w:p>
            <w:r>
              <w:t>**Descripción**</w:t>
            </w:r>
          </w:p>
        </w:tc>
        <w:tc>
          <w:tcPr>
            <w:tcW w:type="dxa" w:w="4680"/>
          </w:tcPr>
          <w:p>
            <w:r>
              <w:t>Consulta y reportes — stakeholders de solo lectura</w:t>
            </w:r>
          </w:p>
        </w:tc>
      </w:tr>
      <w:tr>
        <w:tc>
          <w:tcPr>
            <w:tcW w:type="dxa" w:w="4680"/>
          </w:tcPr>
          <w:p>
            <w:r>
              <w:t>**Home**</w:t>
            </w:r>
          </w:p>
        </w:tc>
        <w:tc>
          <w:tcPr>
            <w:tcW w:type="dxa" w:w="4680"/>
          </w:tcPr>
          <w:p>
            <w:r>
              <w:t>`/` (Command Center)</w:t>
            </w:r>
          </w:p>
        </w:tc>
      </w:tr>
      <w:tr>
        <w:tc>
          <w:tcPr>
            <w:tcW w:type="dxa" w:w="4680"/>
          </w:tcPr>
          <w:p>
            <w:r>
              <w:t>**Escritura comercial UI**</w:t>
            </w:r>
          </w:p>
        </w:tc>
        <w:tc>
          <w:tcPr>
            <w:tcW w:type="dxa" w:w="4680"/>
          </w:tcPr>
          <w:p>
            <w:r>
              <w:t>**No** (igual que Support)</w:t>
            </w:r>
          </w:p>
        </w:tc>
      </w:tr>
      <w:tr>
        <w:tc>
          <w:tcPr>
            <w:tcW w:type="dxa" w:w="4680"/>
          </w:tcPr>
          <w:p>
            <w:r>
              <w:t>**Gestión usuarios**</w:t>
            </w:r>
          </w:p>
        </w:tc>
        <w:tc>
          <w:tcPr>
            <w:tcW w:type="dxa" w:w="4680"/>
          </w:tcPr>
          <w:p>
            <w:r>
              <w:t>No</w:t>
            </w:r>
          </w:p>
        </w:tc>
      </w:tr>
      <w:tr>
        <w:tc>
          <w:tcPr>
            <w:tcW w:type="dxa" w:w="4680"/>
          </w:tcPr>
          <w:p>
            <w:r>
              <w:t>**SCIM default**</w:t>
            </w:r>
          </w:p>
        </w:tc>
        <w:tc>
          <w:tcPr>
            <w:tcW w:type="dxa" w:w="4680"/>
          </w:tcPr>
          <w:p>
            <w:r>
              <w:t>Rol por defecto si no se especifica en provisioning</w:t>
            </w:r>
          </w:p>
        </w:tc>
      </w:tr>
      <w:tr>
        <w:tc>
          <w:tcPr>
            <w:tcW w:type="dxa" w:w="4680"/>
          </w:tcPr>
          <w:p>
            <w:r>
              <w:t>**Cantidad permisos distintivos**</w:t>
            </w:r>
          </w:p>
        </w:tc>
        <w:tc>
          <w:tcPr>
            <w:tcW w:type="dxa" w:w="4680"/>
          </w:tcPr>
          <w:p>
            <w:r>
              <w:t>~12 acciones (lectura)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3. Matriz resumida de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Rol</w:t>
            </w:r>
          </w:p>
        </w:tc>
        <w:tc>
          <w:tcPr>
            <w:tcW w:type="dxa" w:w="1337"/>
          </w:tcPr>
          <w:p>
            <w:r>
              <w:t>Crear</w:t>
            </w:r>
          </w:p>
        </w:tc>
        <w:tc>
          <w:tcPr>
            <w:tcW w:type="dxa" w:w="1337"/>
          </w:tcPr>
          <w:p>
            <w:r>
              <w:t>Editar</w:t>
            </w:r>
          </w:p>
        </w:tc>
        <w:tc>
          <w:tcPr>
            <w:tcW w:type="dxa" w:w="1337"/>
          </w:tcPr>
          <w:p>
            <w:r>
              <w:t>Eliminar</w:t>
            </w:r>
          </w:p>
        </w:tc>
        <w:tc>
          <w:tcPr>
            <w:tcW w:type="dxa" w:w="1337"/>
          </w:tcPr>
          <w:p>
            <w:r>
              <w:t>Aprobar</w:t>
            </w:r>
          </w:p>
        </w:tc>
        <w:tc>
          <w:tcPr>
            <w:tcW w:type="dxa" w:w="1337"/>
          </w:tcPr>
          <w:p>
            <w:r>
              <w:t>Configurar</w:t>
            </w:r>
          </w:p>
        </w:tc>
        <w:tc>
          <w:tcPr>
            <w:tcW w:type="dxa" w:w="1337"/>
          </w:tcPr>
          <w:p>
            <w:r>
              <w:t>Administrar</w:t>
            </w:r>
          </w:p>
        </w:tc>
      </w:tr>
      <w:tr>
        <w:tc>
          <w:tcPr>
            <w:tcW w:type="dxa" w:w="1337"/>
          </w:tcPr>
          <w:p>
            <w:r>
              <w:t>**Admin**</w:t>
            </w:r>
          </w:p>
        </w:tc>
        <w:tc>
          <w:tcPr>
            <w:tcW w:type="dxa" w:w="1337"/>
          </w:tcPr>
          <w:p>
            <w:r>
              <w:t>✅ Comercial + usuarios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 Leads (handlers)</w:t>
            </w:r>
          </w:p>
        </w:tc>
        <w:tc>
          <w:tcPr>
            <w:tcW w:type="dxa" w:w="1337"/>
          </w:tcPr>
          <w:p>
            <w:r>
              <w:t>✅ Trust Studio</w:t>
            </w:r>
          </w:p>
        </w:tc>
        <w:tc>
          <w:tcPr>
            <w:tcW w:type="dxa" w:w="1337"/>
          </w:tcPr>
          <w:p>
            <w:r>
              <w:t>✅ Settings, Policies, Workflows</w:t>
            </w:r>
          </w:p>
        </w:tc>
        <w:tc>
          <w:tcPr>
            <w:tcW w:type="dxa" w:w="1337"/>
          </w:tcPr>
          <w:p>
            <w:r>
              <w:t>✅ Tenants/Users API</w:t>
            </w:r>
          </w:p>
        </w:tc>
      </w:tr>
      <w:tr>
        <w:tc>
          <w:tcPr>
            <w:tcW w:type="dxa" w:w="1337"/>
          </w:tcPr>
          <w:p>
            <w:r>
              <w:t>**Manager**</w:t>
            </w:r>
          </w:p>
        </w:tc>
        <w:tc>
          <w:tcPr>
            <w:tcW w:type="dxa" w:w="1337"/>
          </w:tcPr>
          <w:p>
            <w:r>
              <w:t>✅ Comercial + usuarios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 Leads</w:t>
            </w:r>
          </w:p>
        </w:tc>
        <w:tc>
          <w:tcPr>
            <w:tcW w:type="dxa" w:w="1337"/>
          </w:tcPr>
          <w:p>
            <w:r>
              <w:t>✅ Trust Studio</w:t>
            </w:r>
          </w:p>
        </w:tc>
        <w:tc>
          <w:tcPr>
            <w:tcW w:type="dxa" w:w="1337"/>
          </w:tcPr>
          <w:p>
            <w:r>
              <w:t>✅ Settings, Policies</w:t>
            </w:r>
          </w:p>
        </w:tc>
        <w:tc>
          <w:tcPr>
            <w:tcW w:type="dxa" w:w="1337"/>
          </w:tcPr>
          <w:p>
            <w:r>
              <w:t>✅ Users UI (no API tenants)</w:t>
            </w:r>
          </w:p>
        </w:tc>
      </w:tr>
      <w:tr>
        <w:tc>
          <w:tcPr>
            <w:tcW w:type="dxa" w:w="1337"/>
          </w:tcPr>
          <w:p>
            <w:r>
              <w:t>**Sales**</w:t>
            </w:r>
          </w:p>
        </w:tc>
        <w:tc>
          <w:tcPr>
            <w:tcW w:type="dxa" w:w="1337"/>
          </w:tcPr>
          <w:p>
            <w:r>
              <w:t>✅ Leads/Customers/Deals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 Leads</w:t>
            </w:r>
          </w:p>
        </w:tc>
        <w:tc>
          <w:tcPr>
            <w:tcW w:type="dxa" w:w="1337"/>
          </w:tcPr>
          <w:p>
            <w:r>
              <w:t>❌ (consulta)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</w:tr>
      <w:tr>
        <w:tc>
          <w:tcPr>
            <w:tcW w:type="dxa" w:w="1337"/>
          </w:tcPr>
          <w:p>
            <w:r>
              <w:t>**Support**</w:t>
            </w:r>
          </w:p>
        </w:tc>
        <w:tc>
          <w:tcPr>
            <w:tcW w:type="dxa" w:w="1337"/>
          </w:tcPr>
          <w:p>
            <w:r>
              <w:t>❌ UI comercial</w:t>
            </w:r>
          </w:p>
        </w:tc>
        <w:tc>
          <w:tcPr>
            <w:tcW w:type="dxa" w:w="1337"/>
          </w:tcPr>
          <w:p>
            <w:r>
              <w:t>❌ UI comercial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</w:tr>
      <w:tr>
        <w:tc>
          <w:tcPr>
            <w:tcW w:type="dxa" w:w="1337"/>
          </w:tcPr>
          <w:p>
            <w:r>
              <w:t>**Viewer**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</w:tr>
    </w:tbl>
    <w:p>
      <w:r>
        <w:rPr>
          <w:rFonts w:ascii="Segoe UI" w:hAnsi="Segoe UI" w:eastAsia="Segoe UI"/>
          <w:b/>
          <w:sz w:val="22"/>
        </w:rPr>
        <w:t>Notas:</w:t>
      </w:r>
    </w:p>
    <w:p>
      <w:r>
        <w:rPr>
          <w:rFonts w:ascii="Segoe UI" w:hAnsi="Segoe UI" w:eastAsia="Segoe UI"/>
          <w:b w:val="0"/>
          <w:sz w:val="22"/>
        </w:rPr>
        <w:t>- *Crear/Editar/Eliminar* comercial = UI en /Leads, /Customers, /Deals, /Workflows, /Policies</w:t>
      </w:r>
    </w:p>
    <w:p>
      <w:r>
        <w:rPr>
          <w:rFonts w:ascii="Segoe UI" w:hAnsi="Segoe UI" w:eastAsia="Segoe UI"/>
          <w:b w:val="0"/>
          <w:sz w:val="22"/>
        </w:rPr>
        <w:t>- *Aprobar* = Trust Studio /TrustInbox (Admin/Manager operativo)</w:t>
      </w:r>
    </w:p>
    <w:p>
      <w:r>
        <w:rPr>
          <w:rFonts w:ascii="Segoe UI" w:hAnsi="Segoe UI" w:eastAsia="Segoe UI"/>
          <w:b w:val="0"/>
          <w:sz w:val="22"/>
        </w:rPr>
        <w:t>- *Configurar* = /Settings, /Integrations, /Policies</w:t>
      </w:r>
    </w:p>
    <w:p>
      <w:r>
        <w:rPr>
          <w:rFonts w:ascii="Segoe UI" w:hAnsi="Segoe UI" w:eastAsia="Segoe UI"/>
          <w:b w:val="0"/>
          <w:sz w:val="22"/>
        </w:rPr>
        <w:t>- *Administrar* = /Users, Provisionar un nuevo tenant (API administrativa), Crear un nuevo usuario (API administrativa)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4. Nombres evaluados que NO son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Nombre buscado</w:t>
            </w:r>
          </w:p>
        </w:tc>
        <w:tc>
          <w:tcPr>
            <w:tcW w:type="dxa" w:w="3120"/>
          </w:tcPr>
          <w:p>
            <w:r>
              <w:t>Resultado</w:t>
            </w:r>
          </w:p>
        </w:tc>
        <w:tc>
          <w:tcPr>
            <w:tcW w:type="dxa" w:w="3120"/>
          </w:tcPr>
          <w:p>
            <w:r>
              <w:t>Qué es en el sistema</w:t>
            </w:r>
          </w:p>
        </w:tc>
      </w:tr>
      <w:tr>
        <w:tc>
          <w:tcPr>
            <w:tcW w:type="dxa" w:w="3120"/>
          </w:tcPr>
          <w:p>
            <w:r>
              <w:t>SuperAdmin</w:t>
            </w:r>
          </w:p>
        </w:tc>
        <w:tc>
          <w:tcPr>
            <w:tcW w:type="dxa" w:w="3120"/>
          </w:tcPr>
          <w:p>
            <w:r>
              <w:t>**No existe**</w:t>
            </w:r>
          </w:p>
        </w:tc>
        <w:tc>
          <w:tcPr>
            <w:tcW w:type="dxa" w:w="3120"/>
          </w:tcPr>
          <w:p>
            <w:r>
              <w:t>Admin es el rol máximo</w:t>
            </w:r>
          </w:p>
        </w:tc>
      </w:tr>
      <w:tr>
        <w:tc>
          <w:tcPr>
            <w:tcW w:type="dxa" w:w="3120"/>
          </w:tcPr>
          <w:p>
            <w:r>
              <w:t>Marketing</w:t>
            </w:r>
          </w:p>
        </w:tc>
        <w:tc>
          <w:tcPr>
            <w:tcW w:type="dxa" w:w="3120"/>
          </w:tcPr>
          <w:p>
            <w:r>
              <w:t>**No es rol**</w:t>
            </w:r>
          </w:p>
        </w:tc>
        <w:tc>
          <w:tcPr>
            <w:tcW w:type="dxa" w:w="3120"/>
          </w:tcPr>
          <w:p>
            <w:r>
              <w:t>Páginas públicas `/landing`, `/roi`, `/demo`; claves i18n `Marketing_*`</w:t>
            </w:r>
          </w:p>
        </w:tc>
      </w:tr>
      <w:tr>
        <w:tc>
          <w:tcPr>
            <w:tcW w:type="dxa" w:w="3120"/>
          </w:tcPr>
          <w:p>
            <w:r>
              <w:t>Customer Success</w:t>
            </w:r>
          </w:p>
        </w:tc>
        <w:tc>
          <w:tcPr>
            <w:tcW w:type="dxa" w:w="3120"/>
          </w:tcPr>
          <w:p>
            <w:r>
              <w:t>**No es rol**</w:t>
            </w:r>
          </w:p>
        </w:tc>
        <w:tc>
          <w:tcPr>
            <w:tcW w:type="dxa" w:w="3120"/>
          </w:tcPr>
          <w:p>
            <w:r>
              <w:t>Módulo `/customer-success`; usuario típico: Support</w:t>
            </w:r>
          </w:p>
        </w:tc>
      </w:tr>
      <w:tr>
        <w:tc>
          <w:tcPr>
            <w:tcW w:type="dxa" w:w="3120"/>
          </w:tcPr>
          <w:p>
            <w:r>
              <w:t>Operations</w:t>
            </w:r>
          </w:p>
        </w:tc>
        <w:tc>
          <w:tcPr>
            <w:tcW w:type="dxa" w:w="3120"/>
          </w:tcPr>
          <w:p>
            <w:r>
              <w:t>**No es rol**</w:t>
            </w:r>
          </w:p>
        </w:tc>
        <w:tc>
          <w:tcPr>
            <w:tcW w:type="dxa" w:w="3120"/>
          </w:tcPr>
          <w:p>
            <w:r>
              <w:t>Sección sidebar "Operation"; agente IA "Operations Agent"</w:t>
            </w:r>
          </w:p>
        </w:tc>
      </w:tr>
      <w:tr>
        <w:tc>
          <w:tcPr>
            <w:tcW w:type="dxa" w:w="3120"/>
          </w:tcPr>
          <w:p>
            <w:r>
              <w:t>Executive</w:t>
            </w:r>
          </w:p>
        </w:tc>
        <w:tc>
          <w:tcPr>
            <w:tcW w:type="dxa" w:w="3120"/>
          </w:tcPr>
          <w:p>
            <w:r>
              <w:t>**No es rol**</w:t>
            </w:r>
          </w:p>
        </w:tc>
        <w:tc>
          <w:tcPr>
            <w:tcW w:type="dxa" w:w="3120"/>
          </w:tcPr>
          <w:p>
            <w:r>
              <w:t>Dashboard `/executive` para Admin/Manager</w:t>
            </w:r>
          </w:p>
        </w:tc>
      </w:tr>
      <w:tr>
        <w:tc>
          <w:tcPr>
            <w:tcW w:type="dxa" w:w="3120"/>
          </w:tcPr>
          <w:p>
            <w:r>
              <w:t>Customer</w:t>
            </w:r>
          </w:p>
        </w:tc>
        <w:tc>
          <w:tcPr>
            <w:tcW w:type="dxa" w:w="3120"/>
          </w:tcPr>
          <w:p>
            <w:r>
              <w:t>**No es rol**</w:t>
            </w:r>
          </w:p>
        </w:tc>
        <w:tc>
          <w:tcPr>
            <w:tcW w:type="dxa" w:w="3120"/>
          </w:tcPr>
          <w:p>
            <w:r>
              <w:t>Entidad de dominio `Customer`</w:t>
            </w:r>
          </w:p>
        </w:tc>
      </w:tr>
      <w:tr>
        <w:tc>
          <w:tcPr>
            <w:tcW w:type="dxa" w:w="3120"/>
          </w:tcPr>
          <w:p>
            <w:r>
              <w:t>Agent</w:t>
            </w:r>
          </w:p>
        </w:tc>
        <w:tc>
          <w:tcPr>
            <w:tcW w:type="dxa" w:w="3120"/>
          </w:tcPr>
          <w:p>
            <w:r>
              <w:t>**No es rol**</w:t>
            </w:r>
          </w:p>
        </w:tc>
        <w:tc>
          <w:tcPr>
            <w:tcW w:type="dxa" w:w="3120"/>
          </w:tcPr>
          <w:p>
            <w:r>
              <w:t>Workforce IA en `/Agents`</w:t>
            </w:r>
          </w:p>
        </w:tc>
      </w:tr>
      <w:tr>
        <w:tc>
          <w:tcPr>
            <w:tcW w:type="dxa" w:w="3120"/>
          </w:tcPr>
          <w:p>
            <w:r>
              <w:t>Analyst</w:t>
            </w:r>
          </w:p>
        </w:tc>
        <w:tc>
          <w:tcPr>
            <w:tcW w:type="dxa" w:w="3120"/>
          </w:tcPr>
          <w:p>
            <w:r>
              <w:t>**No existe**</w:t>
            </w:r>
          </w:p>
        </w:tc>
        <w:tc>
          <w:tcPr>
            <w:tcW w:type="dxa" w:w="3120"/>
          </w:tcPr>
          <w:p>
            <w:r>
              <w:t>Sin página ni rol dedicado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5. Fuentes de evidencia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Componente</w:t>
            </w:r>
          </w:p>
        </w:tc>
        <w:tc>
          <w:tcPr>
            <w:tcW w:type="dxa" w:w="4680"/>
          </w:tcPr>
          <w:p>
            <w:r>
              <w:t>Archivo</w:t>
            </w:r>
          </w:p>
        </w:tc>
      </w:tr>
      <w:tr>
        <w:tc>
          <w:tcPr>
            <w:tcW w:type="dxa" w:w="4680"/>
          </w:tcPr>
          <w:p>
            <w:r>
              <w:t>Seed usuarios demo</w:t>
            </w:r>
          </w:p>
        </w:tc>
        <w:tc>
          <w:tcPr>
            <w:tcW w:type="dxa" w:w="4680"/>
          </w:tcPr>
          <w:p>
            <w:r>
              <w:t>`Infrastructure/Persistence/Seed/DemoRoleUsers.cs`</w:t>
            </w:r>
          </w:p>
        </w:tc>
      </w:tr>
      <w:tr>
        <w:tc>
          <w:tcPr>
            <w:tcW w:type="dxa" w:w="4680"/>
          </w:tcPr>
          <w:p>
            <w:r>
              <w:t>Entidad User.Roles</w:t>
            </w:r>
          </w:p>
        </w:tc>
        <w:tc>
          <w:tcPr>
            <w:tcW w:type="dxa" w:w="4680"/>
          </w:tcPr>
          <w:p>
            <w:r>
              <w:t>`Domain/Users/User.cs`</w:t>
            </w:r>
          </w:p>
        </w:tc>
      </w:tr>
      <w:tr>
        <w:tc>
          <w:tcPr>
            <w:tcW w:type="dxa" w:w="4680"/>
          </w:tcPr>
          <w:p>
            <w:r>
              <w:t>Migración jsonb Roles</w:t>
            </w:r>
          </w:p>
        </w:tc>
        <w:tc>
          <w:tcPr>
            <w:tcW w:type="dxa" w:w="4680"/>
          </w:tcPr>
          <w:p>
            <w:r>
              <w:t>`Migrations/20251224185349_InitialCreate.cs`</w:t>
            </w:r>
          </w:p>
        </w:tc>
      </w:tr>
      <w:tr>
        <w:tc>
          <w:tcPr>
            <w:tcW w:type="dxa" w:w="4680"/>
          </w:tcPr>
          <w:p>
            <w:r>
              <w:t>Middleware escritura</w:t>
            </w:r>
          </w:p>
        </w:tc>
        <w:tc>
          <w:tcPr>
            <w:tcW w:type="dxa" w:w="4680"/>
          </w:tcPr>
          <w:p>
            <w:r>
              <w:t>`API/Middleware/CommercialWriteAuthorizationMiddleware.cs`</w:t>
            </w:r>
          </w:p>
        </w:tc>
      </w:tr>
      <w:tr>
        <w:tc>
          <w:tcPr>
            <w:tcW w:type="dxa" w:w="4680"/>
          </w:tcPr>
          <w:p>
            <w:r>
              <w:t>Home redirect</w:t>
            </w:r>
          </w:p>
        </w:tc>
        <w:tc>
          <w:tcPr>
            <w:tcW w:type="dxa" w:w="4680"/>
          </w:tcPr>
          <w:p>
            <w:r>
              <w:t>`API/Infrastructure/RoleHomeRedirect.cs`</w:t>
            </w:r>
          </w:p>
        </w:tc>
      </w:tr>
      <w:tr>
        <w:tc>
          <w:tcPr>
            <w:tcW w:type="dxa" w:w="4680"/>
          </w:tcPr>
          <w:p>
            <w:r>
              <w:t>Policies ASP.NET</w:t>
            </w:r>
          </w:p>
        </w:tc>
        <w:tc>
          <w:tcPr>
            <w:tcW w:type="dxa" w:w="4680"/>
          </w:tcPr>
          <w:p>
            <w:r>
              <w:t>`Application/Authorization/Policies/AuthorizationPolicies.cs`</w:t>
            </w:r>
          </w:p>
        </w:tc>
      </w:tr>
      <w:tr>
        <w:tc>
          <w:tcPr>
            <w:tcW w:type="dxa" w:w="4680"/>
          </w:tcPr>
          <w:p>
            <w:r>
              <w:t>RequireAdmin uso</w:t>
            </w:r>
          </w:p>
        </w:tc>
        <w:tc>
          <w:tcPr>
            <w:tcW w:type="dxa" w:w="4680"/>
          </w:tcPr>
          <w:p>
            <w:r>
              <w:t>`API/Controllers/TenantsController.cs`, `UsersController.cs`</w:t>
            </w:r>
          </w:p>
        </w:tc>
      </w:tr>
      <w:tr>
        <w:tc>
          <w:tcPr>
            <w:tcW w:type="dxa" w:w="4680"/>
          </w:tcPr>
          <w:p>
            <w:r>
              <w:t>Leads authorize</w:t>
            </w:r>
          </w:p>
        </w:tc>
        <w:tc>
          <w:tcPr>
            <w:tcW w:type="dxa" w:w="4680"/>
          </w:tcPr>
          <w:p>
            <w:r>
              <w:t>`API/Pages/Leads/*.cshtml.cs`</w:t>
            </w:r>
          </w:p>
        </w:tc>
      </w:tr>
      <w:tr>
        <w:tc>
          <w:tcPr>
            <w:tcW w:type="dxa" w:w="4680"/>
          </w:tcPr>
          <w:p>
            <w:r>
              <w:t>Users/Settings authorize</w:t>
            </w:r>
          </w:p>
        </w:tc>
        <w:tc>
          <w:tcPr>
            <w:tcW w:type="dxa" w:w="4680"/>
          </w:tcPr>
          <w:p>
            <w:r>
              <w:t>`API/Pages/Users/*.cshtml.cs`, `Settings.cshtml.cs`</w:t>
            </w:r>
          </w:p>
        </w:tc>
      </w:tr>
      <w:tr>
        <w:tc>
          <w:tcPr>
            <w:tcW w:type="dxa" w:w="4680"/>
          </w:tcPr>
          <w:p>
            <w:r>
              <w:t>Sidebar (sin filtro rol)</w:t>
            </w:r>
          </w:p>
        </w:tc>
        <w:tc>
          <w:tcPr>
            <w:tcW w:type="dxa" w:w="4680"/>
          </w:tcPr>
          <w:p>
            <w:r>
              <w:t>`API/Pages/Shared/Flow/_FlowSidebar.cshtml`</w:t>
            </w:r>
          </w:p>
        </w:tc>
      </w:tr>
      <w:tr>
        <w:tc>
          <w:tcPr>
            <w:tcW w:type="dxa" w:w="4680"/>
          </w:tcPr>
          <w:p>
            <w:r>
              <w:t>Claims JWT/cookie</w:t>
            </w:r>
          </w:p>
        </w:tc>
        <w:tc>
          <w:tcPr>
            <w:tcW w:type="dxa" w:w="4680"/>
          </w:tcPr>
          <w:p>
            <w:r>
              <w:t>`Application/Auth/TokenService.cs`</w:t>
            </w:r>
          </w:p>
        </w:tc>
      </w:tr>
      <w:tr>
        <w:tc>
          <w:tcPr>
            <w:tcW w:type="dxa" w:w="4680"/>
          </w:tcPr>
          <w:p>
            <w:r>
              <w:t>ABAC (no RBAC)</w:t>
            </w:r>
          </w:p>
        </w:tc>
        <w:tc>
          <w:tcPr>
            <w:tcW w:type="dxa" w:w="4680"/>
          </w:tcPr>
          <w:p>
            <w:r>
              <w:t>`Infrastructure/Policies/PolicyEngine.cs`</w:t>
            </w:r>
          </w:p>
        </w:tc>
      </w:tr>
      <w:tr>
        <w:tc>
          <w:tcPr>
            <w:tcW w:type="dxa" w:w="4680"/>
          </w:tcPr>
          <w:p>
            <w:r>
              <w:t>SCIM default Viewer</w:t>
            </w:r>
          </w:p>
        </w:tc>
        <w:tc>
          <w:tcPr>
            <w:tcW w:type="dxa" w:w="4680"/>
          </w:tcPr>
          <w:p>
            <w:r>
              <w:t>`API/Controllers/EnterpriseAuthController.cs`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6. Manuales generados (solo roles reales)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Rol</w:t>
            </w:r>
          </w:p>
        </w:tc>
        <w:tc>
          <w:tcPr>
            <w:tcW w:type="dxa" w:w="4680"/>
          </w:tcPr>
          <w:p>
            <w:r>
              <w:t>Manual</w:t>
            </w:r>
          </w:p>
        </w:tc>
      </w:tr>
      <w:tr>
        <w:tc>
          <w:tcPr>
            <w:tcW w:type="dxa" w:w="4680"/>
          </w:tcPr>
          <w:p>
            <w:r>
              <w:t>Admin</w:t>
            </w:r>
          </w:p>
        </w:tc>
        <w:tc>
          <w:tcPr>
            <w:tcW w:type="dxa" w:w="4680"/>
          </w:tcPr>
          <w:p>
            <w:r>
              <w:t>`Roles/Admin_User_Manual.md` + `ADMIN_OPERATIONS_GUIDE.md`</w:t>
            </w:r>
          </w:p>
        </w:tc>
      </w:tr>
      <w:tr>
        <w:tc>
          <w:tcPr>
            <w:tcW w:type="dxa" w:w="4680"/>
          </w:tcPr>
          <w:p>
            <w:r>
              <w:t>Manager</w:t>
            </w:r>
          </w:p>
        </w:tc>
        <w:tc>
          <w:tcPr>
            <w:tcW w:type="dxa" w:w="4680"/>
          </w:tcPr>
          <w:p>
            <w:r>
              <w:t>`Roles/Manager_User_Manual.md`</w:t>
            </w:r>
          </w:p>
        </w:tc>
      </w:tr>
      <w:tr>
        <w:tc>
          <w:tcPr>
            <w:tcW w:type="dxa" w:w="4680"/>
          </w:tcPr>
          <w:p>
            <w:r>
              <w:t>Sales</w:t>
            </w:r>
          </w:p>
        </w:tc>
        <w:tc>
          <w:tcPr>
            <w:tcW w:type="dxa" w:w="4680"/>
          </w:tcPr>
          <w:p>
            <w:r>
              <w:t>`Roles/Sales_User_Manual.md` + `SALES_PLAYBOOK.md`</w:t>
            </w:r>
          </w:p>
        </w:tc>
      </w:tr>
      <w:tr>
        <w:tc>
          <w:tcPr>
            <w:tcW w:type="dxa" w:w="4680"/>
          </w:tcPr>
          <w:p>
            <w:r>
              <w:t>Support</w:t>
            </w:r>
          </w:p>
        </w:tc>
        <w:tc>
          <w:tcPr>
            <w:tcW w:type="dxa" w:w="4680"/>
          </w:tcPr>
          <w:p>
            <w:r>
              <w:t>`Roles/Support_User_Manual.md` + `SUPPORT_OPERATIONS_GUIDE.md` + `CUSTOMER_SUCCESS_PLAYBOOK.md`</w:t>
            </w:r>
          </w:p>
        </w:tc>
      </w:tr>
      <w:tr>
        <w:tc>
          <w:tcPr>
            <w:tcW w:type="dxa" w:w="4680"/>
          </w:tcPr>
          <w:p>
            <w:r>
              <w:t>Viewer</w:t>
            </w:r>
          </w:p>
        </w:tc>
        <w:tc>
          <w:tcPr>
            <w:tcW w:type="dxa" w:w="4680"/>
          </w:tcPr>
          <w:p>
            <w:r>
              <w:t>`Roles/Viewer_User_Manual.md`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No generado: SuperAdmin_User_Manual.md — rol inexistente. Admin cubre administración máxima.</w:t>
      </w:r>
    </w:p>
    <w:p>
      <w:r>
        <w:rPr>
          <w:rFonts w:ascii="Segoe UI" w:hAnsi="Segoe UI" w:eastAsia="Segoe UI"/>
          <w:b w:val="0"/>
          <w:sz w:val="22"/>
        </w:rPr>
        <w:t>Guía funcional (no rol): MARKETING_OPERATIONS_GUIDE.md — generación de leads sin rol Marketing.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7. Riesgos de seguridad documentados</w:t>
      </w:r>
    </w:p>
    <w:p>
      <w:r>
        <w:rPr>
          <w:rFonts w:ascii="Segoe UI" w:hAnsi="Segoe UI" w:eastAsia="Segoe UI"/>
          <w:b w:val="0"/>
          <w:sz w:val="22"/>
        </w:rPr>
        <w:t>1. &gt; RIESGO Brecha UI vs API: Support/Viewer bloqueados en Razor; API comercial solo exige autenticación.</w:t>
      </w:r>
    </w:p>
    <w:p>
      <w:r>
        <w:rPr>
          <w:rFonts w:ascii="Segoe UI" w:hAnsi="Segoe UI" w:eastAsia="Segoe UI"/>
          <w:b w:val="0"/>
          <w:sz w:val="22"/>
        </w:rPr>
        <w:t>2. RequireManager / RequireSales: Registradas, no aplicadas en controllers comerciales.</w:t>
      </w:r>
    </w:p>
    <w:p>
      <w:r>
        <w:rPr>
          <w:rFonts w:ascii="Segoe UI" w:hAnsi="Segoe UI" w:eastAsia="Segoe UI"/>
          <w:b w:val="0"/>
          <w:sz w:val="22"/>
        </w:rPr>
        <w:t>3. AssignRole: Acepta string arbitrario en dominio; whitelist solo en UI de edición.</w:t>
      </w:r>
    </w:p>
    <w:p>
      <w:r>
        <w:rPr>
          <w:rFonts w:ascii="Segoe UI" w:hAnsi="Segoe UI" w:eastAsia="Segoe UI"/>
          <w:b w:val="0"/>
          <w:sz w:val="22"/>
        </w:rPr>
        <w:t>4. Sidebar: Muestra enlaces Admin a todos los roles (&gt; ADVERTENCIA Access Denied al navegar).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*Fin del reporte de descubrimiento de roles.*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3. Diagramas de referencia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Diagramas de referencia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Ciclo de vida del Lead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LR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A[Lead: Nuevo] --&gt; B[Contactado]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 C[Calificado]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D[Cliente + Oportunidad borrador]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 E[Pipeline]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E --&gt; F[Cierre ganado]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F --&gt; G[Retención y CS]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aprobación Trust Studio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TD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A[Decisión IA generada] --&gt; B{¿Requiere HITL?}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--&gt;|Sí| C[Trust Inbox]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D{Aprobación Manager/Admin}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--&gt;|Aprobar| E[Ejecutar decisión]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--&gt;|Rechazar| F[Archivar con nota]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--&gt;|No| E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autenticación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sequenceDiagram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U as Usuario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L as Login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A as AutonomusCRM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U-&gt;&gt;L: Credenciales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L-&gt;&gt;A: Cookie/JWT + Roles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A-&gt;&gt;U: Redirección home por rol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4. Glosario corporativo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Glosario corporativo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Término</w:t>
            </w:r>
          </w:p>
        </w:tc>
        <w:tc>
          <w:tcPr>
            <w:tcW w:type="dxa" w:w="4680"/>
          </w:tcPr>
          <w:p>
            <w:r>
              <w:t>Definición</w:t>
            </w:r>
          </w:p>
        </w:tc>
      </w:tr>
      <w:tr>
        <w:tc>
          <w:tcPr>
            <w:tcW w:type="dxa" w:w="4680"/>
          </w:tcPr>
          <w:p>
            <w:r>
              <w:t>**CRM**</w:t>
            </w:r>
          </w:p>
        </w:tc>
        <w:tc>
          <w:tcPr>
            <w:tcW w:type="dxa" w:w="4680"/>
          </w:tcPr>
          <w:p>
            <w:r>
              <w:t>Customer Relationship Management — sistema para registrar y medir relaciones comerciales</w:t>
            </w:r>
          </w:p>
        </w:tc>
      </w:tr>
      <w:tr>
        <w:tc>
          <w:tcPr>
            <w:tcW w:type="dxa" w:w="4680"/>
          </w:tcPr>
          <w:p>
            <w:r>
              <w:t>**Lead**</w:t>
            </w:r>
          </w:p>
        </w:tc>
        <w:tc>
          <w:tcPr>
            <w:tcW w:type="dxa" w:w="4680"/>
          </w:tcPr>
          <w:p>
            <w:r>
              <w:t>Prospecto o contacto potencial; entidad inicial del embudo</w:t>
            </w:r>
          </w:p>
        </w:tc>
      </w:tr>
      <w:tr>
        <w:tc>
          <w:tcPr>
            <w:tcW w:type="dxa" w:w="4680"/>
          </w:tcPr>
          <w:p>
            <w:r>
              <w:t>**Customer**</w:t>
            </w:r>
          </w:p>
        </w:tc>
        <w:tc>
          <w:tcPr>
            <w:tcW w:type="dxa" w:w="4680"/>
          </w:tcPr>
          <w:p>
            <w:r>
              <w:t>Cuenta o cliente en el directorio del tenant</w:t>
            </w:r>
          </w:p>
        </w:tc>
      </w:tr>
      <w:tr>
        <w:tc>
          <w:tcPr>
            <w:tcW w:type="dxa" w:w="4680"/>
          </w:tcPr>
          <w:p>
            <w:r>
              <w:t>**Opportunity / Deal**</w:t>
            </w:r>
          </w:p>
        </w:tc>
        <w:tc>
          <w:tcPr>
            <w:tcW w:type="dxa" w:w="4680"/>
          </w:tcPr>
          <w:p>
            <w:r>
              <w:t>Oportunidad de venta con monto, etapa y probabilidad</w:t>
            </w:r>
          </w:p>
        </w:tc>
      </w:tr>
      <w:tr>
        <w:tc>
          <w:tcPr>
            <w:tcW w:type="dxa" w:w="4680"/>
          </w:tcPr>
          <w:p>
            <w:r>
              <w:t>**Pipeline**</w:t>
            </w:r>
          </w:p>
        </w:tc>
        <w:tc>
          <w:tcPr>
            <w:tcW w:type="dxa" w:w="4680"/>
          </w:tcPr>
          <w:p>
            <w:r>
              <w:t>Conjunto de oportunidades abiertas y sus etapas en `/Deals`</w:t>
            </w:r>
          </w:p>
        </w:tc>
      </w:tr>
      <w:tr>
        <w:tc>
          <w:tcPr>
            <w:tcW w:type="dxa" w:w="4680"/>
          </w:tcPr>
          <w:p>
            <w:r>
              <w:t>**Forecast**</w:t>
            </w:r>
          </w:p>
        </w:tc>
        <w:tc>
          <w:tcPr>
            <w:tcW w:type="dxa" w:w="4680"/>
          </w:tcPr>
          <w:p>
            <w:r>
              <w:t>Proyección ponderada: monto × probabilidad por ventana de cierre</w:t>
            </w:r>
          </w:p>
        </w:tc>
      </w:tr>
      <w:tr>
        <w:tc>
          <w:tcPr>
            <w:tcW w:type="dxa" w:w="4680"/>
          </w:tcPr>
          <w:p>
            <w:r>
              <w:t>**Workflow**</w:t>
            </w:r>
          </w:p>
        </w:tc>
        <w:tc>
          <w:tcPr>
            <w:tcW w:type="dxa" w:w="4680"/>
          </w:tcPr>
          <w:p>
            <w:r>
              <w:t>Automatización configurable: trigger + condiciones + acciones</w:t>
            </w:r>
          </w:p>
        </w:tc>
      </w:tr>
      <w:tr>
        <w:tc>
          <w:tcPr>
            <w:tcW w:type="dxa" w:w="4680"/>
          </w:tcPr>
          <w:p>
            <w:r>
              <w:t>**Tenant**</w:t>
            </w:r>
          </w:p>
        </w:tc>
        <w:tc>
          <w:tcPr>
            <w:tcW w:type="dxa" w:w="4680"/>
          </w:tcPr>
          <w:p>
            <w:r>
              <w:t>Organización aislada; todos los datos pertenecen a un TenantId</w:t>
            </w:r>
          </w:p>
        </w:tc>
      </w:tr>
      <w:tr>
        <w:tc>
          <w:tcPr>
            <w:tcW w:type="dxa" w:w="4680"/>
          </w:tcPr>
          <w:p>
            <w:r>
              <w:t>**Trust Studio**</w:t>
            </w:r>
          </w:p>
        </w:tc>
        <w:tc>
          <w:tcPr>
            <w:tcW w:type="dxa" w:w="4680"/>
          </w:tcPr>
          <w:p>
            <w:r>
              <w:t>Buzón HITL en `/TrustInbox` para aprobar decisiones de IA</w:t>
            </w:r>
          </w:p>
        </w:tc>
      </w:tr>
      <w:tr>
        <w:tc>
          <w:tcPr>
            <w:tcW w:type="dxa" w:w="4680"/>
          </w:tcPr>
          <w:p>
            <w:r>
              <w:t>**Revenue OS**</w:t>
            </w:r>
          </w:p>
        </w:tc>
        <w:tc>
          <w:tcPr>
            <w:tcW w:type="dxa" w:w="4680"/>
          </w:tcPr>
          <w:p>
            <w:r>
              <w:t>Módulo de ingresos en `/revenue` — priorización y fugas</w:t>
            </w:r>
          </w:p>
        </w:tc>
      </w:tr>
      <w:tr>
        <w:tc>
          <w:tcPr>
            <w:tcW w:type="dxa" w:w="4680"/>
          </w:tcPr>
          <w:p>
            <w:r>
              <w:t>**Executive OS**</w:t>
            </w:r>
          </w:p>
        </w:tc>
        <w:tc>
          <w:tcPr>
            <w:tcW w:type="dxa" w:w="4680"/>
          </w:tcPr>
          <w:p>
            <w:r>
              <w:t>Tablero ejecutivo en `/executive`</w:t>
            </w:r>
          </w:p>
        </w:tc>
      </w:tr>
      <w:tr>
        <w:tc>
          <w:tcPr>
            <w:tcW w:type="dxa" w:w="4680"/>
          </w:tcPr>
          <w:p>
            <w:r>
              <w:t>**MFA**</w:t>
            </w:r>
          </w:p>
        </w:tc>
        <w:tc>
          <w:tcPr>
            <w:tcW w:type="dxa" w:w="4680"/>
          </w:tcPr>
          <w:p>
            <w:r>
              <w:t>Autenticación multifactor configurable en Settings</w:t>
            </w:r>
          </w:p>
        </w:tc>
      </w:tr>
      <w:tr>
        <w:tc>
          <w:tcPr>
            <w:tcW w:type="dxa" w:w="4680"/>
          </w:tcPr>
          <w:p>
            <w:r>
              <w:t>**ABAC**</w:t>
            </w:r>
          </w:p>
        </w:tc>
        <w:tc>
          <w:tcPr>
            <w:tcW w:type="dxa" w:w="4680"/>
          </w:tcPr>
          <w:p>
            <w:r>
              <w:t>Attribute-Based Access Control — políticas en `/Policies` (no sustituye RBAC)</w:t>
            </w:r>
          </w:p>
        </w:tc>
      </w:tr>
      <w:tr>
        <w:tc>
          <w:tcPr>
            <w:tcW w:type="dxa" w:w="4680"/>
          </w:tcPr>
          <w:p>
            <w:r>
              <w:t>**Customer Success**</w:t>
            </w:r>
          </w:p>
        </w:tc>
        <w:tc>
          <w:tcPr>
            <w:tcW w:type="dxa" w:w="4680"/>
          </w:tcPr>
          <w:p>
            <w:r>
              <w:t>Módulo post-venta en `/customer-success` (no es un rol)</w:t>
            </w:r>
          </w:p>
        </w:tc>
      </w:tr>
      <w:tr>
        <w:tc>
          <w:tcPr>
            <w:tcW w:type="dxa" w:w="4680"/>
          </w:tcPr>
          <w:p>
            <w:r>
              <w:t>**Churn**</w:t>
            </w:r>
          </w:p>
        </w:tc>
        <w:tc>
          <w:tcPr>
            <w:tcW w:type="dxa" w:w="4680"/>
          </w:tcPr>
          <w:p>
            <w:r>
              <w:t>Abandono del cliente; predicción ML en Customer 360</w:t>
            </w:r>
          </w:p>
        </w:tc>
      </w:tr>
      <w:tr>
        <w:tc>
          <w:tcPr>
            <w:tcW w:type="dxa" w:w="4680"/>
          </w:tcPr>
          <w:p>
            <w:r>
              <w:t>**LTV**</w:t>
            </w:r>
          </w:p>
        </w:tc>
        <w:tc>
          <w:tcPr>
            <w:tcW w:type="dxa" w:w="4680"/>
          </w:tcPr>
          <w:p>
            <w:r>
              <w:t>Lifetime Value — valor acumulado del cliente</w:t>
            </w:r>
          </w:p>
        </w:tc>
      </w:tr>
      <w:tr>
        <w:tc>
          <w:tcPr>
            <w:tcW w:type="dxa" w:w="4680"/>
          </w:tcPr>
          <w:p>
            <w:r>
              <w:t>**Upsell**</w:t>
            </w:r>
          </w:p>
        </w:tc>
        <w:tc>
          <w:tcPr>
            <w:tcW w:type="dxa" w:w="4680"/>
          </w:tcPr>
          <w:p>
            <w:r>
              <w:t>Venta adicional al mismo cliente (expansión)</w:t>
            </w:r>
          </w:p>
        </w:tc>
      </w:tr>
      <w:tr>
        <w:tc>
          <w:tcPr>
            <w:tcW w:type="dxa" w:w="4680"/>
          </w:tcPr>
          <w:p>
            <w:r>
              <w:t>**Cross-Sell**</w:t>
            </w:r>
          </w:p>
        </w:tc>
        <w:tc>
          <w:tcPr>
            <w:tcW w:type="dxa" w:w="4680"/>
          </w:tcPr>
          <w:p>
            <w:r>
              <w:t>Venta de productos complementarios</w:t>
            </w:r>
          </w:p>
        </w:tc>
      </w:tr>
      <w:tr>
        <w:tc>
          <w:tcPr>
            <w:tcW w:type="dxa" w:w="4680"/>
          </w:tcPr>
          <w:p>
            <w:r>
              <w:t>**Playbook**</w:t>
            </w:r>
          </w:p>
        </w:tc>
        <w:tc>
          <w:tcPr>
            <w:tcW w:type="dxa" w:w="4680"/>
          </w:tcPr>
          <w:p>
            <w:r>
              <w:t>Secuencia automatizada: onboarding, rescue, re-engagement</w:t>
            </w:r>
          </w:p>
        </w:tc>
      </w:tr>
      <w:tr>
        <w:tc>
          <w:tcPr>
            <w:tcW w:type="dxa" w:w="4680"/>
          </w:tcPr>
          <w:p>
            <w:r>
              <w:t>**AI Agent**</w:t>
            </w:r>
          </w:p>
        </w:tc>
        <w:tc>
          <w:tcPr>
            <w:tcW w:type="dxa" w:w="4680"/>
          </w:tcPr>
          <w:p>
            <w:r>
              <w:t>Agente autónomo en `/Agents` (LeadIntelligence, Communication, etc.)</w:t>
            </w:r>
          </w:p>
        </w:tc>
      </w:tr>
      <w:tr>
        <w:tc>
          <w:tcPr>
            <w:tcW w:type="dxa" w:w="4680"/>
          </w:tcPr>
          <w:p>
            <w:r>
              <w:t>**Semantic Memory**</w:t>
            </w:r>
          </w:p>
        </w:tc>
        <w:tc>
          <w:tcPr>
            <w:tcW w:type="dxa" w:w="4680"/>
          </w:tcPr>
          <w:p>
            <w:r>
              <w:t>Memoria empresarial en `/Memory`</w:t>
            </w:r>
          </w:p>
        </w:tc>
      </w:tr>
      <w:tr>
        <w:tc>
          <w:tcPr>
            <w:tcW w:type="dxa" w:w="4680"/>
          </w:tcPr>
          <w:p>
            <w:r>
              <w:t>**Outcome Fabric**</w:t>
            </w:r>
          </w:p>
        </w:tc>
        <w:tc>
          <w:tcPr>
            <w:tcW w:type="dxa" w:w="4680"/>
          </w:tcPr>
          <w:p>
            <w:r>
              <w:t>Atribución de resultados en `/command/outcomes`</w:t>
            </w:r>
          </w:p>
        </w:tc>
      </w:tr>
      <w:tr>
        <w:tc>
          <w:tcPr>
            <w:tcW w:type="dxa" w:w="4680"/>
          </w:tcPr>
          <w:p>
            <w:r>
              <w:t>**HITL**</w:t>
            </w:r>
          </w:p>
        </w:tc>
        <w:tc>
          <w:tcPr>
            <w:tcW w:type="dxa" w:w="4680"/>
          </w:tcPr>
          <w:p>
            <w:r>
              <w:t>Human-in-the-Loop — supervisión humana de decisiones IA</w:t>
            </w:r>
          </w:p>
        </w:tc>
      </w:tr>
      <w:tr>
        <w:tc>
          <w:tcPr>
            <w:tcW w:type="dxa" w:w="4680"/>
          </w:tcPr>
          <w:p>
            <w:r>
              <w:t>**SLA**</w:t>
            </w:r>
          </w:p>
        </w:tc>
        <w:tc>
          <w:tcPr>
            <w:tcW w:type="dxa" w:w="4680"/>
          </w:tcPr>
          <w:p>
            <w:r>
              <w:t>Acuerdo de nivel de servicio (ej. contacto lead en 24 h)</w:t>
            </w:r>
          </w:p>
        </w:tc>
      </w:tr>
      <w:tr>
        <w:tc>
          <w:tcPr>
            <w:tcW w:type="dxa" w:w="4680"/>
          </w:tcPr>
          <w:p>
            <w:r>
              <w:t>**DLQ**</w:t>
            </w:r>
          </w:p>
        </w:tc>
        <w:tc>
          <w:tcPr>
            <w:tcW w:type="dxa" w:w="4680"/>
          </w:tcPr>
          <w:p>
            <w:r>
              <w:t>Dead Letter Queue — eventos fallidos en `/FailedEvents`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5. Apéndices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5.1 Referencias cruzadas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Documento</w:t>
            </w:r>
          </w:p>
        </w:tc>
        <w:tc>
          <w:tcPr>
            <w:tcW w:type="dxa" w:w="4680"/>
          </w:tcPr>
          <w:p>
            <w:r>
              <w:t>Ubicación</w:t>
            </w:r>
          </w:p>
        </w:tc>
      </w:tr>
      <w:tr>
        <w:tc>
          <w:tcPr>
            <w:tcW w:type="dxa" w:w="4680"/>
          </w:tcPr>
          <w:p>
            <w:r>
              <w:t>Matriz de permisos</w:t>
            </w:r>
          </w:p>
        </w:tc>
        <w:tc>
          <w:tcPr>
            <w:tcW w:type="dxa" w:w="4680"/>
          </w:tcPr>
          <w:p>
            <w:r>
              <w:t>`Documentation/ROLE_PERMISSION_MATRIX.md`</w:t>
            </w:r>
          </w:p>
        </w:tc>
      </w:tr>
      <w:tr>
        <w:tc>
          <w:tcPr>
            <w:tcW w:type="dxa" w:w="4680"/>
          </w:tcPr>
          <w:p>
            <w:r>
              <w:t>Descubrimiento de roles</w:t>
            </w:r>
          </w:p>
        </w:tc>
        <w:tc>
          <w:tcPr>
            <w:tcW w:type="dxa" w:w="4680"/>
          </w:tcPr>
          <w:p>
            <w:r>
              <w:t>`Documentation/ROLE_DISCOVERY_REPORT.md`</w:t>
            </w:r>
          </w:p>
        </w:tc>
      </w:tr>
      <w:tr>
        <w:tc>
          <w:tcPr>
            <w:tcW w:type="dxa" w:w="4680"/>
          </w:tcPr>
          <w:p>
            <w:r>
              <w:t>Manual maestro</w:t>
            </w:r>
          </w:p>
        </w:tc>
        <w:tc>
          <w:tcPr>
            <w:tcW w:type="dxa" w:w="4680"/>
          </w:tcPr>
          <w:p>
            <w:r>
              <w:t>`docs/manual-empresarial-autonomuscrm/`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5.2 Pie de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Campo</w:t>
            </w:r>
          </w:p>
        </w:tc>
        <w:tc>
          <w:tcPr>
            <w:tcW w:type="dxa" w:w="4680"/>
          </w:tcPr>
          <w:p>
            <w:r>
              <w:t>Valor</w:t>
            </w:r>
          </w:p>
        </w:tc>
      </w:tr>
      <w:tr>
        <w:tc>
          <w:tcPr>
            <w:tcW w:type="dxa" w:w="4680"/>
          </w:tcPr>
          <w:p>
            <w:r>
              <w:t>Producto</w:t>
            </w:r>
          </w:p>
        </w:tc>
        <w:tc>
          <w:tcPr>
            <w:tcW w:type="dxa" w:w="4680"/>
          </w:tcPr>
          <w:p>
            <w:r>
              <w:t>AutonomusCRM</w:t>
            </w:r>
          </w:p>
        </w:tc>
      </w:tr>
      <w:tr>
        <w:tc>
          <w:tcPr>
            <w:tcW w:type="dxa" w:w="4680"/>
          </w:tcPr>
          <w:p>
            <w:r>
              <w:t>Versión documento</w:t>
            </w:r>
          </w:p>
        </w:tc>
        <w:tc>
          <w:tcPr>
            <w:tcW w:type="dxa" w:w="4680"/>
          </w:tcPr>
          <w:p>
            <w:r>
              <w:t>2.0.0</w:t>
            </w:r>
          </w:p>
        </w:tc>
      </w:tr>
      <w:tr>
        <w:tc>
          <w:tcPr>
            <w:tcW w:type="dxa" w:w="4680"/>
          </w:tcPr>
          <w:p>
            <w:r>
              <w:t>Clasificación</w:t>
            </w:r>
          </w:p>
        </w:tc>
        <w:tc>
          <w:tcPr>
            <w:tcW w:type="dxa" w:w="4680"/>
          </w:tcPr>
          <w:p>
            <w:r>
              <w:t>Confidencial — Uso interno y clientes autorizados</w:t>
            </w:r>
          </w:p>
        </w:tc>
      </w:tr>
      <w:tr>
        <w:tc>
          <w:tcPr>
            <w:tcW w:type="dxa" w:w="4680"/>
          </w:tcPr>
          <w:p>
            <w:r>
              <w:t>Fuente</w:t>
            </w:r>
          </w:p>
        </w:tc>
        <w:tc>
          <w:tcPr>
            <w:tcW w:type="dxa" w:w="4680"/>
          </w:tcPr>
          <w:p>
            <w:r>
              <w:t>Código verificado — sin funcionalidades inventadas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*© AutonomusCRM — Documentación Enterprise. Listo para impresión PDF y capacitación corporativa.*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/>
        <w:b w:val="0"/>
        <w:sz w:val="16"/>
      </w:rPr>
      <w:t xml:space="preserve">ROLE DISCOVERY REPORT  |  v2.0.0  |  Confidencial — Uso interno y clientes autorizados  | 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egoe UI" w:hAnsi="Segoe UI" w:eastAsia="Segoe UI"/>
        <w:b/>
        <w:color w:val="0078D4"/>
        <w:sz w:val="18"/>
      </w:rPr>
      <w:t>AutonomusCRM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