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82" w:type="dxa"/>
        <w:tblInd w:w="-431" w:type="dxa"/>
        <w:tblLook w:val="04A0" w:firstRow="1" w:lastRow="0" w:firstColumn="1" w:lastColumn="0" w:noHBand="0" w:noVBand="1"/>
      </w:tblPr>
      <w:tblGrid>
        <w:gridCol w:w="3084"/>
        <w:gridCol w:w="2943"/>
        <w:gridCol w:w="3755"/>
      </w:tblGrid>
      <w:tr w:rsidR="00FA5DED" w:rsidTr="00D10399">
        <w:tc>
          <w:tcPr>
            <w:tcW w:w="3084" w:type="dxa"/>
          </w:tcPr>
          <w:p w:rsidR="00FA5DED" w:rsidRDefault="00FA5DED" w:rsidP="00D10399">
            <w:r w:rsidRPr="00D90579">
              <w:rPr>
                <w:b/>
              </w:rPr>
              <w:t>Fecha de entrega:</w:t>
            </w:r>
            <w:r>
              <w:t xml:space="preserve"> 22 de agosto de 2017</w:t>
            </w:r>
          </w:p>
        </w:tc>
        <w:tc>
          <w:tcPr>
            <w:tcW w:w="2943" w:type="dxa"/>
          </w:tcPr>
          <w:p w:rsidR="00FA5DED" w:rsidRDefault="00FA5DED" w:rsidP="00D10399">
            <w:r w:rsidRPr="00D90579">
              <w:rPr>
                <w:b/>
              </w:rPr>
              <w:t>Título de la tarea:</w:t>
            </w:r>
            <w:r>
              <w:t xml:space="preserve">  Cache L1, L2, L3 </w:t>
            </w:r>
            <w:proofErr w:type="spellStart"/>
            <w:r>
              <w:t>characteristics</w:t>
            </w:r>
            <w:proofErr w:type="spellEnd"/>
            <w:r>
              <w:t>.</w:t>
            </w:r>
          </w:p>
        </w:tc>
        <w:tc>
          <w:tcPr>
            <w:tcW w:w="3755" w:type="dxa"/>
          </w:tcPr>
          <w:p w:rsidR="00FA5DED" w:rsidRDefault="00FA5DED" w:rsidP="00D10399">
            <w:r w:rsidRPr="00D90579">
              <w:rPr>
                <w:b/>
              </w:rPr>
              <w:t>Número de la tarea:</w:t>
            </w:r>
            <w:r>
              <w:t xml:space="preserve"> 4</w:t>
            </w:r>
          </w:p>
        </w:tc>
      </w:tr>
      <w:tr w:rsidR="00FA5DED" w:rsidTr="00D10399">
        <w:tc>
          <w:tcPr>
            <w:tcW w:w="3084" w:type="dxa"/>
          </w:tcPr>
          <w:p w:rsidR="00FA5DED" w:rsidRDefault="00FA5DED" w:rsidP="00D10399">
            <w:r w:rsidRPr="00D90579">
              <w:rPr>
                <w:b/>
              </w:rPr>
              <w:t>Grupo:</w:t>
            </w:r>
            <w:r>
              <w:t xml:space="preserve"> 3CM3</w:t>
            </w:r>
          </w:p>
        </w:tc>
        <w:tc>
          <w:tcPr>
            <w:tcW w:w="2943" w:type="dxa"/>
          </w:tcPr>
          <w:p w:rsidR="00FA5DED" w:rsidRDefault="00FA5DED" w:rsidP="00D10399">
            <w:r w:rsidRPr="00D90579">
              <w:rPr>
                <w:b/>
              </w:rPr>
              <w:t>Alumno:</w:t>
            </w:r>
            <w:r>
              <w:t xml:space="preserve"> Estrada Granados Diego</w:t>
            </w:r>
          </w:p>
        </w:tc>
        <w:tc>
          <w:tcPr>
            <w:tcW w:w="3755" w:type="dxa"/>
          </w:tcPr>
          <w:p w:rsidR="00FA5DED" w:rsidRPr="00D90579" w:rsidRDefault="00FA5DED" w:rsidP="00D10399">
            <w:r w:rsidRPr="00D90579">
              <w:rPr>
                <w:b/>
              </w:rPr>
              <w:t>Unidad de aprendizaje:</w:t>
            </w:r>
            <w:r>
              <w:t xml:space="preserve"> Arquitectura de C</w:t>
            </w:r>
            <w:r w:rsidRPr="00D90579">
              <w:t>omputadoras</w:t>
            </w:r>
          </w:p>
        </w:tc>
      </w:tr>
    </w:tbl>
    <w:p w:rsidR="003407A0" w:rsidRDefault="004E5EA6"/>
    <w:p w:rsidR="00FA5DED" w:rsidRDefault="00FA5DED" w:rsidP="00F34C7B">
      <w:pPr>
        <w:jc w:val="center"/>
        <w:rPr>
          <w:rFonts w:ascii="Swis721 WGL4 BT" w:hAnsi="Swis721 WGL4 BT"/>
          <w:b/>
          <w:sz w:val="24"/>
          <w:lang w:val="en-US"/>
        </w:rPr>
      </w:pPr>
      <w:r w:rsidRPr="00FA5DED">
        <w:rPr>
          <w:rFonts w:ascii="Swis721 WGL4 BT" w:hAnsi="Swis721 WGL4 BT"/>
          <w:b/>
          <w:sz w:val="24"/>
          <w:lang w:val="en-US"/>
        </w:rPr>
        <w:t>Cache L1, L2, L3 characteristics.</w:t>
      </w:r>
    </w:p>
    <w:p w:rsidR="00FA5DED" w:rsidRPr="00E855C8" w:rsidRDefault="00FA5DED" w:rsidP="00FA5DED">
      <w:pPr>
        <w:jc w:val="both"/>
        <w:rPr>
          <w:rFonts w:ascii="Swis721 WGL4 BT" w:hAnsi="Swis721 WGL4 BT"/>
          <w:b/>
          <w:sz w:val="24"/>
        </w:rPr>
      </w:pPr>
      <w:r w:rsidRPr="00E855C8">
        <w:rPr>
          <w:rFonts w:ascii="Swis721 WGL4 BT" w:hAnsi="Swis721 WGL4 BT"/>
          <w:b/>
          <w:sz w:val="24"/>
        </w:rPr>
        <w:t>Desarrollo.</w:t>
      </w:r>
    </w:p>
    <w:p w:rsidR="00FA5DED" w:rsidRPr="000C01B5" w:rsidRDefault="000C01B5" w:rsidP="000C01B5">
      <w:pPr>
        <w:jc w:val="both"/>
        <w:rPr>
          <w:rFonts w:ascii="Arial" w:hAnsi="Arial" w:cs="Arial"/>
        </w:rPr>
      </w:pPr>
      <w:r w:rsidRPr="000C01B5">
        <w:rPr>
          <w:rFonts w:ascii="Arial" w:hAnsi="Arial" w:cs="Arial"/>
        </w:rPr>
        <w:t>Para mantener a los microprocesadores funcionando a máxima velocidad se inserta una pequeña cantidad de memoria rápida entre la memoria principal lenta y el microprocesador. El objetivo es albergar las instrucciones que se repiten o los datos que se acceden más frecuentemente.</w:t>
      </w:r>
      <w:sdt>
        <w:sdtPr>
          <w:rPr>
            <w:rFonts w:ascii="Arial" w:hAnsi="Arial" w:cs="Arial"/>
          </w:rPr>
          <w:id w:val="142469059"/>
          <w:citation/>
        </w:sdtPr>
        <w:sdtEndPr/>
        <w:sdtContent>
          <w:r w:rsidR="0000133F">
            <w:rPr>
              <w:rFonts w:ascii="Arial" w:hAnsi="Arial" w:cs="Arial"/>
            </w:rPr>
            <w:fldChar w:fldCharType="begin"/>
          </w:r>
          <w:r w:rsidR="0000133F">
            <w:rPr>
              <w:rFonts w:ascii="Arial" w:hAnsi="Arial" w:cs="Arial"/>
            </w:rPr>
            <w:instrText xml:space="preserve"> CITATION Hen93 \l 2058 </w:instrText>
          </w:r>
          <w:r w:rsidR="0000133F">
            <w:rPr>
              <w:rFonts w:ascii="Arial" w:hAnsi="Arial" w:cs="Arial"/>
            </w:rPr>
            <w:fldChar w:fldCharType="separate"/>
          </w:r>
          <w:r w:rsidR="0000133F">
            <w:rPr>
              <w:rFonts w:ascii="Arial" w:hAnsi="Arial" w:cs="Arial"/>
              <w:noProof/>
            </w:rPr>
            <w:t xml:space="preserve"> </w:t>
          </w:r>
          <w:r w:rsidR="0000133F" w:rsidRPr="0000133F">
            <w:rPr>
              <w:rFonts w:ascii="Arial" w:hAnsi="Arial" w:cs="Arial"/>
              <w:noProof/>
            </w:rPr>
            <w:t>(Hennessy &amp; Patterson, 1993)</w:t>
          </w:r>
          <w:r w:rsidR="0000133F">
            <w:rPr>
              <w:rFonts w:ascii="Arial" w:hAnsi="Arial" w:cs="Arial"/>
            </w:rPr>
            <w:fldChar w:fldCharType="end"/>
          </w:r>
        </w:sdtContent>
      </w:sdt>
    </w:p>
    <w:p w:rsidR="000C01B5" w:rsidRPr="000C01B5" w:rsidRDefault="00F34C7B" w:rsidP="000C01B5">
      <w:pPr>
        <w:jc w:val="both"/>
        <w:rPr>
          <w:rFonts w:ascii="Arial" w:hAnsi="Arial" w:cs="Arial"/>
        </w:rPr>
      </w:pPr>
      <w:r w:rsidRPr="00F34C7B">
        <w:rPr>
          <w:rFonts w:ascii="Arial" w:hAnsi="Arial" w:cs="Arial"/>
        </w:rPr>
        <w:t>La memoria caché se divide en bloques, todos ellos conteniendo el mismo número de bytes. Cada bloque contiene un conjunto de datos ubicados en posiciones de memoria consecutivas. Cada vez que la CPU intenta acceder a una dirección de memoria que no está en ningún bloque de la caché se produce un fallo de caché, y en caso contrario un acierto de caché. La consecuencia del fallo es que se suspende momentáneamente el acceso, se copia el bloque que contiene la dirección desde la memoria principal a la memoria caché y a continuación se reanuda el acceso.</w:t>
      </w:r>
      <w:r w:rsidRPr="000C01B5">
        <w:rPr>
          <w:rFonts w:ascii="Arial" w:hAnsi="Arial" w:cs="Arial"/>
        </w:rPr>
        <w:t xml:space="preserve"> </w:t>
      </w:r>
      <w:sdt>
        <w:sdtPr>
          <w:rPr>
            <w:rFonts w:ascii="Arial" w:hAnsi="Arial" w:cs="Arial"/>
          </w:rPr>
          <w:id w:val="1108076957"/>
          <w:citation/>
        </w:sdtPr>
        <w:sdtEndPr/>
        <w:sdtContent>
          <w:r w:rsidR="0000133F">
            <w:rPr>
              <w:rFonts w:ascii="Arial" w:hAnsi="Arial" w:cs="Arial"/>
            </w:rPr>
            <w:fldChar w:fldCharType="begin"/>
          </w:r>
          <w:r w:rsidR="0000133F">
            <w:rPr>
              <w:rFonts w:ascii="Arial" w:hAnsi="Arial" w:cs="Arial"/>
            </w:rPr>
            <w:instrText xml:space="preserve"> CITATION Uiv11 \l 2058 </w:instrText>
          </w:r>
          <w:r w:rsidR="0000133F">
            <w:rPr>
              <w:rFonts w:ascii="Arial" w:hAnsi="Arial" w:cs="Arial"/>
            </w:rPr>
            <w:fldChar w:fldCharType="separate"/>
          </w:r>
          <w:r w:rsidR="0000133F" w:rsidRPr="0000133F">
            <w:rPr>
              <w:rFonts w:ascii="Arial" w:hAnsi="Arial" w:cs="Arial"/>
              <w:noProof/>
            </w:rPr>
            <w:t>(Uiversidad de Oviedo, 2011)</w:t>
          </w:r>
          <w:r w:rsidR="0000133F">
            <w:rPr>
              <w:rFonts w:ascii="Arial" w:hAnsi="Arial" w:cs="Arial"/>
            </w:rPr>
            <w:fldChar w:fldCharType="end"/>
          </w:r>
        </w:sdtContent>
      </w:sdt>
      <w:r w:rsidR="0000133F">
        <w:rPr>
          <w:rFonts w:ascii="Arial" w:hAnsi="Arial" w:cs="Arial"/>
        </w:rPr>
        <w:t xml:space="preserve">. </w:t>
      </w:r>
      <w:r w:rsidRPr="000C01B5">
        <w:rPr>
          <w:rFonts w:ascii="Arial" w:hAnsi="Arial" w:cs="Arial"/>
        </w:rPr>
        <w:t>Cuanto</w:t>
      </w:r>
      <w:r w:rsidR="000C01B5" w:rsidRPr="000C01B5">
        <w:rPr>
          <w:rFonts w:ascii="Arial" w:hAnsi="Arial" w:cs="Arial"/>
        </w:rPr>
        <w:t xml:space="preserve"> más grande sea el cache, más tiempo estará el procesador a máxima velocidad, pero mayor será el consumo de potencia y de transistores.</w:t>
      </w:r>
      <w:sdt>
        <w:sdtPr>
          <w:rPr>
            <w:rFonts w:ascii="Arial" w:hAnsi="Arial" w:cs="Arial"/>
          </w:rPr>
          <w:id w:val="1251315953"/>
          <w:citation/>
        </w:sdtPr>
        <w:sdtEndPr/>
        <w:sdtContent>
          <w:r w:rsidR="0000133F">
            <w:rPr>
              <w:rFonts w:ascii="Arial" w:hAnsi="Arial" w:cs="Arial"/>
            </w:rPr>
            <w:fldChar w:fldCharType="begin"/>
          </w:r>
          <w:r w:rsidR="0000133F">
            <w:rPr>
              <w:rFonts w:ascii="Arial" w:hAnsi="Arial" w:cs="Arial"/>
            </w:rPr>
            <w:instrText xml:space="preserve"> CITATION Hen93 \l 2058 </w:instrText>
          </w:r>
          <w:r w:rsidR="0000133F">
            <w:rPr>
              <w:rFonts w:ascii="Arial" w:hAnsi="Arial" w:cs="Arial"/>
            </w:rPr>
            <w:fldChar w:fldCharType="separate"/>
          </w:r>
          <w:r w:rsidR="0000133F">
            <w:rPr>
              <w:rFonts w:ascii="Arial" w:hAnsi="Arial" w:cs="Arial"/>
              <w:noProof/>
            </w:rPr>
            <w:t xml:space="preserve"> </w:t>
          </w:r>
          <w:r w:rsidR="0000133F" w:rsidRPr="0000133F">
            <w:rPr>
              <w:rFonts w:ascii="Arial" w:hAnsi="Arial" w:cs="Arial"/>
              <w:noProof/>
            </w:rPr>
            <w:t>(Hennessy &amp; Patterson, 1993)</w:t>
          </w:r>
          <w:r w:rsidR="0000133F">
            <w:rPr>
              <w:rFonts w:ascii="Arial" w:hAnsi="Arial" w:cs="Arial"/>
            </w:rPr>
            <w:fldChar w:fldCharType="end"/>
          </w:r>
        </w:sdtContent>
      </w:sdt>
    </w:p>
    <w:p w:rsidR="000C01B5" w:rsidRPr="000C01B5" w:rsidRDefault="000C01B5" w:rsidP="000C01B5">
      <w:pPr>
        <w:jc w:val="both"/>
        <w:rPr>
          <w:rFonts w:ascii="Arial" w:hAnsi="Arial" w:cs="Arial"/>
          <w:b/>
          <w:sz w:val="24"/>
        </w:rPr>
      </w:pPr>
      <w:r w:rsidRPr="000C01B5">
        <w:rPr>
          <w:rFonts w:ascii="Arial" w:hAnsi="Arial" w:cs="Arial"/>
        </w:rPr>
        <w:t>Los cachés funcionan siempre en el contexto de una jerarquía de memoria, es decir, una organización de los dispositivos de almacenamiento en la que existen velocidades y capacidades distintas</w:t>
      </w:r>
      <w:r w:rsidR="00F34C7B">
        <w:rPr>
          <w:rFonts w:ascii="Arial" w:hAnsi="Arial" w:cs="Arial"/>
        </w:rPr>
        <w:t xml:space="preserve">. </w:t>
      </w:r>
      <w:r w:rsidRPr="000C01B5">
        <w:rPr>
          <w:rFonts w:ascii="Arial" w:hAnsi="Arial" w:cs="Arial"/>
        </w:rPr>
        <w:t>A continuación, se muestra una figura donde se comparan los tiempos de acceso y costos de los diferentes tipos de memoria en un computador.</w:t>
      </w:r>
      <w:sdt>
        <w:sdtPr>
          <w:rPr>
            <w:rFonts w:ascii="Arial" w:hAnsi="Arial" w:cs="Arial"/>
          </w:rPr>
          <w:id w:val="-851489758"/>
          <w:citation/>
        </w:sdtPr>
        <w:sdtEndPr/>
        <w:sdtContent>
          <w:r w:rsidR="0000133F">
            <w:rPr>
              <w:rFonts w:ascii="Arial" w:hAnsi="Arial" w:cs="Arial"/>
            </w:rPr>
            <w:fldChar w:fldCharType="begin"/>
          </w:r>
          <w:r w:rsidR="0000133F">
            <w:rPr>
              <w:rFonts w:ascii="Arial" w:hAnsi="Arial" w:cs="Arial"/>
            </w:rPr>
            <w:instrText xml:space="preserve"> CITATION Air10 \l 2058 </w:instrText>
          </w:r>
          <w:r w:rsidR="0000133F">
            <w:rPr>
              <w:rFonts w:ascii="Arial" w:hAnsi="Arial" w:cs="Arial"/>
            </w:rPr>
            <w:fldChar w:fldCharType="separate"/>
          </w:r>
          <w:r w:rsidR="0000133F">
            <w:rPr>
              <w:rFonts w:ascii="Arial" w:hAnsi="Arial" w:cs="Arial"/>
              <w:noProof/>
            </w:rPr>
            <w:t xml:space="preserve"> </w:t>
          </w:r>
          <w:r w:rsidR="0000133F" w:rsidRPr="0000133F">
            <w:rPr>
              <w:rFonts w:ascii="Arial" w:hAnsi="Arial" w:cs="Arial"/>
              <w:noProof/>
            </w:rPr>
            <w:t>(Universidad de Buenos Aires, 2010)</w:t>
          </w:r>
          <w:r w:rsidR="0000133F">
            <w:rPr>
              <w:rFonts w:ascii="Arial" w:hAnsi="Arial" w:cs="Arial"/>
            </w:rPr>
            <w:fldChar w:fldCharType="end"/>
          </w:r>
        </w:sdtContent>
      </w:sdt>
    </w:p>
    <w:p w:rsidR="00FA5DED" w:rsidRPr="000C01B5" w:rsidRDefault="000C01B5" w:rsidP="000C01B5">
      <w:pPr>
        <w:jc w:val="center"/>
      </w:pPr>
      <w:r>
        <w:rPr>
          <w:noProof/>
          <w:lang w:eastAsia="es-MX"/>
        </w:rPr>
        <w:drawing>
          <wp:inline distT="0" distB="0" distL="0" distR="0" wp14:anchorId="76D77386" wp14:editId="0B07812E">
            <wp:extent cx="4621388" cy="28575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3269" cy="2858663"/>
                    </a:xfrm>
                    <a:prstGeom prst="rect">
                      <a:avLst/>
                    </a:prstGeom>
                  </pic:spPr>
                </pic:pic>
              </a:graphicData>
            </a:graphic>
          </wp:inline>
        </w:drawing>
      </w:r>
    </w:p>
    <w:p w:rsidR="00F34C7B" w:rsidRDefault="00F34C7B" w:rsidP="000C01B5">
      <w:pPr>
        <w:rPr>
          <w:u w:val="single"/>
        </w:rPr>
      </w:pPr>
    </w:p>
    <w:p w:rsidR="00FA5DED" w:rsidRPr="00F34C7B" w:rsidRDefault="00F34C7B" w:rsidP="000C01B5">
      <w:pPr>
        <w:rPr>
          <w:rFonts w:ascii="Arial" w:hAnsi="Arial" w:cs="Arial"/>
          <w:u w:val="single"/>
        </w:rPr>
      </w:pPr>
      <w:r>
        <w:rPr>
          <w:noProof/>
          <w:lang w:eastAsia="es-MX"/>
        </w:rPr>
        <w:lastRenderedPageBreak/>
        <w:drawing>
          <wp:anchor distT="0" distB="0" distL="114300" distR="114300" simplePos="0" relativeHeight="251658240" behindDoc="1" locked="0" layoutInCell="1" allowOverlap="1" wp14:anchorId="1EE9C887" wp14:editId="09BEA535">
            <wp:simplePos x="0" y="0"/>
            <wp:positionH relativeFrom="column">
              <wp:posOffset>4034155</wp:posOffset>
            </wp:positionH>
            <wp:positionV relativeFrom="paragraph">
              <wp:posOffset>0</wp:posOffset>
            </wp:positionV>
            <wp:extent cx="1599565" cy="3181350"/>
            <wp:effectExtent l="0" t="0" r="635" b="0"/>
            <wp:wrapTight wrapText="bothSides">
              <wp:wrapPolygon edited="0">
                <wp:start x="0" y="0"/>
                <wp:lineTo x="0" y="21471"/>
                <wp:lineTo x="21351" y="21471"/>
                <wp:lineTo x="213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9565" cy="3181350"/>
                    </a:xfrm>
                    <a:prstGeom prst="rect">
                      <a:avLst/>
                    </a:prstGeom>
                  </pic:spPr>
                </pic:pic>
              </a:graphicData>
            </a:graphic>
            <wp14:sizeRelH relativeFrom="page">
              <wp14:pctWidth>0</wp14:pctWidth>
            </wp14:sizeRelH>
            <wp14:sizeRelV relativeFrom="page">
              <wp14:pctHeight>0</wp14:pctHeight>
            </wp14:sizeRelV>
          </wp:anchor>
        </w:drawing>
      </w:r>
      <w:r w:rsidRPr="00F34C7B">
        <w:rPr>
          <w:rFonts w:ascii="Arial" w:hAnsi="Arial" w:cs="Arial"/>
          <w:u w:val="single"/>
        </w:rPr>
        <w:t>Organización de la memoria cache.</w:t>
      </w:r>
    </w:p>
    <w:p w:rsidR="00F34C7B" w:rsidRPr="00F34C7B" w:rsidRDefault="00F34C7B" w:rsidP="00F34C7B">
      <w:pPr>
        <w:pStyle w:val="Prrafodelista"/>
        <w:numPr>
          <w:ilvl w:val="0"/>
          <w:numId w:val="2"/>
        </w:numPr>
        <w:rPr>
          <w:rFonts w:ascii="Arial" w:hAnsi="Arial" w:cs="Arial"/>
        </w:rPr>
      </w:pPr>
      <w:proofErr w:type="gramStart"/>
      <w:r>
        <w:rPr>
          <w:rFonts w:ascii="Arial" w:hAnsi="Arial" w:cs="Arial"/>
        </w:rPr>
        <w:t>Niveles cache</w:t>
      </w:r>
      <w:proofErr w:type="gramEnd"/>
      <w:r w:rsidRPr="00F34C7B">
        <w:rPr>
          <w:rFonts w:ascii="Arial" w:hAnsi="Arial" w:cs="Arial"/>
        </w:rPr>
        <w:t>.</w:t>
      </w:r>
    </w:p>
    <w:p w:rsidR="00F34C7B" w:rsidRDefault="00F34C7B" w:rsidP="00F34C7B">
      <w:pPr>
        <w:pStyle w:val="Prrafodelista"/>
        <w:jc w:val="both"/>
        <w:rPr>
          <w:rFonts w:ascii="Arial" w:hAnsi="Arial" w:cs="Arial"/>
        </w:rPr>
      </w:pPr>
      <w:r w:rsidRPr="00F34C7B">
        <w:rPr>
          <w:rFonts w:ascii="Arial" w:hAnsi="Arial" w:cs="Arial"/>
        </w:rPr>
        <w:t>Inicialmente cuando se introdujeron las cachés, el sistema típico tenía una única caché. Sin embargo, recientemente lo habitual es disponer de dos niveles de caché o incluso tres en computadores de gama alta. Estos niveles se denominan L1, L2, etc., donde el nivel L1 es el más cercano al procesador. El objetivo de la caché L2 es reducir la penalización debida a los fallos de caché del nivel L1. En teoría, cuantos más niveles de caché haya entre el procesador y la memoria principal mejor rendimiento proporciona el sistema de memoria, pero con un coste mayor.</w:t>
      </w:r>
    </w:p>
    <w:p w:rsidR="00F34C7B" w:rsidRDefault="00F34C7B" w:rsidP="00F34C7B">
      <w:pPr>
        <w:pStyle w:val="Prrafodelista"/>
        <w:rPr>
          <w:rFonts w:ascii="Arial" w:hAnsi="Arial" w:cs="Arial"/>
        </w:rPr>
      </w:pPr>
    </w:p>
    <w:p w:rsidR="00F34C7B" w:rsidRDefault="00F34C7B" w:rsidP="00F34C7B">
      <w:pPr>
        <w:pStyle w:val="Prrafodelista"/>
        <w:rPr>
          <w:rFonts w:ascii="Arial" w:hAnsi="Arial" w:cs="Arial"/>
        </w:rPr>
      </w:pPr>
    </w:p>
    <w:p w:rsidR="00F34C7B" w:rsidRDefault="00F34C7B" w:rsidP="00F34C7B">
      <w:pPr>
        <w:pStyle w:val="Prrafodelista"/>
        <w:rPr>
          <w:rFonts w:ascii="Arial" w:hAnsi="Arial" w:cs="Arial"/>
        </w:rPr>
      </w:pPr>
    </w:p>
    <w:p w:rsidR="00F34C7B" w:rsidRPr="00F34C7B" w:rsidRDefault="00F34C7B" w:rsidP="00F34C7B">
      <w:pPr>
        <w:pStyle w:val="Prrafodelista"/>
        <w:rPr>
          <w:rFonts w:ascii="Arial" w:hAnsi="Arial" w:cs="Arial"/>
        </w:rPr>
      </w:pPr>
    </w:p>
    <w:p w:rsidR="00F34C7B" w:rsidRPr="00F34C7B" w:rsidRDefault="00F34C7B" w:rsidP="00F34C7B">
      <w:pPr>
        <w:pStyle w:val="Prrafodelista"/>
        <w:numPr>
          <w:ilvl w:val="0"/>
          <w:numId w:val="1"/>
        </w:numPr>
        <w:rPr>
          <w:rFonts w:ascii="Arial" w:hAnsi="Arial" w:cs="Arial"/>
        </w:rPr>
      </w:pPr>
      <w:r w:rsidRPr="00F34C7B">
        <w:rPr>
          <w:rFonts w:ascii="Arial" w:hAnsi="Arial" w:cs="Arial"/>
        </w:rPr>
        <w:t>Cache unificada.</w:t>
      </w:r>
    </w:p>
    <w:p w:rsidR="00F34C7B" w:rsidRPr="00F34C7B" w:rsidRDefault="00F34C7B" w:rsidP="00F34C7B">
      <w:pPr>
        <w:pStyle w:val="Prrafodelista"/>
        <w:jc w:val="both"/>
        <w:rPr>
          <w:rFonts w:ascii="Arial" w:hAnsi="Arial" w:cs="Arial"/>
        </w:rPr>
      </w:pPr>
      <w:r w:rsidRPr="00F34C7B">
        <w:rPr>
          <w:rFonts w:ascii="Arial" w:hAnsi="Arial" w:cs="Arial"/>
        </w:rPr>
        <w:t>La caché unificada sirve tanto para datos como para código. Tiene la ventaja de que se reparte automáticamente los bloques cacheados entre datos y código. De tal forma que si son necesarios menos bloques de datos y más de código estos se reparten de forma eficiente y transparente.</w:t>
      </w:r>
    </w:p>
    <w:p w:rsidR="00F34C7B" w:rsidRDefault="00F34C7B" w:rsidP="00F34C7B">
      <w:pPr>
        <w:pStyle w:val="Prrafodelista"/>
        <w:numPr>
          <w:ilvl w:val="0"/>
          <w:numId w:val="1"/>
        </w:numPr>
        <w:jc w:val="both"/>
        <w:rPr>
          <w:rFonts w:ascii="Arial" w:hAnsi="Arial" w:cs="Arial"/>
        </w:rPr>
      </w:pPr>
      <w:r>
        <w:rPr>
          <w:rFonts w:ascii="Arial" w:hAnsi="Arial" w:cs="Arial"/>
        </w:rPr>
        <w:t>Cache divida.</w:t>
      </w:r>
    </w:p>
    <w:p w:rsidR="00F34C7B" w:rsidRPr="00F34C7B" w:rsidRDefault="00F34C7B" w:rsidP="00F34C7B">
      <w:pPr>
        <w:pStyle w:val="Prrafodelista"/>
        <w:jc w:val="both"/>
        <w:rPr>
          <w:rFonts w:ascii="Arial" w:hAnsi="Arial" w:cs="Arial"/>
        </w:rPr>
      </w:pPr>
      <w:r w:rsidRPr="00F34C7B">
        <w:rPr>
          <w:rFonts w:ascii="Arial" w:hAnsi="Arial" w:cs="Arial"/>
        </w:rPr>
        <w:t>La memoria caché dividida está formada por dos cachés, una para datos y otra para código. Podría suceder que la memoria caché de datos tuviese bloques libres o muy poco usados, mientras que la memoria caché de código estuviese generando fallos de caché. Como se puede ver, en este caso el rendimiento sería menor.</w:t>
      </w:r>
    </w:p>
    <w:p w:rsidR="00F34C7B" w:rsidRPr="00F34C7B" w:rsidRDefault="00F34C7B" w:rsidP="00F34C7B">
      <w:pPr>
        <w:pStyle w:val="NormalWeb"/>
        <w:ind w:left="720"/>
        <w:jc w:val="both"/>
        <w:rPr>
          <w:rFonts w:ascii="Arial" w:eastAsiaTheme="minorHAnsi" w:hAnsi="Arial" w:cs="Arial"/>
          <w:sz w:val="22"/>
          <w:szCs w:val="22"/>
          <w:lang w:eastAsia="en-US"/>
        </w:rPr>
      </w:pPr>
      <w:r w:rsidRPr="00F34C7B">
        <w:rPr>
          <w:rFonts w:ascii="Arial" w:eastAsiaTheme="minorHAnsi" w:hAnsi="Arial" w:cs="Arial"/>
          <w:sz w:val="22"/>
          <w:szCs w:val="22"/>
          <w:lang w:eastAsia="en-US"/>
        </w:rPr>
        <w:t>Las primeras cachés que aparecieron solían ser unificadas debido a la observación anterior. Sin embargo, las cachés L1 actuales suelen ser divididas, debido a que las </w:t>
      </w:r>
      <w:proofErr w:type="spellStart"/>
      <w:r w:rsidRPr="00F34C7B">
        <w:rPr>
          <w:rFonts w:ascii="Arial" w:eastAsiaTheme="minorHAnsi" w:hAnsi="Arial" w:cs="Arial"/>
          <w:sz w:val="22"/>
          <w:szCs w:val="22"/>
          <w:lang w:eastAsia="en-US"/>
        </w:rPr>
        <w:t>C</w:t>
      </w:r>
      <w:bookmarkStart w:id="0" w:name="_GoBack"/>
      <w:bookmarkEnd w:id="0"/>
      <w:r w:rsidRPr="00F34C7B">
        <w:rPr>
          <w:rFonts w:ascii="Arial" w:eastAsiaTheme="minorHAnsi" w:hAnsi="Arial" w:cs="Arial"/>
          <w:sz w:val="22"/>
          <w:szCs w:val="22"/>
          <w:lang w:eastAsia="en-US"/>
        </w:rPr>
        <w:t>PUs</w:t>
      </w:r>
      <w:proofErr w:type="spellEnd"/>
      <w:r w:rsidRPr="00F34C7B">
        <w:rPr>
          <w:rFonts w:ascii="Arial" w:eastAsiaTheme="minorHAnsi" w:hAnsi="Arial" w:cs="Arial"/>
          <w:sz w:val="22"/>
          <w:szCs w:val="22"/>
          <w:lang w:eastAsia="en-US"/>
        </w:rPr>
        <w:t> actuales tienen un elevado grado de paralelismo. La caché dividida permite un mayor grado de paralelismo pues una parte de la CPU puede escribir un dato en el sistema de memoria mientras simultáneamente otra parte puede leer instrucciones del sistema de memoria.</w:t>
      </w:r>
      <w:sdt>
        <w:sdtPr>
          <w:rPr>
            <w:rFonts w:ascii="Arial" w:eastAsiaTheme="minorHAnsi" w:hAnsi="Arial" w:cs="Arial"/>
            <w:sz w:val="22"/>
            <w:szCs w:val="22"/>
            <w:lang w:eastAsia="en-US"/>
          </w:rPr>
          <w:id w:val="-337619344"/>
          <w:citation/>
        </w:sdtPr>
        <w:sdtEndPr/>
        <w:sdtContent>
          <w:r w:rsidR="0000133F">
            <w:rPr>
              <w:rFonts w:ascii="Arial" w:eastAsiaTheme="minorHAnsi" w:hAnsi="Arial" w:cs="Arial"/>
              <w:sz w:val="22"/>
              <w:szCs w:val="22"/>
              <w:lang w:eastAsia="en-US"/>
            </w:rPr>
            <w:fldChar w:fldCharType="begin"/>
          </w:r>
          <w:r w:rsidR="0000133F">
            <w:rPr>
              <w:rFonts w:ascii="Arial" w:eastAsiaTheme="minorHAnsi" w:hAnsi="Arial" w:cs="Arial"/>
              <w:sz w:val="22"/>
              <w:szCs w:val="22"/>
              <w:lang w:eastAsia="en-US"/>
            </w:rPr>
            <w:instrText xml:space="preserve"> CITATION Uiv11 \l 2058 </w:instrText>
          </w:r>
          <w:r w:rsidR="0000133F">
            <w:rPr>
              <w:rFonts w:ascii="Arial" w:eastAsiaTheme="minorHAnsi" w:hAnsi="Arial" w:cs="Arial"/>
              <w:sz w:val="22"/>
              <w:szCs w:val="22"/>
              <w:lang w:eastAsia="en-US"/>
            </w:rPr>
            <w:fldChar w:fldCharType="separate"/>
          </w:r>
          <w:r w:rsidR="0000133F">
            <w:rPr>
              <w:rFonts w:ascii="Arial" w:eastAsiaTheme="minorHAnsi" w:hAnsi="Arial" w:cs="Arial"/>
              <w:noProof/>
              <w:sz w:val="22"/>
              <w:szCs w:val="22"/>
              <w:lang w:eastAsia="en-US"/>
            </w:rPr>
            <w:t xml:space="preserve"> </w:t>
          </w:r>
          <w:r w:rsidR="0000133F" w:rsidRPr="0000133F">
            <w:rPr>
              <w:rFonts w:ascii="Arial" w:eastAsiaTheme="minorHAnsi" w:hAnsi="Arial" w:cs="Arial"/>
              <w:noProof/>
              <w:sz w:val="22"/>
              <w:szCs w:val="22"/>
              <w:lang w:eastAsia="en-US"/>
            </w:rPr>
            <w:t>(Uiversidad de Oviedo, 2011)</w:t>
          </w:r>
          <w:r w:rsidR="0000133F">
            <w:rPr>
              <w:rFonts w:ascii="Arial" w:eastAsiaTheme="minorHAnsi" w:hAnsi="Arial" w:cs="Arial"/>
              <w:sz w:val="22"/>
              <w:szCs w:val="22"/>
              <w:lang w:eastAsia="en-US"/>
            </w:rPr>
            <w:fldChar w:fldCharType="end"/>
          </w:r>
        </w:sdtContent>
      </w:sdt>
    </w:p>
    <w:sdt>
      <w:sdtPr>
        <w:rPr>
          <w:rFonts w:asciiTheme="minorHAnsi" w:eastAsiaTheme="minorHAnsi" w:hAnsiTheme="minorHAnsi" w:cstheme="minorBidi"/>
          <w:color w:val="auto"/>
          <w:sz w:val="22"/>
          <w:szCs w:val="22"/>
          <w:lang w:val="es-ES" w:eastAsia="en-US"/>
        </w:rPr>
        <w:id w:val="948207501"/>
        <w:docPartObj>
          <w:docPartGallery w:val="Bibliographies"/>
          <w:docPartUnique/>
        </w:docPartObj>
      </w:sdtPr>
      <w:sdtEndPr>
        <w:rPr>
          <w:b/>
          <w:bCs/>
          <w:lang w:val="es-MX"/>
        </w:rPr>
      </w:sdtEndPr>
      <w:sdtContent>
        <w:p w:rsidR="00F34C7B" w:rsidRDefault="00F34C7B">
          <w:pPr>
            <w:pStyle w:val="Ttulo1"/>
          </w:pPr>
          <w:r>
            <w:rPr>
              <w:lang w:val="es-ES"/>
            </w:rPr>
            <w:t>Trabajos citados</w:t>
          </w:r>
        </w:p>
        <w:p w:rsidR="00F34C7B" w:rsidRDefault="00F34C7B" w:rsidP="00F34C7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Hennessy, J., &amp; Patterson, D. (1993). </w:t>
          </w:r>
          <w:r>
            <w:rPr>
              <w:i/>
              <w:iCs/>
              <w:noProof/>
              <w:lang w:val="es-ES"/>
            </w:rPr>
            <w:t>Arquitectura de Computadores – Un enfoque cuantitativo .</w:t>
          </w:r>
          <w:r>
            <w:rPr>
              <w:noProof/>
              <w:lang w:val="es-ES"/>
            </w:rPr>
            <w:t xml:space="preserve"> Mc Graw Hill.</w:t>
          </w:r>
        </w:p>
        <w:p w:rsidR="00F34C7B" w:rsidRDefault="00F34C7B" w:rsidP="00F34C7B">
          <w:pPr>
            <w:pStyle w:val="Bibliografa"/>
            <w:ind w:left="720" w:hanging="720"/>
            <w:rPr>
              <w:noProof/>
              <w:lang w:val="es-ES"/>
            </w:rPr>
          </w:pPr>
          <w:r>
            <w:rPr>
              <w:noProof/>
              <w:lang w:val="es-ES"/>
            </w:rPr>
            <w:t>Uiversidad de Oviedo. (2011). Obtenido de http://www.atc.uniovi.es/inf_med_gijon/3ingcomp/practicas/SMC/teor%C3%ADa-conceptos.htm</w:t>
          </w:r>
        </w:p>
        <w:p w:rsidR="00F34C7B" w:rsidRDefault="00F34C7B" w:rsidP="00F34C7B">
          <w:pPr>
            <w:pStyle w:val="Bibliografa"/>
            <w:ind w:left="720" w:hanging="720"/>
            <w:rPr>
              <w:noProof/>
              <w:lang w:val="es-ES"/>
            </w:rPr>
          </w:pPr>
          <w:r>
            <w:rPr>
              <w:noProof/>
              <w:lang w:val="es-ES"/>
            </w:rPr>
            <w:t xml:space="preserve">Universidad de Buenos Aires. (26 de Octubre de 2010). </w:t>
          </w:r>
          <w:r>
            <w:rPr>
              <w:i/>
              <w:iCs/>
              <w:noProof/>
              <w:lang w:val="es-ES"/>
            </w:rPr>
            <w:t>Facultad de Ciencias Exactas y Naturales.</w:t>
          </w:r>
          <w:r>
            <w:rPr>
              <w:noProof/>
              <w:lang w:val="es-ES"/>
            </w:rPr>
            <w:t xml:space="preserve"> Obtenido de https://www.dc.uba.ar/materias/oc1/2010/c2/descargas/apunte-memoria-cache.pdf</w:t>
          </w:r>
        </w:p>
        <w:p w:rsidR="00F34C7B" w:rsidRPr="00F34C7B" w:rsidRDefault="00F34C7B" w:rsidP="00EB7273">
          <w:r>
            <w:rPr>
              <w:b/>
              <w:bCs/>
            </w:rPr>
            <w:lastRenderedPageBreak/>
            <w:fldChar w:fldCharType="end"/>
          </w:r>
        </w:p>
      </w:sdtContent>
    </w:sdt>
    <w:sectPr w:rsidR="00F34C7B" w:rsidRPr="00F34C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wis721 WGL4 BT">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C3642"/>
    <w:multiLevelType w:val="hybridMultilevel"/>
    <w:tmpl w:val="A288B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AB305D"/>
    <w:multiLevelType w:val="hybridMultilevel"/>
    <w:tmpl w:val="5A829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ED"/>
    <w:rsid w:val="0000133F"/>
    <w:rsid w:val="000C01B5"/>
    <w:rsid w:val="000F019C"/>
    <w:rsid w:val="004E5EA6"/>
    <w:rsid w:val="00D81502"/>
    <w:rsid w:val="00EB7273"/>
    <w:rsid w:val="00F34C7B"/>
    <w:rsid w:val="00FA5DED"/>
    <w:rsid w:val="00FD1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D3E5"/>
  <w15:chartTrackingRefBased/>
  <w15:docId w15:val="{2DCD5CD8-A5BF-4587-9A13-981753E6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DED"/>
  </w:style>
  <w:style w:type="paragraph" w:styleId="Ttulo1">
    <w:name w:val="heading 1"/>
    <w:basedOn w:val="Normal"/>
    <w:next w:val="Normal"/>
    <w:link w:val="Ttulo1Car"/>
    <w:uiPriority w:val="9"/>
    <w:qFormat/>
    <w:rsid w:val="00F34C7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A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Fuentedeprrafopredeter"/>
    <w:rsid w:val="00F34C7B"/>
  </w:style>
  <w:style w:type="paragraph" w:styleId="Prrafodelista">
    <w:name w:val="List Paragraph"/>
    <w:basedOn w:val="Normal"/>
    <w:uiPriority w:val="34"/>
    <w:qFormat/>
    <w:rsid w:val="00F34C7B"/>
    <w:pPr>
      <w:ind w:left="720"/>
      <w:contextualSpacing/>
    </w:pPr>
  </w:style>
  <w:style w:type="paragraph" w:styleId="NormalWeb">
    <w:name w:val="Normal (Web)"/>
    <w:basedOn w:val="Normal"/>
    <w:uiPriority w:val="99"/>
    <w:semiHidden/>
    <w:unhideWhenUsed/>
    <w:rsid w:val="00F34C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me">
    <w:name w:val="grame"/>
    <w:basedOn w:val="Fuentedeprrafopredeter"/>
    <w:rsid w:val="00F34C7B"/>
  </w:style>
  <w:style w:type="character" w:customStyle="1" w:styleId="Ttulo1Car">
    <w:name w:val="Título 1 Car"/>
    <w:basedOn w:val="Fuentedeprrafopredeter"/>
    <w:link w:val="Ttulo1"/>
    <w:uiPriority w:val="9"/>
    <w:rsid w:val="00F34C7B"/>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F34C7B"/>
  </w:style>
  <w:style w:type="paragraph" w:styleId="Textodeglobo">
    <w:name w:val="Balloon Text"/>
    <w:basedOn w:val="Normal"/>
    <w:link w:val="TextodegloboCar"/>
    <w:uiPriority w:val="99"/>
    <w:semiHidden/>
    <w:unhideWhenUsed/>
    <w:rsid w:val="000F01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0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29366">
      <w:bodyDiv w:val="1"/>
      <w:marLeft w:val="0"/>
      <w:marRight w:val="0"/>
      <w:marTop w:val="0"/>
      <w:marBottom w:val="0"/>
      <w:divBdr>
        <w:top w:val="none" w:sz="0" w:space="0" w:color="auto"/>
        <w:left w:val="none" w:sz="0" w:space="0" w:color="auto"/>
        <w:bottom w:val="none" w:sz="0" w:space="0" w:color="auto"/>
        <w:right w:val="none" w:sz="0" w:space="0" w:color="auto"/>
      </w:divBdr>
    </w:div>
    <w:div w:id="350569754">
      <w:bodyDiv w:val="1"/>
      <w:marLeft w:val="0"/>
      <w:marRight w:val="0"/>
      <w:marTop w:val="0"/>
      <w:marBottom w:val="0"/>
      <w:divBdr>
        <w:top w:val="none" w:sz="0" w:space="0" w:color="auto"/>
        <w:left w:val="none" w:sz="0" w:space="0" w:color="auto"/>
        <w:bottom w:val="none" w:sz="0" w:space="0" w:color="auto"/>
        <w:right w:val="none" w:sz="0" w:space="0" w:color="auto"/>
      </w:divBdr>
    </w:div>
    <w:div w:id="615714578">
      <w:bodyDiv w:val="1"/>
      <w:marLeft w:val="0"/>
      <w:marRight w:val="0"/>
      <w:marTop w:val="0"/>
      <w:marBottom w:val="0"/>
      <w:divBdr>
        <w:top w:val="none" w:sz="0" w:space="0" w:color="auto"/>
        <w:left w:val="none" w:sz="0" w:space="0" w:color="auto"/>
        <w:bottom w:val="none" w:sz="0" w:space="0" w:color="auto"/>
        <w:right w:val="none" w:sz="0" w:space="0" w:color="auto"/>
      </w:divBdr>
    </w:div>
    <w:div w:id="791555708">
      <w:bodyDiv w:val="1"/>
      <w:marLeft w:val="0"/>
      <w:marRight w:val="0"/>
      <w:marTop w:val="0"/>
      <w:marBottom w:val="0"/>
      <w:divBdr>
        <w:top w:val="none" w:sz="0" w:space="0" w:color="auto"/>
        <w:left w:val="none" w:sz="0" w:space="0" w:color="auto"/>
        <w:bottom w:val="none" w:sz="0" w:space="0" w:color="auto"/>
        <w:right w:val="none" w:sz="0" w:space="0" w:color="auto"/>
      </w:divBdr>
    </w:div>
    <w:div w:id="1001467840">
      <w:bodyDiv w:val="1"/>
      <w:marLeft w:val="0"/>
      <w:marRight w:val="0"/>
      <w:marTop w:val="0"/>
      <w:marBottom w:val="0"/>
      <w:divBdr>
        <w:top w:val="none" w:sz="0" w:space="0" w:color="auto"/>
        <w:left w:val="none" w:sz="0" w:space="0" w:color="auto"/>
        <w:bottom w:val="none" w:sz="0" w:space="0" w:color="auto"/>
        <w:right w:val="none" w:sz="0" w:space="0" w:color="auto"/>
      </w:divBdr>
    </w:div>
    <w:div w:id="1250000819">
      <w:bodyDiv w:val="1"/>
      <w:marLeft w:val="0"/>
      <w:marRight w:val="0"/>
      <w:marTop w:val="0"/>
      <w:marBottom w:val="0"/>
      <w:divBdr>
        <w:top w:val="none" w:sz="0" w:space="0" w:color="auto"/>
        <w:left w:val="none" w:sz="0" w:space="0" w:color="auto"/>
        <w:bottom w:val="none" w:sz="0" w:space="0" w:color="auto"/>
        <w:right w:val="none" w:sz="0" w:space="0" w:color="auto"/>
      </w:divBdr>
    </w:div>
    <w:div w:id="1401709629">
      <w:bodyDiv w:val="1"/>
      <w:marLeft w:val="0"/>
      <w:marRight w:val="0"/>
      <w:marTop w:val="0"/>
      <w:marBottom w:val="0"/>
      <w:divBdr>
        <w:top w:val="none" w:sz="0" w:space="0" w:color="auto"/>
        <w:left w:val="none" w:sz="0" w:space="0" w:color="auto"/>
        <w:bottom w:val="none" w:sz="0" w:space="0" w:color="auto"/>
        <w:right w:val="none" w:sz="0" w:space="0" w:color="auto"/>
      </w:divBdr>
    </w:div>
    <w:div w:id="17863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Air10</b:Tag>
    <b:SourceType>DocumentFromInternetSite</b:SourceType>
    <b:Guid>{AB872A35-FEAC-4639-829B-D3F9F515FA7B}</b:Guid>
    <b:Author>
      <b:Author>
        <b:Corporate>Universidad de Buenos Aires</b:Corporate>
      </b:Author>
    </b:Author>
    <b:Title>Facultad de Ciencias Exactas y Naturales</b:Title>
    <b:Year>2010</b:Year>
    <b:Month>Octubre</b:Month>
    <b:Day>26</b:Day>
    <b:URL>https://www.dc.uba.ar/materias/oc1/2010/c2/descargas/apunte-memoria-cache.pdf</b:URL>
    <b:RefOrder>3</b:RefOrder>
  </b:Source>
  <b:Source>
    <b:Tag>Uiv11</b:Tag>
    <b:SourceType>DocumentFromInternetSite</b:SourceType>
    <b:Guid>{D0ED4C08-754D-4098-8185-05A9C8CDF28D}</b:Guid>
    <b:Author>
      <b:Author>
        <b:Corporate>Uiversidad de Oviedo</b:Corporate>
      </b:Author>
    </b:Author>
    <b:Year>2011</b:Year>
    <b:URL>http://www.atc.uniovi.es/inf_med_gijon/3ingcomp/practicas/SMC/teor%C3%ADa-conceptos.htm</b:URL>
    <b:RefOrder>2</b:RefOrder>
  </b:Source>
  <b:Source>
    <b:Tag>Hen93</b:Tag>
    <b:SourceType>Book</b:SourceType>
    <b:Guid>{EF3041A4-BFD5-4CE9-B38D-D59A7822FC57}</b:Guid>
    <b:Title>Arquitectura de Computadores – Un enfoque cuantitativo </b:Title>
    <b:Year>1993</b:Year>
    <b:Publisher>Mc Graw Hill</b:Publisher>
    <b:Author>
      <b:Author>
        <b:NameList>
          <b:Person>
            <b:Last>Hennessy</b:Last>
            <b:First>John </b:First>
          </b:Person>
          <b:Person>
            <b:Last>Patterson</b:Last>
            <b:First>David</b:First>
          </b:Person>
        </b:NameList>
      </b:Author>
    </b:Author>
    <b:RefOrder>1</b:RefOrder>
  </b:Source>
</b:Sources>
</file>

<file path=customXml/itemProps1.xml><?xml version="1.0" encoding="utf-8"?>
<ds:datastoreItem xmlns:ds="http://schemas.openxmlformats.org/officeDocument/2006/customXml" ds:itemID="{A3AB98EC-540C-4863-9A91-CA20F480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EG</dc:creator>
  <cp:keywords/>
  <dc:description/>
  <cp:lastModifiedBy>Jorge Castillo</cp:lastModifiedBy>
  <cp:revision>4</cp:revision>
  <cp:lastPrinted>2017-08-22T06:47:00Z</cp:lastPrinted>
  <dcterms:created xsi:type="dcterms:W3CDTF">2017-08-22T04:55:00Z</dcterms:created>
  <dcterms:modified xsi:type="dcterms:W3CDTF">2018-03-22T01:23:00Z</dcterms:modified>
</cp:coreProperties>
</file>