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084"/>
        <w:gridCol w:w="2943"/>
        <w:gridCol w:w="3755"/>
      </w:tblGrid>
      <w:tr w:rsidR="00DD263E" w:rsidTr="007B3695">
        <w:tc>
          <w:tcPr>
            <w:tcW w:w="3084" w:type="dxa"/>
          </w:tcPr>
          <w:p w:rsidR="00DD263E" w:rsidRDefault="00DD263E" w:rsidP="007B3695">
            <w:r w:rsidRPr="00D90579">
              <w:rPr>
                <w:b/>
              </w:rPr>
              <w:t>Fecha de entrega:</w:t>
            </w:r>
            <w:r>
              <w:t xml:space="preserve"> </w:t>
            </w:r>
            <w:r>
              <w:t>1</w:t>
            </w:r>
            <w:r w:rsidR="00592DF8">
              <w:t>4</w:t>
            </w:r>
            <w:r>
              <w:t xml:space="preserve"> de noviembre</w:t>
            </w:r>
            <w:r>
              <w:t xml:space="preserve"> de 2017</w:t>
            </w:r>
          </w:p>
        </w:tc>
        <w:tc>
          <w:tcPr>
            <w:tcW w:w="2943" w:type="dxa"/>
          </w:tcPr>
          <w:p w:rsidR="00DD263E" w:rsidRDefault="00DD263E" w:rsidP="007B3695">
            <w:r w:rsidRPr="00D90579">
              <w:rPr>
                <w:b/>
              </w:rPr>
              <w:t>Título de la tarea:</w:t>
            </w:r>
            <w:r>
              <w:t xml:space="preserve"> </w:t>
            </w:r>
            <w:r>
              <w:t>Sistema de memorias</w:t>
            </w:r>
            <w:r>
              <w:t>.</w:t>
            </w:r>
          </w:p>
        </w:tc>
        <w:tc>
          <w:tcPr>
            <w:tcW w:w="3755" w:type="dxa"/>
          </w:tcPr>
          <w:p w:rsidR="00DD263E" w:rsidRDefault="00DD263E" w:rsidP="007B3695">
            <w:r w:rsidRPr="00D90579">
              <w:rPr>
                <w:b/>
              </w:rPr>
              <w:t>Número de la tarea:</w:t>
            </w:r>
            <w:r>
              <w:t xml:space="preserve"> 5</w:t>
            </w:r>
          </w:p>
        </w:tc>
      </w:tr>
      <w:tr w:rsidR="00DD263E" w:rsidTr="007B3695">
        <w:tc>
          <w:tcPr>
            <w:tcW w:w="3084" w:type="dxa"/>
          </w:tcPr>
          <w:p w:rsidR="00DD263E" w:rsidRDefault="00DD263E" w:rsidP="007B3695">
            <w:r w:rsidRPr="00D90579">
              <w:rPr>
                <w:b/>
              </w:rPr>
              <w:t>Grupo:</w:t>
            </w:r>
            <w:r>
              <w:t xml:space="preserve"> 3CM3</w:t>
            </w:r>
          </w:p>
        </w:tc>
        <w:tc>
          <w:tcPr>
            <w:tcW w:w="2943" w:type="dxa"/>
          </w:tcPr>
          <w:p w:rsidR="00DD263E" w:rsidRDefault="00DD263E" w:rsidP="007B3695">
            <w:r w:rsidRPr="00D90579">
              <w:rPr>
                <w:b/>
              </w:rPr>
              <w:t>Alumno:</w:t>
            </w:r>
            <w:r>
              <w:t xml:space="preserve"> Estrada Granados Diego</w:t>
            </w:r>
          </w:p>
        </w:tc>
        <w:tc>
          <w:tcPr>
            <w:tcW w:w="3755" w:type="dxa"/>
          </w:tcPr>
          <w:p w:rsidR="00DD263E" w:rsidRPr="00D90579" w:rsidRDefault="00DD263E" w:rsidP="007B3695">
            <w:r w:rsidRPr="00D90579">
              <w:rPr>
                <w:b/>
              </w:rPr>
              <w:t>Unidad de aprendizaje:</w:t>
            </w:r>
            <w:r>
              <w:t xml:space="preserve"> Arquitectura de C</w:t>
            </w:r>
            <w:r w:rsidRPr="00D90579">
              <w:t>omputadoras</w:t>
            </w:r>
          </w:p>
        </w:tc>
      </w:tr>
    </w:tbl>
    <w:p w:rsidR="00DD263E" w:rsidRDefault="00DD263E" w:rsidP="00DD263E"/>
    <w:p w:rsidR="00DD263E" w:rsidRPr="00213AC3" w:rsidRDefault="00592DF8" w:rsidP="00DD263E">
      <w:pPr>
        <w:jc w:val="center"/>
        <w:rPr>
          <w:lang w:val="en-US"/>
        </w:rPr>
      </w:pPr>
      <w:r>
        <w:rPr>
          <w:rFonts w:ascii="Swis721 WGL4 BT" w:hAnsi="Swis721 WGL4 BT"/>
          <w:b/>
          <w:sz w:val="32"/>
          <w:lang w:val="en-US"/>
        </w:rPr>
        <w:t>Sistema de Memoria</w:t>
      </w:r>
      <w:r w:rsidR="00DD263E" w:rsidRPr="00213AC3">
        <w:rPr>
          <w:rFonts w:ascii="Swis721 WGL4 BT" w:hAnsi="Swis721 WGL4 BT"/>
          <w:b/>
          <w:sz w:val="32"/>
          <w:lang w:val="en-US"/>
        </w:rPr>
        <w:t>.</w:t>
      </w:r>
    </w:p>
    <w:p w:rsidR="00DD263E" w:rsidRDefault="00DD263E" w:rsidP="00DD263E">
      <w:pPr>
        <w:rPr>
          <w:rFonts w:ascii="Swis721 WGL4 BT" w:hAnsi="Swis721 WGL4 BT"/>
          <w:b/>
          <w:sz w:val="28"/>
        </w:rPr>
      </w:pPr>
      <w:r w:rsidRPr="005B6ECF">
        <w:rPr>
          <w:rFonts w:ascii="Swis721 WGL4 BT" w:hAnsi="Swis721 WGL4 BT"/>
          <w:b/>
          <w:sz w:val="28"/>
        </w:rPr>
        <w:t>Desarrollo:</w:t>
      </w:r>
    </w:p>
    <w:p w:rsidR="003407A0" w:rsidRPr="0090372A" w:rsidRDefault="00592DF8" w:rsidP="0090372A">
      <w:p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El sistema de memoria es el lugar donde residen los datos y programas, su objetivo es implementar un sistema de alta capacidad y velocidad próxima a los dispositivos más rápidos y un coste cercano al de los dispositivos más lentos y baratos. Para ello son considerados los siguientes factores.</w:t>
      </w:r>
    </w:p>
    <w:p w:rsidR="00592DF8" w:rsidRPr="0090372A" w:rsidRDefault="00592DF8" w:rsidP="009037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Capacidad de almacenamiento.</w:t>
      </w:r>
    </w:p>
    <w:p w:rsidR="00592DF8" w:rsidRPr="0090372A" w:rsidRDefault="00592DF8" w:rsidP="009037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Velocidad.</w:t>
      </w:r>
    </w:p>
    <w:p w:rsidR="00592DF8" w:rsidRPr="0090372A" w:rsidRDefault="00592DF8" w:rsidP="0090372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Coste.</w:t>
      </w:r>
    </w:p>
    <w:p w:rsidR="00C16003" w:rsidRPr="0090372A" w:rsidRDefault="00C16003" w:rsidP="0090372A">
      <w:p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El sistema de memorias considera</w:t>
      </w:r>
      <w:r w:rsidR="00003DC7" w:rsidRPr="0090372A">
        <w:rPr>
          <w:rFonts w:ascii="Arial" w:hAnsi="Arial" w:cs="Arial"/>
        </w:rPr>
        <w:t xml:space="preserve"> l</w:t>
      </w:r>
      <w:r w:rsidRPr="0090372A">
        <w:rPr>
          <w:rFonts w:ascii="Arial" w:hAnsi="Arial" w:cs="Arial"/>
        </w:rPr>
        <w:t xml:space="preserve">a </w:t>
      </w:r>
      <w:r w:rsidRPr="0090372A">
        <w:rPr>
          <w:rFonts w:ascii="Arial" w:hAnsi="Arial" w:cs="Arial"/>
          <w:b/>
        </w:rPr>
        <w:t>jerarquía de memorias</w:t>
      </w:r>
      <w:r w:rsidRPr="0090372A">
        <w:rPr>
          <w:rFonts w:ascii="Arial" w:hAnsi="Arial" w:cs="Arial"/>
        </w:rPr>
        <w:t xml:space="preserve"> por su rapidez. Esta jerarquía fue estudiada en tareas previas y considera a los registros como medios de almacenamiento más rápidos</w:t>
      </w:r>
      <w:r w:rsidR="00003DC7" w:rsidRPr="0090372A">
        <w:rPr>
          <w:rFonts w:ascii="Arial" w:hAnsi="Arial" w:cs="Arial"/>
        </w:rPr>
        <w:t>,</w:t>
      </w:r>
      <w:r w:rsidRPr="0090372A">
        <w:rPr>
          <w:rFonts w:ascii="Arial" w:hAnsi="Arial" w:cs="Arial"/>
        </w:rPr>
        <w:t xml:space="preserve"> con </w:t>
      </w:r>
      <w:r w:rsidR="00003DC7" w:rsidRPr="0090372A">
        <w:rPr>
          <w:rFonts w:ascii="Arial" w:hAnsi="Arial" w:cs="Arial"/>
        </w:rPr>
        <w:t>menor</w:t>
      </w:r>
      <w:r w:rsidRPr="0090372A">
        <w:rPr>
          <w:rFonts w:ascii="Arial" w:hAnsi="Arial" w:cs="Arial"/>
        </w:rPr>
        <w:t xml:space="preserve"> coste por bit y con menor capacidad</w:t>
      </w:r>
      <w:r w:rsidR="00003DC7" w:rsidRPr="0090372A">
        <w:rPr>
          <w:rFonts w:ascii="Arial" w:hAnsi="Arial" w:cs="Arial"/>
        </w:rPr>
        <w:t xml:space="preserve"> de almacenamiento</w:t>
      </w:r>
      <w:r w:rsidRPr="0090372A">
        <w:rPr>
          <w:rFonts w:ascii="Arial" w:hAnsi="Arial" w:cs="Arial"/>
        </w:rPr>
        <w:t>, siguiéndole la memoria caché, la memoria principal, discos magnéticos, discos ópticos y cintas magnéticas, siendo los dispositivos de este estilo los que mayor capacidad de almacenamiento poseen, pero cuentan con una velocidad de acceso mucho menor que los registros.</w:t>
      </w:r>
      <w:sdt>
        <w:sdtPr>
          <w:rPr>
            <w:rFonts w:ascii="Arial" w:hAnsi="Arial" w:cs="Arial"/>
          </w:rPr>
          <w:id w:val="1323390847"/>
          <w:citation/>
        </w:sdtPr>
        <w:sdtContent>
          <w:r w:rsidR="009C5982">
            <w:rPr>
              <w:rFonts w:ascii="Arial" w:hAnsi="Arial" w:cs="Arial"/>
            </w:rPr>
            <w:fldChar w:fldCharType="begin"/>
          </w:r>
          <w:r w:rsidR="009C5982">
            <w:rPr>
              <w:rFonts w:ascii="Arial" w:hAnsi="Arial" w:cs="Arial"/>
            </w:rPr>
            <w:instrText xml:space="preserve"> CITATION Jua06 \l 2058 </w:instrText>
          </w:r>
          <w:r w:rsidR="009C5982">
            <w:rPr>
              <w:rFonts w:ascii="Arial" w:hAnsi="Arial" w:cs="Arial"/>
            </w:rPr>
            <w:fldChar w:fldCharType="separate"/>
          </w:r>
          <w:r w:rsidR="009C5982">
            <w:rPr>
              <w:rFonts w:ascii="Arial" w:hAnsi="Arial" w:cs="Arial"/>
              <w:noProof/>
            </w:rPr>
            <w:t xml:space="preserve"> </w:t>
          </w:r>
          <w:r w:rsidR="009C5982" w:rsidRPr="009C5982">
            <w:rPr>
              <w:rFonts w:ascii="Arial" w:hAnsi="Arial" w:cs="Arial"/>
              <w:noProof/>
            </w:rPr>
            <w:t>(Fernández, 2006)</w:t>
          </w:r>
          <w:r w:rsidR="009C5982">
            <w:rPr>
              <w:rFonts w:ascii="Arial" w:hAnsi="Arial" w:cs="Arial"/>
            </w:rPr>
            <w:fldChar w:fldCharType="end"/>
          </w:r>
        </w:sdtContent>
      </w:sdt>
    </w:p>
    <w:p w:rsidR="00003DC7" w:rsidRPr="0090372A" w:rsidRDefault="00003DC7" w:rsidP="0090372A">
      <w:pPr>
        <w:jc w:val="both"/>
        <w:rPr>
          <w:rFonts w:ascii="Arial" w:hAnsi="Arial" w:cs="Arial"/>
        </w:rPr>
      </w:pPr>
      <w:r w:rsidRPr="0090372A">
        <w:rPr>
          <w:rFonts w:ascii="Arial" w:hAnsi="Arial" w:cs="Arial"/>
          <w:b/>
        </w:rPr>
        <w:t>Funcionamiento</w:t>
      </w:r>
      <w:r w:rsidRPr="0090372A">
        <w:rPr>
          <w:rFonts w:ascii="Arial" w:hAnsi="Arial" w:cs="Arial"/>
        </w:rPr>
        <w:t>, l</w:t>
      </w:r>
      <w:r w:rsidRPr="0090372A">
        <w:rPr>
          <w:rFonts w:ascii="Arial" w:hAnsi="Arial" w:cs="Arial"/>
        </w:rPr>
        <w:t>a memoria de nivel i contiene la información de la de nivel i+1 Esta información no tiene por qué ocupar la misma dirección de memoria</w:t>
      </w:r>
      <w:r w:rsidRPr="0090372A">
        <w:rPr>
          <w:rFonts w:ascii="Arial" w:hAnsi="Arial" w:cs="Arial"/>
        </w:rPr>
        <w:t>. Esto implica definir un mecanismo para realizar la traducción de direcciones a partir del siguiente modo de acceso a la información.</w:t>
      </w:r>
    </w:p>
    <w:p w:rsidR="00003DC7" w:rsidRPr="0090372A" w:rsidRDefault="00003DC7" w:rsidP="0090372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El procesador indica la dirección de la información en memoria principal</w:t>
      </w:r>
      <w:r w:rsidRPr="0090372A">
        <w:rPr>
          <w:rFonts w:ascii="Arial" w:hAnsi="Arial" w:cs="Arial"/>
        </w:rPr>
        <w:t>.</w:t>
      </w:r>
    </w:p>
    <w:p w:rsidR="00003DC7" w:rsidRPr="0090372A" w:rsidRDefault="00003DC7" w:rsidP="0090372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El acceso se intenta en el nivel más rápido</w:t>
      </w:r>
      <w:r w:rsidRPr="0090372A">
        <w:rPr>
          <w:rFonts w:ascii="Arial" w:hAnsi="Arial" w:cs="Arial"/>
        </w:rPr>
        <w:t xml:space="preserve"> (memoria caché).</w:t>
      </w:r>
    </w:p>
    <w:p w:rsidR="00003DC7" w:rsidRPr="0090372A" w:rsidRDefault="00003DC7" w:rsidP="0090372A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>Si la información se encuentra, se accede</w:t>
      </w:r>
      <w:r w:rsidRPr="0090372A">
        <w:rPr>
          <w:rFonts w:ascii="Arial" w:hAnsi="Arial" w:cs="Arial"/>
        </w:rPr>
        <w:t xml:space="preserve"> a la memoria caché.</w:t>
      </w:r>
    </w:p>
    <w:p w:rsidR="00003DC7" w:rsidRPr="0090372A" w:rsidRDefault="0090372A" w:rsidP="0090372A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3DC7" w:rsidRPr="0090372A">
        <w:rPr>
          <w:rFonts w:ascii="Arial" w:hAnsi="Arial" w:cs="Arial"/>
        </w:rPr>
        <w:t>n caso contrario, se busca en el siguiente nivel</w:t>
      </w:r>
      <w:r w:rsidR="00003DC7" w:rsidRPr="0090372A">
        <w:rPr>
          <w:rFonts w:ascii="Arial" w:hAnsi="Arial" w:cs="Arial"/>
        </w:rPr>
        <w:t>.</w:t>
      </w:r>
    </w:p>
    <w:p w:rsidR="00003DC7" w:rsidRPr="0090372A" w:rsidRDefault="00003DC7" w:rsidP="0090372A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0372A">
        <w:rPr>
          <w:rFonts w:ascii="Arial" w:hAnsi="Arial" w:cs="Arial"/>
        </w:rPr>
        <w:t xml:space="preserve">Si se encuentra, </w:t>
      </w:r>
      <w:r w:rsidRPr="0090372A">
        <w:rPr>
          <w:rFonts w:ascii="Arial" w:hAnsi="Arial" w:cs="Arial"/>
        </w:rPr>
        <w:t xml:space="preserve">se transfiere al nivel </w:t>
      </w:r>
      <w:r w:rsidRPr="0090372A">
        <w:rPr>
          <w:rFonts w:ascii="Arial" w:hAnsi="Arial" w:cs="Arial"/>
        </w:rPr>
        <w:t>anterior (la memoria caché).</w:t>
      </w:r>
    </w:p>
    <w:p w:rsidR="00003DC7" w:rsidRPr="0090372A" w:rsidRDefault="0090372A" w:rsidP="0090372A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03DC7" w:rsidRPr="0090372A">
        <w:rPr>
          <w:rFonts w:ascii="Arial" w:hAnsi="Arial" w:cs="Arial"/>
        </w:rPr>
        <w:t>n caso contrario, se busca en el siguiente nivel</w:t>
      </w:r>
      <w:r w:rsidR="00003DC7" w:rsidRPr="0090372A">
        <w:rPr>
          <w:rFonts w:ascii="Arial" w:hAnsi="Arial" w:cs="Arial"/>
        </w:rPr>
        <w:t xml:space="preserve"> de manera sucesiva accediendo a la información hasta el primer nivel.</w:t>
      </w:r>
    </w:p>
    <w:p w:rsidR="00003DC7" w:rsidRPr="0090372A" w:rsidRDefault="0090372A" w:rsidP="00003DC7">
      <w:pPr>
        <w:rPr>
          <w:rFonts w:ascii="Arial" w:hAnsi="Arial" w:cs="Arial"/>
          <w:b/>
        </w:rPr>
      </w:pPr>
      <w:r w:rsidRPr="0090372A">
        <w:rPr>
          <w:rFonts w:ascii="Arial" w:hAnsi="Arial" w:cs="Arial"/>
          <w:b/>
        </w:rPr>
        <w:t>Principio de localidad de referencias a memoria.</w:t>
      </w:r>
    </w:p>
    <w:p w:rsidR="0090372A" w:rsidRPr="0090372A" w:rsidRDefault="0090372A" w:rsidP="00003DC7">
      <w:pPr>
        <w:rPr>
          <w:rFonts w:ascii="Arial" w:hAnsi="Arial" w:cs="Arial"/>
        </w:rPr>
      </w:pPr>
      <w:r w:rsidRPr="0090372A">
        <w:rPr>
          <w:rFonts w:ascii="Arial" w:hAnsi="Arial" w:cs="Arial"/>
        </w:rPr>
        <w:t>Las referencias a memoria por parte del procesador</w:t>
      </w:r>
      <w:r w:rsidRPr="0090372A">
        <w:rPr>
          <w:rFonts w:ascii="Arial" w:hAnsi="Arial" w:cs="Arial"/>
        </w:rPr>
        <w:t xml:space="preserve"> (instrucciones o datos),</w:t>
      </w:r>
      <w:r w:rsidRPr="0090372A">
        <w:rPr>
          <w:rFonts w:ascii="Arial" w:hAnsi="Arial" w:cs="Arial"/>
        </w:rPr>
        <w:t xml:space="preserve"> tienden a estar agrupadas en el tiempo y en el espacio (posiciones de memoria)</w:t>
      </w:r>
      <w:r w:rsidRPr="0090372A">
        <w:rPr>
          <w:rFonts w:ascii="Arial" w:hAnsi="Arial" w:cs="Arial"/>
        </w:rPr>
        <w:t>.</w:t>
      </w:r>
    </w:p>
    <w:p w:rsidR="0090372A" w:rsidRPr="0090372A" w:rsidRDefault="0090372A" w:rsidP="00003DC7">
      <w:pPr>
        <w:rPr>
          <w:rFonts w:ascii="Arial" w:hAnsi="Arial" w:cs="Arial"/>
        </w:rPr>
      </w:pPr>
      <w:r w:rsidRPr="0090372A">
        <w:rPr>
          <w:rFonts w:ascii="Arial" w:hAnsi="Arial" w:cs="Arial"/>
          <w:b/>
        </w:rPr>
        <w:t xml:space="preserve">Localidad temporal. </w:t>
      </w:r>
      <w:r w:rsidRPr="0090372A">
        <w:rPr>
          <w:rFonts w:ascii="Arial" w:hAnsi="Arial" w:cs="Arial"/>
        </w:rPr>
        <w:t>(Bucles, subrutinas)</w:t>
      </w:r>
    </w:p>
    <w:p w:rsidR="0090372A" w:rsidRPr="004326A1" w:rsidRDefault="0090372A" w:rsidP="00003DC7">
      <w:pPr>
        <w:rPr>
          <w:rFonts w:ascii="Arial" w:hAnsi="Arial" w:cs="Arial"/>
        </w:rPr>
      </w:pPr>
      <w:r w:rsidRPr="0090372A">
        <w:rPr>
          <w:rFonts w:ascii="Arial" w:hAnsi="Arial" w:cs="Arial"/>
        </w:rPr>
        <w:t>En periodos cortos de tiempo, el procesador referencia a un conjunto instrucciones/datos que se ejecutan en instantes de tiempo muy cercanos. Una ins</w:t>
      </w:r>
      <w:r w:rsidRPr="0090372A">
        <w:rPr>
          <w:rFonts w:ascii="Arial" w:hAnsi="Arial" w:cs="Arial"/>
        </w:rPr>
        <w:t>trucción</w:t>
      </w:r>
      <w:r w:rsidRPr="0090372A">
        <w:rPr>
          <w:rFonts w:ascii="Arial" w:hAnsi="Arial" w:cs="Arial"/>
        </w:rPr>
        <w:t xml:space="preserve">/dato que se lea de </w:t>
      </w:r>
      <w:r w:rsidRPr="004326A1">
        <w:rPr>
          <w:rFonts w:ascii="Arial" w:hAnsi="Arial" w:cs="Arial"/>
        </w:rPr>
        <w:t>memoria tiene muchas posibilidades de ser leída en un periodo corto de tiempo.</w:t>
      </w:r>
    </w:p>
    <w:p w:rsidR="0090372A" w:rsidRPr="004326A1" w:rsidRDefault="0090372A" w:rsidP="00003DC7">
      <w:pPr>
        <w:rPr>
          <w:rFonts w:ascii="Arial" w:hAnsi="Arial" w:cs="Arial"/>
        </w:rPr>
      </w:pPr>
      <w:r w:rsidRPr="004326A1">
        <w:rPr>
          <w:rFonts w:ascii="Arial" w:hAnsi="Arial" w:cs="Arial"/>
          <w:b/>
        </w:rPr>
        <w:lastRenderedPageBreak/>
        <w:t xml:space="preserve">Localidad espacial. </w:t>
      </w:r>
      <w:r w:rsidRPr="004326A1">
        <w:rPr>
          <w:rFonts w:ascii="Arial" w:hAnsi="Arial" w:cs="Arial"/>
        </w:rPr>
        <w:t>(Tablas, matrices)</w:t>
      </w:r>
    </w:p>
    <w:p w:rsidR="0090372A" w:rsidRPr="004326A1" w:rsidRDefault="0090372A" w:rsidP="00003DC7">
      <w:pPr>
        <w:rPr>
          <w:rFonts w:ascii="Arial" w:hAnsi="Arial" w:cs="Arial"/>
        </w:rPr>
      </w:pPr>
      <w:r w:rsidRPr="004326A1">
        <w:rPr>
          <w:rFonts w:ascii="Arial" w:hAnsi="Arial" w:cs="Arial"/>
        </w:rPr>
        <w:t>En periodos cortos de tiempo, el procesador referencia a un conjunto de instrucciones/datos agrupados en posiciones cercanas de memoria</w:t>
      </w:r>
      <w:r w:rsidRPr="004326A1">
        <w:rPr>
          <w:rFonts w:ascii="Arial" w:hAnsi="Arial" w:cs="Arial"/>
        </w:rPr>
        <w:t>.</w:t>
      </w:r>
    </w:p>
    <w:p w:rsidR="0090372A" w:rsidRPr="004326A1" w:rsidRDefault="0090372A" w:rsidP="00003DC7">
      <w:pPr>
        <w:rPr>
          <w:rFonts w:ascii="Arial" w:hAnsi="Arial" w:cs="Arial"/>
          <w:b/>
        </w:rPr>
      </w:pPr>
      <w:r w:rsidRPr="004326A1">
        <w:rPr>
          <w:rFonts w:ascii="Arial" w:hAnsi="Arial" w:cs="Arial"/>
          <w:b/>
        </w:rPr>
        <w:t>Diseño de la organización j</w:t>
      </w:r>
      <w:r w:rsidR="004326A1" w:rsidRPr="004326A1">
        <w:rPr>
          <w:rFonts w:ascii="Arial" w:hAnsi="Arial" w:cs="Arial"/>
          <w:b/>
        </w:rPr>
        <w:t>erárquica de la memoria.</w:t>
      </w:r>
    </w:p>
    <w:p w:rsidR="004326A1" w:rsidRPr="004326A1" w:rsidRDefault="004326A1" w:rsidP="00003DC7">
      <w:pPr>
        <w:rPr>
          <w:rFonts w:ascii="Arial" w:hAnsi="Arial" w:cs="Arial"/>
          <w:b/>
        </w:rPr>
      </w:pPr>
      <w:r w:rsidRPr="004326A1">
        <w:rPr>
          <w:rFonts w:ascii="Arial" w:hAnsi="Arial" w:cs="Arial"/>
        </w:rPr>
        <w:t>Implica definir políticas de ubicación, reemplazo y resolver el problema de la coherencia en los diferentes niveles de la jerarquía de memoria (política de actualización)</w:t>
      </w:r>
    </w:p>
    <w:p w:rsidR="0090372A" w:rsidRDefault="004326A1" w:rsidP="004326A1">
      <w:pPr>
        <w:jc w:val="center"/>
      </w:pPr>
      <w:r>
        <w:rPr>
          <w:noProof/>
          <w:lang w:eastAsia="es-MX"/>
        </w:rPr>
        <w:drawing>
          <wp:inline distT="0" distB="0" distL="0" distR="0" wp14:anchorId="065ADA5B" wp14:editId="02C3DC66">
            <wp:extent cx="5612130" cy="3467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A1" w:rsidRDefault="004326A1" w:rsidP="004326A1">
      <w:pPr>
        <w:jc w:val="center"/>
      </w:pPr>
      <w:sdt>
        <w:sdtPr>
          <w:id w:val="912281351"/>
          <w:citation/>
        </w:sdtPr>
        <w:sdtContent>
          <w:r>
            <w:fldChar w:fldCharType="begin"/>
          </w:r>
          <w:r>
            <w:instrText xml:space="preserve"> CITATION Esc16 \l 2058 </w:instrText>
          </w:r>
          <w:r>
            <w:fldChar w:fldCharType="separate"/>
          </w:r>
          <w:r>
            <w:rPr>
              <w:noProof/>
            </w:rPr>
            <w:t>(Escuela Técnica Superior de Ingeniería de Sistemas Informáticos, 2016)</w:t>
          </w:r>
          <w:r>
            <w:fldChar w:fldCharType="end"/>
          </w:r>
        </w:sdtContent>
      </w:sdt>
    </w:p>
    <w:sdt>
      <w:sdtPr>
        <w:rPr>
          <w:lang w:val="es-ES"/>
        </w:rPr>
        <w:id w:val="-53759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9C5982" w:rsidRDefault="009C5982">
          <w:pPr>
            <w:pStyle w:val="Ttulo1"/>
          </w:pPr>
          <w:r>
            <w:rPr>
              <w:lang w:val="es-ES"/>
            </w:rPr>
            <w:t>Trabajos citados</w:t>
          </w:r>
        </w:p>
        <w:p w:rsidR="009C5982" w:rsidRDefault="009C5982" w:rsidP="009C5982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Escuela Técnica Superior de Ingeniería de Sistemas Informáticos. (26 de Septiembre de 2016). </w:t>
          </w:r>
          <w:r>
            <w:rPr>
              <w:i/>
              <w:iCs/>
              <w:noProof/>
              <w:lang w:val="es-ES"/>
            </w:rPr>
            <w:t>Departamento de Infromática Aplicada.</w:t>
          </w:r>
          <w:r>
            <w:rPr>
              <w:noProof/>
              <w:lang w:val="es-ES"/>
            </w:rPr>
            <w:t xml:space="preserve"> Obtenido de http://www.dia.eui.upm.es/asignatu/arq_com/Paco/4-Memoria.pdf</w:t>
          </w:r>
        </w:p>
        <w:p w:rsidR="009C5982" w:rsidRDefault="009C5982" w:rsidP="009C5982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Fernández, J. M. (2006). </w:t>
          </w:r>
          <w:r>
            <w:rPr>
              <w:i/>
              <w:iCs/>
              <w:noProof/>
              <w:lang w:val="es-ES"/>
            </w:rPr>
            <w:t>Universidad de Alcalá Departamento de Automática.</w:t>
          </w:r>
          <w:r>
            <w:rPr>
              <w:noProof/>
              <w:lang w:val="es-ES"/>
            </w:rPr>
            <w:t xml:space="preserve"> Obtenido de http://atc2.aut.uah.es/~juani/documentos/capitulo6.pdf</w:t>
          </w:r>
        </w:p>
        <w:p w:rsidR="009C5982" w:rsidRDefault="009C5982" w:rsidP="009C5982">
          <w:r>
            <w:rPr>
              <w:b/>
              <w:bCs/>
            </w:rPr>
            <w:fldChar w:fldCharType="end"/>
          </w:r>
        </w:p>
      </w:sdtContent>
    </w:sdt>
    <w:p w:rsidR="004326A1" w:rsidRPr="0090372A" w:rsidRDefault="004326A1" w:rsidP="004326A1">
      <w:bookmarkStart w:id="0" w:name="_GoBack"/>
      <w:bookmarkEnd w:id="0"/>
    </w:p>
    <w:sectPr w:rsidR="004326A1" w:rsidRPr="00903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1187"/>
    <w:multiLevelType w:val="hybridMultilevel"/>
    <w:tmpl w:val="174E60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0C5C"/>
    <w:multiLevelType w:val="hybridMultilevel"/>
    <w:tmpl w:val="CE345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95A59"/>
    <w:multiLevelType w:val="hybridMultilevel"/>
    <w:tmpl w:val="B75007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3E"/>
    <w:rsid w:val="00003DC7"/>
    <w:rsid w:val="00396A1C"/>
    <w:rsid w:val="004326A1"/>
    <w:rsid w:val="004760D2"/>
    <w:rsid w:val="00592DF8"/>
    <w:rsid w:val="0090372A"/>
    <w:rsid w:val="009533EF"/>
    <w:rsid w:val="009C5982"/>
    <w:rsid w:val="00C16003"/>
    <w:rsid w:val="00D81502"/>
    <w:rsid w:val="00DD263E"/>
    <w:rsid w:val="00F27F9A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572F"/>
  <w15:chartTrackingRefBased/>
  <w15:docId w15:val="{4F131F11-ECD3-4C09-9E88-537C3CD4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263E"/>
  </w:style>
  <w:style w:type="paragraph" w:styleId="Ttulo1">
    <w:name w:val="heading 1"/>
    <w:basedOn w:val="Normal"/>
    <w:next w:val="Normal"/>
    <w:link w:val="Ttulo1Car"/>
    <w:uiPriority w:val="9"/>
    <w:qFormat/>
    <w:rsid w:val="009C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D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59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C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Mar05</b:Tag>
    <b:SourceType>DocumentFromInternetSite</b:SourceType>
    <b:Guid>{9300FFF1-7B94-45DD-8856-88FE10B5390A}</b:Guid>
    <b:Author>
      <b:Author>
        <b:NameList>
          <b:Person>
            <b:Last>Rouse</b:Last>
            <b:First>Margaret</b:First>
          </b:Person>
        </b:NameList>
      </b:Author>
    </b:Author>
    <b:Title>Whalts.com</b:Title>
    <b:Year>2005</b:Year>
    <b:Month>Septiembre</b:Month>
    <b:URL>http://whatis.techtarget.com/definition/word</b:URL>
    <b:RefOrder>3</b:RefOrder>
  </b:Source>
  <b:Source>
    <b:Tag>Esc16</b:Tag>
    <b:SourceType>DocumentFromInternetSite</b:SourceType>
    <b:Guid>{444EBF98-2415-490B-B73E-7228CECDCD3F}</b:Guid>
    <b:Author>
      <b:Author>
        <b:Corporate>Escuela Técnica Superior de Ingeniería de Sistemas Informáticos</b:Corporate>
      </b:Author>
    </b:Author>
    <b:Title>Departamento de Infromática Aplicada</b:Title>
    <b:Year>2016</b:Year>
    <b:Month>Septiembre</b:Month>
    <b:Day>26</b:Day>
    <b:URL>http://www.dia.eui.upm.es/asignatu/arq_com/Paco/4-Memoria.pdf</b:URL>
    <b:RefOrder>2</b:RefOrder>
  </b:Source>
  <b:Source>
    <b:Tag>Jua06</b:Tag>
    <b:SourceType>DocumentFromInternetSite</b:SourceType>
    <b:Guid>{B57B0B5A-A46C-4E7E-803B-EC426EDA65D5}</b:Guid>
    <b:Author>
      <b:Author>
        <b:NameList>
          <b:Person>
            <b:Last>Fernández</b:Last>
            <b:First>Juana</b:First>
            <b:Middle>María López</b:Middle>
          </b:Person>
        </b:NameList>
      </b:Author>
    </b:Author>
    <b:Title>Universidad de Alcalá Departamento de Automática</b:Title>
    <b:Year>2006</b:Year>
    <b:URL>http://atc2.aut.uah.es/~juani/documentos/capitulo6.pdf</b:URL>
    <b:RefOrder>1</b:RefOrder>
  </b:Source>
</b:Sources>
</file>

<file path=customXml/itemProps1.xml><?xml version="1.0" encoding="utf-8"?>
<ds:datastoreItem xmlns:ds="http://schemas.openxmlformats.org/officeDocument/2006/customXml" ds:itemID="{AB4AC877-7439-49BC-A23F-E41E1911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EG</dc:creator>
  <cp:keywords/>
  <dc:description/>
  <cp:lastModifiedBy>Diego EG</cp:lastModifiedBy>
  <cp:revision>1</cp:revision>
  <dcterms:created xsi:type="dcterms:W3CDTF">2017-11-14T03:16:00Z</dcterms:created>
  <dcterms:modified xsi:type="dcterms:W3CDTF">2017-11-14T07:12:00Z</dcterms:modified>
</cp:coreProperties>
</file>