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8552" w14:textId="36C3AF19" w:rsidR="00717548" w:rsidRPr="0065553C" w:rsidRDefault="00C23F6F">
      <w:pPr>
        <w:rPr>
          <w:b/>
          <w:bCs/>
          <w:color w:val="1F3864" w:themeColor="accent1" w:themeShade="80"/>
          <w:sz w:val="220"/>
          <w:szCs w:val="220"/>
          <w:u w:val="single"/>
        </w:rPr>
      </w:pPr>
      <w:r w:rsidRPr="0065553C">
        <w:rPr>
          <w:b/>
          <w:bCs/>
          <w:color w:val="1F3864" w:themeColor="accent1" w:themeShade="80"/>
          <w:sz w:val="220"/>
          <w:szCs w:val="220"/>
        </w:rPr>
        <w:t>ESTO NO ES UN CV</w:t>
      </w:r>
    </w:p>
    <w:sectPr w:rsidR="00717548" w:rsidRPr="00655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6F"/>
    <w:rsid w:val="0065553C"/>
    <w:rsid w:val="00717548"/>
    <w:rsid w:val="00C2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5121"/>
  <w15:chartTrackingRefBased/>
  <w15:docId w15:val="{31FAC175-2F02-48D1-A5BD-FDF48B9B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Gonzalez Hervert</dc:creator>
  <cp:keywords/>
  <dc:description/>
  <cp:lastModifiedBy>Irving Gonzalez Hervert</cp:lastModifiedBy>
  <cp:revision>2</cp:revision>
  <dcterms:created xsi:type="dcterms:W3CDTF">2023-11-04T23:29:00Z</dcterms:created>
  <dcterms:modified xsi:type="dcterms:W3CDTF">2023-11-04T23:29:00Z</dcterms:modified>
</cp:coreProperties>
</file>