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737481" wp14:paraId="5C1A07E2" wp14:textId="6637EE18">
      <w:pPr>
        <w:pStyle w:val="ListParagraph"/>
        <w:ind w:left="720"/>
        <w:jc w:val="left"/>
        <w:rPr>
          <w:sz w:val="32"/>
          <w:szCs w:val="32"/>
        </w:rPr>
      </w:pPr>
      <w:r w:rsidRPr="39737481" w:rsidR="188D099D">
        <w:rPr>
          <w:sz w:val="32"/>
          <w:szCs w:val="32"/>
        </w:rPr>
        <w:t>Pasos</w:t>
      </w:r>
    </w:p>
    <w:p w:rsidR="188D099D" w:rsidP="39737481" w:rsidRDefault="188D099D" w14:paraId="5DF3DD77" w14:textId="5921294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39737481" w:rsidR="188D099D">
        <w:rPr>
          <w:sz w:val="24"/>
          <w:szCs w:val="24"/>
        </w:rPr>
        <w:t>Descargar la base de datos y ejecutarla</w:t>
      </w:r>
    </w:p>
    <w:p w:rsidR="188D099D" w:rsidP="39737481" w:rsidRDefault="188D099D" w14:paraId="0C0093F4" w14:textId="10FD96D5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39737481" w:rsidR="188D099D">
        <w:rPr>
          <w:sz w:val="24"/>
          <w:szCs w:val="24"/>
        </w:rPr>
        <w:t xml:space="preserve">Descargar los </w:t>
      </w:r>
      <w:r w:rsidRPr="39737481" w:rsidR="188D099D">
        <w:rPr>
          <w:sz w:val="24"/>
          <w:szCs w:val="24"/>
        </w:rPr>
        <w:t>query</w:t>
      </w:r>
      <w:r w:rsidRPr="39737481" w:rsidR="188D099D">
        <w:rPr>
          <w:sz w:val="24"/>
          <w:szCs w:val="24"/>
        </w:rPr>
        <w:t xml:space="preserve"> de datos e </w:t>
      </w:r>
      <w:r w:rsidRPr="39737481" w:rsidR="188D099D">
        <w:rPr>
          <w:sz w:val="24"/>
          <w:szCs w:val="24"/>
        </w:rPr>
        <w:t>insertarlos</w:t>
      </w:r>
      <w:r w:rsidRPr="39737481" w:rsidR="188D099D">
        <w:rPr>
          <w:sz w:val="24"/>
          <w:szCs w:val="24"/>
        </w:rPr>
        <w:t xml:space="preserve"> a la base de datos</w:t>
      </w:r>
    </w:p>
    <w:p w:rsidR="188D099D" w:rsidP="39737481" w:rsidRDefault="188D099D" w14:paraId="5F8F7E1A" w14:textId="77AB0019">
      <w:pPr>
        <w:pStyle w:val="ListParagraph"/>
        <w:numPr>
          <w:ilvl w:val="0"/>
          <w:numId w:val="4"/>
        </w:numPr>
        <w:jc w:val="left"/>
        <w:rPr/>
      </w:pPr>
      <w:r w:rsidRPr="39737481" w:rsidR="188D099D">
        <w:rPr>
          <w:sz w:val="24"/>
          <w:szCs w:val="24"/>
        </w:rPr>
        <w:t>Instalar y ejecutar el programa LoginC.exe</w:t>
      </w:r>
    </w:p>
    <w:p w:rsidR="2EF5BD09" w:rsidP="39737481" w:rsidRDefault="2EF5BD09" w14:paraId="0F765D31" w14:textId="1472B1FF">
      <w:pPr>
        <w:pStyle w:val="ListParagraph"/>
        <w:numPr>
          <w:ilvl w:val="0"/>
          <w:numId w:val="4"/>
        </w:numPr>
        <w:jc w:val="left"/>
        <w:rPr/>
      </w:pPr>
      <w:r w:rsidR="2EF5BD09">
        <w:rPr/>
        <w:t>Configuramos el servidor para un correcto funcionamiento del programa, colocando el servidor local del dispositivo</w:t>
      </w:r>
      <w:r w:rsidR="22E0EA32">
        <w:rPr/>
        <w:t xml:space="preserve"> y lo guardamos</w:t>
      </w:r>
    </w:p>
    <w:p w:rsidR="22E0EA32" w:rsidP="39737481" w:rsidRDefault="22E0EA32" w14:paraId="2036B962" w14:textId="2B4AC94B">
      <w:pPr>
        <w:pStyle w:val="ListParagraph"/>
        <w:ind w:left="720"/>
        <w:jc w:val="left"/>
      </w:pPr>
      <w:r w:rsidR="22E0EA32">
        <w:drawing>
          <wp:inline wp14:editId="0EDB88A3" wp14:anchorId="0BCC1BD8">
            <wp:extent cx="2524124" cy="1596716"/>
            <wp:effectExtent l="0" t="0" r="0" b="0"/>
            <wp:docPr id="37083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836c81529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4" cy="15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E0EA32">
        <w:drawing>
          <wp:inline wp14:editId="1C7EFD92" wp14:anchorId="30E3A7D2">
            <wp:extent cx="2029108" cy="1276528"/>
            <wp:effectExtent l="0" t="0" r="0" b="0"/>
            <wp:docPr id="819642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729b24e61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0EA32" w:rsidP="39737481" w:rsidRDefault="22E0EA32" w14:paraId="51775CE7" w14:textId="40E03041">
      <w:pPr>
        <w:pStyle w:val="ListParagraph"/>
        <w:numPr>
          <w:ilvl w:val="0"/>
          <w:numId w:val="4"/>
        </w:numPr>
        <w:jc w:val="left"/>
        <w:rPr/>
      </w:pPr>
      <w:r w:rsidR="22E0EA32">
        <w:rPr/>
        <w:t>Ingresamos el usuario “II” y la contraseña “121” y presionamos el botón de “</w:t>
      </w:r>
      <w:r w:rsidR="22E0EA32">
        <w:rPr/>
        <w:t>Login</w:t>
      </w:r>
      <w:r w:rsidR="22E0EA32">
        <w:rPr/>
        <w:t xml:space="preserve"> ”para acceder al programa.</w:t>
      </w:r>
    </w:p>
    <w:p w:rsidR="1954B790" w:rsidP="39737481" w:rsidRDefault="1954B790" w14:paraId="56F79413" w14:textId="647DA6F4">
      <w:pPr>
        <w:pStyle w:val="ListParagraph"/>
        <w:ind w:left="720"/>
        <w:jc w:val="left"/>
      </w:pPr>
      <w:r w:rsidR="1954B790">
        <w:drawing>
          <wp:inline wp14:editId="65386BA0" wp14:anchorId="3E4FA8DE">
            <wp:extent cx="2629392" cy="1890320"/>
            <wp:effectExtent l="0" t="0" r="0" b="0"/>
            <wp:docPr id="130173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0e9dee586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392" cy="18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7F302" w:rsidP="39737481" w:rsidRDefault="43F7F302" w14:paraId="494651B7" w14:textId="0940AB73">
      <w:pPr>
        <w:pStyle w:val="ListParagraph"/>
        <w:numPr>
          <w:ilvl w:val="0"/>
          <w:numId w:val="4"/>
        </w:numPr>
        <w:jc w:val="left"/>
        <w:rPr/>
      </w:pPr>
      <w:r w:rsidR="43F7F302">
        <w:rPr/>
        <w:t xml:space="preserve">Al </w:t>
      </w:r>
      <w:r w:rsidR="43F7F302">
        <w:rPr/>
        <w:t>Loguearse</w:t>
      </w:r>
      <w:r w:rsidR="43F7F302">
        <w:rPr/>
        <w:t xml:space="preserve"> se </w:t>
      </w:r>
      <w:r w:rsidR="4EB2CF8A">
        <w:rPr/>
        <w:t>mostrará</w:t>
      </w:r>
      <w:r w:rsidR="43F7F302">
        <w:rPr/>
        <w:t xml:space="preserve"> el </w:t>
      </w:r>
      <w:r w:rsidR="065AD97C">
        <w:rPr/>
        <w:t>menú</w:t>
      </w:r>
      <w:r w:rsidR="43F7F302">
        <w:rPr/>
        <w:t xml:space="preserve"> donde podremos </w:t>
      </w:r>
      <w:r w:rsidR="3F029E16">
        <w:rPr/>
        <w:t>acceder</w:t>
      </w:r>
      <w:r w:rsidR="43F7F302">
        <w:rPr/>
        <w:t xml:space="preserve"> a consultas </w:t>
      </w:r>
      <w:r w:rsidR="21A76055">
        <w:rPr/>
        <w:t>de pedidos, clientes, inventarios, empleados y también una opción de inserción de datos.</w:t>
      </w:r>
    </w:p>
    <w:p w:rsidR="21A76055" w:rsidP="39737481" w:rsidRDefault="21A76055" w14:paraId="5C164FD9" w14:textId="029991FC">
      <w:pPr>
        <w:pStyle w:val="ListParagraph"/>
        <w:ind w:left="720"/>
        <w:jc w:val="left"/>
      </w:pPr>
      <w:r w:rsidR="21A76055">
        <w:drawing>
          <wp:inline wp14:editId="45767D36" wp14:anchorId="5ED886A6">
            <wp:extent cx="1988563" cy="1867309"/>
            <wp:effectExtent l="0" t="0" r="0" b="0"/>
            <wp:docPr id="2109628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2252f386b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563" cy="18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2E1B249C" w14:textId="0F7F8754">
      <w:pPr>
        <w:pStyle w:val="Normal"/>
        <w:ind w:left="0"/>
        <w:jc w:val="left"/>
      </w:pPr>
    </w:p>
    <w:p w:rsidR="39737481" w:rsidP="39737481" w:rsidRDefault="39737481" w14:paraId="39627D05" w14:textId="15837A8E">
      <w:pPr>
        <w:pStyle w:val="Normal"/>
        <w:ind w:left="0"/>
        <w:jc w:val="left"/>
      </w:pPr>
    </w:p>
    <w:p w:rsidR="694D69F9" w:rsidP="39737481" w:rsidRDefault="694D69F9" w14:paraId="0433A6D1" w14:textId="6E3D858E">
      <w:pPr>
        <w:pStyle w:val="ListParagraph"/>
        <w:numPr>
          <w:ilvl w:val="0"/>
          <w:numId w:val="4"/>
        </w:numPr>
        <w:jc w:val="left"/>
        <w:rPr/>
      </w:pPr>
      <w:r w:rsidR="694D69F9">
        <w:rPr/>
        <w:t>Al ingresar a la Opción de Consultar Pedidos</w:t>
      </w:r>
      <w:r w:rsidR="4DB9D92E">
        <w:rPr/>
        <w:t>, donde insertaremos el ID de la sucursal donde se encentra el pedido</w:t>
      </w:r>
      <w:r w:rsidR="6C569AF2">
        <w:rPr/>
        <w:t xml:space="preserve">, luego el ID del pedido que se actualiza y su nuevo estado. En este caso la ID de sucursal seria “S01” y el pedido </w:t>
      </w:r>
      <w:r w:rsidR="0FE5BBFB">
        <w:rPr/>
        <w:t>“DP21” y su nuevo estado “Enviado” y seleccionamos actualizar</w:t>
      </w:r>
    </w:p>
    <w:p w:rsidR="203A5B0E" w:rsidP="39737481" w:rsidRDefault="203A5B0E" w14:paraId="04F5D782" w14:textId="130CF7C6">
      <w:pPr>
        <w:pStyle w:val="ListParagraph"/>
        <w:ind w:left="720"/>
        <w:jc w:val="left"/>
      </w:pPr>
      <w:r w:rsidR="203A5B0E">
        <w:drawing>
          <wp:inline wp14:editId="3B37CC60" wp14:anchorId="2BF56424">
            <wp:extent cx="4121148" cy="4052578"/>
            <wp:effectExtent l="0" t="0" r="0" b="0"/>
            <wp:docPr id="1732044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3441037ea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48" cy="40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03E6" w:rsidP="39737481" w:rsidRDefault="342803E6" w14:paraId="7653144A" w14:textId="21721145">
      <w:pPr>
        <w:pStyle w:val="ListParagraph"/>
        <w:numPr>
          <w:ilvl w:val="0"/>
          <w:numId w:val="4"/>
        </w:numPr>
        <w:jc w:val="left"/>
        <w:rPr/>
      </w:pPr>
      <w:r w:rsidR="342803E6">
        <w:rPr/>
        <w:t xml:space="preserve">Veremos </w:t>
      </w:r>
      <w:r w:rsidR="342803E6">
        <w:rPr/>
        <w:t>cómo</w:t>
      </w:r>
      <w:r w:rsidR="342803E6">
        <w:rPr/>
        <w:t xml:space="preserve"> se actualiza el estado del Pedido</w:t>
      </w:r>
    </w:p>
    <w:p w:rsidR="203A5B0E" w:rsidP="39737481" w:rsidRDefault="203A5B0E" w14:paraId="50C5BEB3" w14:textId="37B679CE">
      <w:pPr>
        <w:pStyle w:val="ListParagraph"/>
        <w:ind w:left="720"/>
        <w:jc w:val="left"/>
      </w:pPr>
      <w:r w:rsidR="203A5B0E">
        <w:drawing>
          <wp:inline wp14:editId="6822B88A" wp14:anchorId="2CBF86BC">
            <wp:extent cx="2743582" cy="1486088"/>
            <wp:effectExtent l="0" t="0" r="0" b="0"/>
            <wp:docPr id="657610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feae43c96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14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3A5B0E">
        <w:drawing>
          <wp:inline wp14:editId="7FC94AFB" wp14:anchorId="666429E0">
            <wp:extent cx="2130839" cy="1546225"/>
            <wp:effectExtent l="0" t="0" r="0" b="0"/>
            <wp:docPr id="1986151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bf6198af3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277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839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0AD7E6DE" w14:textId="2E89EEBF">
      <w:pPr>
        <w:pStyle w:val="Normal"/>
        <w:ind w:left="0"/>
        <w:jc w:val="left"/>
      </w:pPr>
    </w:p>
    <w:p w:rsidR="39737481" w:rsidP="39737481" w:rsidRDefault="39737481" w14:paraId="2641F5FC" w14:textId="30570C3A">
      <w:pPr>
        <w:pStyle w:val="Normal"/>
        <w:ind w:left="0"/>
        <w:jc w:val="left"/>
      </w:pPr>
    </w:p>
    <w:p w:rsidR="39737481" w:rsidP="39737481" w:rsidRDefault="39737481" w14:paraId="4534CC18" w14:textId="073F810F">
      <w:pPr>
        <w:pStyle w:val="Normal"/>
        <w:ind w:left="0"/>
        <w:jc w:val="left"/>
      </w:pPr>
    </w:p>
    <w:p w:rsidR="39737481" w:rsidP="39737481" w:rsidRDefault="39737481" w14:paraId="6B60FD46" w14:textId="521D1A49">
      <w:pPr>
        <w:pStyle w:val="Normal"/>
        <w:ind w:left="0"/>
        <w:jc w:val="left"/>
      </w:pPr>
    </w:p>
    <w:p w:rsidR="39737481" w:rsidP="39737481" w:rsidRDefault="39737481" w14:paraId="06FC7DED" w14:textId="03433BA9">
      <w:pPr>
        <w:pStyle w:val="Normal"/>
        <w:ind w:left="0"/>
        <w:jc w:val="left"/>
      </w:pPr>
    </w:p>
    <w:p w:rsidR="584EE743" w:rsidP="39737481" w:rsidRDefault="584EE743" w14:paraId="1BF697C3" w14:textId="748EA7E7">
      <w:pPr>
        <w:pStyle w:val="ListParagraph"/>
        <w:numPr>
          <w:ilvl w:val="0"/>
          <w:numId w:val="4"/>
        </w:numPr>
        <w:jc w:val="left"/>
        <w:rPr/>
      </w:pPr>
      <w:r w:rsidR="584EE743">
        <w:rPr/>
        <w:t>Volviendo al Menú, veremos la Opción de “Inventario</w:t>
      </w:r>
      <w:r w:rsidR="02367078">
        <w:rPr/>
        <w:t>”,</w:t>
      </w:r>
      <w:r w:rsidR="584EE743">
        <w:rPr/>
        <w:t xml:space="preserve"> donde podre</w:t>
      </w:r>
      <w:r w:rsidR="1BA7A898">
        <w:rPr/>
        <w:t>mos consultar por “ID Producto” o “Categoría y sucursal”</w:t>
      </w:r>
      <w:r w:rsidR="43EE2F09">
        <w:rPr/>
        <w:t xml:space="preserve"> seleccionando su respectivo </w:t>
      </w:r>
      <w:r w:rsidR="43EE2F09">
        <w:rPr/>
        <w:t>check</w:t>
      </w:r>
      <w:r w:rsidR="43EE2F09">
        <w:rPr/>
        <w:t xml:space="preserve"> </w:t>
      </w:r>
      <w:r w:rsidR="43EE2F09">
        <w:rPr/>
        <w:t>mark</w:t>
      </w:r>
      <w:r w:rsidR="43EE2F09">
        <w:rPr/>
        <w:t xml:space="preserve"> </w:t>
      </w:r>
    </w:p>
    <w:p w:rsidR="43EE2F09" w:rsidP="39737481" w:rsidRDefault="43EE2F09" w14:paraId="773A6D1F" w14:textId="42F0928A">
      <w:pPr>
        <w:pStyle w:val="ListParagraph"/>
        <w:ind w:left="720"/>
        <w:jc w:val="left"/>
      </w:pPr>
      <w:r w:rsidR="43EE2F09">
        <w:drawing>
          <wp:inline wp14:editId="0376D944" wp14:anchorId="6B6EA314">
            <wp:extent cx="4518024" cy="1945585"/>
            <wp:effectExtent l="0" t="0" r="0" b="0"/>
            <wp:docPr id="50570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229aab074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6503"/>
                    <a:stretch>
                      <a:fillRect/>
                    </a:stretch>
                  </pic:blipFill>
                  <pic:spPr>
                    <a:xfrm>
                      <a:off x="0" y="0"/>
                      <a:ext cx="4518024" cy="19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66867BAF" w14:textId="4CF2D66B">
      <w:pPr>
        <w:pStyle w:val="Normal"/>
        <w:ind w:left="0"/>
        <w:jc w:val="left"/>
      </w:pPr>
    </w:p>
    <w:p w:rsidR="6EE0CCA3" w:rsidP="39737481" w:rsidRDefault="6EE0CCA3" w14:paraId="2D219C06" w14:textId="16133072">
      <w:pPr>
        <w:pStyle w:val="ListParagraph"/>
        <w:numPr>
          <w:ilvl w:val="0"/>
          <w:numId w:val="4"/>
        </w:numPr>
        <w:jc w:val="left"/>
        <w:rPr/>
      </w:pPr>
      <w:r w:rsidR="6EE0CCA3">
        <w:rPr/>
        <w:t>Si seleccionamos consultar por el ID del Producto, nos desplegara el producto y la cantidad de stock en ca</w:t>
      </w:r>
      <w:r w:rsidR="411D9824">
        <w:rPr/>
        <w:t>da sucursal</w:t>
      </w:r>
      <w:r>
        <w:br/>
      </w:r>
      <w:r w:rsidR="3D4D8555">
        <w:drawing>
          <wp:inline wp14:editId="6F542FB7" wp14:anchorId="77280BF1">
            <wp:extent cx="4867274" cy="4243682"/>
            <wp:effectExtent l="0" t="0" r="0" b="0"/>
            <wp:docPr id="1453162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19cd67615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42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0EBF94A7" w14:textId="2D683829">
      <w:pPr>
        <w:pStyle w:val="Normal"/>
        <w:ind w:left="0"/>
        <w:jc w:val="left"/>
      </w:pPr>
    </w:p>
    <w:p w:rsidR="39737481" w:rsidP="39737481" w:rsidRDefault="39737481" w14:paraId="41D6109F" w14:textId="5A04EAD6">
      <w:pPr>
        <w:pStyle w:val="Normal"/>
        <w:ind w:left="0"/>
        <w:jc w:val="left"/>
      </w:pPr>
    </w:p>
    <w:p w:rsidR="39737481" w:rsidP="39737481" w:rsidRDefault="39737481" w14:paraId="47D98A02" w14:textId="660C3E2A">
      <w:pPr>
        <w:pStyle w:val="Normal"/>
        <w:ind w:left="0"/>
        <w:jc w:val="left"/>
      </w:pPr>
    </w:p>
    <w:p w:rsidR="5BEC0389" w:rsidP="39737481" w:rsidRDefault="5BEC0389" w14:paraId="35EB928B" w14:textId="10A49B41">
      <w:pPr>
        <w:pStyle w:val="ListParagraph"/>
        <w:numPr>
          <w:ilvl w:val="0"/>
          <w:numId w:val="4"/>
        </w:numPr>
        <w:jc w:val="left"/>
        <w:rPr/>
      </w:pPr>
      <w:r w:rsidR="5BEC0389">
        <w:rPr/>
        <w:t xml:space="preserve">Limpiamos la información con el botón “Limpiar” para selecciona el </w:t>
      </w:r>
      <w:r w:rsidR="5BEC0389">
        <w:rPr/>
        <w:t>check</w:t>
      </w:r>
      <w:r w:rsidR="5BEC0389">
        <w:rPr/>
        <w:t xml:space="preserve"> </w:t>
      </w:r>
      <w:r w:rsidR="5BEC0389">
        <w:rPr/>
        <w:t>mark</w:t>
      </w:r>
      <w:r w:rsidR="5BEC0389">
        <w:rPr/>
        <w:t xml:space="preserve"> de “categoría y sucursal”</w:t>
      </w:r>
      <w:r w:rsidR="7A6987F3">
        <w:rPr/>
        <w:t xml:space="preserve"> donde ingresaremos la categoría del producto dentro del inventario y su respectiva sucursal.</w:t>
      </w:r>
    </w:p>
    <w:p w:rsidR="7A6987F3" w:rsidP="39737481" w:rsidRDefault="7A6987F3" w14:paraId="2EC28C9D" w14:textId="36C95AC2">
      <w:pPr>
        <w:pStyle w:val="ListParagraph"/>
        <w:ind w:left="720"/>
        <w:jc w:val="left"/>
      </w:pPr>
      <w:r w:rsidR="7A6987F3">
        <w:drawing>
          <wp:inline wp14:editId="1C45AC54" wp14:anchorId="4F1B3BF5">
            <wp:extent cx="5724524" cy="3667125"/>
            <wp:effectExtent l="0" t="0" r="0" b="0"/>
            <wp:docPr id="1978617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aae66e0d14e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C0DC2" w:rsidP="39737481" w:rsidRDefault="172C0DC2" w14:paraId="68703BDC" w14:textId="0CE30CAE">
      <w:pPr>
        <w:pStyle w:val="ListParagraph"/>
        <w:numPr>
          <w:ilvl w:val="0"/>
          <w:numId w:val="4"/>
        </w:numPr>
        <w:jc w:val="left"/>
        <w:rPr/>
      </w:pPr>
      <w:r w:rsidR="172C0DC2">
        <w:rPr/>
        <w:t xml:space="preserve">Volviendo al menú, tenemos la </w:t>
      </w:r>
      <w:r w:rsidR="1C439761">
        <w:rPr/>
        <w:t>opción</w:t>
      </w:r>
      <w:r w:rsidR="172C0DC2">
        <w:rPr/>
        <w:t xml:space="preserve"> de Consultas por</w:t>
      </w:r>
      <w:r w:rsidR="7EE7469A">
        <w:rPr/>
        <w:t xml:space="preserve"> Cliente</w:t>
      </w:r>
      <w:r w:rsidR="172A0123">
        <w:rPr/>
        <w:t xml:space="preserve">, donde podemos consultar datos de los clientes como: ciudad, Nombre completo, ID y los </w:t>
      </w:r>
      <w:r w:rsidR="1AEFB18B">
        <w:rPr/>
        <w:t xml:space="preserve">pedidos activos de estos. </w:t>
      </w:r>
    </w:p>
    <w:p w:rsidR="1AEFB18B" w:rsidP="39737481" w:rsidRDefault="1AEFB18B" w14:paraId="1D0DBBD8" w14:textId="39B15C47">
      <w:pPr>
        <w:pStyle w:val="ListParagraph"/>
        <w:ind w:left="720"/>
        <w:jc w:val="left"/>
      </w:pPr>
      <w:r w:rsidR="1AEFB18B">
        <w:drawing>
          <wp:inline wp14:editId="4E46E713" wp14:anchorId="129A2E97">
            <wp:extent cx="3242768" cy="3161834"/>
            <wp:effectExtent l="0" t="0" r="0" b="0"/>
            <wp:docPr id="130645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83fe4cee0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68" cy="316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709079A5" w14:textId="486A2254">
      <w:pPr>
        <w:pStyle w:val="ListParagraph"/>
        <w:ind w:left="720"/>
        <w:jc w:val="left"/>
      </w:pPr>
    </w:p>
    <w:p w:rsidR="1AEFB18B" w:rsidP="39737481" w:rsidRDefault="1AEFB18B" w14:paraId="1560FFB2" w14:textId="11744912">
      <w:pPr>
        <w:pStyle w:val="ListParagraph"/>
        <w:numPr>
          <w:ilvl w:val="0"/>
          <w:numId w:val="4"/>
        </w:numPr>
        <w:jc w:val="left"/>
        <w:rPr/>
      </w:pPr>
      <w:r w:rsidR="1AEFB18B">
        <w:rPr/>
        <w:t>Con la opción de Ciudad, insertamos una ciudad (Provincia) del país y mostrara los</w:t>
      </w:r>
      <w:r w:rsidR="7E12D197">
        <w:rPr/>
        <w:t xml:space="preserve"> </w:t>
      </w:r>
      <w:r w:rsidR="1AEFB18B">
        <w:rPr/>
        <w:t>clientes q</w:t>
      </w:r>
      <w:r w:rsidR="66C3FEDC">
        <w:rPr/>
        <w:t>ue viven en esta ciudad.</w:t>
      </w:r>
    </w:p>
    <w:p w:rsidR="66C3FEDC" w:rsidP="39737481" w:rsidRDefault="66C3FEDC" w14:paraId="2907A745" w14:textId="10C9E5E6">
      <w:pPr>
        <w:pStyle w:val="ListParagraph"/>
        <w:ind w:left="720"/>
        <w:jc w:val="left"/>
      </w:pPr>
      <w:r w:rsidR="66C3FEDC">
        <w:drawing>
          <wp:inline wp14:editId="736D1E57" wp14:anchorId="6F453FA8">
            <wp:extent cx="3470274" cy="3418306"/>
            <wp:effectExtent l="0" t="0" r="0" b="0"/>
            <wp:docPr id="50864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6a0d4c8fd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4" cy="34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30B120C" w:rsidP="39737481" w:rsidRDefault="730B120C" w14:paraId="0DB746AD" w14:textId="3AEAC9AC">
      <w:pPr>
        <w:pStyle w:val="ListParagraph"/>
        <w:numPr>
          <w:ilvl w:val="0"/>
          <w:numId w:val="4"/>
        </w:numPr>
        <w:jc w:val="left"/>
        <w:rPr/>
      </w:pPr>
      <w:r w:rsidR="730B120C">
        <w:rPr/>
        <w:t xml:space="preserve">Con la opción de “Nombre” Insertaremos el nombre y apellido del cliente en cuestión </w:t>
      </w:r>
      <w:r>
        <w:br/>
      </w:r>
      <w:r w:rsidR="5CAF68B4">
        <w:drawing>
          <wp:inline wp14:editId="2C6233D6" wp14:anchorId="609E89FB">
            <wp:extent cx="4279898" cy="2933974"/>
            <wp:effectExtent l="0" t="0" r="0" b="0"/>
            <wp:docPr id="713096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6651fab37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898" cy="29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575A9569" w14:textId="4B3152B0">
      <w:pPr>
        <w:pStyle w:val="Normal"/>
        <w:ind w:left="0"/>
        <w:jc w:val="left"/>
      </w:pPr>
    </w:p>
    <w:p w:rsidR="39737481" w:rsidP="39737481" w:rsidRDefault="39737481" w14:paraId="613E541F" w14:textId="4787632F">
      <w:pPr>
        <w:pStyle w:val="Normal"/>
        <w:ind w:left="0"/>
        <w:jc w:val="left"/>
      </w:pPr>
    </w:p>
    <w:p w:rsidR="39737481" w:rsidP="39737481" w:rsidRDefault="39737481" w14:paraId="444EB081" w14:textId="3AE81AFF">
      <w:pPr>
        <w:pStyle w:val="Normal"/>
        <w:ind w:left="0"/>
        <w:jc w:val="left"/>
      </w:pPr>
    </w:p>
    <w:p w:rsidR="39737481" w:rsidP="39737481" w:rsidRDefault="39737481" w14:paraId="13A92D26" w14:textId="0D37DA3F">
      <w:pPr>
        <w:pStyle w:val="Normal"/>
        <w:ind w:left="0"/>
        <w:jc w:val="left"/>
      </w:pPr>
    </w:p>
    <w:p w:rsidR="39737481" w:rsidP="39737481" w:rsidRDefault="39737481" w14:paraId="5483B8F0" w14:textId="0E1AE155">
      <w:pPr>
        <w:pStyle w:val="Normal"/>
        <w:ind w:left="0"/>
        <w:jc w:val="left"/>
      </w:pPr>
    </w:p>
    <w:p w:rsidR="39737481" w:rsidP="39737481" w:rsidRDefault="39737481" w14:paraId="5C032591" w14:textId="0C0CB6BA">
      <w:pPr>
        <w:pStyle w:val="Normal"/>
        <w:ind w:left="0"/>
        <w:jc w:val="left"/>
      </w:pPr>
    </w:p>
    <w:p w:rsidR="6B9C9133" w:rsidP="39737481" w:rsidRDefault="6B9C9133" w14:paraId="3618DDBF" w14:textId="48029858">
      <w:pPr>
        <w:pStyle w:val="ListParagraph"/>
        <w:numPr>
          <w:ilvl w:val="0"/>
          <w:numId w:val="4"/>
        </w:numPr>
        <w:jc w:val="left"/>
        <w:rPr/>
      </w:pPr>
      <w:r w:rsidR="6B9C9133">
        <w:rPr/>
        <w:t xml:space="preserve">Con la opción de “ID” insertaremos el ID del cliente en </w:t>
      </w:r>
      <w:r w:rsidR="6B9C9133">
        <w:rPr/>
        <w:t>cuestión</w:t>
      </w:r>
    </w:p>
    <w:p w:rsidR="6B9C9133" w:rsidP="39737481" w:rsidRDefault="6B9C9133" w14:paraId="3AA279E5" w14:textId="4573F731">
      <w:pPr>
        <w:pStyle w:val="ListParagraph"/>
        <w:ind w:left="720"/>
        <w:jc w:val="left"/>
      </w:pPr>
      <w:r w:rsidR="6B9C9133">
        <w:drawing>
          <wp:inline wp14:editId="1CC941E0" wp14:anchorId="67C68254">
            <wp:extent cx="4200524" cy="2879561"/>
            <wp:effectExtent l="0" t="0" r="0" b="0"/>
            <wp:docPr id="1388020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cafe2b6f0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4" cy="28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4E1CFFCB" w14:textId="6150C113">
      <w:pPr>
        <w:pStyle w:val="Normal"/>
        <w:ind w:left="0"/>
        <w:jc w:val="left"/>
      </w:pPr>
    </w:p>
    <w:p w:rsidR="4AC81288" w:rsidP="39737481" w:rsidRDefault="4AC81288" w14:paraId="7C0933F1" w14:textId="20BFE2A2">
      <w:pPr>
        <w:pStyle w:val="ListParagraph"/>
        <w:numPr>
          <w:ilvl w:val="0"/>
          <w:numId w:val="4"/>
        </w:numPr>
        <w:jc w:val="left"/>
        <w:rPr/>
      </w:pPr>
      <w:r w:rsidR="4AC81288">
        <w:rPr/>
        <w:t xml:space="preserve">Con la </w:t>
      </w:r>
      <w:r w:rsidR="6ACF3BDF">
        <w:rPr/>
        <w:t>opción</w:t>
      </w:r>
      <w:r w:rsidR="4AC81288">
        <w:rPr/>
        <w:t xml:space="preserve"> de “Pedidos” mostrara los pedidos activos de los clientes</w:t>
      </w:r>
    </w:p>
    <w:p w:rsidR="4AC81288" w:rsidP="39737481" w:rsidRDefault="4AC81288" w14:paraId="42897E10" w14:textId="68FFD997">
      <w:pPr>
        <w:pStyle w:val="ListParagraph"/>
        <w:ind w:left="720"/>
        <w:jc w:val="left"/>
      </w:pPr>
      <w:r w:rsidR="4AC81288">
        <w:drawing>
          <wp:inline wp14:editId="08C60BC9" wp14:anchorId="78FAB991">
            <wp:extent cx="4406898" cy="4010938"/>
            <wp:effectExtent l="0" t="0" r="0" b="0"/>
            <wp:docPr id="1795926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e4082b448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98" cy="40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03E484C3" w14:textId="17104B9B">
      <w:pPr>
        <w:pStyle w:val="Normal"/>
        <w:ind w:left="0"/>
        <w:jc w:val="left"/>
      </w:pPr>
    </w:p>
    <w:p w:rsidR="39737481" w:rsidP="39737481" w:rsidRDefault="39737481" w14:paraId="099AECC3" w14:textId="5DCB70DC">
      <w:pPr>
        <w:pStyle w:val="Normal"/>
        <w:ind w:left="0"/>
        <w:jc w:val="left"/>
      </w:pPr>
    </w:p>
    <w:p w:rsidR="2B492485" w:rsidP="39737481" w:rsidRDefault="2B492485" w14:paraId="2FF5DF29" w14:textId="17902B0C">
      <w:pPr>
        <w:pStyle w:val="ListParagraph"/>
        <w:numPr>
          <w:ilvl w:val="0"/>
          <w:numId w:val="4"/>
        </w:numPr>
        <w:jc w:val="left"/>
        <w:rPr/>
      </w:pPr>
      <w:r w:rsidR="2B492485">
        <w:rPr/>
        <w:t>Volviendo al Menú Principal tenemos la Opción de “Empleados” donde podemos hacer consultas por sucurs</w:t>
      </w:r>
      <w:r w:rsidR="38DF076B">
        <w:rPr/>
        <w:t>al, Departamento, Cargo, Nombre</w:t>
      </w:r>
    </w:p>
    <w:p w:rsidR="39737481" w:rsidP="39737481" w:rsidRDefault="39737481" w14:paraId="7CAFE166" w14:textId="73B51447">
      <w:pPr>
        <w:pStyle w:val="Normal"/>
        <w:ind w:left="0"/>
        <w:jc w:val="left"/>
      </w:pPr>
    </w:p>
    <w:p w:rsidR="0DA1EE5D" w:rsidP="39737481" w:rsidRDefault="0DA1EE5D" w14:paraId="5088FC9D" w14:textId="41F0E06A">
      <w:pPr>
        <w:pStyle w:val="ListParagraph"/>
        <w:numPr>
          <w:ilvl w:val="0"/>
          <w:numId w:val="4"/>
        </w:numPr>
        <w:jc w:val="left"/>
        <w:rPr/>
      </w:pPr>
      <w:r w:rsidR="0DA1EE5D">
        <w:rPr/>
        <w:t xml:space="preserve">Empezando la consulta por “Sucursal” debemos ingresar el ID de la respectiva </w:t>
      </w:r>
      <w:r w:rsidR="0DA1EE5D">
        <w:rPr/>
        <w:t>sucursal,</w:t>
      </w:r>
      <w:r w:rsidR="0DA1EE5D">
        <w:rPr/>
        <w:t xml:space="preserve"> esta mostrara los empleados de dicha sucursal</w:t>
      </w:r>
    </w:p>
    <w:p w:rsidR="0DA1EE5D" w:rsidP="39737481" w:rsidRDefault="0DA1EE5D" w14:paraId="05F07383" w14:textId="162C0011">
      <w:pPr>
        <w:pStyle w:val="ListParagraph"/>
        <w:ind w:left="720"/>
        <w:jc w:val="left"/>
      </w:pPr>
      <w:r w:rsidR="0DA1EE5D">
        <w:drawing>
          <wp:inline wp14:editId="3FAE16EB" wp14:anchorId="4B39A793">
            <wp:extent cx="3845753" cy="3634588"/>
            <wp:effectExtent l="0" t="0" r="0" b="0"/>
            <wp:docPr id="1826162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fc04a480d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53" cy="36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180433B0" w14:textId="021B4461">
      <w:pPr>
        <w:pStyle w:val="Normal"/>
        <w:ind w:left="0"/>
        <w:jc w:val="left"/>
      </w:pPr>
    </w:p>
    <w:p w:rsidR="08791961" w:rsidP="39737481" w:rsidRDefault="08791961" w14:paraId="51328F7D" w14:textId="634AB359">
      <w:pPr>
        <w:pStyle w:val="ListParagraph"/>
        <w:numPr>
          <w:ilvl w:val="0"/>
          <w:numId w:val="4"/>
        </w:numPr>
        <w:jc w:val="left"/>
        <w:rPr/>
      </w:pPr>
      <w:r w:rsidR="08791961">
        <w:rPr/>
        <w:t>Continuando con la Opción de “Departamento” debemos ingresar el nombre del departamento y mostrara los empleados que se encentran en este departamento.</w:t>
      </w:r>
    </w:p>
    <w:p w:rsidR="4D14F18F" w:rsidP="39737481" w:rsidRDefault="4D14F18F" w14:paraId="07049C32" w14:textId="1079A8B8">
      <w:pPr>
        <w:pStyle w:val="ListParagraph"/>
        <w:ind w:left="720"/>
        <w:jc w:val="left"/>
      </w:pPr>
      <w:r w:rsidR="4D14F18F">
        <w:drawing>
          <wp:inline wp14:editId="53076D60" wp14:anchorId="44C636AC">
            <wp:extent cx="3398245" cy="2894240"/>
            <wp:effectExtent l="0" t="0" r="0" b="0"/>
            <wp:docPr id="469190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88731022a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45" cy="28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9CC8" w:rsidP="39737481" w:rsidRDefault="74C89CC8" w14:paraId="0D1AF03C" w14:textId="6F504256">
      <w:pPr>
        <w:pStyle w:val="ListParagraph"/>
        <w:numPr>
          <w:ilvl w:val="0"/>
          <w:numId w:val="4"/>
        </w:numPr>
        <w:jc w:val="left"/>
        <w:rPr/>
      </w:pPr>
      <w:r w:rsidR="74C89CC8">
        <w:rPr/>
        <w:t>Continuando con la Opción de “Cargo” debemos ingresar el nombre del cargo y mostrara los empleados que se encuentran en este departamento.</w:t>
      </w:r>
    </w:p>
    <w:p w:rsidR="291AF136" w:rsidP="39737481" w:rsidRDefault="291AF136" w14:paraId="219D36ED" w14:textId="53C1299D">
      <w:pPr>
        <w:pStyle w:val="ListParagraph"/>
        <w:ind w:left="720"/>
        <w:jc w:val="left"/>
      </w:pPr>
      <w:r w:rsidR="291AF136">
        <w:drawing>
          <wp:inline wp14:editId="717221D1" wp14:anchorId="3B0F424E">
            <wp:extent cx="4440254" cy="3516741"/>
            <wp:effectExtent l="0" t="0" r="0" b="0"/>
            <wp:docPr id="1064526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3c6c83ee1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254" cy="35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135158E0" w14:textId="3AEEAC38">
      <w:pPr>
        <w:pStyle w:val="Normal"/>
        <w:ind w:left="0"/>
        <w:jc w:val="left"/>
      </w:pPr>
    </w:p>
    <w:p w:rsidR="6F386EAC" w:rsidP="39737481" w:rsidRDefault="6F386EAC" w14:paraId="5C6C540C" w14:textId="62FBD260">
      <w:pPr>
        <w:pStyle w:val="ListParagraph"/>
        <w:numPr>
          <w:ilvl w:val="0"/>
          <w:numId w:val="4"/>
        </w:numPr>
        <w:jc w:val="left"/>
        <w:rPr/>
      </w:pPr>
      <w:r w:rsidR="6F386EAC">
        <w:rPr/>
        <w:t xml:space="preserve">Continuando con la Opción de “Nombre” debemos ingresar el nombre del </w:t>
      </w:r>
      <w:r w:rsidR="3C6BF7E5">
        <w:rPr/>
        <w:t>empleado</w:t>
      </w:r>
      <w:r w:rsidR="6F386EAC">
        <w:rPr/>
        <w:t xml:space="preserve"> y mostrara sus datos.</w:t>
      </w:r>
    </w:p>
    <w:p w:rsidR="6F386EAC" w:rsidP="39737481" w:rsidRDefault="6F386EAC" w14:paraId="50EE1522" w14:textId="352D23EF">
      <w:pPr>
        <w:pStyle w:val="ListParagraph"/>
        <w:ind w:left="720"/>
        <w:jc w:val="left"/>
      </w:pPr>
      <w:r w:rsidR="6F386EAC">
        <w:drawing>
          <wp:inline wp14:editId="76950B89" wp14:anchorId="2DAFA8B0">
            <wp:extent cx="4493765" cy="2751591"/>
            <wp:effectExtent l="0" t="0" r="0" b="0"/>
            <wp:docPr id="120867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c42485eca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765" cy="27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72E8478E" w14:textId="07B13AB1">
      <w:pPr>
        <w:pStyle w:val="Normal"/>
        <w:ind w:left="0"/>
        <w:jc w:val="left"/>
      </w:pPr>
    </w:p>
    <w:p w:rsidR="39737481" w:rsidP="39737481" w:rsidRDefault="39737481" w14:paraId="118231C2" w14:textId="70566269">
      <w:pPr>
        <w:pStyle w:val="Normal"/>
        <w:ind w:left="0"/>
        <w:jc w:val="left"/>
      </w:pPr>
    </w:p>
    <w:p w:rsidR="39737481" w:rsidP="39737481" w:rsidRDefault="39737481" w14:paraId="793AA4CD" w14:textId="1D5D0687">
      <w:pPr>
        <w:pStyle w:val="Normal"/>
        <w:ind w:left="0"/>
        <w:jc w:val="left"/>
      </w:pPr>
    </w:p>
    <w:p w:rsidR="6D721342" w:rsidP="39737481" w:rsidRDefault="6D721342" w14:paraId="32FE4485" w14:textId="254C9E23">
      <w:pPr>
        <w:pStyle w:val="ListParagraph"/>
        <w:numPr>
          <w:ilvl w:val="0"/>
          <w:numId w:val="4"/>
        </w:numPr>
        <w:jc w:val="left"/>
        <w:rPr/>
      </w:pPr>
      <w:r w:rsidR="6D721342">
        <w:rPr/>
        <w:t>Volviendo al menú Principal, tenemos la última opción de “Insertar Datos” que desplegara su</w:t>
      </w:r>
      <w:r w:rsidR="1E767217">
        <w:rPr/>
        <w:t xml:space="preserve"> respectivo menú donde veremos las opciones de inserción de Datos</w:t>
      </w:r>
      <w:r w:rsidR="71E17A9A">
        <w:rPr/>
        <w:t>.</w:t>
      </w:r>
    </w:p>
    <w:p w:rsidR="71E17A9A" w:rsidP="39737481" w:rsidRDefault="71E17A9A" w14:paraId="77303CFC" w14:textId="4844DF9A">
      <w:pPr>
        <w:pStyle w:val="ListParagraph"/>
        <w:ind w:left="720"/>
        <w:jc w:val="left"/>
      </w:pPr>
      <w:r w:rsidR="71E17A9A">
        <w:drawing>
          <wp:inline wp14:editId="0EF53FD8" wp14:anchorId="671619D1">
            <wp:extent cx="2438520" cy="1821666"/>
            <wp:effectExtent l="0" t="0" r="0" b="0"/>
            <wp:docPr id="145017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2f8ebdd07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0" cy="18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E17A9A">
        <w:drawing>
          <wp:inline wp14:editId="72D3E2C9" wp14:anchorId="31F23A68">
            <wp:extent cx="2606516" cy="1942531"/>
            <wp:effectExtent l="0" t="0" r="0" b="0"/>
            <wp:docPr id="1522556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8c6b4318f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516" cy="19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37481" w:rsidP="39737481" w:rsidRDefault="39737481" w14:paraId="10CBACEF" w14:textId="48B5FF83">
      <w:pPr>
        <w:pStyle w:val="Normal"/>
        <w:ind w:left="0"/>
        <w:jc w:val="left"/>
      </w:pPr>
    </w:p>
    <w:p w:rsidR="6396EE4E" w:rsidP="39737481" w:rsidRDefault="6396EE4E" w14:paraId="05116A7C" w14:textId="7E3FF928">
      <w:pPr>
        <w:pStyle w:val="ListParagraph"/>
        <w:numPr>
          <w:ilvl w:val="0"/>
          <w:numId w:val="4"/>
        </w:numPr>
        <w:jc w:val="left"/>
        <w:rPr/>
      </w:pPr>
      <w:r w:rsidR="6396EE4E">
        <w:rPr/>
        <w:t>Ingresando en las opciones de Inserción de datos, estas siguen la misma estructura.</w:t>
      </w:r>
      <w:r>
        <w:br/>
      </w:r>
      <w:r w:rsidR="030A313E">
        <w:rPr/>
        <w:t xml:space="preserve">Los </w:t>
      </w:r>
      <w:r w:rsidRPr="39737481" w:rsidR="030A313E">
        <w:rPr>
          <w:color w:val="FF0000"/>
        </w:rPr>
        <w:t>campos de textos</w:t>
      </w:r>
      <w:r w:rsidR="030A313E">
        <w:rPr/>
        <w:t xml:space="preserve"> para ingresar los nuevos datos, un </w:t>
      </w:r>
      <w:r w:rsidRPr="39737481" w:rsidR="030A313E">
        <w:rPr>
          <w:color w:val="0070C0"/>
        </w:rPr>
        <w:t>botón de insertar</w:t>
      </w:r>
      <w:r w:rsidR="030A313E">
        <w:rPr/>
        <w:t xml:space="preserve"> los datos nuevo a la base de datos y un </w:t>
      </w:r>
      <w:r w:rsidRPr="39737481" w:rsidR="1B915C02">
        <w:rPr>
          <w:color w:val="0070C0"/>
        </w:rPr>
        <w:t>botón</w:t>
      </w:r>
      <w:r w:rsidRPr="39737481" w:rsidR="030A313E">
        <w:rPr>
          <w:color w:val="0070C0"/>
        </w:rPr>
        <w:t xml:space="preserve"> para limpiar</w:t>
      </w:r>
      <w:r w:rsidR="030A313E">
        <w:rPr/>
        <w:t xml:space="preserve"> los da</w:t>
      </w:r>
      <w:r w:rsidR="172072B7">
        <w:rPr/>
        <w:t xml:space="preserve">tos y poder ingresar nuevos datos </w:t>
      </w:r>
      <w:r w:rsidR="745F6987">
        <w:rPr/>
        <w:t>y,</w:t>
      </w:r>
      <w:r w:rsidR="172072B7">
        <w:rPr/>
        <w:t xml:space="preserve"> por </w:t>
      </w:r>
      <w:r w:rsidR="789B97A2">
        <w:rPr/>
        <w:t>último</w:t>
      </w:r>
      <w:r w:rsidR="172072B7">
        <w:rPr/>
        <w:t xml:space="preserve">, una </w:t>
      </w:r>
      <w:r w:rsidRPr="39737481" w:rsidR="172072B7">
        <w:rPr>
          <w:color w:val="4EA72E" w:themeColor="accent6" w:themeTint="FF" w:themeShade="FF"/>
        </w:rPr>
        <w:t xml:space="preserve">tabla de </w:t>
      </w:r>
      <w:r w:rsidRPr="39737481" w:rsidR="41F0CB05">
        <w:rPr>
          <w:color w:val="4EA72E" w:themeColor="accent6" w:themeTint="FF" w:themeShade="FF"/>
        </w:rPr>
        <w:t>guía</w:t>
      </w:r>
      <w:r w:rsidR="172072B7">
        <w:rPr/>
        <w:t xml:space="preserve"> donde se muestran los </w:t>
      </w:r>
      <w:r w:rsidR="3A3C13BB">
        <w:rPr/>
        <w:t>últimos</w:t>
      </w:r>
      <w:r w:rsidR="172072B7">
        <w:rPr/>
        <w:t xml:space="preserve"> datos ingresados</w:t>
      </w:r>
      <w:r w:rsidR="56D42943">
        <w:rPr/>
        <w:t>.</w:t>
      </w:r>
    </w:p>
    <w:p w:rsidR="2996656F" w:rsidP="39737481" w:rsidRDefault="2996656F" w14:paraId="5788A92D" w14:textId="7FD939C5">
      <w:pPr>
        <w:pStyle w:val="ListParagraph"/>
        <w:numPr>
          <w:ilvl w:val="0"/>
          <w:numId w:val="4"/>
        </w:numPr>
        <w:jc w:val="left"/>
        <w:rPr/>
      </w:pPr>
      <w:r w:rsidR="2996656F">
        <w:drawing>
          <wp:inline wp14:editId="754631A6" wp14:anchorId="353A109F">
            <wp:extent cx="4768094" cy="4236544"/>
            <wp:effectExtent l="0" t="0" r="0" b="0"/>
            <wp:docPr id="166515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762cb72f7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094" cy="42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w1FRWoCdAeEIK" int2:id="l9cG1Zv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8a718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f139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8be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79817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D8FB3"/>
    <w:rsid w:val="01F97419"/>
    <w:rsid w:val="0225408C"/>
    <w:rsid w:val="02367078"/>
    <w:rsid w:val="02E1E5E6"/>
    <w:rsid w:val="030A313E"/>
    <w:rsid w:val="04CDB925"/>
    <w:rsid w:val="065AD97C"/>
    <w:rsid w:val="0797602A"/>
    <w:rsid w:val="08791961"/>
    <w:rsid w:val="0A743819"/>
    <w:rsid w:val="0C092726"/>
    <w:rsid w:val="0D4182AA"/>
    <w:rsid w:val="0DA1EE5D"/>
    <w:rsid w:val="0FE5BBFB"/>
    <w:rsid w:val="118940BB"/>
    <w:rsid w:val="13DDC5D7"/>
    <w:rsid w:val="14DF0529"/>
    <w:rsid w:val="165257E8"/>
    <w:rsid w:val="172072B7"/>
    <w:rsid w:val="172A0123"/>
    <w:rsid w:val="172C0DC2"/>
    <w:rsid w:val="17C2855A"/>
    <w:rsid w:val="188D099D"/>
    <w:rsid w:val="1954B790"/>
    <w:rsid w:val="1AEFB18B"/>
    <w:rsid w:val="1B915C02"/>
    <w:rsid w:val="1BA7A898"/>
    <w:rsid w:val="1C439761"/>
    <w:rsid w:val="1CFC64D4"/>
    <w:rsid w:val="1E767217"/>
    <w:rsid w:val="2022909F"/>
    <w:rsid w:val="203A5B0E"/>
    <w:rsid w:val="21A76055"/>
    <w:rsid w:val="21D69222"/>
    <w:rsid w:val="22E0EA32"/>
    <w:rsid w:val="24265ED6"/>
    <w:rsid w:val="2437EB13"/>
    <w:rsid w:val="243D629F"/>
    <w:rsid w:val="270A936B"/>
    <w:rsid w:val="28CA5A8C"/>
    <w:rsid w:val="291AF136"/>
    <w:rsid w:val="2996656F"/>
    <w:rsid w:val="29CA5B79"/>
    <w:rsid w:val="2B492485"/>
    <w:rsid w:val="2B640195"/>
    <w:rsid w:val="2B657872"/>
    <w:rsid w:val="2CACABB1"/>
    <w:rsid w:val="2D88F179"/>
    <w:rsid w:val="2EF5BD09"/>
    <w:rsid w:val="2F078577"/>
    <w:rsid w:val="300BA9BE"/>
    <w:rsid w:val="30436336"/>
    <w:rsid w:val="30F13F0C"/>
    <w:rsid w:val="3154B174"/>
    <w:rsid w:val="32528B75"/>
    <w:rsid w:val="325711F4"/>
    <w:rsid w:val="32B89954"/>
    <w:rsid w:val="333A3B0D"/>
    <w:rsid w:val="34195C5F"/>
    <w:rsid w:val="342803E6"/>
    <w:rsid w:val="3484C94A"/>
    <w:rsid w:val="3732E213"/>
    <w:rsid w:val="37528CB9"/>
    <w:rsid w:val="38C592E8"/>
    <w:rsid w:val="38DF076B"/>
    <w:rsid w:val="39737481"/>
    <w:rsid w:val="3A3C13BB"/>
    <w:rsid w:val="3C6BF7E5"/>
    <w:rsid w:val="3CB5DC3B"/>
    <w:rsid w:val="3D4D8555"/>
    <w:rsid w:val="3F029E16"/>
    <w:rsid w:val="3F0AAD0A"/>
    <w:rsid w:val="411D9824"/>
    <w:rsid w:val="41E18BFA"/>
    <w:rsid w:val="41F0CB05"/>
    <w:rsid w:val="43EE2F09"/>
    <w:rsid w:val="43F7F302"/>
    <w:rsid w:val="43F8D265"/>
    <w:rsid w:val="445970BD"/>
    <w:rsid w:val="458D52A8"/>
    <w:rsid w:val="459CD18F"/>
    <w:rsid w:val="471E33FD"/>
    <w:rsid w:val="4AC81288"/>
    <w:rsid w:val="4D14F18F"/>
    <w:rsid w:val="4DB9D92E"/>
    <w:rsid w:val="4E5EA624"/>
    <w:rsid w:val="4EB2CF8A"/>
    <w:rsid w:val="505858A1"/>
    <w:rsid w:val="50A298EA"/>
    <w:rsid w:val="50AD54B1"/>
    <w:rsid w:val="50B4B01A"/>
    <w:rsid w:val="511D6F41"/>
    <w:rsid w:val="515D0BE4"/>
    <w:rsid w:val="5173DF56"/>
    <w:rsid w:val="519F02B0"/>
    <w:rsid w:val="522F5181"/>
    <w:rsid w:val="53DAC29D"/>
    <w:rsid w:val="543736BF"/>
    <w:rsid w:val="54BD8FB3"/>
    <w:rsid w:val="552E08B7"/>
    <w:rsid w:val="55AA84D2"/>
    <w:rsid w:val="55EB2309"/>
    <w:rsid w:val="56D42943"/>
    <w:rsid w:val="574094D9"/>
    <w:rsid w:val="584EE743"/>
    <w:rsid w:val="58FA483D"/>
    <w:rsid w:val="5985E852"/>
    <w:rsid w:val="5A4EB77B"/>
    <w:rsid w:val="5B1EB1CA"/>
    <w:rsid w:val="5B2DCB70"/>
    <w:rsid w:val="5B68EBEE"/>
    <w:rsid w:val="5BB8C37C"/>
    <w:rsid w:val="5BEC0389"/>
    <w:rsid w:val="5CAF68B4"/>
    <w:rsid w:val="5F0BC13C"/>
    <w:rsid w:val="5F2C8ECE"/>
    <w:rsid w:val="618B14AF"/>
    <w:rsid w:val="62D74876"/>
    <w:rsid w:val="6396EE4E"/>
    <w:rsid w:val="64155624"/>
    <w:rsid w:val="64FA01F9"/>
    <w:rsid w:val="66C3FEDC"/>
    <w:rsid w:val="67ADA2AE"/>
    <w:rsid w:val="67EEC690"/>
    <w:rsid w:val="692B04A3"/>
    <w:rsid w:val="694D69F9"/>
    <w:rsid w:val="698DA722"/>
    <w:rsid w:val="6A5BE2B7"/>
    <w:rsid w:val="6ACF3BDF"/>
    <w:rsid w:val="6B9C9133"/>
    <w:rsid w:val="6C569AF2"/>
    <w:rsid w:val="6D721342"/>
    <w:rsid w:val="6E805287"/>
    <w:rsid w:val="6EE0CCA3"/>
    <w:rsid w:val="6F386EAC"/>
    <w:rsid w:val="708E1CAC"/>
    <w:rsid w:val="71C08B0C"/>
    <w:rsid w:val="71D5E53D"/>
    <w:rsid w:val="71E17A9A"/>
    <w:rsid w:val="730B120C"/>
    <w:rsid w:val="745F6987"/>
    <w:rsid w:val="74AB570A"/>
    <w:rsid w:val="74C89CC8"/>
    <w:rsid w:val="750C987C"/>
    <w:rsid w:val="7561544B"/>
    <w:rsid w:val="781BB7FF"/>
    <w:rsid w:val="789B97A2"/>
    <w:rsid w:val="78E0DD9F"/>
    <w:rsid w:val="7A6987F3"/>
    <w:rsid w:val="7D0056B9"/>
    <w:rsid w:val="7E12D197"/>
    <w:rsid w:val="7E605F0D"/>
    <w:rsid w:val="7EE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8FB3"/>
  <w15:chartTrackingRefBased/>
  <w15:docId w15:val="{DC9BB122-933C-4799-B4CA-85E6FEE561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c836c8152944c6" /><Relationship Type="http://schemas.openxmlformats.org/officeDocument/2006/relationships/image" Target="/media/image2.png" Id="R576729b24e6144b2" /><Relationship Type="http://schemas.openxmlformats.org/officeDocument/2006/relationships/image" Target="/media/image3.png" Id="R68a0e9dee5864854" /><Relationship Type="http://schemas.openxmlformats.org/officeDocument/2006/relationships/image" Target="/media/image4.png" Id="R33d2252f386b44b1" /><Relationship Type="http://schemas.openxmlformats.org/officeDocument/2006/relationships/image" Target="/media/image5.png" Id="R0203441037ea4820" /><Relationship Type="http://schemas.openxmlformats.org/officeDocument/2006/relationships/image" Target="/media/image6.png" Id="R8c7feae43c964579" /><Relationship Type="http://schemas.openxmlformats.org/officeDocument/2006/relationships/image" Target="/media/image7.png" Id="R874bf6198af347f9" /><Relationship Type="http://schemas.openxmlformats.org/officeDocument/2006/relationships/image" Target="/media/image8.png" Id="Rd9a229aab0744770" /><Relationship Type="http://schemas.openxmlformats.org/officeDocument/2006/relationships/image" Target="/media/image9.png" Id="R82219cd67615419b" /><Relationship Type="http://schemas.openxmlformats.org/officeDocument/2006/relationships/image" Target="/media/imagea.png" Id="R54baae66e0d14e93" /><Relationship Type="http://schemas.openxmlformats.org/officeDocument/2006/relationships/image" Target="/media/imageb.png" Id="R75783fe4cee0467c" /><Relationship Type="http://schemas.openxmlformats.org/officeDocument/2006/relationships/image" Target="/media/imagec.png" Id="Rb446a0d4c8fd4547" /><Relationship Type="http://schemas.openxmlformats.org/officeDocument/2006/relationships/image" Target="/media/imaged.png" Id="R41d6651fab374d08" /><Relationship Type="http://schemas.openxmlformats.org/officeDocument/2006/relationships/image" Target="/media/imagee.png" Id="Rdc4cafe2b6f04bda" /><Relationship Type="http://schemas.openxmlformats.org/officeDocument/2006/relationships/image" Target="/media/imagef.png" Id="Re9be4082b4484bcd" /><Relationship Type="http://schemas.openxmlformats.org/officeDocument/2006/relationships/image" Target="/media/image10.png" Id="R9e3fc04a480d470d" /><Relationship Type="http://schemas.openxmlformats.org/officeDocument/2006/relationships/image" Target="/media/image11.png" Id="R48688731022a4faf" /><Relationship Type="http://schemas.openxmlformats.org/officeDocument/2006/relationships/image" Target="/media/image12.png" Id="R1dc3c6c83ee14bcf" /><Relationship Type="http://schemas.openxmlformats.org/officeDocument/2006/relationships/image" Target="/media/image13.png" Id="R74ac42485eca4f3a" /><Relationship Type="http://schemas.openxmlformats.org/officeDocument/2006/relationships/image" Target="/media/image14.png" Id="Rab52f8ebdd07420b" /><Relationship Type="http://schemas.openxmlformats.org/officeDocument/2006/relationships/image" Target="/media/image15.png" Id="Ra588c6b4318f4924" /><Relationship Type="http://schemas.openxmlformats.org/officeDocument/2006/relationships/image" Target="/media/image16.png" Id="Rc77762cb72f7414c" /><Relationship Type="http://schemas.microsoft.com/office/2020/10/relationships/intelligence" Target="intelligence2.xml" Id="R23730d9d31294eb0" /><Relationship Type="http://schemas.openxmlformats.org/officeDocument/2006/relationships/numbering" Target="numbering.xml" Id="R8da07bb7d8d741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2024-07-09T22:40:43.6656302Z</dcterms:created>
  <dcterms:modified xsi:type="dcterms:W3CDTF">2024-07-10T01:04:30.5580894Z</dcterms:modified>
  <dc:creator>DEREK BRITTON</dc:creator>
  <lastModifiedBy>DEREK BRITTON</lastModifiedBy>
</coreProperties>
</file>