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8C2" w:rsidRDefault="00E4461B">
      <w:bookmarkStart w:id="0" w:name="_GoBack"/>
      <w:bookmarkEnd w:id="0"/>
      <w:r>
        <w:t xml:space="preserve"> </w:t>
      </w:r>
    </w:p>
    <w:tbl>
      <w:tblPr>
        <w:tblStyle w:val="TableGrid"/>
        <w:tblW w:w="11692" w:type="dxa"/>
        <w:tblInd w:w="5" w:type="dxa"/>
        <w:tblCellMar>
          <w:top w:w="118" w:type="dxa"/>
          <w:left w:w="32" w:type="dxa"/>
          <w:bottom w:w="0" w:type="dxa"/>
          <w:right w:w="115" w:type="dxa"/>
        </w:tblCellMar>
        <w:tblLook w:val="04A0" w:firstRow="1" w:lastRow="0" w:firstColumn="1" w:lastColumn="0" w:noHBand="0" w:noVBand="1"/>
      </w:tblPr>
      <w:tblGrid>
        <w:gridCol w:w="2340"/>
        <w:gridCol w:w="3517"/>
        <w:gridCol w:w="2329"/>
        <w:gridCol w:w="3506"/>
      </w:tblGrid>
      <w:tr w:rsidR="00DA18C2">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DA18C2" w:rsidRDefault="00E4461B">
            <w:r>
              <w:rPr>
                <w:b/>
              </w:rPr>
              <w:t>Type:</w:t>
            </w:r>
          </w:p>
        </w:tc>
        <w:tc>
          <w:tcPr>
            <w:tcW w:w="3517" w:type="dxa"/>
            <w:tcBorders>
              <w:top w:val="single" w:sz="5" w:space="0" w:color="CCCCCC"/>
              <w:left w:val="single" w:sz="5" w:space="0" w:color="CCCCCC"/>
              <w:bottom w:val="single" w:sz="5" w:space="0" w:color="CCCCCC"/>
              <w:right w:val="single" w:sz="5" w:space="0" w:color="CCCCCC"/>
            </w:tcBorders>
          </w:tcPr>
          <w:p w:rsidR="00DA18C2" w:rsidRDefault="00E4461B">
            <w:r>
              <w:t>Bug</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DA18C2" w:rsidRDefault="00E4461B">
            <w:r>
              <w:rPr>
                <w:b/>
              </w:rPr>
              <w:t>Priority:</w:t>
            </w:r>
          </w:p>
        </w:tc>
        <w:tc>
          <w:tcPr>
            <w:tcW w:w="3506" w:type="dxa"/>
            <w:tcBorders>
              <w:top w:val="single" w:sz="5" w:space="0" w:color="CCCCCC"/>
              <w:left w:val="single" w:sz="5" w:space="0" w:color="CCCCCC"/>
              <w:bottom w:val="single" w:sz="5" w:space="0" w:color="CCCCCC"/>
              <w:right w:val="single" w:sz="5" w:space="0" w:color="CCCCCC"/>
            </w:tcBorders>
          </w:tcPr>
          <w:p w:rsidR="00DA18C2" w:rsidRDefault="00E4461B">
            <w:r>
              <w:t>Normal</w:t>
            </w:r>
          </w:p>
        </w:tc>
      </w:tr>
      <w:tr w:rsidR="00DA18C2">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DA18C2" w:rsidRDefault="00E4461B">
            <w:r>
              <w:rPr>
                <w:b/>
              </w:rPr>
              <w:t>Reporter:</w:t>
            </w:r>
          </w:p>
        </w:tc>
        <w:tc>
          <w:tcPr>
            <w:tcW w:w="3517" w:type="dxa"/>
            <w:tcBorders>
              <w:top w:val="single" w:sz="5" w:space="0" w:color="CCCCCC"/>
              <w:left w:val="single" w:sz="5" w:space="0" w:color="CCCCCC"/>
              <w:bottom w:val="single" w:sz="5" w:space="0" w:color="CCCCCC"/>
              <w:right w:val="single" w:sz="5" w:space="0" w:color="CCCCCC"/>
            </w:tcBorders>
          </w:tcPr>
          <w:p w:rsidR="00DA18C2" w:rsidRDefault="00E4461B">
            <w:r>
              <w:rPr>
                <w:noProof/>
                <w:sz w:val="22"/>
              </w:rPr>
              <mc:AlternateContent>
                <mc:Choice Requires="wpg">
                  <w:drawing>
                    <wp:anchor distT="0" distB="0" distL="114300" distR="114300" simplePos="0" relativeHeight="251658240" behindDoc="1" locked="0" layoutInCell="1" allowOverlap="1">
                      <wp:simplePos x="0" y="0"/>
                      <wp:positionH relativeFrom="column">
                        <wp:posOffset>20008</wp:posOffset>
                      </wp:positionH>
                      <wp:positionV relativeFrom="paragraph">
                        <wp:posOffset>54842</wp:posOffset>
                      </wp:positionV>
                      <wp:extent cx="853655" cy="7622"/>
                      <wp:effectExtent l="0" t="0" r="0" b="0"/>
                      <wp:wrapNone/>
                      <wp:docPr id="2427" name="Group 2427"/>
                      <wp:cNvGraphicFramePr/>
                      <a:graphic xmlns:a="http://schemas.openxmlformats.org/drawingml/2006/main">
                        <a:graphicData uri="http://schemas.microsoft.com/office/word/2010/wordprocessingGroup">
                          <wpg:wgp>
                            <wpg:cNvGrpSpPr/>
                            <wpg:grpSpPr>
                              <a:xfrm>
                                <a:off x="0" y="0"/>
                                <a:ext cx="853655" cy="7622"/>
                                <a:chOff x="0" y="0"/>
                                <a:chExt cx="853655" cy="7622"/>
                              </a:xfrm>
                            </wpg:grpSpPr>
                            <wps:wsp>
                              <wps:cNvPr id="206" name="Shape 206"/>
                              <wps:cNvSpPr/>
                              <wps:spPr>
                                <a:xfrm>
                                  <a:off x="0" y="0"/>
                                  <a:ext cx="853655" cy="0"/>
                                </a:xfrm>
                                <a:custGeom>
                                  <a:avLst/>
                                  <a:gdLst/>
                                  <a:ahLst/>
                                  <a:cxnLst/>
                                  <a:rect l="0" t="0" r="0" b="0"/>
                                  <a:pathLst>
                                    <a:path w="853655">
                                      <a:moveTo>
                                        <a:pt x="0" y="0"/>
                                      </a:moveTo>
                                      <a:lnTo>
                                        <a:pt x="853655" y="0"/>
                                      </a:lnTo>
                                    </a:path>
                                  </a:pathLst>
                                </a:custGeom>
                                <a:ln w="7622" cap="sq">
                                  <a:bevel/>
                                </a:ln>
                              </wps:spPr>
                              <wps:style>
                                <a:lnRef idx="1">
                                  <a:srgbClr val="0000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27" style="width:67.2169pt;height:0.600151pt;position:absolute;z-index:-2147483449;mso-position-horizontal-relative:text;mso-position-horizontal:absolute;margin-left:1.57539pt;mso-position-vertical-relative:text;margin-top:4.31825pt;" coordsize="8536,76">
                      <v:shape id="Shape 206" style="position:absolute;width:8536;height:0;left:0;top:0;" coordsize="853655,0" path="m0,0l853655,0">
                        <v:stroke weight="0.600151pt" endcap="square" joinstyle="bevel" on="true" color="#0000ff"/>
                        <v:fill on="false" color="#000000" opacity="0"/>
                      </v:shape>
                    </v:group>
                  </w:pict>
                </mc:Fallback>
              </mc:AlternateContent>
            </w:r>
            <w:hyperlink r:id="rId4">
              <w:r>
                <w:rPr>
                  <w:color w:val="0000FF"/>
                </w:rPr>
                <w:t>Iryna Lytvynova</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DA18C2" w:rsidRDefault="00E4461B">
            <w:r>
              <w:rPr>
                <w:b/>
              </w:rPr>
              <w:t>Assignee:</w:t>
            </w:r>
          </w:p>
        </w:tc>
        <w:tc>
          <w:tcPr>
            <w:tcW w:w="3506" w:type="dxa"/>
            <w:tcBorders>
              <w:top w:val="single" w:sz="5" w:space="0" w:color="CCCCCC"/>
              <w:left w:val="single" w:sz="5" w:space="0" w:color="CCCCCC"/>
              <w:bottom w:val="single" w:sz="5" w:space="0" w:color="CCCCCC"/>
              <w:right w:val="single" w:sz="5" w:space="0" w:color="CCCCCC"/>
            </w:tcBorders>
          </w:tcPr>
          <w:p w:rsidR="00DA18C2" w:rsidRDefault="00E4461B">
            <w:r>
              <w:t>Unassigned</w:t>
            </w:r>
          </w:p>
        </w:tc>
      </w:tr>
      <w:tr w:rsidR="00DA18C2">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DA18C2" w:rsidRDefault="00E4461B">
            <w:r>
              <w:rPr>
                <w:b/>
              </w:rPr>
              <w:t>Resolution:</w:t>
            </w:r>
          </w:p>
        </w:tc>
        <w:tc>
          <w:tcPr>
            <w:tcW w:w="3517" w:type="dxa"/>
            <w:tcBorders>
              <w:top w:val="single" w:sz="5" w:space="0" w:color="CCCCCC"/>
              <w:left w:val="single" w:sz="5" w:space="0" w:color="CCCCCC"/>
              <w:bottom w:val="single" w:sz="5" w:space="0" w:color="CCCCCC"/>
              <w:right w:val="single" w:sz="5" w:space="0" w:color="CCCCCC"/>
            </w:tcBorders>
          </w:tcPr>
          <w:p w:rsidR="00DA18C2" w:rsidRDefault="00E4461B">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DA18C2" w:rsidRDefault="00E4461B">
            <w:r>
              <w:rPr>
                <w:b/>
              </w:rPr>
              <w:t>Votes:</w:t>
            </w:r>
          </w:p>
        </w:tc>
        <w:tc>
          <w:tcPr>
            <w:tcW w:w="3506" w:type="dxa"/>
            <w:tcBorders>
              <w:top w:val="single" w:sz="5" w:space="0" w:color="CCCCCC"/>
              <w:left w:val="single" w:sz="5" w:space="0" w:color="CCCCCC"/>
              <w:bottom w:val="single" w:sz="5" w:space="0" w:color="CCCCCC"/>
              <w:right w:val="single" w:sz="5" w:space="0" w:color="CCCCCC"/>
            </w:tcBorders>
          </w:tcPr>
          <w:p w:rsidR="00DA18C2" w:rsidRDefault="00E4461B">
            <w:r>
              <w:t>0</w:t>
            </w:r>
          </w:p>
        </w:tc>
      </w:tr>
      <w:tr w:rsidR="00DA18C2">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DA18C2" w:rsidRDefault="00E4461B">
            <w:r>
              <w:rPr>
                <w:b/>
              </w:rPr>
              <w:t>Labels:</w:t>
            </w:r>
          </w:p>
        </w:tc>
        <w:tc>
          <w:tcPr>
            <w:tcW w:w="3517" w:type="dxa"/>
            <w:tcBorders>
              <w:top w:val="single" w:sz="5" w:space="0" w:color="CCCCCC"/>
              <w:left w:val="single" w:sz="5" w:space="0" w:color="CCCCCC"/>
              <w:bottom w:val="single" w:sz="5" w:space="0" w:color="CCCCCC"/>
              <w:right w:val="nil"/>
            </w:tcBorders>
          </w:tcPr>
          <w:p w:rsidR="00DA18C2" w:rsidRDefault="00E4461B">
            <w:r>
              <w:t>None</w:t>
            </w:r>
          </w:p>
        </w:tc>
        <w:tc>
          <w:tcPr>
            <w:tcW w:w="2329" w:type="dxa"/>
            <w:tcBorders>
              <w:top w:val="single" w:sz="5" w:space="0" w:color="CCCCCC"/>
              <w:left w:val="nil"/>
              <w:bottom w:val="single" w:sz="5" w:space="0" w:color="CCCCCC"/>
              <w:right w:val="nil"/>
            </w:tcBorders>
          </w:tcPr>
          <w:p w:rsidR="00DA18C2" w:rsidRDefault="00DA18C2">
            <w:pPr>
              <w:spacing w:after="160"/>
            </w:pPr>
          </w:p>
        </w:tc>
        <w:tc>
          <w:tcPr>
            <w:tcW w:w="3506" w:type="dxa"/>
            <w:tcBorders>
              <w:top w:val="single" w:sz="5" w:space="0" w:color="CCCCCC"/>
              <w:left w:val="nil"/>
              <w:bottom w:val="single" w:sz="5" w:space="0" w:color="CCCCCC"/>
              <w:right w:val="single" w:sz="5" w:space="0" w:color="CCCCCC"/>
            </w:tcBorders>
          </w:tcPr>
          <w:p w:rsidR="00DA18C2" w:rsidRDefault="00DA18C2">
            <w:pPr>
              <w:spacing w:after="160"/>
            </w:pPr>
          </w:p>
        </w:tc>
      </w:tr>
      <w:tr w:rsidR="00DA18C2">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DA18C2" w:rsidRDefault="00E4461B">
            <w:r>
              <w:rPr>
                <w:b/>
              </w:rPr>
              <w:t>Remaining Estimate:</w:t>
            </w:r>
          </w:p>
        </w:tc>
        <w:tc>
          <w:tcPr>
            <w:tcW w:w="3517" w:type="dxa"/>
            <w:tcBorders>
              <w:top w:val="single" w:sz="5" w:space="0" w:color="CCCCCC"/>
              <w:left w:val="single" w:sz="5" w:space="0" w:color="CCCCCC"/>
              <w:bottom w:val="single" w:sz="5" w:space="0" w:color="CCCCCC"/>
              <w:right w:val="nil"/>
            </w:tcBorders>
          </w:tcPr>
          <w:p w:rsidR="00DA18C2" w:rsidRDefault="00E4461B">
            <w:r>
              <w:t>Not Specified</w:t>
            </w:r>
          </w:p>
        </w:tc>
        <w:tc>
          <w:tcPr>
            <w:tcW w:w="2329" w:type="dxa"/>
            <w:tcBorders>
              <w:top w:val="single" w:sz="5" w:space="0" w:color="CCCCCC"/>
              <w:left w:val="nil"/>
              <w:bottom w:val="single" w:sz="5" w:space="0" w:color="CCCCCC"/>
              <w:right w:val="nil"/>
            </w:tcBorders>
          </w:tcPr>
          <w:p w:rsidR="00DA18C2" w:rsidRDefault="00DA18C2">
            <w:pPr>
              <w:spacing w:after="160"/>
            </w:pPr>
          </w:p>
        </w:tc>
        <w:tc>
          <w:tcPr>
            <w:tcW w:w="3506" w:type="dxa"/>
            <w:tcBorders>
              <w:top w:val="single" w:sz="5" w:space="0" w:color="CCCCCC"/>
              <w:left w:val="nil"/>
              <w:bottom w:val="single" w:sz="5" w:space="0" w:color="CCCCCC"/>
              <w:right w:val="single" w:sz="5" w:space="0" w:color="CCCCCC"/>
            </w:tcBorders>
          </w:tcPr>
          <w:p w:rsidR="00DA18C2" w:rsidRDefault="00DA18C2">
            <w:pPr>
              <w:spacing w:after="160"/>
            </w:pPr>
          </w:p>
        </w:tc>
      </w:tr>
      <w:tr w:rsidR="00DA18C2">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DA18C2" w:rsidRDefault="00E4461B">
            <w:r>
              <w:rPr>
                <w:b/>
              </w:rPr>
              <w:t>Time Spent:</w:t>
            </w:r>
          </w:p>
        </w:tc>
        <w:tc>
          <w:tcPr>
            <w:tcW w:w="3517" w:type="dxa"/>
            <w:tcBorders>
              <w:top w:val="single" w:sz="5" w:space="0" w:color="CCCCCC"/>
              <w:left w:val="single" w:sz="5" w:space="0" w:color="CCCCCC"/>
              <w:bottom w:val="single" w:sz="5" w:space="0" w:color="CCCCCC"/>
              <w:right w:val="nil"/>
            </w:tcBorders>
          </w:tcPr>
          <w:p w:rsidR="00DA18C2" w:rsidRDefault="00E4461B">
            <w:r>
              <w:t>Not Specified</w:t>
            </w:r>
          </w:p>
        </w:tc>
        <w:tc>
          <w:tcPr>
            <w:tcW w:w="2329" w:type="dxa"/>
            <w:tcBorders>
              <w:top w:val="single" w:sz="5" w:space="0" w:color="CCCCCC"/>
              <w:left w:val="nil"/>
              <w:bottom w:val="single" w:sz="5" w:space="0" w:color="CCCCCC"/>
              <w:right w:val="nil"/>
            </w:tcBorders>
          </w:tcPr>
          <w:p w:rsidR="00DA18C2" w:rsidRDefault="00DA18C2">
            <w:pPr>
              <w:spacing w:after="160"/>
            </w:pPr>
          </w:p>
        </w:tc>
        <w:tc>
          <w:tcPr>
            <w:tcW w:w="3506" w:type="dxa"/>
            <w:tcBorders>
              <w:top w:val="single" w:sz="5" w:space="0" w:color="CCCCCC"/>
              <w:left w:val="nil"/>
              <w:bottom w:val="single" w:sz="5" w:space="0" w:color="CCCCCC"/>
              <w:right w:val="single" w:sz="5" w:space="0" w:color="CCCCCC"/>
            </w:tcBorders>
          </w:tcPr>
          <w:p w:rsidR="00DA18C2" w:rsidRDefault="00DA18C2">
            <w:pPr>
              <w:spacing w:after="160"/>
            </w:pPr>
          </w:p>
        </w:tc>
      </w:tr>
      <w:tr w:rsidR="00DA18C2">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DA18C2" w:rsidRDefault="00E4461B">
            <w:r>
              <w:rPr>
                <w:b/>
              </w:rPr>
              <w:t>Original Estimate:</w:t>
            </w:r>
          </w:p>
        </w:tc>
        <w:tc>
          <w:tcPr>
            <w:tcW w:w="3517" w:type="dxa"/>
            <w:tcBorders>
              <w:top w:val="single" w:sz="5" w:space="0" w:color="CCCCCC"/>
              <w:left w:val="single" w:sz="5" w:space="0" w:color="CCCCCC"/>
              <w:bottom w:val="single" w:sz="5" w:space="0" w:color="CCCCCC"/>
              <w:right w:val="nil"/>
            </w:tcBorders>
          </w:tcPr>
          <w:p w:rsidR="00DA18C2" w:rsidRDefault="00E4461B">
            <w:r>
              <w:t>Not Specified</w:t>
            </w:r>
          </w:p>
        </w:tc>
        <w:tc>
          <w:tcPr>
            <w:tcW w:w="2329" w:type="dxa"/>
            <w:tcBorders>
              <w:top w:val="single" w:sz="5" w:space="0" w:color="CCCCCC"/>
              <w:left w:val="nil"/>
              <w:bottom w:val="single" w:sz="5" w:space="0" w:color="CCCCCC"/>
              <w:right w:val="nil"/>
            </w:tcBorders>
          </w:tcPr>
          <w:p w:rsidR="00DA18C2" w:rsidRDefault="00DA18C2">
            <w:pPr>
              <w:spacing w:after="160"/>
            </w:pPr>
          </w:p>
        </w:tc>
        <w:tc>
          <w:tcPr>
            <w:tcW w:w="3506" w:type="dxa"/>
            <w:tcBorders>
              <w:top w:val="single" w:sz="5" w:space="0" w:color="CCCCCC"/>
              <w:left w:val="nil"/>
              <w:bottom w:val="single" w:sz="5" w:space="0" w:color="CCCCCC"/>
              <w:right w:val="single" w:sz="5" w:space="0" w:color="CCCCCC"/>
            </w:tcBorders>
          </w:tcPr>
          <w:p w:rsidR="00DA18C2" w:rsidRDefault="00DA18C2">
            <w:pPr>
              <w:spacing w:after="160"/>
            </w:pPr>
          </w:p>
        </w:tc>
      </w:tr>
    </w:tbl>
    <w:p w:rsidR="00DA18C2" w:rsidRDefault="00E4461B">
      <w:r>
        <w:t xml:space="preserve"> </w:t>
      </w:r>
    </w:p>
    <w:tbl>
      <w:tblPr>
        <w:tblStyle w:val="TableGrid"/>
        <w:tblW w:w="11692" w:type="dxa"/>
        <w:tblInd w:w="5" w:type="dxa"/>
        <w:tblCellMar>
          <w:top w:w="32" w:type="dxa"/>
          <w:left w:w="32" w:type="dxa"/>
          <w:bottom w:w="0" w:type="dxa"/>
          <w:right w:w="115" w:type="dxa"/>
        </w:tblCellMar>
        <w:tblLook w:val="04A0" w:firstRow="1" w:lastRow="0" w:firstColumn="1" w:lastColumn="0" w:noHBand="0" w:noVBand="1"/>
      </w:tblPr>
      <w:tblGrid>
        <w:gridCol w:w="2341"/>
        <w:gridCol w:w="9351"/>
      </w:tblGrid>
      <w:tr w:rsidR="00DA18C2">
        <w:trPr>
          <w:trHeight w:val="326"/>
        </w:trPr>
        <w:tc>
          <w:tcPr>
            <w:tcW w:w="2341" w:type="dxa"/>
            <w:tcBorders>
              <w:top w:val="single" w:sz="5" w:space="0" w:color="CCCCCC"/>
              <w:left w:val="single" w:sz="5" w:space="0" w:color="CCCCCC"/>
              <w:bottom w:val="single" w:sz="5" w:space="0" w:color="CCCCCC"/>
              <w:right w:val="single" w:sz="5" w:space="0" w:color="CCCCCC"/>
            </w:tcBorders>
            <w:shd w:val="clear" w:color="auto" w:fill="F0F0F0"/>
            <w:vAlign w:val="center"/>
          </w:tcPr>
          <w:p w:rsidR="00DA18C2" w:rsidRDefault="00E4461B">
            <w:r>
              <w:rPr>
                <w:b/>
              </w:rPr>
              <w:t>Attachments:</w:t>
            </w:r>
          </w:p>
        </w:tc>
        <w:tc>
          <w:tcPr>
            <w:tcW w:w="9352" w:type="dxa"/>
            <w:tcBorders>
              <w:top w:val="single" w:sz="5" w:space="0" w:color="CCCCCC"/>
              <w:left w:val="single" w:sz="5" w:space="0" w:color="CCCCCC"/>
              <w:bottom w:val="single" w:sz="5" w:space="0" w:color="CCCCCC"/>
              <w:right w:val="single" w:sz="5" w:space="0" w:color="CCCCCC"/>
            </w:tcBorders>
          </w:tcPr>
          <w:p w:rsidR="00DA18C2" w:rsidRDefault="00E4461B">
            <w:r>
              <w:rPr>
                <w:noProof/>
              </w:rPr>
              <w:drawing>
                <wp:inline distT="0" distB="0" distL="0" distR="0">
                  <wp:extent cx="121951" cy="121951"/>
                  <wp:effectExtent l="0" t="0" r="0" b="0"/>
                  <wp:docPr id="224" name="Picture 224"/>
                  <wp:cNvGraphicFramePr/>
                  <a:graphic xmlns:a="http://schemas.openxmlformats.org/drawingml/2006/main">
                    <a:graphicData uri="http://schemas.openxmlformats.org/drawingml/2006/picture">
                      <pic:pic xmlns:pic="http://schemas.openxmlformats.org/drawingml/2006/picture">
                        <pic:nvPicPr>
                          <pic:cNvPr id="224" name="Picture 224"/>
                          <pic:cNvPicPr/>
                        </pic:nvPicPr>
                        <pic:blipFill>
                          <a:blip r:embed="rId5"/>
                          <a:stretch>
                            <a:fillRect/>
                          </a:stretch>
                        </pic:blipFill>
                        <pic:spPr>
                          <a:xfrm>
                            <a:off x="0" y="0"/>
                            <a:ext cx="121951" cy="121951"/>
                          </a:xfrm>
                          <a:prstGeom prst="rect">
                            <a:avLst/>
                          </a:prstGeom>
                        </pic:spPr>
                      </pic:pic>
                    </a:graphicData>
                  </a:graphic>
                </wp:inline>
              </w:drawing>
            </w:r>
            <w:r>
              <w:t xml:space="preserve">Scroll bar.JPG    </w:t>
            </w:r>
          </w:p>
        </w:tc>
      </w:tr>
      <w:tr w:rsidR="00DA18C2">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DA18C2" w:rsidRDefault="00E4461B">
            <w:r>
              <w:rPr>
                <w:b/>
              </w:rPr>
              <w:t>Sprint:</w:t>
            </w:r>
          </w:p>
        </w:tc>
        <w:tc>
          <w:tcPr>
            <w:tcW w:w="9352" w:type="dxa"/>
            <w:tcBorders>
              <w:top w:val="single" w:sz="5" w:space="0" w:color="CCCCCC"/>
              <w:left w:val="single" w:sz="5" w:space="0" w:color="CCCCCC"/>
              <w:bottom w:val="single" w:sz="5" w:space="0" w:color="CCCCCC"/>
              <w:right w:val="single" w:sz="5" w:space="0" w:color="CCCCCC"/>
            </w:tcBorders>
          </w:tcPr>
          <w:p w:rsidR="00DA18C2" w:rsidRDefault="00E4461B">
            <w:r>
              <w:t>QA_28_11_22_Sprint 1</w:t>
            </w:r>
          </w:p>
        </w:tc>
      </w:tr>
    </w:tbl>
    <w:tbl>
      <w:tblPr>
        <w:tblStyle w:val="TableGrid"/>
        <w:tblpPr w:vertAnchor="page" w:horzAnchor="page" w:tblpX="101" w:tblpY="5"/>
        <w:tblOverlap w:val="never"/>
        <w:tblW w:w="11691" w:type="dxa"/>
        <w:tblInd w:w="0" w:type="dxa"/>
        <w:tblCellMar>
          <w:top w:w="118" w:type="dxa"/>
          <w:left w:w="30" w:type="dxa"/>
          <w:bottom w:w="0" w:type="dxa"/>
          <w:right w:w="115" w:type="dxa"/>
        </w:tblCellMar>
        <w:tblLook w:val="04A0" w:firstRow="1" w:lastRow="0" w:firstColumn="1" w:lastColumn="0" w:noHBand="0" w:noVBand="1"/>
      </w:tblPr>
      <w:tblGrid>
        <w:gridCol w:w="2342"/>
        <w:gridCol w:w="9349"/>
      </w:tblGrid>
      <w:tr w:rsidR="00DA18C2">
        <w:trPr>
          <w:trHeight w:val="696"/>
        </w:trPr>
        <w:tc>
          <w:tcPr>
            <w:tcW w:w="11691" w:type="dxa"/>
            <w:gridSpan w:val="2"/>
            <w:tcBorders>
              <w:top w:val="single" w:sz="5" w:space="0" w:color="CCCCCC"/>
              <w:left w:val="single" w:sz="5" w:space="0" w:color="CCCCCC"/>
              <w:bottom w:val="single" w:sz="5" w:space="0" w:color="CCCCCC"/>
              <w:right w:val="single" w:sz="5" w:space="0" w:color="CCCCCC"/>
            </w:tcBorders>
            <w:shd w:val="clear" w:color="auto" w:fill="F0F0F0"/>
          </w:tcPr>
          <w:p w:rsidR="00DA18C2" w:rsidRDefault="00E4461B">
            <w:pPr>
              <w:ind w:left="2"/>
            </w:pPr>
            <w:r>
              <w:rPr>
                <w:noProof/>
                <w:sz w:val="22"/>
              </w:rPr>
              <mc:AlternateContent>
                <mc:Choice Requires="wpg">
                  <w:drawing>
                    <wp:anchor distT="0" distB="0" distL="114300" distR="114300" simplePos="0" relativeHeight="251659264" behindDoc="1" locked="0" layoutInCell="1" allowOverlap="1">
                      <wp:simplePos x="0" y="0"/>
                      <wp:positionH relativeFrom="column">
                        <wp:posOffset>1285247</wp:posOffset>
                      </wp:positionH>
                      <wp:positionV relativeFrom="paragraph">
                        <wp:posOffset>58390</wp:posOffset>
                      </wp:positionV>
                      <wp:extent cx="5182907" cy="7622"/>
                      <wp:effectExtent l="0" t="0" r="0" b="0"/>
                      <wp:wrapNone/>
                      <wp:docPr id="2143" name="Group 2143"/>
                      <wp:cNvGraphicFramePr/>
                      <a:graphic xmlns:a="http://schemas.openxmlformats.org/drawingml/2006/main">
                        <a:graphicData uri="http://schemas.microsoft.com/office/word/2010/wordprocessingGroup">
                          <wpg:wgp>
                            <wpg:cNvGrpSpPr/>
                            <wpg:grpSpPr>
                              <a:xfrm>
                                <a:off x="0" y="0"/>
                                <a:ext cx="5182907" cy="7622"/>
                                <a:chOff x="0" y="0"/>
                                <a:chExt cx="5182907" cy="7622"/>
                              </a:xfrm>
                            </wpg:grpSpPr>
                            <wps:wsp>
                              <wps:cNvPr id="181" name="Shape 181"/>
                              <wps:cNvSpPr/>
                              <wps:spPr>
                                <a:xfrm>
                                  <a:off x="0" y="0"/>
                                  <a:ext cx="2736270" cy="0"/>
                                </a:xfrm>
                                <a:custGeom>
                                  <a:avLst/>
                                  <a:gdLst/>
                                  <a:ahLst/>
                                  <a:cxnLst/>
                                  <a:rect l="0" t="0" r="0" b="0"/>
                                  <a:pathLst>
                                    <a:path w="2736270">
                                      <a:moveTo>
                                        <a:pt x="0" y="0"/>
                                      </a:moveTo>
                                      <a:lnTo>
                                        <a:pt x="2736270" y="0"/>
                                      </a:lnTo>
                                    </a:path>
                                  </a:pathLst>
                                </a:custGeom>
                                <a:ln w="7622" cap="sq">
                                  <a:bevel/>
                                </a:ln>
                              </wps:spPr>
                              <wps:style>
                                <a:lnRef idx="1">
                                  <a:srgbClr val="0000FF"/>
                                </a:lnRef>
                                <a:fillRef idx="0">
                                  <a:srgbClr val="000000">
                                    <a:alpha val="0"/>
                                  </a:srgbClr>
                                </a:fillRef>
                                <a:effectRef idx="0">
                                  <a:scrgbClr r="0" g="0" b="0"/>
                                </a:effectRef>
                                <a:fontRef idx="none"/>
                              </wps:style>
                              <wps:bodyPr/>
                            </wps:wsp>
                            <wps:wsp>
                              <wps:cNvPr id="183" name="Shape 183"/>
                              <wps:cNvSpPr/>
                              <wps:spPr>
                                <a:xfrm>
                                  <a:off x="2736270" y="0"/>
                                  <a:ext cx="2446637" cy="0"/>
                                </a:xfrm>
                                <a:custGeom>
                                  <a:avLst/>
                                  <a:gdLst/>
                                  <a:ahLst/>
                                  <a:cxnLst/>
                                  <a:rect l="0" t="0" r="0" b="0"/>
                                  <a:pathLst>
                                    <a:path w="2446637">
                                      <a:moveTo>
                                        <a:pt x="0" y="0"/>
                                      </a:moveTo>
                                      <a:lnTo>
                                        <a:pt x="2446637" y="0"/>
                                      </a:lnTo>
                                    </a:path>
                                  </a:pathLst>
                                </a:custGeom>
                                <a:ln w="7622" cap="sq">
                                  <a:bevel/>
                                </a:ln>
                              </wps:spPr>
                              <wps:style>
                                <a:lnRef idx="1">
                                  <a:srgbClr val="0000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43" style="width:408.103pt;height:0.600151pt;position:absolute;z-index:-2147483473;mso-position-horizontal-relative:text;mso-position-horizontal:absolute;margin-left:101.201pt;mso-position-vertical-relative:text;margin-top:4.59762pt;" coordsize="51829,76">
                      <v:shape id="Shape 181" style="position:absolute;width:27362;height:0;left:0;top:0;" coordsize="2736270,0" path="m0,0l2736270,0">
                        <v:stroke weight="0.600151pt" endcap="square" joinstyle="bevel" on="true" color="#0000ff"/>
                        <v:fill on="false" color="#000000" opacity="0"/>
                      </v:shape>
                      <v:shape id="Shape 183" style="position:absolute;width:24466;height:0;left:27362;top:0;" coordsize="2446637,0" path="m0,0l2446637,0">
                        <v:stroke weight="0.600151pt" endcap="square" joinstyle="bevel" on="true" color="#0000ff"/>
                        <v:fill on="false" color="#000000" opacity="0"/>
                      </v:shape>
                    </v:group>
                  </w:pict>
                </mc:Fallback>
              </mc:AlternateContent>
            </w:r>
            <w:r>
              <w:rPr>
                <w:b/>
                <w:sz w:val="22"/>
              </w:rPr>
              <w:t xml:space="preserve">[U1QAN281122-57] </w:t>
            </w:r>
            <w:hyperlink r:id="rId6">
              <w:r>
                <w:rPr>
                  <w:b/>
                  <w:color w:val="0000FF"/>
                  <w:sz w:val="22"/>
                </w:rPr>
                <w:t>Vertical scroll bar is outside the “Output” text field and in the incorrect position</w:t>
              </w:r>
            </w:hyperlink>
            <w:r>
              <w:rPr>
                <w:b/>
                <w:sz w:val="22"/>
              </w:rPr>
              <w:t xml:space="preserve"> </w:t>
            </w:r>
            <w:r>
              <w:rPr>
                <w:sz w:val="13"/>
              </w:rPr>
              <w:t xml:space="preserve">Created: </w:t>
            </w:r>
            <w:r>
              <w:rPr>
                <w:sz w:val="22"/>
                <w:vertAlign w:val="subscript"/>
              </w:rPr>
              <w:t>21/Jan/23</w:t>
            </w:r>
          </w:p>
          <w:p w:rsidR="00DA18C2" w:rsidRDefault="00E4461B">
            <w:pPr>
              <w:ind w:left="2"/>
            </w:pPr>
            <w:r>
              <w:rPr>
                <w:sz w:val="13"/>
              </w:rPr>
              <w:t xml:space="preserve"> Updated: 21/Jan/23</w:t>
            </w:r>
          </w:p>
        </w:tc>
      </w:tr>
      <w:tr w:rsidR="00DA18C2">
        <w:trPr>
          <w:trHeight w:val="290"/>
        </w:trPr>
        <w:tc>
          <w:tcPr>
            <w:tcW w:w="2342" w:type="dxa"/>
            <w:tcBorders>
              <w:top w:val="single" w:sz="5" w:space="0" w:color="CCCCCC"/>
              <w:left w:val="single" w:sz="5" w:space="0" w:color="CCCCCC"/>
              <w:bottom w:val="single" w:sz="5" w:space="0" w:color="CCCCCC"/>
              <w:right w:val="single" w:sz="5" w:space="0" w:color="CCCCCC"/>
            </w:tcBorders>
          </w:tcPr>
          <w:p w:rsidR="00DA18C2" w:rsidRDefault="00E4461B">
            <w:pPr>
              <w:ind w:left="2"/>
            </w:pPr>
            <w:r>
              <w:rPr>
                <w:b/>
              </w:rPr>
              <w:t>Status:</w:t>
            </w:r>
          </w:p>
        </w:tc>
        <w:tc>
          <w:tcPr>
            <w:tcW w:w="9349" w:type="dxa"/>
            <w:tcBorders>
              <w:top w:val="single" w:sz="5" w:space="0" w:color="CCCCCC"/>
              <w:left w:val="single" w:sz="5" w:space="0" w:color="CCCCCC"/>
              <w:bottom w:val="single" w:sz="5" w:space="0" w:color="CCCCCC"/>
              <w:right w:val="single" w:sz="5" w:space="0" w:color="CCCCCC"/>
            </w:tcBorders>
          </w:tcPr>
          <w:p w:rsidR="00DA18C2" w:rsidRDefault="00E4461B">
            <w:r>
              <w:t>To Do</w:t>
            </w:r>
          </w:p>
        </w:tc>
      </w:tr>
      <w:tr w:rsidR="00DA18C2">
        <w:trPr>
          <w:trHeight w:val="288"/>
        </w:trPr>
        <w:tc>
          <w:tcPr>
            <w:tcW w:w="2342" w:type="dxa"/>
            <w:tcBorders>
              <w:top w:val="single" w:sz="5" w:space="0" w:color="CCCCCC"/>
              <w:left w:val="single" w:sz="5" w:space="0" w:color="CCCCCC"/>
              <w:bottom w:val="single" w:sz="5" w:space="0" w:color="CCCCCC"/>
              <w:right w:val="single" w:sz="5" w:space="0" w:color="CCCCCC"/>
            </w:tcBorders>
          </w:tcPr>
          <w:p w:rsidR="00DA18C2" w:rsidRDefault="00E4461B">
            <w:pPr>
              <w:ind w:left="2"/>
            </w:pPr>
            <w:r>
              <w:rPr>
                <w:b/>
              </w:rPr>
              <w:t>Project:</w:t>
            </w:r>
          </w:p>
        </w:tc>
        <w:tc>
          <w:tcPr>
            <w:tcW w:w="9349" w:type="dxa"/>
            <w:tcBorders>
              <w:top w:val="single" w:sz="5" w:space="0" w:color="CCCCCC"/>
              <w:left w:val="single" w:sz="5" w:space="0" w:color="CCCCCC"/>
              <w:bottom w:val="single" w:sz="5" w:space="0" w:color="CCCCCC"/>
              <w:right w:val="single" w:sz="5" w:space="0" w:color="CCCCCC"/>
            </w:tcBorders>
          </w:tcPr>
          <w:p w:rsidR="00DA18C2" w:rsidRDefault="00E4461B">
            <w:r>
              <w:rPr>
                <w:noProof/>
                <w:sz w:val="22"/>
              </w:rPr>
              <mc:AlternateContent>
                <mc:Choice Requires="wpg">
                  <w:drawing>
                    <wp:anchor distT="0" distB="0" distL="114300" distR="114300" simplePos="0" relativeHeight="251660288" behindDoc="1" locked="0" layoutInCell="1" allowOverlap="1">
                      <wp:simplePos x="0" y="0"/>
                      <wp:positionH relativeFrom="column">
                        <wp:posOffset>19055</wp:posOffset>
                      </wp:positionH>
                      <wp:positionV relativeFrom="paragraph">
                        <wp:posOffset>54842</wp:posOffset>
                      </wp:positionV>
                      <wp:extent cx="663107" cy="7622"/>
                      <wp:effectExtent l="0" t="0" r="0" b="0"/>
                      <wp:wrapNone/>
                      <wp:docPr id="2178" name="Group 2178"/>
                      <wp:cNvGraphicFramePr/>
                      <a:graphic xmlns:a="http://schemas.openxmlformats.org/drawingml/2006/main">
                        <a:graphicData uri="http://schemas.microsoft.com/office/word/2010/wordprocessingGroup">
                          <wpg:wgp>
                            <wpg:cNvGrpSpPr/>
                            <wpg:grpSpPr>
                              <a:xfrm>
                                <a:off x="0" y="0"/>
                                <a:ext cx="663107" cy="7622"/>
                                <a:chOff x="0" y="0"/>
                                <a:chExt cx="663107" cy="7622"/>
                              </a:xfrm>
                            </wpg:grpSpPr>
                            <wps:wsp>
                              <wps:cNvPr id="192" name="Shape 192"/>
                              <wps:cNvSpPr/>
                              <wps:spPr>
                                <a:xfrm>
                                  <a:off x="0" y="0"/>
                                  <a:ext cx="663107" cy="0"/>
                                </a:xfrm>
                                <a:custGeom>
                                  <a:avLst/>
                                  <a:gdLst/>
                                  <a:ahLst/>
                                  <a:cxnLst/>
                                  <a:rect l="0" t="0" r="0" b="0"/>
                                  <a:pathLst>
                                    <a:path w="663107">
                                      <a:moveTo>
                                        <a:pt x="0" y="0"/>
                                      </a:moveTo>
                                      <a:lnTo>
                                        <a:pt x="663107" y="0"/>
                                      </a:lnTo>
                                    </a:path>
                                  </a:pathLst>
                                </a:custGeom>
                                <a:ln w="7622" cap="sq">
                                  <a:bevel/>
                                </a:ln>
                              </wps:spPr>
                              <wps:style>
                                <a:lnRef idx="1">
                                  <a:srgbClr val="0000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78" style="width:52.2132pt;height:0.600151pt;position:absolute;z-index:-2147483463;mso-position-horizontal-relative:text;mso-position-horizontal:absolute;margin-left:1.50038pt;mso-position-vertical-relative:text;margin-top:4.3183pt;" coordsize="6631,76">
                      <v:shape id="Shape 192" style="position:absolute;width:6631;height:0;left:0;top:0;" coordsize="663107,0" path="m0,0l663107,0">
                        <v:stroke weight="0.600151pt" endcap="square" joinstyle="bevel" on="true" color="#0000ff"/>
                        <v:fill on="false" color="#000000" opacity="0"/>
                      </v:shape>
                    </v:group>
                  </w:pict>
                </mc:Fallback>
              </mc:AlternateContent>
            </w:r>
            <w:hyperlink r:id="rId7">
              <w:r>
                <w:rPr>
                  <w:color w:val="0000FF"/>
                </w:rPr>
                <w:t>QA_Nov_28</w:t>
              </w:r>
            </w:hyperlink>
          </w:p>
        </w:tc>
      </w:tr>
      <w:tr w:rsidR="00DA18C2">
        <w:trPr>
          <w:trHeight w:val="288"/>
        </w:trPr>
        <w:tc>
          <w:tcPr>
            <w:tcW w:w="2342" w:type="dxa"/>
            <w:tcBorders>
              <w:top w:val="single" w:sz="5" w:space="0" w:color="CCCCCC"/>
              <w:left w:val="single" w:sz="5" w:space="0" w:color="CCCCCC"/>
              <w:bottom w:val="single" w:sz="5" w:space="0" w:color="CCCCCC"/>
              <w:right w:val="single" w:sz="5" w:space="0" w:color="CCCCCC"/>
            </w:tcBorders>
          </w:tcPr>
          <w:p w:rsidR="00DA18C2" w:rsidRDefault="00E4461B">
            <w:pPr>
              <w:ind w:left="2"/>
            </w:pPr>
            <w:r>
              <w:rPr>
                <w:b/>
              </w:rPr>
              <w:t>Component/s:</w:t>
            </w:r>
          </w:p>
        </w:tc>
        <w:tc>
          <w:tcPr>
            <w:tcW w:w="9349" w:type="dxa"/>
            <w:tcBorders>
              <w:top w:val="single" w:sz="5" w:space="0" w:color="CCCCCC"/>
              <w:left w:val="single" w:sz="5" w:space="0" w:color="CCCCCC"/>
              <w:bottom w:val="single" w:sz="5" w:space="0" w:color="CCCCCC"/>
              <w:right w:val="single" w:sz="5" w:space="0" w:color="CCCCCC"/>
            </w:tcBorders>
          </w:tcPr>
          <w:p w:rsidR="00DA18C2" w:rsidRDefault="00E4461B">
            <w:r>
              <w:t>None</w:t>
            </w:r>
          </w:p>
        </w:tc>
      </w:tr>
      <w:tr w:rsidR="00DA18C2">
        <w:trPr>
          <w:trHeight w:val="288"/>
        </w:trPr>
        <w:tc>
          <w:tcPr>
            <w:tcW w:w="2342" w:type="dxa"/>
            <w:tcBorders>
              <w:top w:val="single" w:sz="5" w:space="0" w:color="CCCCCC"/>
              <w:left w:val="single" w:sz="5" w:space="0" w:color="CCCCCC"/>
              <w:bottom w:val="single" w:sz="5" w:space="0" w:color="CCCCCC"/>
              <w:right w:val="single" w:sz="5" w:space="0" w:color="CCCCCC"/>
            </w:tcBorders>
          </w:tcPr>
          <w:p w:rsidR="00DA18C2" w:rsidRDefault="00E4461B">
            <w:pPr>
              <w:ind w:left="2"/>
            </w:pPr>
            <w:r>
              <w:rPr>
                <w:b/>
              </w:rPr>
              <w:t>Affects Version/s:</w:t>
            </w:r>
          </w:p>
        </w:tc>
        <w:tc>
          <w:tcPr>
            <w:tcW w:w="9349" w:type="dxa"/>
            <w:tcBorders>
              <w:top w:val="single" w:sz="5" w:space="0" w:color="CCCCCC"/>
              <w:left w:val="single" w:sz="5" w:space="0" w:color="CCCCCC"/>
              <w:bottom w:val="single" w:sz="5" w:space="0" w:color="CCCCCC"/>
              <w:right w:val="single" w:sz="5" w:space="0" w:color="CCCCCC"/>
            </w:tcBorders>
          </w:tcPr>
          <w:p w:rsidR="00DA18C2" w:rsidRDefault="00E4461B">
            <w:r>
              <w:t>None</w:t>
            </w:r>
          </w:p>
        </w:tc>
      </w:tr>
      <w:tr w:rsidR="00DA18C2">
        <w:trPr>
          <w:trHeight w:val="288"/>
        </w:trPr>
        <w:tc>
          <w:tcPr>
            <w:tcW w:w="2342" w:type="dxa"/>
            <w:tcBorders>
              <w:top w:val="single" w:sz="5" w:space="0" w:color="CCCCCC"/>
              <w:left w:val="single" w:sz="5" w:space="0" w:color="CCCCCC"/>
              <w:bottom w:val="single" w:sz="5" w:space="0" w:color="CCCCCC"/>
              <w:right w:val="single" w:sz="5" w:space="0" w:color="CCCCCC"/>
            </w:tcBorders>
          </w:tcPr>
          <w:p w:rsidR="00DA18C2" w:rsidRDefault="00E4461B">
            <w:pPr>
              <w:ind w:left="2"/>
            </w:pPr>
            <w:r>
              <w:rPr>
                <w:b/>
              </w:rPr>
              <w:t>Fix Version/s:</w:t>
            </w:r>
          </w:p>
        </w:tc>
        <w:tc>
          <w:tcPr>
            <w:tcW w:w="9349" w:type="dxa"/>
            <w:tcBorders>
              <w:top w:val="single" w:sz="5" w:space="0" w:color="CCCCCC"/>
              <w:left w:val="single" w:sz="5" w:space="0" w:color="CCCCCC"/>
              <w:bottom w:val="single" w:sz="5" w:space="0" w:color="CCCCCC"/>
              <w:right w:val="single" w:sz="5" w:space="0" w:color="CCCCCC"/>
            </w:tcBorders>
          </w:tcPr>
          <w:p w:rsidR="00DA18C2" w:rsidRDefault="00E4461B">
            <w:r>
              <w:t>None</w:t>
            </w:r>
          </w:p>
        </w:tc>
      </w:tr>
    </w:tbl>
    <w:p w:rsidR="00DA18C2" w:rsidRDefault="00E4461B">
      <w:r>
        <w:t xml:space="preserve"> </w:t>
      </w:r>
    </w:p>
    <w:tbl>
      <w:tblPr>
        <w:tblStyle w:val="TableGrid"/>
        <w:tblW w:w="11692" w:type="dxa"/>
        <w:tblInd w:w="5" w:type="dxa"/>
        <w:tblCellMar>
          <w:top w:w="100" w:type="dxa"/>
          <w:left w:w="8" w:type="dxa"/>
          <w:bottom w:w="0" w:type="dxa"/>
          <w:right w:w="7" w:type="dxa"/>
        </w:tblCellMar>
        <w:tblLook w:val="04A0" w:firstRow="1" w:lastRow="0" w:firstColumn="1" w:lastColumn="0" w:noHBand="0" w:noVBand="1"/>
      </w:tblPr>
      <w:tblGrid>
        <w:gridCol w:w="1172"/>
        <w:gridCol w:w="10520"/>
      </w:tblGrid>
      <w:tr w:rsidR="00DA18C2">
        <w:trPr>
          <w:trHeight w:val="257"/>
        </w:trPr>
        <w:tc>
          <w:tcPr>
            <w:tcW w:w="1172" w:type="dxa"/>
            <w:tcBorders>
              <w:top w:val="nil"/>
              <w:left w:val="nil"/>
              <w:bottom w:val="single" w:sz="5" w:space="0" w:color="CCCCCC"/>
              <w:right w:val="nil"/>
            </w:tcBorders>
            <w:shd w:val="clear" w:color="auto" w:fill="BBBBBB"/>
          </w:tcPr>
          <w:p w:rsidR="00DA18C2" w:rsidRDefault="00E4461B">
            <w:pPr>
              <w:jc w:val="both"/>
            </w:pPr>
            <w:r>
              <w:t xml:space="preserve"> </w:t>
            </w:r>
            <w:r>
              <w:rPr>
                <w:b/>
                <w:color w:val="FFFFFF"/>
              </w:rPr>
              <w:t>Description</w:t>
            </w:r>
            <w:r>
              <w:t xml:space="preserve"> </w:t>
            </w:r>
          </w:p>
        </w:tc>
        <w:tc>
          <w:tcPr>
            <w:tcW w:w="10521" w:type="dxa"/>
            <w:tcBorders>
              <w:top w:val="nil"/>
              <w:left w:val="nil"/>
              <w:bottom w:val="single" w:sz="5" w:space="0" w:color="CCCCCC"/>
              <w:right w:val="nil"/>
            </w:tcBorders>
          </w:tcPr>
          <w:p w:rsidR="00DA18C2" w:rsidRDefault="00E4461B">
            <w:pPr>
              <w:ind w:left="5"/>
            </w:pPr>
            <w:r>
              <w:t xml:space="preserve"> </w:t>
            </w:r>
          </w:p>
        </w:tc>
      </w:tr>
      <w:tr w:rsidR="00DA18C2">
        <w:trPr>
          <w:trHeight w:val="2270"/>
        </w:trPr>
        <w:tc>
          <w:tcPr>
            <w:tcW w:w="11692" w:type="dxa"/>
            <w:gridSpan w:val="2"/>
            <w:tcBorders>
              <w:top w:val="single" w:sz="5" w:space="0" w:color="CCCCCC"/>
              <w:left w:val="single" w:sz="5" w:space="0" w:color="CCCCCC"/>
              <w:bottom w:val="single" w:sz="5" w:space="0" w:color="CCCCCC"/>
              <w:right w:val="single" w:sz="5" w:space="0" w:color="CCCCCC"/>
            </w:tcBorders>
          </w:tcPr>
          <w:p w:rsidR="00DA18C2" w:rsidRDefault="00E4461B">
            <w:pPr>
              <w:spacing w:after="192" w:line="233" w:lineRule="auto"/>
              <w:ind w:left="24" w:right="99"/>
            </w:pPr>
            <w:r>
              <w:t>The vertical scroll bar elements have gone beyond the borders of the “Output” text field and are in the middle of the text field instead of at the top and bottom right.</w:t>
            </w:r>
          </w:p>
          <w:p w:rsidR="00DA18C2" w:rsidRDefault="00E4461B">
            <w:pPr>
              <w:ind w:left="24"/>
            </w:pPr>
            <w:r>
              <w:rPr>
                <w:b/>
              </w:rPr>
              <w:t>Expected Rerults:</w:t>
            </w:r>
          </w:p>
          <w:p w:rsidR="00DA18C2" w:rsidRDefault="00E4461B">
            <w:pPr>
              <w:spacing w:after="192" w:line="233" w:lineRule="auto"/>
              <w:ind w:left="24"/>
            </w:pPr>
            <w:r>
              <w:t>When there is more text inside the "Output" field than can be displayed on the screen, a vertical scroll bar appears to scroll the text down for better visibility. The scroll arrows of the scroll bar are located inside the "Output" text f</w:t>
            </w:r>
            <w:r>
              <w:t>ield and on the right top and bottom. The scroll box is between the arrows.</w:t>
            </w:r>
          </w:p>
          <w:p w:rsidR="00DA18C2" w:rsidRDefault="00E4461B">
            <w:pPr>
              <w:ind w:left="24"/>
            </w:pPr>
            <w:r>
              <w:rPr>
                <w:b/>
              </w:rPr>
              <w:t>Actual Results:</w:t>
            </w:r>
          </w:p>
          <w:p w:rsidR="00DA18C2" w:rsidRDefault="00E4461B">
            <w:pPr>
              <w:ind w:left="24"/>
            </w:pPr>
            <w:r>
              <w:t>The arrows of the vertical scroll bar are outside the "Output" text field and are in the middle of this field.</w:t>
            </w:r>
          </w:p>
        </w:tc>
      </w:tr>
    </w:tbl>
    <w:p w:rsidR="00DA18C2" w:rsidRDefault="00E4461B">
      <w:r>
        <w:t xml:space="preserve"> </w:t>
      </w:r>
    </w:p>
    <w:tbl>
      <w:tblPr>
        <w:tblStyle w:val="TableGrid"/>
        <w:tblW w:w="11692" w:type="dxa"/>
        <w:tblInd w:w="5" w:type="dxa"/>
        <w:tblCellMar>
          <w:top w:w="100" w:type="dxa"/>
          <w:left w:w="8" w:type="dxa"/>
          <w:bottom w:w="0" w:type="dxa"/>
          <w:right w:w="7" w:type="dxa"/>
        </w:tblCellMar>
        <w:tblLook w:val="04A0" w:firstRow="1" w:lastRow="0" w:firstColumn="1" w:lastColumn="0" w:noHBand="0" w:noVBand="1"/>
      </w:tblPr>
      <w:tblGrid>
        <w:gridCol w:w="1112"/>
        <w:gridCol w:w="10580"/>
      </w:tblGrid>
      <w:tr w:rsidR="00DA18C2">
        <w:trPr>
          <w:trHeight w:val="257"/>
        </w:trPr>
        <w:tc>
          <w:tcPr>
            <w:tcW w:w="1112" w:type="dxa"/>
            <w:tcBorders>
              <w:top w:val="nil"/>
              <w:left w:val="nil"/>
              <w:bottom w:val="single" w:sz="5" w:space="0" w:color="CCCCCC"/>
              <w:right w:val="nil"/>
            </w:tcBorders>
            <w:shd w:val="clear" w:color="auto" w:fill="BBBBBB"/>
          </w:tcPr>
          <w:p w:rsidR="00DA18C2" w:rsidRDefault="00E4461B">
            <w:pPr>
              <w:jc w:val="both"/>
            </w:pPr>
            <w:r>
              <w:t xml:space="preserve"> </w:t>
            </w:r>
            <w:r>
              <w:rPr>
                <w:b/>
                <w:color w:val="FFFFFF"/>
              </w:rPr>
              <w:t>Comments</w:t>
            </w:r>
            <w:r>
              <w:t xml:space="preserve"> </w:t>
            </w:r>
          </w:p>
        </w:tc>
        <w:tc>
          <w:tcPr>
            <w:tcW w:w="10581" w:type="dxa"/>
            <w:tcBorders>
              <w:top w:val="nil"/>
              <w:left w:val="nil"/>
              <w:bottom w:val="single" w:sz="5" w:space="0" w:color="CCCCCC"/>
              <w:right w:val="nil"/>
            </w:tcBorders>
          </w:tcPr>
          <w:p w:rsidR="00DA18C2" w:rsidRDefault="00E4461B">
            <w:pPr>
              <w:ind w:left="5"/>
            </w:pPr>
            <w:r>
              <w:t xml:space="preserve"> </w:t>
            </w:r>
          </w:p>
        </w:tc>
      </w:tr>
      <w:tr w:rsidR="00DA18C2">
        <w:trPr>
          <w:trHeight w:val="288"/>
        </w:trPr>
        <w:tc>
          <w:tcPr>
            <w:tcW w:w="11692" w:type="dxa"/>
            <w:gridSpan w:val="2"/>
            <w:tcBorders>
              <w:top w:val="single" w:sz="5" w:space="0" w:color="CCCCCC"/>
              <w:left w:val="single" w:sz="5" w:space="0" w:color="CCCCCC"/>
              <w:bottom w:val="single" w:sz="5" w:space="0" w:color="CCCCCC"/>
              <w:right w:val="single" w:sz="5" w:space="0" w:color="CCCCCC"/>
            </w:tcBorders>
            <w:shd w:val="clear" w:color="auto" w:fill="F0F0F0"/>
          </w:tcPr>
          <w:p w:rsidR="00DA18C2" w:rsidRDefault="00E4461B">
            <w:pPr>
              <w:ind w:left="24"/>
            </w:pPr>
            <w:r>
              <w:rPr>
                <w:noProof/>
                <w:sz w:val="22"/>
              </w:rPr>
              <mc:AlternateContent>
                <mc:Choice Requires="wpg">
                  <w:drawing>
                    <wp:anchor distT="0" distB="0" distL="114300" distR="114300" simplePos="0" relativeHeight="251661312" behindDoc="1" locked="0" layoutInCell="1" allowOverlap="1">
                      <wp:simplePos x="0" y="0"/>
                      <wp:positionH relativeFrom="column">
                        <wp:posOffset>744090</wp:posOffset>
                      </wp:positionH>
                      <wp:positionV relativeFrom="paragraph">
                        <wp:posOffset>51489</wp:posOffset>
                      </wp:positionV>
                      <wp:extent cx="853655" cy="7622"/>
                      <wp:effectExtent l="0" t="0" r="0" b="0"/>
                      <wp:wrapNone/>
                      <wp:docPr id="2577" name="Group 2577"/>
                      <wp:cNvGraphicFramePr/>
                      <a:graphic xmlns:a="http://schemas.openxmlformats.org/drawingml/2006/main">
                        <a:graphicData uri="http://schemas.microsoft.com/office/word/2010/wordprocessingGroup">
                          <wpg:wgp>
                            <wpg:cNvGrpSpPr/>
                            <wpg:grpSpPr>
                              <a:xfrm>
                                <a:off x="0" y="0"/>
                                <a:ext cx="853655" cy="7622"/>
                                <a:chOff x="0" y="0"/>
                                <a:chExt cx="853655" cy="7622"/>
                              </a:xfrm>
                            </wpg:grpSpPr>
                            <wps:wsp>
                              <wps:cNvPr id="257" name="Shape 257"/>
                              <wps:cNvSpPr/>
                              <wps:spPr>
                                <a:xfrm>
                                  <a:off x="0" y="0"/>
                                  <a:ext cx="853655" cy="0"/>
                                </a:xfrm>
                                <a:custGeom>
                                  <a:avLst/>
                                  <a:gdLst/>
                                  <a:ahLst/>
                                  <a:cxnLst/>
                                  <a:rect l="0" t="0" r="0" b="0"/>
                                  <a:pathLst>
                                    <a:path w="853655">
                                      <a:moveTo>
                                        <a:pt x="0" y="0"/>
                                      </a:moveTo>
                                      <a:lnTo>
                                        <a:pt x="853655" y="0"/>
                                      </a:lnTo>
                                    </a:path>
                                  </a:pathLst>
                                </a:custGeom>
                                <a:ln w="7622" cap="sq">
                                  <a:bevel/>
                                </a:ln>
                              </wps:spPr>
                              <wps:style>
                                <a:lnRef idx="1">
                                  <a:srgbClr val="0000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77" style="width:67.2169pt;height:0.600151pt;position:absolute;z-index:-2147483399;mso-position-horizontal-relative:text;mso-position-horizontal:absolute;margin-left:58.5898pt;mso-position-vertical-relative:text;margin-top:4.05429pt;" coordsize="8536,76">
                      <v:shape id="Shape 257" style="position:absolute;width:8536;height:0;left:0;top:0;" coordsize="853655,0" path="m0,0l853655,0">
                        <v:stroke weight="0.600151pt" endcap="square" joinstyle="bevel" on="true" color="#0000ff"/>
                        <v:fill on="false" color="#000000" opacity="0"/>
                      </v:shape>
                    </v:group>
                  </w:pict>
                </mc:Fallback>
              </mc:AlternateContent>
            </w:r>
            <w:r>
              <w:t>Comment by</w:t>
            </w:r>
            <w:hyperlink r:id="rId8">
              <w:r>
                <w:t xml:space="preserve"> </w:t>
              </w:r>
            </w:hyperlink>
            <w:hyperlink r:id="rId9">
              <w:r>
                <w:rPr>
                  <w:color w:val="0000FF"/>
                </w:rPr>
                <w:t>Iryna Lytvynova</w:t>
              </w:r>
            </w:hyperlink>
            <w:r>
              <w:t xml:space="preserve"> </w:t>
            </w:r>
            <w:r>
              <w:rPr>
                <w:sz w:val="12"/>
              </w:rPr>
              <w:t xml:space="preserve">[ </w:t>
            </w:r>
            <w:r>
              <w:rPr>
                <w:color w:val="336699"/>
                <w:sz w:val="12"/>
              </w:rPr>
              <w:t>21/Jan/23</w:t>
            </w:r>
            <w:r>
              <w:rPr>
                <w:sz w:val="12"/>
              </w:rPr>
              <w:t xml:space="preserve"> ]</w:t>
            </w:r>
          </w:p>
        </w:tc>
      </w:tr>
      <w:tr w:rsidR="00DA18C2">
        <w:trPr>
          <w:trHeight w:val="291"/>
        </w:trPr>
        <w:tc>
          <w:tcPr>
            <w:tcW w:w="11692" w:type="dxa"/>
            <w:gridSpan w:val="2"/>
            <w:tcBorders>
              <w:top w:val="single" w:sz="5" w:space="0" w:color="CCCCCC"/>
              <w:left w:val="single" w:sz="5" w:space="0" w:color="CCCCCC"/>
              <w:bottom w:val="single" w:sz="5" w:space="0" w:color="CCCCCC"/>
              <w:right w:val="single" w:sz="5" w:space="0" w:color="CCCCCC"/>
            </w:tcBorders>
            <w:shd w:val="clear" w:color="auto" w:fill="FFFFFF"/>
          </w:tcPr>
          <w:p w:rsidR="00DA18C2" w:rsidRDefault="00E4461B">
            <w:pPr>
              <w:ind w:left="24"/>
            </w:pPr>
            <w:r>
              <w:t>Not opened yet.</w:t>
            </w:r>
          </w:p>
        </w:tc>
      </w:tr>
    </w:tbl>
    <w:p w:rsidR="00DA18C2" w:rsidRDefault="00E4461B">
      <w:r>
        <w:t>Generated at Fri Mar 31 21:23:43 GMT+02:00 2023 by Iryna Lytvynova using Jira</w:t>
      </w:r>
    </w:p>
    <w:sectPr w:rsidR="00DA18C2">
      <w:pgSz w:w="11900" w:h="16840"/>
      <w:pgMar w:top="5" w:right="1440" w:bottom="1440" w:left="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8C2"/>
    <w:rsid w:val="00DA18C2"/>
    <w:rsid w:val="00E44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3ED8BD7-276A-44BE-B5D7-F9426764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rPr>
      <w:rFonts w:ascii="Calibri" w:eastAsia="Calibri" w:hAnsi="Calibri" w:cs="Calibri"/>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jira.ithillel.com/secure/ViewProfile.jspa?name=li03.1989" TargetMode="External"/><Relationship Id="rId3" Type="http://schemas.openxmlformats.org/officeDocument/2006/relationships/webSettings" Target="webSettings.xml"/><Relationship Id="rId7" Type="http://schemas.openxmlformats.org/officeDocument/2006/relationships/hyperlink" Target="https://jira.ithillel.com/secure/BrowseProject.jspa?id=1185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ira.ithillel.com/browse/U1QAN281122-57"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jira.ithillel.com/secure/ViewProfile.jspa?name=li03.1989" TargetMode="External"/><Relationship Id="rId9" Type="http://schemas.openxmlformats.org/officeDocument/2006/relationships/hyperlink" Target="https://jira.ithillel.com/secure/ViewProfile.jspa?name=li03.19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259</Words>
  <Characters>1482</Characters>
  <Application>Microsoft Office Word</Application>
  <DocSecurity>4</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[#U1QAN281122-57] Vertical scroll bar is outside the “Output” text field and in the incorrect position</dc:title>
  <dc:subject/>
  <dc:creator>word</dc:creator>
  <cp:keywords/>
  <cp:lastModifiedBy>word</cp:lastModifiedBy>
  <cp:revision>2</cp:revision>
  <dcterms:created xsi:type="dcterms:W3CDTF">2023-03-31T19:37:00Z</dcterms:created>
  <dcterms:modified xsi:type="dcterms:W3CDTF">2023-03-31T19:37:00Z</dcterms:modified>
</cp:coreProperties>
</file>