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1E4CDC67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51C89" w14:textId="496C1CED" w:rsidR="00811C48" w:rsidRPr="001E7ABE" w:rsidRDefault="003F41F9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Practicum</w:t>
            </w:r>
            <w:r w:rsidR="00876001" w:rsidRPr="00CB513E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CB513E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0A84A8D0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3C57CCC5" wp14:editId="0F576887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771A7D76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B18B5" w14:textId="77777777" w:rsidR="0028442E" w:rsidRPr="007D05A9" w:rsidRDefault="0028442E" w:rsidP="0028442E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COMP6183 | COMP6543</w:t>
            </w:r>
          </w:p>
          <w:p w14:paraId="4E2F9940" w14:textId="303FC440" w:rsidR="00235C36" w:rsidRPr="00876A58" w:rsidRDefault="0028442E" w:rsidP="0028442E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Secure Web Programming | Secure Programming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3171201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2DDBA90D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D224A" w14:textId="7520850B" w:rsidR="00F80742" w:rsidRPr="00DF718C" w:rsidRDefault="003F41F9" w:rsidP="00CB513E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44B0A6B" w14:textId="7E517BDF" w:rsidR="000732DF" w:rsidRPr="0036420F" w:rsidRDefault="002735B2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2735B2">
              <w:rPr>
                <w:rFonts w:ascii="Arial" w:hAnsi="Arial" w:cs="Arial"/>
                <w:b/>
                <w:sz w:val="20"/>
              </w:rPr>
              <w:t>E191-COMP6183-RL01-11</w:t>
            </w:r>
          </w:p>
        </w:tc>
      </w:tr>
      <w:tr w:rsidR="00E0375C" w:rsidRPr="00876A58" w14:paraId="1A7C3B20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55ABABE" w14:textId="26EF0A0E" w:rsidR="00535DA7" w:rsidRPr="004E754E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CB513E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CB513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4E754E">
              <w:rPr>
                <w:rFonts w:ascii="Arial" w:hAnsi="Arial" w:cs="Arial"/>
                <w:i/>
                <w:sz w:val="18"/>
                <w:szCs w:val="18"/>
              </w:rPr>
              <w:t>Even</w:t>
            </w:r>
            <w:r w:rsidR="00EF17AC" w:rsidRPr="00CB513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CB513E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CB513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CB513E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28442E">
              <w:rPr>
                <w:rFonts w:ascii="Arial" w:hAnsi="Arial" w:cs="Arial"/>
                <w:i/>
                <w:sz w:val="18"/>
                <w:szCs w:val="18"/>
              </w:rPr>
              <w:t>2019</w:t>
            </w:r>
            <w:r w:rsidR="004E754E">
              <w:rPr>
                <w:rFonts w:ascii="Arial" w:hAnsi="Arial" w:cs="Arial"/>
                <w:i/>
                <w:sz w:val="18"/>
                <w:szCs w:val="18"/>
              </w:rPr>
              <w:t>/</w:t>
            </w:r>
            <w:r w:rsidR="0028442E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bookmarkStart w:id="0" w:name="_GoBack"/>
            <w:bookmarkEnd w:id="0"/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368E73E" w14:textId="0D65716A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CB513E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CB513E">
              <w:rPr>
                <w:rFonts w:ascii="Arial" w:hAnsi="Arial" w:cs="Arial"/>
                <w:b/>
                <w:sz w:val="18"/>
              </w:rPr>
              <w:t xml:space="preserve"> </w:t>
            </w:r>
            <w:r w:rsidR="004E754E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409E90B9" w14:textId="61EE0B79" w:rsidR="005B66A9" w:rsidRDefault="00643F75" w:rsidP="005F06E6">
      <w:pPr>
        <w:rPr>
          <w:lang w:val="id-ID"/>
        </w:rPr>
      </w:pPr>
      <w:r w:rsidRPr="00876A58">
        <w:rPr>
          <w:lang w:val="id-ID"/>
        </w:rPr>
        <w:tab/>
      </w:r>
    </w:p>
    <w:p w14:paraId="1E22E452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3B9DF2D5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579B570" w14:textId="77777777" w:rsidR="00643F75" w:rsidRDefault="00643F75" w:rsidP="00643F75">
      <w:pPr>
        <w:rPr>
          <w:lang w:val="id-ID"/>
        </w:rPr>
      </w:pPr>
    </w:p>
    <w:p w14:paraId="4A337FD0" w14:textId="1598888F" w:rsidR="009A6A91" w:rsidRPr="009A6A91" w:rsidRDefault="009A6A91" w:rsidP="009A6A91">
      <w:pPr>
        <w:spacing w:after="240" w:line="360" w:lineRule="auto"/>
        <w:jc w:val="center"/>
        <w:rPr>
          <w:b/>
        </w:rPr>
      </w:pPr>
      <w:r w:rsidRPr="009A6A91">
        <w:rPr>
          <w:b/>
        </w:rPr>
        <w:t>Topics</w:t>
      </w:r>
    </w:p>
    <w:p w14:paraId="769C39B8" w14:textId="2CE78DB1" w:rsidR="009A6A91" w:rsidRDefault="009A6A91" w:rsidP="009A6A91">
      <w:pPr>
        <w:spacing w:line="360" w:lineRule="auto"/>
      </w:pPr>
      <w:r>
        <w:t xml:space="preserve">In this session, Apache Hardening will be discussed by utilizing server configuration file, </w:t>
      </w:r>
      <w:r>
        <w:rPr>
          <w:i/>
          <w:u w:val="single"/>
        </w:rPr>
        <w:t>.htaccess</w:t>
      </w:r>
      <w:r>
        <w:t>.</w:t>
      </w:r>
    </w:p>
    <w:p w14:paraId="3AD85A4F" w14:textId="0407FA5E" w:rsidR="009A6A91" w:rsidRPr="009A6A91" w:rsidRDefault="009A6A91" w:rsidP="009A6A91">
      <w:pPr>
        <w:pStyle w:val="ListParagraph"/>
        <w:numPr>
          <w:ilvl w:val="0"/>
          <w:numId w:val="12"/>
        </w:numPr>
        <w:spacing w:line="360" w:lineRule="auto"/>
        <w:ind w:left="360"/>
        <w:rPr>
          <w:b/>
        </w:rPr>
      </w:pPr>
      <w:r>
        <w:rPr>
          <w:b/>
        </w:rPr>
        <w:t>Directory Listing</w:t>
      </w:r>
    </w:p>
    <w:p w14:paraId="7C72C511" w14:textId="11A67B64" w:rsidR="009A6A91" w:rsidRDefault="009A6A91" w:rsidP="009A6A91">
      <w:pPr>
        <w:spacing w:line="360" w:lineRule="auto"/>
        <w:ind w:left="360"/>
      </w:pPr>
      <w:r>
        <w:rPr>
          <w:b/>
        </w:rPr>
        <w:t xml:space="preserve">Directory Listing </w:t>
      </w:r>
      <w:r>
        <w:t>is a vulnerability that occurs where a user able to fetch files and directories list under a specific directory.</w:t>
      </w:r>
    </w:p>
    <w:p w14:paraId="59FF294A" w14:textId="6BAC4525" w:rsidR="009A6A91" w:rsidRDefault="009A6A91" w:rsidP="009A6A91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4CCAC8DE" wp14:editId="20655CF7">
            <wp:extent cx="5365750" cy="2301240"/>
            <wp:effectExtent l="19050" t="19050" r="2540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23012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4602252" w14:textId="628E13B6" w:rsidR="009A6A91" w:rsidRPr="009A6A91" w:rsidRDefault="009A6A91" w:rsidP="009A6A91">
      <w:pPr>
        <w:pStyle w:val="ListParagraph"/>
        <w:numPr>
          <w:ilvl w:val="0"/>
          <w:numId w:val="12"/>
        </w:numPr>
        <w:spacing w:line="360" w:lineRule="auto"/>
        <w:ind w:left="360"/>
        <w:rPr>
          <w:b/>
        </w:rPr>
      </w:pPr>
      <w:r w:rsidRPr="009A6A91">
        <w:rPr>
          <w:b/>
        </w:rPr>
        <w:t>Error Document</w:t>
      </w:r>
    </w:p>
    <w:p w14:paraId="25F3BF65" w14:textId="5AB9C8FB" w:rsidR="009A6A91" w:rsidRDefault="009A6A91" w:rsidP="009A6A91">
      <w:pPr>
        <w:spacing w:line="360" w:lineRule="auto"/>
        <w:ind w:left="360"/>
      </w:pPr>
      <w:r>
        <w:t xml:space="preserve">Having a page with 405 error code without any redirection is unclear for the users. </w:t>
      </w:r>
    </w:p>
    <w:p w14:paraId="13023A85" w14:textId="1FE42747" w:rsidR="009A6A91" w:rsidRDefault="009A6A91" w:rsidP="009A6A91">
      <w:pPr>
        <w:spacing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1A88D15B" wp14:editId="58BD7D5D">
            <wp:extent cx="4079875" cy="3355975"/>
            <wp:effectExtent l="19050" t="19050" r="1587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33559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EC381D3" w14:textId="77777777" w:rsidR="009A6A91" w:rsidRDefault="009A6A91" w:rsidP="009A6A91">
      <w:pPr>
        <w:spacing w:line="360" w:lineRule="auto"/>
        <w:ind w:left="360"/>
        <w:jc w:val="center"/>
      </w:pPr>
    </w:p>
    <w:p w14:paraId="12241E3B" w14:textId="2AE9A433" w:rsidR="009A6A91" w:rsidRPr="009A6A91" w:rsidRDefault="009A6A91" w:rsidP="009A6A91">
      <w:pPr>
        <w:spacing w:after="240" w:line="360" w:lineRule="auto"/>
        <w:ind w:left="360"/>
        <w:jc w:val="center"/>
        <w:rPr>
          <w:b/>
        </w:rPr>
      </w:pPr>
      <w:r w:rsidRPr="009A6A91">
        <w:rPr>
          <w:b/>
        </w:rPr>
        <w:t>Countermeasure</w:t>
      </w:r>
    </w:p>
    <w:p w14:paraId="4FB09517" w14:textId="6D0D3506" w:rsidR="009A6A91" w:rsidRDefault="009A6A91" w:rsidP="009A6A91">
      <w:pPr>
        <w:spacing w:line="360" w:lineRule="auto"/>
        <w:ind w:left="360"/>
      </w:pPr>
      <w:r>
        <w:t xml:space="preserve">Disabling directory indexing is the prevention for Directory Listing. </w:t>
      </w:r>
    </w:p>
    <w:p w14:paraId="2EB82669" w14:textId="4C96C8E3" w:rsidR="009A6A91" w:rsidRPr="009A6A91" w:rsidRDefault="009A6A91" w:rsidP="009A6A91">
      <w:pPr>
        <w:pStyle w:val="ListParagraph"/>
        <w:numPr>
          <w:ilvl w:val="0"/>
          <w:numId w:val="14"/>
        </w:numPr>
        <w:spacing w:line="360" w:lineRule="auto"/>
        <w:ind w:left="360"/>
        <w:rPr>
          <w:b/>
        </w:rPr>
      </w:pPr>
      <w:r w:rsidRPr="009A6A91">
        <w:rPr>
          <w:b/>
        </w:rPr>
        <w:t>Disable Directory Index</w:t>
      </w:r>
    </w:p>
    <w:p w14:paraId="44546C72" w14:textId="77777777" w:rsidR="009A6A91" w:rsidRDefault="009A6A91" w:rsidP="009A6A91">
      <w:pPr>
        <w:spacing w:line="360" w:lineRule="auto"/>
        <w:ind w:left="360"/>
      </w:pPr>
      <w:r>
        <w:t xml:space="preserve">To disable directory indexing, server configuration file </w:t>
      </w:r>
      <w:r>
        <w:rPr>
          <w:i/>
        </w:rPr>
        <w:t>.htaccess</w:t>
      </w:r>
      <w:r>
        <w:t xml:space="preserve"> can be used. Create a .htaccess file in the web application root directory if it is not existed and put the following option:</w:t>
      </w:r>
    </w:p>
    <w:p w14:paraId="75D12A20" w14:textId="2FA6CBDC" w:rsidR="009A6A91" w:rsidRDefault="009A6A91" w:rsidP="009A6A91">
      <w:pPr>
        <w:spacing w:line="360" w:lineRule="auto"/>
        <w:ind w:left="36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826499C" wp14:editId="5B60E7BB">
                <wp:extent cx="1838325" cy="295275"/>
                <wp:effectExtent l="9525" t="9525" r="9525" b="952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B3172" w14:textId="77777777" w:rsidR="009A6A91" w:rsidRDefault="009A6A91" w:rsidP="009A6A91">
                            <w:pPr>
                              <w:pStyle w:val="CodeSnippet"/>
                            </w:pPr>
                            <w:r>
                              <w:t>Options All –Indexes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26499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144.7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">
                <v:textbox>
                  <w:txbxContent>
                    <w:p w14:paraId="092B3172" w14:textId="77777777" w:rsidR="009A6A91" w:rsidRDefault="009A6A91" w:rsidP="009A6A91">
                      <w:pPr>
                        <w:pStyle w:val="CodeSnippet"/>
                      </w:pPr>
                      <w:r>
                        <w:t>Options All –Indexes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78A53A" w14:textId="0F5E744F" w:rsidR="009A6A91" w:rsidRPr="009A6A91" w:rsidRDefault="009A6A91" w:rsidP="009A6A91">
      <w:pPr>
        <w:pStyle w:val="ListParagraph"/>
        <w:numPr>
          <w:ilvl w:val="0"/>
          <w:numId w:val="14"/>
        </w:numPr>
        <w:spacing w:line="360" w:lineRule="auto"/>
        <w:ind w:left="360"/>
        <w:rPr>
          <w:b/>
        </w:rPr>
      </w:pPr>
      <w:r w:rsidRPr="009A6A91">
        <w:rPr>
          <w:b/>
        </w:rPr>
        <w:t>Error Document Handling</w:t>
      </w:r>
    </w:p>
    <w:p w14:paraId="585D4B9F" w14:textId="1CD347DD" w:rsidR="009A6A91" w:rsidRDefault="009A6A91" w:rsidP="009A6A91">
      <w:pPr>
        <w:spacing w:line="360" w:lineRule="auto"/>
        <w:ind w:left="360"/>
      </w:pPr>
      <w:r>
        <w:t xml:space="preserve">To redirect specific HTTP Error to a file, ErrorDocument configuration on .htaccess can be used. The following option is to redirect 405 error code to errors/405.php file. </w:t>
      </w:r>
    </w:p>
    <w:p w14:paraId="0E2B08C7" w14:textId="78DA2DE3" w:rsidR="009A6A91" w:rsidRDefault="009A6A91" w:rsidP="009A6A91">
      <w:pPr>
        <w:spacing w:line="360" w:lineRule="auto"/>
        <w:ind w:left="36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FE2D9CF" wp14:editId="6C0AE403">
                <wp:extent cx="2419350" cy="285750"/>
                <wp:effectExtent l="9525" t="9525" r="9525" b="952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1682A" w14:textId="77777777" w:rsidR="009A6A91" w:rsidRDefault="009A6A91" w:rsidP="009A6A91">
                            <w:pPr>
                              <w:jc w:val="center"/>
                            </w:pPr>
                            <w:r>
                              <w:t>ErrorDocument 405 /errors/405.php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E2D9CF" id="Text Box 6" o:spid="_x0000_s1027" type="#_x0000_t202" style="width:190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">
                <v:textbox>
                  <w:txbxContent>
                    <w:p w14:paraId="07A1682A" w14:textId="77777777" w:rsidR="009A6A91" w:rsidRDefault="009A6A91" w:rsidP="009A6A91">
                      <w:pPr>
                        <w:jc w:val="center"/>
                      </w:pPr>
                      <w:proofErr w:type="spellStart"/>
                      <w:r>
                        <w:t>ErrorDocument</w:t>
                      </w:r>
                      <w:proofErr w:type="spellEnd"/>
                      <w:r>
                        <w:t xml:space="preserve"> 405 /errors/405.php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FC70FE" w14:textId="77777777" w:rsidR="009A6A91" w:rsidRDefault="009A6A91" w:rsidP="009A6A91">
      <w:pPr>
        <w:spacing w:line="360" w:lineRule="auto"/>
      </w:pPr>
    </w:p>
    <w:p w14:paraId="19325E49" w14:textId="767D208F" w:rsidR="00BC6DE8" w:rsidRPr="00A32343" w:rsidRDefault="00BC6DE8" w:rsidP="009A6A91"/>
    <w:sectPr w:rsidR="00BC6DE8" w:rsidRPr="00A32343" w:rsidSect="00DF2179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D8E11" w14:textId="77777777" w:rsidR="00490B80" w:rsidRDefault="00490B80" w:rsidP="00273E4A">
      <w:r>
        <w:separator/>
      </w:r>
    </w:p>
  </w:endnote>
  <w:endnote w:type="continuationSeparator" w:id="0">
    <w:p w14:paraId="3221A430" w14:textId="77777777" w:rsidR="00490B80" w:rsidRDefault="00490B80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F05E6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50311640" wp14:editId="062F8100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1931AA8" w14:textId="77777777" w:rsidR="005B66A9" w:rsidRPr="00CB513E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CB513E">
      <w:rPr>
        <w:sz w:val="22"/>
        <w:szCs w:val="22"/>
      </w:rPr>
      <w:t>Page</w:t>
    </w:r>
    <w:r w:rsidRPr="00CB513E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CB513E">
          <w:rPr>
            <w:sz w:val="22"/>
            <w:szCs w:val="22"/>
            <w:lang w:val="id-ID"/>
          </w:rPr>
          <w:fldChar w:fldCharType="begin"/>
        </w:r>
        <w:r w:rsidR="005B66A9" w:rsidRPr="00CB513E">
          <w:rPr>
            <w:sz w:val="22"/>
            <w:szCs w:val="22"/>
            <w:lang w:val="id-ID"/>
          </w:rPr>
          <w:instrText xml:space="preserve"> PAGE </w:instrText>
        </w:r>
        <w:r w:rsidR="00151847" w:rsidRPr="00CB513E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CB513E">
          <w:rPr>
            <w:sz w:val="22"/>
            <w:szCs w:val="22"/>
            <w:lang w:val="id-ID"/>
          </w:rPr>
          <w:fldChar w:fldCharType="end"/>
        </w:r>
        <w:r w:rsidR="005B66A9" w:rsidRPr="00CB513E">
          <w:rPr>
            <w:sz w:val="22"/>
            <w:szCs w:val="22"/>
            <w:lang w:val="id-ID"/>
          </w:rPr>
          <w:t xml:space="preserve"> of </w:t>
        </w:r>
        <w:r w:rsidR="00151847" w:rsidRPr="00CB513E">
          <w:rPr>
            <w:sz w:val="22"/>
            <w:szCs w:val="22"/>
            <w:lang w:val="id-ID"/>
          </w:rPr>
          <w:fldChar w:fldCharType="begin"/>
        </w:r>
        <w:r w:rsidR="005B66A9" w:rsidRPr="00CB513E">
          <w:rPr>
            <w:sz w:val="22"/>
            <w:szCs w:val="22"/>
            <w:lang w:val="id-ID"/>
          </w:rPr>
          <w:instrText xml:space="preserve"> NUMPAGES  </w:instrText>
        </w:r>
        <w:r w:rsidR="00151847" w:rsidRPr="00CB513E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CB513E">
          <w:rPr>
            <w:sz w:val="22"/>
            <w:szCs w:val="22"/>
            <w:lang w:val="id-ID"/>
          </w:rPr>
          <w:fldChar w:fldCharType="end"/>
        </w:r>
      </w:sdtContent>
    </w:sdt>
  </w:p>
  <w:p w14:paraId="63729B09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A5605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774981E" wp14:editId="7EFC9CCC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3BD2CCCB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1074C75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300CEDA3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4BBF7" w14:textId="77777777" w:rsidR="00490B80" w:rsidRDefault="00490B80" w:rsidP="00273E4A">
      <w:r>
        <w:separator/>
      </w:r>
    </w:p>
  </w:footnote>
  <w:footnote w:type="continuationSeparator" w:id="0">
    <w:p w14:paraId="75DAA22A" w14:textId="77777777" w:rsidR="00490B80" w:rsidRDefault="00490B80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11C6D56F" w14:textId="77777777" w:rsidTr="005D0782">
      <w:tc>
        <w:tcPr>
          <w:tcW w:w="5220" w:type="dxa"/>
        </w:tcPr>
        <w:p w14:paraId="54360EA7" w14:textId="4D0CF59D" w:rsidR="005D0782" w:rsidRPr="004E754E" w:rsidRDefault="0028442E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38DD02F2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13F6BCCC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7BB59DCC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FB51B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74824"/>
    <w:multiLevelType w:val="hybridMultilevel"/>
    <w:tmpl w:val="0BC87B4C"/>
    <w:lvl w:ilvl="0" w:tplc="D828F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920B4E"/>
    <w:multiLevelType w:val="hybridMultilevel"/>
    <w:tmpl w:val="C58C41F2"/>
    <w:lvl w:ilvl="0" w:tplc="D828F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6F3A76"/>
    <w:multiLevelType w:val="hybridMultilevel"/>
    <w:tmpl w:val="81621BB2"/>
    <w:lvl w:ilvl="0" w:tplc="D828F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10"/>
  </w:num>
  <w:num w:numId="6">
    <w:abstractNumId w:val="7"/>
  </w:num>
  <w:num w:numId="7">
    <w:abstractNumId w:val="11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gUALWAqqC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735B2"/>
    <w:rsid w:val="00273E4A"/>
    <w:rsid w:val="00281799"/>
    <w:rsid w:val="002841B3"/>
    <w:rsid w:val="0028442E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1BD4"/>
    <w:rsid w:val="0037553B"/>
    <w:rsid w:val="0038376D"/>
    <w:rsid w:val="00384C7B"/>
    <w:rsid w:val="00387D06"/>
    <w:rsid w:val="00396E0D"/>
    <w:rsid w:val="003A1788"/>
    <w:rsid w:val="003B1D05"/>
    <w:rsid w:val="003B27CC"/>
    <w:rsid w:val="003B5F77"/>
    <w:rsid w:val="003C0A29"/>
    <w:rsid w:val="003C1CE6"/>
    <w:rsid w:val="003D7084"/>
    <w:rsid w:val="003F41F9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0B80"/>
    <w:rsid w:val="00494E4C"/>
    <w:rsid w:val="004A6F1F"/>
    <w:rsid w:val="004B47B5"/>
    <w:rsid w:val="004B6AFE"/>
    <w:rsid w:val="004C0F0C"/>
    <w:rsid w:val="004D176C"/>
    <w:rsid w:val="004E7352"/>
    <w:rsid w:val="004E754E"/>
    <w:rsid w:val="004F485B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06E6"/>
    <w:rsid w:val="005F47E6"/>
    <w:rsid w:val="005F794B"/>
    <w:rsid w:val="0060201C"/>
    <w:rsid w:val="0060486C"/>
    <w:rsid w:val="00635EE5"/>
    <w:rsid w:val="00643F75"/>
    <w:rsid w:val="00664137"/>
    <w:rsid w:val="0067443D"/>
    <w:rsid w:val="006D36BC"/>
    <w:rsid w:val="006F4D80"/>
    <w:rsid w:val="00701ECA"/>
    <w:rsid w:val="00720962"/>
    <w:rsid w:val="0072245D"/>
    <w:rsid w:val="00737595"/>
    <w:rsid w:val="00781122"/>
    <w:rsid w:val="00787247"/>
    <w:rsid w:val="007B5A6A"/>
    <w:rsid w:val="007C1C37"/>
    <w:rsid w:val="007E0EE7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D1B94"/>
    <w:rsid w:val="008D411F"/>
    <w:rsid w:val="008E6296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771BA"/>
    <w:rsid w:val="009832E4"/>
    <w:rsid w:val="009A2464"/>
    <w:rsid w:val="009A3737"/>
    <w:rsid w:val="009A6A91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25F66"/>
    <w:rsid w:val="00C44051"/>
    <w:rsid w:val="00C525FC"/>
    <w:rsid w:val="00C52D6D"/>
    <w:rsid w:val="00C56C03"/>
    <w:rsid w:val="00C57A8A"/>
    <w:rsid w:val="00C57FE8"/>
    <w:rsid w:val="00C6549A"/>
    <w:rsid w:val="00C8483C"/>
    <w:rsid w:val="00C915BF"/>
    <w:rsid w:val="00CB3B33"/>
    <w:rsid w:val="00CB513E"/>
    <w:rsid w:val="00CB736B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5890"/>
    <w:rsid w:val="00EF17AC"/>
    <w:rsid w:val="00F22A92"/>
    <w:rsid w:val="00F2595B"/>
    <w:rsid w:val="00F36E33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94952BE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65B0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6A91"/>
    <w:rPr>
      <w:rFonts w:asciiTheme="majorHAnsi" w:eastAsiaTheme="majorEastAsia" w:hAnsiTheme="majorHAnsi" w:cstheme="majorBidi"/>
      <w:color w:val="E65B01" w:themeColor="accent1" w:themeShade="BF"/>
      <w:sz w:val="32"/>
      <w:szCs w:val="32"/>
      <w:lang w:eastAsia="ja-JP"/>
    </w:rPr>
  </w:style>
  <w:style w:type="character" w:customStyle="1" w:styleId="CodeSnippetChar">
    <w:name w:val="CodeSnippet Char"/>
    <w:basedOn w:val="DefaultParagraphFont"/>
    <w:link w:val="CodeSnippet"/>
    <w:locked/>
    <w:rsid w:val="009A6A91"/>
    <w:rPr>
      <w:rFonts w:ascii="Consolas" w:hAnsi="Consolas"/>
      <w:sz w:val="24"/>
    </w:rPr>
  </w:style>
  <w:style w:type="paragraph" w:customStyle="1" w:styleId="CodeSnippet">
    <w:name w:val="CodeSnippet"/>
    <w:basedOn w:val="Normal"/>
    <w:link w:val="CodeSnippetChar"/>
    <w:qFormat/>
    <w:rsid w:val="009A6A91"/>
    <w:pPr>
      <w:spacing w:after="160" w:line="360" w:lineRule="auto"/>
      <w:jc w:val="both"/>
    </w:pPr>
    <w:rPr>
      <w:rFonts w:ascii="Consolas" w:eastAsiaTheme="minorHAnsi" w:hAnsi="Consolas" w:cstheme="minorBidi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9A6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5D25-7C8A-4A13-BF95-B477E0A99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7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Kevin Surya Wahyudi</cp:lastModifiedBy>
  <cp:revision>14</cp:revision>
  <dcterms:created xsi:type="dcterms:W3CDTF">2017-10-20T05:51:00Z</dcterms:created>
  <dcterms:modified xsi:type="dcterms:W3CDTF">2020-02-14T05:36:00Z</dcterms:modified>
</cp:coreProperties>
</file>