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4129" w14:textId="6291A594" w:rsidR="00992374" w:rsidRPr="00960AB5" w:rsidRDefault="00960AB5">
      <w:pPr>
        <w:rPr>
          <w:sz w:val="26"/>
          <w:szCs w:val="26"/>
        </w:rPr>
      </w:pPr>
      <w:r>
        <w:rPr>
          <w:b/>
          <w:bCs/>
          <w:sz w:val="26"/>
          <w:szCs w:val="26"/>
        </w:rPr>
        <w:t>Etapas del proyecto</w:t>
      </w:r>
      <w:r w:rsidRPr="00960AB5">
        <w:rPr>
          <w:sz w:val="26"/>
          <w:szCs w:val="26"/>
        </w:rPr>
        <w:t>: recopilación de datos, creación de la red adecuada y capacitación</w:t>
      </w:r>
      <w:r>
        <w:rPr>
          <w:sz w:val="26"/>
          <w:szCs w:val="26"/>
        </w:rPr>
        <w:t>.</w:t>
      </w:r>
    </w:p>
    <w:p w14:paraId="765905D4" w14:textId="28055AE4" w:rsidR="00992374" w:rsidRPr="00960AB5" w:rsidRDefault="00992374">
      <w:pPr>
        <w:rPr>
          <w:sz w:val="26"/>
          <w:szCs w:val="26"/>
        </w:rPr>
      </w:pPr>
      <w:r w:rsidRPr="00960AB5">
        <w:rPr>
          <w:b/>
          <w:bCs/>
          <w:sz w:val="26"/>
          <w:szCs w:val="26"/>
        </w:rPr>
        <w:t xml:space="preserve">Dataset: </w:t>
      </w:r>
      <w:r w:rsidRPr="00960AB5">
        <w:rPr>
          <w:sz w:val="26"/>
          <w:szCs w:val="26"/>
        </w:rPr>
        <w:t xml:space="preserve">Se utilizará </w:t>
      </w:r>
      <w:r w:rsidRPr="00960AB5">
        <w:rPr>
          <w:sz w:val="26"/>
          <w:szCs w:val="26"/>
        </w:rPr>
        <w:t>El conjunto de datos de somnolencia en la vida real de la Universidad de Texas en Arlington (UTA-RLDD)</w:t>
      </w:r>
      <w:r w:rsidRPr="00960AB5">
        <w:rPr>
          <w:sz w:val="26"/>
          <w:szCs w:val="26"/>
        </w:rPr>
        <w:t xml:space="preserve">, </w:t>
      </w:r>
      <w:r w:rsidRPr="00960AB5">
        <w:rPr>
          <w:sz w:val="26"/>
          <w:szCs w:val="26"/>
        </w:rPr>
        <w:t xml:space="preserve">se creó para la tarea de detección de somnolencia en varias etapas, y se enfoca no solo en casos extremos y fácilmente visibles, sino también en casos sutiles en los que las </w:t>
      </w:r>
      <w:r w:rsidRPr="00960AB5">
        <w:rPr>
          <w:sz w:val="26"/>
          <w:szCs w:val="26"/>
        </w:rPr>
        <w:t>micro expresiones</w:t>
      </w:r>
      <w:r w:rsidRPr="00960AB5">
        <w:rPr>
          <w:sz w:val="26"/>
          <w:szCs w:val="26"/>
        </w:rPr>
        <w:t xml:space="preserve"> sutiles son los factores discriminativos. La detección de estos casos sutiles puede ser importante para detectar la somnolencia en una etapa temprana, a fin de activar los mecanismos de prevención de la somnolencia</w:t>
      </w:r>
      <w:r w:rsidRPr="00960AB5">
        <w:rPr>
          <w:sz w:val="26"/>
          <w:szCs w:val="26"/>
        </w:rPr>
        <w:t>.</w:t>
      </w:r>
      <w:r w:rsidRPr="00960AB5">
        <w:rPr>
          <w:rFonts w:ascii="Bitter" w:hAnsi="Bitter"/>
          <w:color w:val="212121"/>
          <w:sz w:val="26"/>
          <w:szCs w:val="26"/>
        </w:rPr>
        <w:t xml:space="preserve"> </w:t>
      </w:r>
      <w:r w:rsidRPr="00960AB5">
        <w:rPr>
          <w:sz w:val="26"/>
          <w:szCs w:val="26"/>
        </w:rPr>
        <w:t xml:space="preserve">Las </w:t>
      </w:r>
      <w:r w:rsidR="00F65BC3" w:rsidRPr="00960AB5">
        <w:rPr>
          <w:sz w:val="26"/>
          <w:szCs w:val="26"/>
        </w:rPr>
        <w:t>micro expresiones</w:t>
      </w:r>
      <w:r w:rsidRPr="00960AB5">
        <w:rPr>
          <w:sz w:val="26"/>
          <w:szCs w:val="26"/>
        </w:rPr>
        <w:t xml:space="preserve"> sutiles de somnolencia tienen fuentes fisiológicas e instintivas, por lo que puede ser difícil para los actores que fingen estar somnolientos simular de manera realista tales expresiones. Nuestro conjunto de datos UTA-RLDD es el conjunto de datos de somnolencia realista más grande hasta la fecha.</w:t>
      </w:r>
    </w:p>
    <w:p w14:paraId="707C94DF" w14:textId="10FEF030" w:rsidR="00F65BC3" w:rsidRPr="00960AB5" w:rsidRDefault="00F65BC3">
      <w:pPr>
        <w:rPr>
          <w:sz w:val="26"/>
          <w:szCs w:val="26"/>
        </w:rPr>
      </w:pPr>
      <w:r w:rsidRPr="00960AB5">
        <w:rPr>
          <w:sz w:val="26"/>
          <w:szCs w:val="26"/>
        </w:rPr>
        <w:t>El conjunto de datos RLDD consta de alrededor de 30 horas de videos RGB de 60 participantes sanos. Para cada participante obtuvimos un video para cada una de las tres clases diferentes: estado de alerta, baja vigilancia y somnolencia</w:t>
      </w:r>
    </w:p>
    <w:p w14:paraId="5926A1AB" w14:textId="318D89F2" w:rsidR="00F65BC3" w:rsidRPr="00F65BC3" w:rsidRDefault="00F65BC3" w:rsidP="00F65BC3">
      <w:pPr>
        <w:rPr>
          <w:sz w:val="26"/>
          <w:szCs w:val="26"/>
        </w:rPr>
      </w:pPr>
      <w:r w:rsidRPr="00F65BC3">
        <w:rPr>
          <w:sz w:val="26"/>
          <w:szCs w:val="26"/>
        </w:rPr>
        <w:t>1) </w:t>
      </w:r>
      <w:r w:rsidRPr="00F65BC3">
        <w:rPr>
          <w:b/>
          <w:bCs/>
          <w:sz w:val="26"/>
          <w:szCs w:val="26"/>
        </w:rPr>
        <w:t>Alerta:</w:t>
      </w:r>
      <w:r w:rsidRPr="00F65BC3">
        <w:rPr>
          <w:sz w:val="26"/>
          <w:szCs w:val="26"/>
        </w:rPr>
        <w:t xml:space="preserve"> Se les dijo a los sujetos que estar alerta significaba que estaban completamente conscientes para que pudieran conducir fácilmente durante largas horas.</w:t>
      </w:r>
    </w:p>
    <w:p w14:paraId="3A150725" w14:textId="770DF6E6" w:rsidR="00F65BC3" w:rsidRPr="00F65BC3" w:rsidRDefault="00F65BC3" w:rsidP="00F65BC3">
      <w:pPr>
        <w:rPr>
          <w:sz w:val="26"/>
          <w:szCs w:val="26"/>
        </w:rPr>
      </w:pPr>
      <w:r w:rsidRPr="00F65BC3">
        <w:rPr>
          <w:sz w:val="26"/>
          <w:szCs w:val="26"/>
        </w:rPr>
        <w:t>2) </w:t>
      </w:r>
      <w:r w:rsidRPr="00F65BC3">
        <w:rPr>
          <w:b/>
          <w:bCs/>
          <w:sz w:val="26"/>
          <w:szCs w:val="26"/>
        </w:rPr>
        <w:t>Vigilante bajo:</w:t>
      </w:r>
      <w:r w:rsidRPr="00F65BC3">
        <w:rPr>
          <w:sz w:val="26"/>
          <w:szCs w:val="26"/>
        </w:rPr>
        <w:t> </w:t>
      </w:r>
      <w:r w:rsidRPr="00960AB5">
        <w:rPr>
          <w:sz w:val="26"/>
          <w:szCs w:val="26"/>
        </w:rPr>
        <w:t>E</w:t>
      </w:r>
      <w:r w:rsidRPr="00F65BC3">
        <w:rPr>
          <w:sz w:val="26"/>
          <w:szCs w:val="26"/>
        </w:rPr>
        <w:t xml:space="preserve">ste estado corresponde a casos sutiles en los que aparecen algunos signos de somnolencia o hay </w:t>
      </w:r>
      <w:r w:rsidRPr="00960AB5">
        <w:rPr>
          <w:sz w:val="26"/>
          <w:szCs w:val="26"/>
        </w:rPr>
        <w:t>somnolencia,</w:t>
      </w:r>
      <w:r w:rsidRPr="00F65BC3">
        <w:rPr>
          <w:sz w:val="26"/>
          <w:szCs w:val="26"/>
        </w:rPr>
        <w:t xml:space="preserve"> pero no se requiere ningún esfuerzo para mantenerse alerta. Si bien los sujetos posiblemente podrían conducir en este estado, se desaconsejaría conducir.</w:t>
      </w:r>
    </w:p>
    <w:p w14:paraId="53BFF11B" w14:textId="1DF1E3CE" w:rsidR="00F65BC3" w:rsidRPr="00960AB5" w:rsidRDefault="00F65BC3" w:rsidP="00F65BC3">
      <w:pPr>
        <w:rPr>
          <w:sz w:val="26"/>
          <w:szCs w:val="26"/>
        </w:rPr>
      </w:pPr>
      <w:r w:rsidRPr="00F65BC3">
        <w:rPr>
          <w:sz w:val="26"/>
          <w:szCs w:val="26"/>
        </w:rPr>
        <w:t xml:space="preserve">3) </w:t>
      </w:r>
      <w:r w:rsidRPr="00F65BC3">
        <w:rPr>
          <w:b/>
          <w:bCs/>
          <w:sz w:val="26"/>
          <w:szCs w:val="26"/>
        </w:rPr>
        <w:t>Somnolencia:</w:t>
      </w:r>
      <w:r w:rsidRPr="00F65BC3">
        <w:rPr>
          <w:sz w:val="26"/>
          <w:szCs w:val="26"/>
        </w:rPr>
        <w:t xml:space="preserve"> este estado significa que el sujeto debe intentar activamente no quedarse dormido.</w:t>
      </w:r>
    </w:p>
    <w:p w14:paraId="69A5E322" w14:textId="026B5D6C" w:rsidR="00960AB5" w:rsidRDefault="00F65BC3" w:rsidP="00F65BC3">
      <w:pPr>
        <w:rPr>
          <w:sz w:val="26"/>
          <w:szCs w:val="26"/>
        </w:rPr>
      </w:pPr>
      <w:r w:rsidRPr="00960AB5">
        <w:rPr>
          <w:sz w:val="26"/>
          <w:szCs w:val="26"/>
        </w:rPr>
        <w:t>Teniendo en cuenta el contenido del dataset se utilizará las clases Vigilante bajo y Somnolencia.</w:t>
      </w:r>
    </w:p>
    <w:p w14:paraId="6BEBAEEE" w14:textId="2800FA8C" w:rsidR="00960AB5" w:rsidRPr="00960AB5" w:rsidRDefault="00960AB5" w:rsidP="00F65BC3">
      <w:pPr>
        <w:rPr>
          <w:sz w:val="26"/>
          <w:szCs w:val="26"/>
        </w:rPr>
      </w:pPr>
      <w:r>
        <w:rPr>
          <w:sz w:val="26"/>
          <w:szCs w:val="26"/>
        </w:rPr>
        <w:t xml:space="preserve">Enlace de descarga del dataset: </w:t>
      </w:r>
      <w:hyperlink r:id="rId7" w:tgtFrame="_blank" w:history="1">
        <w:r>
          <w:rPr>
            <w:rStyle w:val="Hipervnculo"/>
            <w:rFonts w:ascii="Bitter" w:hAnsi="Bitter"/>
          </w:rPr>
          <w:t>http://vlm1.uta.edu/~athitsos/projects/drowsiness/</w:t>
        </w:r>
      </w:hyperlink>
    </w:p>
    <w:p w14:paraId="1CF94B71" w14:textId="1F076944" w:rsidR="00F65BC3" w:rsidRPr="00960AB5" w:rsidRDefault="00960AB5" w:rsidP="00F65BC3">
      <w:pPr>
        <w:rPr>
          <w:sz w:val="26"/>
          <w:szCs w:val="26"/>
        </w:rPr>
      </w:pPr>
      <w:r w:rsidRPr="00960AB5">
        <w:rPr>
          <w:noProof/>
          <w:sz w:val="26"/>
          <w:szCs w:val="26"/>
        </w:rPr>
        <w:lastRenderedPageBreak/>
        <w:drawing>
          <wp:anchor distT="0" distB="0" distL="114300" distR="114300" simplePos="0" relativeHeight="251658240" behindDoc="0" locked="0" layoutInCell="1" allowOverlap="1" wp14:anchorId="1CD19769" wp14:editId="7E29A762">
            <wp:simplePos x="0" y="0"/>
            <wp:positionH relativeFrom="margin">
              <wp:posOffset>85725</wp:posOffset>
            </wp:positionH>
            <wp:positionV relativeFrom="paragraph">
              <wp:posOffset>317500</wp:posOffset>
            </wp:positionV>
            <wp:extent cx="5661660" cy="5082540"/>
            <wp:effectExtent l="0" t="0" r="0" b="381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6605" t="19565" r="27329" b="12709"/>
                    <a:stretch/>
                  </pic:blipFill>
                  <pic:spPr bwMode="auto">
                    <a:xfrm>
                      <a:off x="0" y="0"/>
                      <a:ext cx="5661660" cy="5082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60AB5">
        <w:rPr>
          <w:sz w:val="26"/>
          <w:szCs w:val="26"/>
        </w:rPr>
        <w:t>Ejemplo del dataset</w:t>
      </w:r>
      <w:r>
        <w:rPr>
          <w:sz w:val="26"/>
          <w:szCs w:val="26"/>
        </w:rPr>
        <w:t>.</w:t>
      </w:r>
    </w:p>
    <w:p w14:paraId="497096DA" w14:textId="2CD229D0" w:rsidR="00F65BC3" w:rsidRPr="00F65BC3" w:rsidRDefault="00F65BC3" w:rsidP="00F65BC3">
      <w:pPr>
        <w:rPr>
          <w:sz w:val="26"/>
          <w:szCs w:val="26"/>
        </w:rPr>
      </w:pPr>
    </w:p>
    <w:p w14:paraId="167749C4" w14:textId="1FADA1CD" w:rsidR="00960AB5" w:rsidRDefault="00960AB5" w:rsidP="00960AB5">
      <w:pPr>
        <w:rPr>
          <w:sz w:val="26"/>
          <w:szCs w:val="26"/>
        </w:rPr>
      </w:pPr>
      <w:r w:rsidRPr="00960AB5">
        <w:rPr>
          <w:sz w:val="26"/>
          <w:szCs w:val="26"/>
        </w:rPr>
        <w:t>Manejo de los datos:</w:t>
      </w:r>
    </w:p>
    <w:p w14:paraId="6324F516" w14:textId="6F06322A" w:rsidR="00960AB5" w:rsidRDefault="00960AB5" w:rsidP="00960AB5">
      <w:pPr>
        <w:pStyle w:val="Prrafodelista"/>
        <w:numPr>
          <w:ilvl w:val="0"/>
          <w:numId w:val="2"/>
        </w:numPr>
        <w:rPr>
          <w:sz w:val="26"/>
          <w:szCs w:val="26"/>
        </w:rPr>
      </w:pPr>
      <w:r>
        <w:rPr>
          <w:sz w:val="26"/>
          <w:szCs w:val="26"/>
        </w:rPr>
        <w:t>Obtener secuencias de imágenes antes del suceso.</w:t>
      </w:r>
    </w:p>
    <w:p w14:paraId="5BBF6460" w14:textId="214EFE0C" w:rsidR="00122436" w:rsidRDefault="00122436" w:rsidP="00960AB5">
      <w:pPr>
        <w:pStyle w:val="Prrafodelista"/>
        <w:numPr>
          <w:ilvl w:val="0"/>
          <w:numId w:val="2"/>
        </w:numPr>
        <w:rPr>
          <w:sz w:val="26"/>
          <w:szCs w:val="26"/>
        </w:rPr>
      </w:pPr>
      <w:r>
        <w:rPr>
          <w:sz w:val="26"/>
          <w:szCs w:val="26"/>
        </w:rPr>
        <w:t>Redimensionar las imágenes.</w:t>
      </w:r>
    </w:p>
    <w:p w14:paraId="6E74E933" w14:textId="323CC5F7" w:rsidR="00122436" w:rsidRPr="00960AB5" w:rsidRDefault="00122436" w:rsidP="00960AB5">
      <w:pPr>
        <w:pStyle w:val="Prrafodelista"/>
        <w:numPr>
          <w:ilvl w:val="0"/>
          <w:numId w:val="2"/>
        </w:numPr>
        <w:rPr>
          <w:sz w:val="26"/>
          <w:szCs w:val="26"/>
        </w:rPr>
      </w:pPr>
      <w:r>
        <w:rPr>
          <w:sz w:val="26"/>
          <w:szCs w:val="26"/>
        </w:rPr>
        <w:t xml:space="preserve">Convertir </w:t>
      </w:r>
      <w:proofErr w:type="gramStart"/>
      <w:r>
        <w:rPr>
          <w:sz w:val="26"/>
          <w:szCs w:val="26"/>
        </w:rPr>
        <w:t>al  formato</w:t>
      </w:r>
      <w:proofErr w:type="gramEnd"/>
      <w:r>
        <w:rPr>
          <w:sz w:val="26"/>
          <w:szCs w:val="26"/>
        </w:rPr>
        <w:t xml:space="preserve"> binario de </w:t>
      </w:r>
      <w:proofErr w:type="spellStart"/>
      <w:r>
        <w:rPr>
          <w:sz w:val="26"/>
          <w:szCs w:val="26"/>
        </w:rPr>
        <w:t>numpy</w:t>
      </w:r>
      <w:proofErr w:type="spellEnd"/>
    </w:p>
    <w:p w14:paraId="7B446118" w14:textId="094DC4C4" w:rsidR="00992374" w:rsidRPr="00960AB5" w:rsidRDefault="00992374">
      <w:pPr>
        <w:rPr>
          <w:sz w:val="26"/>
          <w:szCs w:val="26"/>
        </w:rPr>
      </w:pPr>
    </w:p>
    <w:p w14:paraId="07824E2D" w14:textId="2CFDC5F4" w:rsidR="00992374" w:rsidRPr="00960AB5" w:rsidRDefault="00992374">
      <w:pPr>
        <w:rPr>
          <w:sz w:val="26"/>
          <w:szCs w:val="26"/>
        </w:rPr>
      </w:pPr>
    </w:p>
    <w:p w14:paraId="1E9FDE8F" w14:textId="7629E146" w:rsidR="00992374" w:rsidRPr="00960AB5" w:rsidRDefault="00992374">
      <w:pPr>
        <w:rPr>
          <w:sz w:val="26"/>
          <w:szCs w:val="26"/>
        </w:rPr>
      </w:pPr>
    </w:p>
    <w:p w14:paraId="3FB425A7" w14:textId="7D154ECE" w:rsidR="00992374" w:rsidRPr="00960AB5" w:rsidRDefault="00992374">
      <w:pPr>
        <w:rPr>
          <w:sz w:val="26"/>
          <w:szCs w:val="26"/>
        </w:rPr>
      </w:pPr>
    </w:p>
    <w:p w14:paraId="357D3E8E" w14:textId="20D5A208" w:rsidR="00992374" w:rsidRPr="00960AB5" w:rsidRDefault="00992374">
      <w:pPr>
        <w:rPr>
          <w:sz w:val="26"/>
          <w:szCs w:val="26"/>
        </w:rPr>
      </w:pPr>
    </w:p>
    <w:p w14:paraId="3EB5DB95" w14:textId="61B5B254" w:rsidR="00992374" w:rsidRPr="00960AB5" w:rsidRDefault="00992374">
      <w:pPr>
        <w:rPr>
          <w:sz w:val="26"/>
          <w:szCs w:val="26"/>
        </w:rPr>
      </w:pPr>
    </w:p>
    <w:p w14:paraId="12871A22" w14:textId="6402471E" w:rsidR="00992374" w:rsidRPr="00960AB5" w:rsidRDefault="00992374">
      <w:pPr>
        <w:rPr>
          <w:sz w:val="26"/>
          <w:szCs w:val="26"/>
        </w:rPr>
      </w:pPr>
    </w:p>
    <w:p w14:paraId="466F2FA7" w14:textId="3283E6C5" w:rsidR="00992374" w:rsidRPr="00960AB5" w:rsidRDefault="00992374">
      <w:pPr>
        <w:rPr>
          <w:sz w:val="26"/>
          <w:szCs w:val="26"/>
        </w:rPr>
      </w:pPr>
    </w:p>
    <w:p w14:paraId="0938E9E3" w14:textId="67716688" w:rsidR="00992374" w:rsidRPr="00960AB5" w:rsidRDefault="00992374">
      <w:pPr>
        <w:rPr>
          <w:sz w:val="26"/>
          <w:szCs w:val="26"/>
        </w:rPr>
      </w:pPr>
    </w:p>
    <w:p w14:paraId="04774AAC" w14:textId="441ECC5A" w:rsidR="00992374" w:rsidRPr="0001416D" w:rsidRDefault="0001416D">
      <w:pPr>
        <w:rPr>
          <w:b/>
          <w:bCs/>
          <w:sz w:val="26"/>
          <w:szCs w:val="26"/>
        </w:rPr>
      </w:pPr>
      <w:r>
        <w:rPr>
          <w:b/>
          <w:bCs/>
          <w:sz w:val="26"/>
          <w:szCs w:val="26"/>
        </w:rPr>
        <w:t xml:space="preserve">Propuesta de </w:t>
      </w:r>
      <w:proofErr w:type="gramStart"/>
      <w:r>
        <w:rPr>
          <w:b/>
          <w:bCs/>
          <w:sz w:val="26"/>
          <w:szCs w:val="26"/>
        </w:rPr>
        <w:t>red.-</w:t>
      </w:r>
      <w:proofErr w:type="gramEnd"/>
    </w:p>
    <w:p w14:paraId="6FF6AE07" w14:textId="77777777" w:rsidR="00960AB5" w:rsidRPr="00960AB5" w:rsidRDefault="00960AB5" w:rsidP="00960AB5">
      <w:pPr>
        <w:rPr>
          <w:sz w:val="26"/>
          <w:szCs w:val="26"/>
        </w:rPr>
      </w:pPr>
      <w:r w:rsidRPr="00960AB5">
        <w:rPr>
          <w:sz w:val="26"/>
          <w:szCs w:val="26"/>
        </w:rPr>
        <w:t>El proyecto combina CNN y LSTM para predecir si un conductor al volante esta con síntomas de somnolencia o en curso de dormir utilizando una serie de imágenes momentos antes de que suceda.</w:t>
      </w:r>
    </w:p>
    <w:p w14:paraId="657F31E2" w14:textId="77777777" w:rsidR="00960AB5" w:rsidRPr="00960AB5" w:rsidRDefault="00960AB5" w:rsidP="00960AB5">
      <w:pPr>
        <w:rPr>
          <w:sz w:val="26"/>
          <w:szCs w:val="26"/>
        </w:rPr>
      </w:pPr>
      <w:r w:rsidRPr="00960AB5">
        <w:rPr>
          <w:sz w:val="26"/>
          <w:szCs w:val="26"/>
        </w:rPr>
        <w:t>Las CNN son buenas para la comprensión de imágenes, pero sin una relación de secuencia entre imágenes, perdemos mucha información temporal para predecir cómo una serie de eventos puede causar un incidente, por esta razón para realizar este proyecto se propone una red CNN-LSTM.</w:t>
      </w:r>
    </w:p>
    <w:p w14:paraId="16AAA62F" w14:textId="2DA003ED" w:rsidR="00960AB5" w:rsidRDefault="00960AB5" w:rsidP="00960AB5">
      <w:pPr>
        <w:rPr>
          <w:b/>
          <w:bCs/>
          <w:sz w:val="26"/>
          <w:szCs w:val="26"/>
        </w:rPr>
      </w:pPr>
      <w:r w:rsidRPr="001E00DC">
        <w:rPr>
          <w:b/>
          <w:bCs/>
          <w:sz w:val="26"/>
          <w:szCs w:val="26"/>
        </w:rPr>
        <w:t>Arquitectura CNN LSTM</w:t>
      </w:r>
    </w:p>
    <w:p w14:paraId="6EC37575" w14:textId="0D9D72A0" w:rsidR="00122436" w:rsidRPr="001E00DC" w:rsidRDefault="00122436" w:rsidP="00960AB5">
      <w:pPr>
        <w:rPr>
          <w:sz w:val="26"/>
          <w:szCs w:val="26"/>
        </w:rPr>
      </w:pPr>
      <w:r w:rsidRPr="00960AB5">
        <w:rPr>
          <w:sz w:val="26"/>
          <w:szCs w:val="26"/>
        </w:rPr>
        <w:t>La CNN Long Short-</w:t>
      </w:r>
      <w:proofErr w:type="spellStart"/>
      <w:r w:rsidRPr="00960AB5">
        <w:rPr>
          <w:sz w:val="26"/>
          <w:szCs w:val="26"/>
        </w:rPr>
        <w:t>Term</w:t>
      </w:r>
      <w:proofErr w:type="spellEnd"/>
      <w:r w:rsidRPr="00960AB5">
        <w:rPr>
          <w:sz w:val="26"/>
          <w:szCs w:val="26"/>
        </w:rPr>
        <w:t xml:space="preserve"> </w:t>
      </w:r>
      <w:proofErr w:type="spellStart"/>
      <w:r w:rsidRPr="00960AB5">
        <w:rPr>
          <w:sz w:val="26"/>
          <w:szCs w:val="26"/>
        </w:rPr>
        <w:t>Memory</w:t>
      </w:r>
      <w:proofErr w:type="spellEnd"/>
      <w:r w:rsidRPr="00960AB5">
        <w:rPr>
          <w:sz w:val="26"/>
          <w:szCs w:val="26"/>
        </w:rPr>
        <w:t xml:space="preserve"> Network o CNN LSTM para abreviar es una arquitectura LSTM diseñada específicamente para problemas de predicción de secuencias con entradas espaciales, como imágenes o videos.</w:t>
      </w:r>
    </w:p>
    <w:p w14:paraId="2BB6177E" w14:textId="77777777" w:rsidR="00960AB5" w:rsidRPr="001E00DC" w:rsidRDefault="00960AB5" w:rsidP="00960AB5">
      <w:pPr>
        <w:rPr>
          <w:sz w:val="26"/>
          <w:szCs w:val="26"/>
        </w:rPr>
      </w:pPr>
      <w:r w:rsidRPr="001E00DC">
        <w:rPr>
          <w:sz w:val="26"/>
          <w:szCs w:val="26"/>
        </w:rPr>
        <w:t>La arquitectura CNN LSTM implica el uso de capas de red neuronal convolucional (CNN) para la extracción de características en los datos de entrada combinados con LSTM para admitir la predicción de secuencias.</w:t>
      </w:r>
    </w:p>
    <w:p w14:paraId="03AFFC04" w14:textId="77777777" w:rsidR="00960AB5" w:rsidRPr="001E00DC" w:rsidRDefault="00960AB5" w:rsidP="00960AB5">
      <w:pPr>
        <w:rPr>
          <w:sz w:val="26"/>
          <w:szCs w:val="26"/>
        </w:rPr>
      </w:pPr>
      <w:r w:rsidRPr="001E00DC">
        <w:rPr>
          <w:sz w:val="26"/>
          <w:szCs w:val="26"/>
        </w:rPr>
        <w:t>Los CNN LSTM se desarrollaron para problemas visuales de predicción de series de tiempo y la aplicación de generar descripciones textuales a partir de secuencias de imágenes (por ejemplo, videos). Específicamente, los problemas de:</w:t>
      </w:r>
    </w:p>
    <w:p w14:paraId="1163E49F" w14:textId="77777777" w:rsidR="00960AB5" w:rsidRPr="001E00DC" w:rsidRDefault="00960AB5" w:rsidP="00960AB5">
      <w:pPr>
        <w:numPr>
          <w:ilvl w:val="0"/>
          <w:numId w:val="1"/>
        </w:numPr>
        <w:rPr>
          <w:sz w:val="26"/>
          <w:szCs w:val="26"/>
        </w:rPr>
      </w:pPr>
      <w:r w:rsidRPr="001E00DC">
        <w:rPr>
          <w:b/>
          <w:bCs/>
          <w:sz w:val="26"/>
          <w:szCs w:val="26"/>
        </w:rPr>
        <w:t>Reconocimiento de actividad</w:t>
      </w:r>
      <w:r w:rsidRPr="001E00DC">
        <w:rPr>
          <w:sz w:val="26"/>
          <w:szCs w:val="26"/>
        </w:rPr>
        <w:t>: Generar una descripción textual de una actividad demostrada en una secuencia de imágenes.</w:t>
      </w:r>
    </w:p>
    <w:p w14:paraId="40465FF5" w14:textId="77777777" w:rsidR="00960AB5" w:rsidRPr="001E00DC" w:rsidRDefault="00960AB5" w:rsidP="00960AB5">
      <w:pPr>
        <w:numPr>
          <w:ilvl w:val="0"/>
          <w:numId w:val="1"/>
        </w:numPr>
        <w:rPr>
          <w:sz w:val="26"/>
          <w:szCs w:val="26"/>
        </w:rPr>
      </w:pPr>
      <w:r w:rsidRPr="001E00DC">
        <w:rPr>
          <w:b/>
          <w:bCs/>
          <w:sz w:val="26"/>
          <w:szCs w:val="26"/>
        </w:rPr>
        <w:t>Descripción de la imagen</w:t>
      </w:r>
      <w:r w:rsidRPr="001E00DC">
        <w:rPr>
          <w:sz w:val="26"/>
          <w:szCs w:val="26"/>
        </w:rPr>
        <w:t>: Generando una descripción textual de una sola imagen.</w:t>
      </w:r>
    </w:p>
    <w:p w14:paraId="66DC1CAF" w14:textId="77777777" w:rsidR="00960AB5" w:rsidRPr="001E00DC" w:rsidRDefault="00960AB5" w:rsidP="00960AB5">
      <w:pPr>
        <w:numPr>
          <w:ilvl w:val="0"/>
          <w:numId w:val="1"/>
        </w:numPr>
        <w:rPr>
          <w:sz w:val="26"/>
          <w:szCs w:val="26"/>
        </w:rPr>
      </w:pPr>
      <w:r w:rsidRPr="001E00DC">
        <w:rPr>
          <w:b/>
          <w:bCs/>
          <w:sz w:val="26"/>
          <w:szCs w:val="26"/>
        </w:rPr>
        <w:t>Descripción del video</w:t>
      </w:r>
      <w:r w:rsidRPr="001E00DC">
        <w:rPr>
          <w:sz w:val="26"/>
          <w:szCs w:val="26"/>
        </w:rPr>
        <w:t>: Generación de una descripción textual de una secuencia de imágenes.</w:t>
      </w:r>
    </w:p>
    <w:p w14:paraId="254547E2" w14:textId="77777777" w:rsidR="00960AB5" w:rsidRPr="00960AB5" w:rsidRDefault="00960AB5" w:rsidP="00960AB5">
      <w:pPr>
        <w:rPr>
          <w:sz w:val="26"/>
          <w:szCs w:val="26"/>
        </w:rPr>
      </w:pPr>
      <w:r w:rsidRPr="00960AB5">
        <w:rPr>
          <w:sz w:val="26"/>
          <w:szCs w:val="26"/>
        </w:rPr>
        <w:t>Esta arquitectura define dos submodelos: el modelo CNN para la extracción de características y el modelo LSTM para interpretar las características a lo largo de los pasos de tiempo.</w:t>
      </w:r>
    </w:p>
    <w:p w14:paraId="6DE36890" w14:textId="77777777" w:rsidR="00960AB5" w:rsidRPr="001E00DC" w:rsidRDefault="00960AB5" w:rsidP="00960AB5">
      <w:pPr>
        <w:rPr>
          <w:sz w:val="26"/>
          <w:szCs w:val="26"/>
        </w:rPr>
      </w:pPr>
      <w:r w:rsidRPr="00960AB5">
        <w:rPr>
          <w:sz w:val="26"/>
          <w:szCs w:val="26"/>
        </w:rPr>
        <w:t>Se Requiere</w:t>
      </w:r>
      <w:r w:rsidRPr="001E00DC">
        <w:rPr>
          <w:sz w:val="26"/>
          <w:szCs w:val="26"/>
        </w:rPr>
        <w:t xml:space="preserve"> aplicar el modelo CNN a cada imagen de entrada y pasar la salida de cada imagen de entrada al LSTM como un solo paso de tiempo.</w:t>
      </w:r>
    </w:p>
    <w:p w14:paraId="482F56BF" w14:textId="4D35A358" w:rsidR="00960AB5" w:rsidRDefault="00960AB5" w:rsidP="00960AB5">
      <w:pPr>
        <w:rPr>
          <w:sz w:val="26"/>
          <w:szCs w:val="26"/>
        </w:rPr>
      </w:pPr>
      <w:r w:rsidRPr="001E00DC">
        <w:rPr>
          <w:sz w:val="26"/>
          <w:szCs w:val="26"/>
        </w:rPr>
        <w:lastRenderedPageBreak/>
        <w:t>Podemos lograr esto envolviendo todo el modelo de entrada de CNN (una capa o más) en una capa TimeDistributed. Esta capa logra el resultado deseado de aplicar la misma capa o capas varias veces. En este caso, aplicarlo varias veces a varios pasos de tiempo de entrada y, a su vez, proporcionar una secuencia de "interpretaciones de imagen" o "características de imagen" al modelo LSTM para trabajar.</w:t>
      </w:r>
    </w:p>
    <w:p w14:paraId="2CDC3F9E" w14:textId="77777777" w:rsidR="005214EA" w:rsidRPr="005214EA" w:rsidRDefault="005214EA" w:rsidP="005214EA">
      <w:pPr>
        <w:rPr>
          <w:sz w:val="26"/>
          <w:szCs w:val="26"/>
        </w:rPr>
      </w:pPr>
      <w:r w:rsidRPr="005214EA">
        <w:rPr>
          <w:sz w:val="26"/>
          <w:szCs w:val="26"/>
        </w:rPr>
        <w:t>Normalmente hay 2 posibilidades:</w:t>
      </w:r>
    </w:p>
    <w:p w14:paraId="188159C2" w14:textId="77777777" w:rsidR="005214EA" w:rsidRPr="005214EA" w:rsidRDefault="005214EA" w:rsidP="005214EA">
      <w:pPr>
        <w:numPr>
          <w:ilvl w:val="0"/>
          <w:numId w:val="3"/>
        </w:numPr>
        <w:rPr>
          <w:sz w:val="26"/>
          <w:szCs w:val="26"/>
        </w:rPr>
      </w:pPr>
      <w:r w:rsidRPr="005214EA">
        <w:rPr>
          <w:sz w:val="26"/>
          <w:szCs w:val="26"/>
        </w:rPr>
        <w:t>hacer convolución u otro cálculo neuronal antes de LSTM</w:t>
      </w:r>
    </w:p>
    <w:p w14:paraId="355D1449" w14:textId="77777777" w:rsidR="005214EA" w:rsidRPr="005214EA" w:rsidRDefault="005214EA" w:rsidP="005214EA">
      <w:pPr>
        <w:numPr>
          <w:ilvl w:val="0"/>
          <w:numId w:val="3"/>
        </w:numPr>
        <w:rPr>
          <w:sz w:val="26"/>
          <w:szCs w:val="26"/>
        </w:rPr>
      </w:pPr>
      <w:r w:rsidRPr="005214EA">
        <w:rPr>
          <w:sz w:val="26"/>
          <w:szCs w:val="26"/>
        </w:rPr>
        <w:t>hacer el mismo tipo de trabajo después de LSTM</w:t>
      </w:r>
    </w:p>
    <w:p w14:paraId="1DC85198" w14:textId="70DDA869" w:rsidR="005214EA" w:rsidRDefault="005214EA" w:rsidP="00960AB5">
      <w:pPr>
        <w:rPr>
          <w:sz w:val="26"/>
          <w:szCs w:val="26"/>
        </w:rPr>
      </w:pPr>
      <w:r w:rsidRPr="005214EA">
        <w:rPr>
          <w:sz w:val="26"/>
          <w:szCs w:val="26"/>
        </w:rPr>
        <w:t>Para decidir qué orden elegir, debe pensar en lo que desea filtrar.</w:t>
      </w:r>
    </w:p>
    <w:p w14:paraId="012F8128" w14:textId="77777777" w:rsidR="005214EA" w:rsidRDefault="005214EA" w:rsidP="005214EA">
      <w:pPr>
        <w:rPr>
          <w:sz w:val="26"/>
          <w:szCs w:val="26"/>
        </w:rPr>
      </w:pPr>
      <w:r w:rsidRPr="005214EA">
        <w:rPr>
          <w:sz w:val="26"/>
          <w:szCs w:val="26"/>
        </w:rPr>
        <w:t>Para</w:t>
      </w:r>
      <w:r>
        <w:rPr>
          <w:sz w:val="26"/>
          <w:szCs w:val="26"/>
        </w:rPr>
        <w:t xml:space="preserve"> este proyecto</w:t>
      </w:r>
      <w:r w:rsidRPr="005214EA">
        <w:rPr>
          <w:sz w:val="26"/>
          <w:szCs w:val="26"/>
        </w:rPr>
        <w:t>, necesitamos verificar un objeto en movimiento, por lo que debemos buscar el objeto antes de detectar el movimiento. Entonces,</w:t>
      </w:r>
    </w:p>
    <w:p w14:paraId="167A9AD9" w14:textId="77777777" w:rsidR="005214EA" w:rsidRPr="00960AB5" w:rsidRDefault="005214EA" w:rsidP="005214EA">
      <w:pPr>
        <w:rPr>
          <w:sz w:val="26"/>
          <w:szCs w:val="26"/>
        </w:rPr>
      </w:pPr>
      <w:r w:rsidRPr="005214EA">
        <w:rPr>
          <w:sz w:val="26"/>
          <w:szCs w:val="26"/>
        </w:rPr>
        <w:t>necesitamos hacer convoluciones antes de LSTM.</w:t>
      </w:r>
    </w:p>
    <w:p w14:paraId="05D6B145" w14:textId="77777777" w:rsidR="005214EA" w:rsidRDefault="005214EA" w:rsidP="00960AB5">
      <w:pPr>
        <w:rPr>
          <w:b/>
          <w:bCs/>
          <w:sz w:val="26"/>
          <w:szCs w:val="26"/>
        </w:rPr>
      </w:pPr>
    </w:p>
    <w:p w14:paraId="5B1FAFBB" w14:textId="391215AF" w:rsidR="00960AB5" w:rsidRPr="0001416D" w:rsidRDefault="0001416D" w:rsidP="00960AB5">
      <w:pPr>
        <w:rPr>
          <w:b/>
          <w:bCs/>
          <w:sz w:val="26"/>
          <w:szCs w:val="26"/>
        </w:rPr>
      </w:pPr>
      <w:r w:rsidRPr="0001416D">
        <w:rPr>
          <w:b/>
          <w:bCs/>
          <w:sz w:val="26"/>
          <w:szCs w:val="26"/>
        </w:rPr>
        <w:t>pseudo </w:t>
      </w:r>
      <w:r w:rsidRPr="0001416D">
        <w:rPr>
          <w:b/>
          <w:bCs/>
          <w:sz w:val="26"/>
          <w:szCs w:val="26"/>
        </w:rPr>
        <w:t>código: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4814"/>
      </w:tblGrid>
      <w:tr w:rsidR="00960AB5" w:rsidRPr="00A16192" w14:paraId="4B3F0B37" w14:textId="77777777" w:rsidTr="000F16DD">
        <w:tc>
          <w:tcPr>
            <w:tcW w:w="0" w:type="auto"/>
            <w:shd w:val="clear" w:color="auto" w:fill="FFFFFF"/>
            <w:vAlign w:val="center"/>
            <w:hideMark/>
          </w:tcPr>
          <w:p w14:paraId="69A58AAC" w14:textId="77777777" w:rsidR="00960AB5" w:rsidRPr="00A16192" w:rsidRDefault="00960AB5" w:rsidP="000F16DD"/>
        </w:tc>
        <w:tc>
          <w:tcPr>
            <w:tcW w:w="0" w:type="auto"/>
            <w:shd w:val="clear" w:color="auto" w:fill="FFFFFF"/>
            <w:vAlign w:val="center"/>
            <w:hideMark/>
          </w:tcPr>
          <w:p w14:paraId="0EC5DE5A" w14:textId="77777777" w:rsidR="00960AB5" w:rsidRPr="00A16192" w:rsidRDefault="00960AB5" w:rsidP="000F16DD">
            <w:r w:rsidRPr="00A16192">
              <w:t>modelo = Secuencial()</w:t>
            </w:r>
          </w:p>
          <w:p w14:paraId="57EFCB75" w14:textId="77777777" w:rsidR="00960AB5" w:rsidRPr="00A16192" w:rsidRDefault="00960AB5" w:rsidP="000F16DD">
            <w:r w:rsidRPr="00A16192">
              <w:t># definir el modelo de CNN</w:t>
            </w:r>
          </w:p>
          <w:p w14:paraId="255D1A27" w14:textId="5FC9F565" w:rsidR="00960AB5" w:rsidRPr="00A16192" w:rsidRDefault="0001416D" w:rsidP="000F16DD">
            <w:r w:rsidRPr="00A7650E">
              <w:t>modelo.agregar</w:t>
            </w:r>
            <w:r w:rsidR="00960AB5" w:rsidRPr="00A16192">
              <w:t>(Tiempo distribuido(Conv2D(...))</w:t>
            </w:r>
          </w:p>
          <w:p w14:paraId="7FC10B0D" w14:textId="77777777" w:rsidR="00960AB5" w:rsidRPr="00A16192" w:rsidRDefault="00960AB5" w:rsidP="000F16DD">
            <w:pPr>
              <w:rPr>
                <w:lang w:val="en-US"/>
              </w:rPr>
            </w:pPr>
            <w:r w:rsidRPr="00A16192">
              <w:rPr>
                <w:lang w:val="en-US"/>
              </w:rPr>
              <w:t>modelo.agregar(</w:t>
            </w:r>
            <w:r w:rsidRPr="001E00DC">
              <w:rPr>
                <w:lang w:val="en-US"/>
              </w:rPr>
              <w:t>TimeDistributed</w:t>
            </w:r>
            <w:r w:rsidRPr="00A16192">
              <w:rPr>
                <w:lang w:val="en-US"/>
              </w:rPr>
              <w:t xml:space="preserve"> (MaxPooling2D(...)))</w:t>
            </w:r>
          </w:p>
          <w:p w14:paraId="2BD1FD77" w14:textId="77777777" w:rsidR="00960AB5" w:rsidRPr="00A16192" w:rsidRDefault="00960AB5" w:rsidP="000F16DD">
            <w:pPr>
              <w:rPr>
                <w:lang w:val="en-US"/>
              </w:rPr>
            </w:pPr>
            <w:r w:rsidRPr="00A16192">
              <w:rPr>
                <w:lang w:val="en-US"/>
              </w:rPr>
              <w:t>modelo.agregar(</w:t>
            </w:r>
            <w:r w:rsidRPr="001E00DC">
              <w:rPr>
                <w:lang w:val="en-US"/>
              </w:rPr>
              <w:t>TimeDistributed</w:t>
            </w:r>
            <w:r w:rsidRPr="00A16192">
              <w:rPr>
                <w:lang w:val="en-US"/>
              </w:rPr>
              <w:t xml:space="preserve"> (</w:t>
            </w:r>
            <w:r w:rsidRPr="00A7650E">
              <w:rPr>
                <w:lang w:val="en-US"/>
              </w:rPr>
              <w:t xml:space="preserve">flaten </w:t>
            </w:r>
            <w:r w:rsidRPr="00A16192">
              <w:rPr>
                <w:lang w:val="en-US"/>
              </w:rPr>
              <w:t>()))</w:t>
            </w:r>
          </w:p>
          <w:p w14:paraId="31F58EEE" w14:textId="77777777" w:rsidR="00960AB5" w:rsidRPr="00A16192" w:rsidRDefault="00960AB5" w:rsidP="000F16DD">
            <w:r w:rsidRPr="00A16192">
              <w:t># definir el modelo LSTM</w:t>
            </w:r>
          </w:p>
          <w:p w14:paraId="34790BFD" w14:textId="77777777" w:rsidR="00960AB5" w:rsidRPr="00A16192" w:rsidRDefault="00960AB5" w:rsidP="000F16DD">
            <w:r w:rsidRPr="00A16192">
              <w:t>modelo.agregar(LSTM(...))</w:t>
            </w:r>
          </w:p>
          <w:p w14:paraId="22CDC659" w14:textId="77777777" w:rsidR="00960AB5" w:rsidRPr="00A16192" w:rsidRDefault="00960AB5" w:rsidP="000F16DD">
            <w:r w:rsidRPr="00A16192">
              <w:t>modelo.agregar(Denso(...))</w:t>
            </w:r>
          </w:p>
        </w:tc>
      </w:tr>
    </w:tbl>
    <w:p w14:paraId="78CB6E42" w14:textId="6C927228" w:rsidR="00992374" w:rsidRDefault="00992374">
      <w:pPr>
        <w:rPr>
          <w:sz w:val="26"/>
          <w:szCs w:val="26"/>
        </w:rPr>
      </w:pPr>
    </w:p>
    <w:p w14:paraId="284587CF" w14:textId="77777777" w:rsidR="0001416D" w:rsidRPr="00A7650E" w:rsidRDefault="0001416D" w:rsidP="0001416D">
      <w:pPr>
        <w:rPr>
          <w:lang w:val="en-US"/>
        </w:rPr>
      </w:pPr>
      <w:r w:rsidRPr="0001416D">
        <w:rPr>
          <w:lang w:val="en-US"/>
        </w:rPr>
        <w:t>model = Sequential()</w:t>
      </w:r>
    </w:p>
    <w:p w14:paraId="3FE7A800" w14:textId="741BB111" w:rsidR="00A7650E" w:rsidRPr="00A7650E" w:rsidRDefault="0001416D" w:rsidP="0001416D">
      <w:r w:rsidRPr="00A7650E">
        <w:t xml:space="preserve"># entrada, con 64 convoluciones para 5 imágenes </w:t>
      </w:r>
      <w:r w:rsidRPr="00A7650E">
        <w:br/>
        <w:t># que tienen (224, 224, 3) forma</w:t>
      </w:r>
      <w:r w:rsidRPr="0001416D">
        <w:br/>
        <w:t>model.add(TimeDistributed(Conv2D(64, (3,3), padding='same', strides=(2,2), activation='relu') input_shape = (5, 224, 224, 3)))</w:t>
      </w:r>
      <w:r w:rsidRPr="0001416D">
        <w:br/>
      </w:r>
      <w:r w:rsidRPr="0001416D">
        <w:rPr>
          <w:lang w:val="en-US"/>
        </w:rPr>
        <w:t>model.add(TimeDistributed(Conv2D(64, (3,3), padding='same', strides=(2,2), activation='relu')))</w:t>
      </w:r>
      <w:r w:rsidRPr="0001416D">
        <w:rPr>
          <w:lang w:val="en-US"/>
        </w:rPr>
        <w:br/>
        <w:t>model.add(TimeDistributed(MaxPooling2D((2,2), strides=(2,2))))</w:t>
      </w:r>
    </w:p>
    <w:p w14:paraId="373730FA" w14:textId="648D62AE" w:rsidR="00A7650E" w:rsidRPr="00A7650E" w:rsidRDefault="0001416D" w:rsidP="0001416D">
      <w:pPr>
        <w:rPr>
          <w:lang w:val="en-US"/>
        </w:rPr>
      </w:pPr>
      <w:r w:rsidRPr="0001416D">
        <w:rPr>
          <w:lang w:val="en-US"/>
        </w:rPr>
        <w:t>#</w:t>
      </w:r>
      <w:r w:rsidR="00A7650E" w:rsidRPr="00A7650E">
        <w:rPr>
          <w:lang w:val="en-US"/>
        </w:rPr>
        <w:t>segunda</w:t>
      </w:r>
      <w:r w:rsidRPr="0001416D">
        <w:rPr>
          <w:lang w:val="en-US"/>
        </w:rPr>
        <w:t xml:space="preserve"> conv, 128</w:t>
      </w:r>
      <w:r w:rsidRPr="0001416D">
        <w:rPr>
          <w:lang w:val="en-US"/>
        </w:rPr>
        <w:br/>
        <w:t>model.add(TimeDistributed(Conv2D(128, (3,3),</w:t>
      </w:r>
      <w:r w:rsidR="00A7650E" w:rsidRPr="00A7650E">
        <w:rPr>
          <w:lang w:val="en-US"/>
        </w:rPr>
        <w:t xml:space="preserve"> </w:t>
      </w:r>
      <w:r w:rsidRPr="0001416D">
        <w:rPr>
          <w:lang w:val="en-US"/>
        </w:rPr>
        <w:t>padding='same', strides=(2,2activation='relu')))</w:t>
      </w:r>
      <w:r w:rsidRPr="0001416D">
        <w:rPr>
          <w:lang w:val="en-US"/>
        </w:rPr>
        <w:br/>
      </w:r>
      <w:r w:rsidRPr="0001416D">
        <w:rPr>
          <w:lang w:val="en-US"/>
        </w:rPr>
        <w:lastRenderedPageBreak/>
        <w:t>model.add(TimeDistributed(Conv2D(128, (3,3),</w:t>
      </w:r>
      <w:r w:rsidR="00A7650E" w:rsidRPr="00A7650E">
        <w:rPr>
          <w:lang w:val="en-US"/>
        </w:rPr>
        <w:t xml:space="preserve"> </w:t>
      </w:r>
      <w:r w:rsidRPr="0001416D">
        <w:rPr>
          <w:lang w:val="en-US"/>
        </w:rPr>
        <w:t>padding='same', strides=(2,2activation='relu')))</w:t>
      </w:r>
      <w:r w:rsidRPr="0001416D">
        <w:rPr>
          <w:lang w:val="en-US"/>
        </w:rPr>
        <w:br/>
        <w:t>model.add(TimeDistributed(MaxPooling2D((2,2), strides=(2,2))))</w:t>
      </w:r>
    </w:p>
    <w:p w14:paraId="11D3E3EC" w14:textId="77777777" w:rsidR="00A7650E" w:rsidRPr="00A7650E" w:rsidRDefault="00A7650E" w:rsidP="00A7650E">
      <w:r w:rsidRPr="00A7650E">
        <w:t xml:space="preserve"># y así sucesivamente con 512, 1024 ... </w:t>
      </w:r>
      <w:r w:rsidRPr="00A7650E">
        <w:br/>
        <w:t># ...</w:t>
      </w:r>
      <w:r w:rsidR="0001416D" w:rsidRPr="0001416D">
        <w:br/>
      </w:r>
      <w:r w:rsidRPr="00A7650E">
        <w:t xml:space="preserve"># entonces podemos usar Flatten para reducir la dimensión a 1 </w:t>
      </w:r>
      <w:r w:rsidRPr="00A7650E">
        <w:br/>
        <w:t>modelo.add (Flatten ())</w:t>
      </w:r>
    </w:p>
    <w:p w14:paraId="4C5BE359" w14:textId="5BE83D2B" w:rsidR="00A7650E" w:rsidRPr="00A7650E" w:rsidRDefault="00A7650E" w:rsidP="00A7650E">
      <w:r w:rsidRPr="00A7650E">
        <w:t xml:space="preserve"># y luego ... fusionar todas las salidas para </w:t>
      </w:r>
      <w:r w:rsidRPr="00A7650E">
        <w:br/>
        <w:t xml:space="preserve"># poder usar Dense (), y hacer predicciones ... </w:t>
      </w:r>
    </w:p>
    <w:p w14:paraId="72E5E886" w14:textId="7C2DB927" w:rsidR="0001416D" w:rsidRPr="0001416D" w:rsidRDefault="0001416D" w:rsidP="0001416D">
      <w:pPr>
        <w:rPr>
          <w:lang w:val="en-US"/>
        </w:rPr>
      </w:pPr>
      <w:r w:rsidRPr="0001416D">
        <w:rPr>
          <w:lang w:val="en-US"/>
        </w:rPr>
        <w:t>model.add(Dense(10))</w:t>
      </w:r>
      <w:r w:rsidRPr="0001416D">
        <w:rPr>
          <w:lang w:val="en-US"/>
        </w:rPr>
        <w:br/>
        <w:t># ...</w:t>
      </w:r>
    </w:p>
    <w:p w14:paraId="49326416" w14:textId="77777777" w:rsidR="0001416D" w:rsidRPr="00A7650E" w:rsidRDefault="0001416D">
      <w:pPr>
        <w:rPr>
          <w:lang w:val="en-US"/>
        </w:rPr>
      </w:pPr>
    </w:p>
    <w:p w14:paraId="717F7037" w14:textId="4100DF6C" w:rsidR="00992374" w:rsidRPr="0001416D" w:rsidRDefault="00992374">
      <w:pPr>
        <w:rPr>
          <w:sz w:val="26"/>
          <w:szCs w:val="26"/>
          <w:lang w:val="en-US"/>
        </w:rPr>
      </w:pPr>
    </w:p>
    <w:p w14:paraId="59880C5F" w14:textId="77777777" w:rsidR="00992374" w:rsidRPr="0001416D" w:rsidRDefault="00992374">
      <w:pPr>
        <w:rPr>
          <w:sz w:val="26"/>
          <w:szCs w:val="26"/>
          <w:lang w:val="en-US"/>
        </w:rPr>
      </w:pPr>
    </w:p>
    <w:p w14:paraId="69971991" w14:textId="64BCCEAD" w:rsidR="00A16192" w:rsidRPr="0001416D" w:rsidRDefault="00A16192">
      <w:pPr>
        <w:rPr>
          <w:sz w:val="26"/>
          <w:szCs w:val="26"/>
          <w:lang w:val="en-US"/>
        </w:rPr>
      </w:pPr>
    </w:p>
    <w:p w14:paraId="3A51BE7B" w14:textId="7A5E298B" w:rsidR="00A16192" w:rsidRDefault="00A16192">
      <w:pPr>
        <w:rPr>
          <w:sz w:val="26"/>
          <w:szCs w:val="26"/>
        </w:rPr>
      </w:pPr>
      <w:r w:rsidRPr="00960AB5">
        <w:rPr>
          <w:sz w:val="26"/>
          <w:szCs w:val="26"/>
        </w:rPr>
        <w:t>Bibliografía:</w:t>
      </w:r>
    </w:p>
    <w:p w14:paraId="096CC385" w14:textId="0705BE8A" w:rsidR="00960AB5" w:rsidRPr="00960AB5" w:rsidRDefault="00960AB5">
      <w:pPr>
        <w:rPr>
          <w:sz w:val="26"/>
          <w:szCs w:val="26"/>
        </w:rPr>
      </w:pPr>
      <w:r w:rsidRPr="00960AB5">
        <w:rPr>
          <w:sz w:val="26"/>
          <w:szCs w:val="26"/>
        </w:rPr>
        <w:t>https://sites.google.com/view/utarldd/home</w:t>
      </w:r>
    </w:p>
    <w:p w14:paraId="03F84CE3" w14:textId="40AF60BF" w:rsidR="00A16192" w:rsidRDefault="00A16192">
      <w:pPr>
        <w:rPr>
          <w:sz w:val="26"/>
          <w:szCs w:val="26"/>
        </w:rPr>
      </w:pPr>
      <w:hyperlink r:id="rId9" w:history="1">
        <w:r w:rsidRPr="00960AB5">
          <w:rPr>
            <w:rStyle w:val="Hipervnculo"/>
            <w:sz w:val="26"/>
            <w:szCs w:val="26"/>
          </w:rPr>
          <w:t>https://www.brutalk.com/en/news/brutalk-blog/view/redes-de-memoria-a-corto-plazo-de-cnn-60471841d6ac1</w:t>
        </w:r>
      </w:hyperlink>
    </w:p>
    <w:p w14:paraId="231F5E19" w14:textId="07C452F1" w:rsidR="00F3036B" w:rsidRDefault="00F3036B">
      <w:pPr>
        <w:rPr>
          <w:sz w:val="26"/>
          <w:szCs w:val="26"/>
        </w:rPr>
      </w:pPr>
      <w:hyperlink r:id="rId10" w:history="1">
        <w:r w:rsidRPr="007B7544">
          <w:rPr>
            <w:rStyle w:val="Hipervnculo"/>
            <w:sz w:val="26"/>
            <w:szCs w:val="26"/>
          </w:rPr>
          <w:t>https://medium.com/smileinnovation/how-to-work-with-time-distributed-data-in-a-neural-network-b8b39aa4ce00</w:t>
        </w:r>
      </w:hyperlink>
    </w:p>
    <w:p w14:paraId="11AE97A8" w14:textId="50D120B4" w:rsidR="005214EA" w:rsidRDefault="005214EA">
      <w:pPr>
        <w:rPr>
          <w:sz w:val="26"/>
          <w:szCs w:val="26"/>
        </w:rPr>
      </w:pPr>
      <w:hyperlink r:id="rId11" w:history="1">
        <w:r w:rsidRPr="007B7544">
          <w:rPr>
            <w:rStyle w:val="Hipervnculo"/>
            <w:sz w:val="26"/>
            <w:szCs w:val="26"/>
          </w:rPr>
          <w:t>https://medium.com/smileinnovation/training-neural-network-with-image-sequence-an-example-with-video-as-input-c3407f7a0b0f</w:t>
        </w:r>
      </w:hyperlink>
    </w:p>
    <w:p w14:paraId="325AD4CF" w14:textId="77777777" w:rsidR="005214EA" w:rsidRDefault="005214EA">
      <w:pPr>
        <w:rPr>
          <w:sz w:val="26"/>
          <w:szCs w:val="26"/>
        </w:rPr>
      </w:pPr>
    </w:p>
    <w:p w14:paraId="4CE92C09" w14:textId="77777777" w:rsidR="00F3036B" w:rsidRPr="00960AB5" w:rsidRDefault="00F3036B">
      <w:pPr>
        <w:rPr>
          <w:sz w:val="26"/>
          <w:szCs w:val="26"/>
        </w:rPr>
      </w:pPr>
    </w:p>
    <w:p w14:paraId="79958069" w14:textId="77777777" w:rsidR="00A16192" w:rsidRPr="00960AB5" w:rsidRDefault="00A16192">
      <w:pPr>
        <w:rPr>
          <w:sz w:val="26"/>
          <w:szCs w:val="26"/>
        </w:rPr>
      </w:pPr>
    </w:p>
    <w:sectPr w:rsidR="00A16192" w:rsidRPr="00960A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B928" w14:textId="77777777" w:rsidR="00115897" w:rsidRDefault="00115897" w:rsidP="00F65BC3">
      <w:pPr>
        <w:spacing w:after="0" w:line="240" w:lineRule="auto"/>
      </w:pPr>
      <w:r>
        <w:separator/>
      </w:r>
    </w:p>
  </w:endnote>
  <w:endnote w:type="continuationSeparator" w:id="0">
    <w:p w14:paraId="0F5FE453" w14:textId="77777777" w:rsidR="00115897" w:rsidRDefault="00115897" w:rsidP="00F6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it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E526F" w14:textId="77777777" w:rsidR="00115897" w:rsidRDefault="00115897" w:rsidP="00F65BC3">
      <w:pPr>
        <w:spacing w:after="0" w:line="240" w:lineRule="auto"/>
      </w:pPr>
      <w:r>
        <w:separator/>
      </w:r>
    </w:p>
  </w:footnote>
  <w:footnote w:type="continuationSeparator" w:id="0">
    <w:p w14:paraId="7914B377" w14:textId="77777777" w:rsidR="00115897" w:rsidRDefault="00115897" w:rsidP="00F6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CA6"/>
    <w:multiLevelType w:val="multilevel"/>
    <w:tmpl w:val="2DE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E63B0"/>
    <w:multiLevelType w:val="multilevel"/>
    <w:tmpl w:val="443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71A7A"/>
    <w:multiLevelType w:val="hybridMultilevel"/>
    <w:tmpl w:val="C756A36C"/>
    <w:lvl w:ilvl="0" w:tplc="82240C78">
      <w:start w:val="3"/>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DC"/>
    <w:rsid w:val="0001416D"/>
    <w:rsid w:val="00115897"/>
    <w:rsid w:val="00122436"/>
    <w:rsid w:val="001E00DC"/>
    <w:rsid w:val="005214EA"/>
    <w:rsid w:val="00920287"/>
    <w:rsid w:val="00960AB5"/>
    <w:rsid w:val="00992374"/>
    <w:rsid w:val="009D06E2"/>
    <w:rsid w:val="00A16192"/>
    <w:rsid w:val="00A7650E"/>
    <w:rsid w:val="00F3036B"/>
    <w:rsid w:val="00F65BC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F46F"/>
  <w15:chartTrackingRefBased/>
  <w15:docId w15:val="{1F487F09-7825-4C53-958A-D11E0D4B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6192"/>
    <w:rPr>
      <w:color w:val="0563C1" w:themeColor="hyperlink"/>
      <w:u w:val="single"/>
    </w:rPr>
  </w:style>
  <w:style w:type="character" w:styleId="Mencinsinresolver">
    <w:name w:val="Unresolved Mention"/>
    <w:basedOn w:val="Fuentedeprrafopredeter"/>
    <w:uiPriority w:val="99"/>
    <w:semiHidden/>
    <w:unhideWhenUsed/>
    <w:rsid w:val="00A16192"/>
    <w:rPr>
      <w:color w:val="605E5C"/>
      <w:shd w:val="clear" w:color="auto" w:fill="E1DFDD"/>
    </w:rPr>
  </w:style>
  <w:style w:type="paragraph" w:styleId="Encabezado">
    <w:name w:val="header"/>
    <w:basedOn w:val="Normal"/>
    <w:link w:val="EncabezadoCar"/>
    <w:uiPriority w:val="99"/>
    <w:unhideWhenUsed/>
    <w:rsid w:val="00F65B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BC3"/>
  </w:style>
  <w:style w:type="paragraph" w:styleId="Piedepgina">
    <w:name w:val="footer"/>
    <w:basedOn w:val="Normal"/>
    <w:link w:val="PiedepginaCar"/>
    <w:uiPriority w:val="99"/>
    <w:unhideWhenUsed/>
    <w:rsid w:val="00F65B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BC3"/>
  </w:style>
  <w:style w:type="paragraph" w:styleId="Prrafodelista">
    <w:name w:val="List Paragraph"/>
    <w:basedOn w:val="Normal"/>
    <w:uiPriority w:val="34"/>
    <w:qFormat/>
    <w:rsid w:val="00960AB5"/>
    <w:pPr>
      <w:ind w:left="720"/>
      <w:contextualSpacing/>
    </w:pPr>
  </w:style>
  <w:style w:type="paragraph" w:styleId="HTMLconformatoprevio">
    <w:name w:val="HTML Preformatted"/>
    <w:basedOn w:val="Normal"/>
    <w:link w:val="HTMLconformatoprevioCar"/>
    <w:uiPriority w:val="99"/>
    <w:semiHidden/>
    <w:unhideWhenUsed/>
    <w:rsid w:val="00A7650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7650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7578">
      <w:bodyDiv w:val="1"/>
      <w:marLeft w:val="0"/>
      <w:marRight w:val="0"/>
      <w:marTop w:val="0"/>
      <w:marBottom w:val="0"/>
      <w:divBdr>
        <w:top w:val="none" w:sz="0" w:space="0" w:color="auto"/>
        <w:left w:val="none" w:sz="0" w:space="0" w:color="auto"/>
        <w:bottom w:val="none" w:sz="0" w:space="0" w:color="auto"/>
        <w:right w:val="none" w:sz="0" w:space="0" w:color="auto"/>
      </w:divBdr>
    </w:div>
    <w:div w:id="131292052">
      <w:bodyDiv w:val="1"/>
      <w:marLeft w:val="0"/>
      <w:marRight w:val="0"/>
      <w:marTop w:val="0"/>
      <w:marBottom w:val="0"/>
      <w:divBdr>
        <w:top w:val="none" w:sz="0" w:space="0" w:color="auto"/>
        <w:left w:val="none" w:sz="0" w:space="0" w:color="auto"/>
        <w:bottom w:val="none" w:sz="0" w:space="0" w:color="auto"/>
        <w:right w:val="none" w:sz="0" w:space="0" w:color="auto"/>
      </w:divBdr>
    </w:div>
    <w:div w:id="331182403">
      <w:bodyDiv w:val="1"/>
      <w:marLeft w:val="0"/>
      <w:marRight w:val="0"/>
      <w:marTop w:val="0"/>
      <w:marBottom w:val="0"/>
      <w:divBdr>
        <w:top w:val="none" w:sz="0" w:space="0" w:color="auto"/>
        <w:left w:val="none" w:sz="0" w:space="0" w:color="auto"/>
        <w:bottom w:val="none" w:sz="0" w:space="0" w:color="auto"/>
        <w:right w:val="none" w:sz="0" w:space="0" w:color="auto"/>
      </w:divBdr>
    </w:div>
    <w:div w:id="538125482">
      <w:bodyDiv w:val="1"/>
      <w:marLeft w:val="0"/>
      <w:marRight w:val="0"/>
      <w:marTop w:val="0"/>
      <w:marBottom w:val="0"/>
      <w:divBdr>
        <w:top w:val="none" w:sz="0" w:space="0" w:color="auto"/>
        <w:left w:val="none" w:sz="0" w:space="0" w:color="auto"/>
        <w:bottom w:val="none" w:sz="0" w:space="0" w:color="auto"/>
        <w:right w:val="none" w:sz="0" w:space="0" w:color="auto"/>
      </w:divBdr>
    </w:div>
    <w:div w:id="1402210798">
      <w:bodyDiv w:val="1"/>
      <w:marLeft w:val="0"/>
      <w:marRight w:val="0"/>
      <w:marTop w:val="0"/>
      <w:marBottom w:val="0"/>
      <w:divBdr>
        <w:top w:val="none" w:sz="0" w:space="0" w:color="auto"/>
        <w:left w:val="none" w:sz="0" w:space="0" w:color="auto"/>
        <w:bottom w:val="none" w:sz="0" w:space="0" w:color="auto"/>
        <w:right w:val="none" w:sz="0" w:space="0" w:color="auto"/>
      </w:divBdr>
    </w:div>
    <w:div w:id="1410032976">
      <w:bodyDiv w:val="1"/>
      <w:marLeft w:val="0"/>
      <w:marRight w:val="0"/>
      <w:marTop w:val="0"/>
      <w:marBottom w:val="0"/>
      <w:divBdr>
        <w:top w:val="none" w:sz="0" w:space="0" w:color="auto"/>
        <w:left w:val="none" w:sz="0" w:space="0" w:color="auto"/>
        <w:bottom w:val="none" w:sz="0" w:space="0" w:color="auto"/>
        <w:right w:val="none" w:sz="0" w:space="0" w:color="auto"/>
      </w:divBdr>
      <w:divsChild>
        <w:div w:id="1057583544">
          <w:marLeft w:val="0"/>
          <w:marRight w:val="0"/>
          <w:marTop w:val="0"/>
          <w:marBottom w:val="0"/>
          <w:divBdr>
            <w:top w:val="none" w:sz="0" w:space="0" w:color="auto"/>
            <w:left w:val="none" w:sz="0" w:space="0" w:color="auto"/>
            <w:bottom w:val="none" w:sz="0" w:space="0" w:color="auto"/>
            <w:right w:val="none" w:sz="0" w:space="0" w:color="auto"/>
          </w:divBdr>
        </w:div>
      </w:divsChild>
    </w:div>
    <w:div w:id="1457717352">
      <w:bodyDiv w:val="1"/>
      <w:marLeft w:val="0"/>
      <w:marRight w:val="0"/>
      <w:marTop w:val="0"/>
      <w:marBottom w:val="0"/>
      <w:divBdr>
        <w:top w:val="none" w:sz="0" w:space="0" w:color="auto"/>
        <w:left w:val="none" w:sz="0" w:space="0" w:color="auto"/>
        <w:bottom w:val="none" w:sz="0" w:space="0" w:color="auto"/>
        <w:right w:val="none" w:sz="0" w:space="0" w:color="auto"/>
      </w:divBdr>
    </w:div>
    <w:div w:id="1568299933">
      <w:bodyDiv w:val="1"/>
      <w:marLeft w:val="0"/>
      <w:marRight w:val="0"/>
      <w:marTop w:val="0"/>
      <w:marBottom w:val="0"/>
      <w:divBdr>
        <w:top w:val="none" w:sz="0" w:space="0" w:color="auto"/>
        <w:left w:val="none" w:sz="0" w:space="0" w:color="auto"/>
        <w:bottom w:val="none" w:sz="0" w:space="0" w:color="auto"/>
        <w:right w:val="none" w:sz="0" w:space="0" w:color="auto"/>
      </w:divBdr>
    </w:div>
    <w:div w:id="1598175914">
      <w:bodyDiv w:val="1"/>
      <w:marLeft w:val="0"/>
      <w:marRight w:val="0"/>
      <w:marTop w:val="0"/>
      <w:marBottom w:val="0"/>
      <w:divBdr>
        <w:top w:val="none" w:sz="0" w:space="0" w:color="auto"/>
        <w:left w:val="none" w:sz="0" w:space="0" w:color="auto"/>
        <w:bottom w:val="none" w:sz="0" w:space="0" w:color="auto"/>
        <w:right w:val="none" w:sz="0" w:space="0" w:color="auto"/>
      </w:divBdr>
    </w:div>
    <w:div w:id="1690716632">
      <w:bodyDiv w:val="1"/>
      <w:marLeft w:val="0"/>
      <w:marRight w:val="0"/>
      <w:marTop w:val="0"/>
      <w:marBottom w:val="0"/>
      <w:divBdr>
        <w:top w:val="none" w:sz="0" w:space="0" w:color="auto"/>
        <w:left w:val="none" w:sz="0" w:space="0" w:color="auto"/>
        <w:bottom w:val="none" w:sz="0" w:space="0" w:color="auto"/>
        <w:right w:val="none" w:sz="0" w:space="0" w:color="auto"/>
      </w:divBdr>
      <w:divsChild>
        <w:div w:id="1967462481">
          <w:marLeft w:val="0"/>
          <w:marRight w:val="0"/>
          <w:marTop w:val="0"/>
          <w:marBottom w:val="0"/>
          <w:divBdr>
            <w:top w:val="none" w:sz="0" w:space="0" w:color="auto"/>
            <w:left w:val="none" w:sz="0" w:space="0" w:color="auto"/>
            <w:bottom w:val="none" w:sz="0" w:space="0" w:color="auto"/>
            <w:right w:val="none" w:sz="0" w:space="0" w:color="auto"/>
          </w:divBdr>
        </w:div>
      </w:divsChild>
    </w:div>
    <w:div w:id="1734037815">
      <w:bodyDiv w:val="1"/>
      <w:marLeft w:val="0"/>
      <w:marRight w:val="0"/>
      <w:marTop w:val="0"/>
      <w:marBottom w:val="0"/>
      <w:divBdr>
        <w:top w:val="none" w:sz="0" w:space="0" w:color="auto"/>
        <w:left w:val="none" w:sz="0" w:space="0" w:color="auto"/>
        <w:bottom w:val="none" w:sz="0" w:space="0" w:color="auto"/>
        <w:right w:val="none" w:sz="0" w:space="0" w:color="auto"/>
      </w:divBdr>
    </w:div>
    <w:div w:id="1790584952">
      <w:bodyDiv w:val="1"/>
      <w:marLeft w:val="0"/>
      <w:marRight w:val="0"/>
      <w:marTop w:val="0"/>
      <w:marBottom w:val="0"/>
      <w:divBdr>
        <w:top w:val="none" w:sz="0" w:space="0" w:color="auto"/>
        <w:left w:val="none" w:sz="0" w:space="0" w:color="auto"/>
        <w:bottom w:val="none" w:sz="0" w:space="0" w:color="auto"/>
        <w:right w:val="none" w:sz="0" w:space="0" w:color="auto"/>
      </w:divBdr>
    </w:div>
    <w:div w:id="1925912933">
      <w:bodyDiv w:val="1"/>
      <w:marLeft w:val="0"/>
      <w:marRight w:val="0"/>
      <w:marTop w:val="0"/>
      <w:marBottom w:val="0"/>
      <w:divBdr>
        <w:top w:val="none" w:sz="0" w:space="0" w:color="auto"/>
        <w:left w:val="none" w:sz="0" w:space="0" w:color="auto"/>
        <w:bottom w:val="none" w:sz="0" w:space="0" w:color="auto"/>
        <w:right w:val="none" w:sz="0" w:space="0" w:color="auto"/>
      </w:divBdr>
    </w:div>
    <w:div w:id="1938100350">
      <w:bodyDiv w:val="1"/>
      <w:marLeft w:val="0"/>
      <w:marRight w:val="0"/>
      <w:marTop w:val="0"/>
      <w:marBottom w:val="0"/>
      <w:divBdr>
        <w:top w:val="none" w:sz="0" w:space="0" w:color="auto"/>
        <w:left w:val="none" w:sz="0" w:space="0" w:color="auto"/>
        <w:bottom w:val="none" w:sz="0" w:space="0" w:color="auto"/>
        <w:right w:val="none" w:sz="0" w:space="0" w:color="auto"/>
      </w:divBdr>
    </w:div>
    <w:div w:id="1972399258">
      <w:bodyDiv w:val="1"/>
      <w:marLeft w:val="0"/>
      <w:marRight w:val="0"/>
      <w:marTop w:val="0"/>
      <w:marBottom w:val="0"/>
      <w:divBdr>
        <w:top w:val="none" w:sz="0" w:space="0" w:color="auto"/>
        <w:left w:val="none" w:sz="0" w:space="0" w:color="auto"/>
        <w:bottom w:val="none" w:sz="0" w:space="0" w:color="auto"/>
        <w:right w:val="none" w:sz="0" w:space="0" w:color="auto"/>
      </w:divBdr>
    </w:div>
    <w:div w:id="214723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url?q=http%3A%2F%2Fvlm1.uta.edu%2F~athitsos%2Fprojects%2Fdrowsiness%2F&amp;sa=D&amp;sntz=1&amp;usg=AFQjCNGvUK0KLx13-2ZLNgQ5O-kPmFq9u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smileinnovation/training-neural-network-with-image-sequence-an-example-with-video-as-input-c3407f7a0b0f" TargetMode="External"/><Relationship Id="rId5" Type="http://schemas.openxmlformats.org/officeDocument/2006/relationships/footnotes" Target="footnotes.xml"/><Relationship Id="rId10" Type="http://schemas.openxmlformats.org/officeDocument/2006/relationships/hyperlink" Target="https://medium.com/smileinnovation/how-to-work-with-time-distributed-data-in-a-neural-network-b8b39aa4ce00" TargetMode="External"/><Relationship Id="rId4" Type="http://schemas.openxmlformats.org/officeDocument/2006/relationships/webSettings" Target="webSettings.xml"/><Relationship Id="rId9" Type="http://schemas.openxmlformats.org/officeDocument/2006/relationships/hyperlink" Target="https://www.brutalk.com/en/news/brutalk-blog/view/redes-de-memoria-a-corto-plazo-de-cnn-60471841d6ac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5</Pages>
  <Words>1044</Words>
  <Characters>5743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dani.dass.do@gmail.com</dc:creator>
  <cp:keywords/>
  <dc:description/>
  <cp:lastModifiedBy>dani.dass.do@gmail.com</cp:lastModifiedBy>
  <cp:revision>1</cp:revision>
  <dcterms:created xsi:type="dcterms:W3CDTF">2021-05-11T22:57:00Z</dcterms:created>
  <dcterms:modified xsi:type="dcterms:W3CDTF">2021-05-12T06:15:00Z</dcterms:modified>
</cp:coreProperties>
</file>