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</w:t>
      </w:r>
      <w:r>
        <w:rPr>
          <w:rFonts w:hint="eastAsia" w:ascii="黑体" w:hAnsi="黑体" w:eastAsia="黑体" w:cs="黑体"/>
          <w:lang w:val="en-US" w:eastAsia="zh-CN"/>
        </w:rPr>
        <w:t>三</w:t>
      </w:r>
      <w:bookmarkStart w:id="0" w:name="_GoBack"/>
      <w:bookmarkEnd w:id="0"/>
      <w:r>
        <w:rPr>
          <w:rFonts w:hint="eastAsia" w:ascii="黑体" w:hAnsi="黑体" w:eastAsia="黑体" w:cs="黑体"/>
        </w:rPr>
        <w:t>次实验报告</w:t>
      </w: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实验目的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1. 掌握 BPSK 调制解调原理；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2. 掌握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Q</w:t>
      </w:r>
      <w:r>
        <w:rPr>
          <w:rFonts w:hint="eastAsia" w:ascii="Times New Roman" w:hAnsi="Times New Roman" w:eastAsia="宋体"/>
          <w:sz w:val="24"/>
          <w:szCs w:val="24"/>
        </w:rPr>
        <w:t>PSK 调制解调原理；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3. 掌握 BPSK 调制解调原理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；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4. 理解噪声对 BPSK，QPSK，QAM 相干解调性能的影响。</w:t>
      </w: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实验1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用MATLAB产生256bit独立等概率的二进制信源，码元持续时间为1s，仿真信号在AWGN信道中的BPSK调制解调过程，其中载波幅值为1，频率为 20Hz，判决门限为 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（1）当解调器输入信噪比为0dB时，分别画出调制信号、BPSK已调信号、低通滤波器输出信号和解调信号；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（2）画出解调器输入信噪比在-15dB到5dB时的接收机理论误码率曲线与实际误码率曲线(20次以上平均)； 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1.2实验程序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clear;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256; % 产生码元数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1; % 码元持续时间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 % 载波幅值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fc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20; % 载波频率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0; % 判决门限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200; % 每个码元的采样点数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dt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Ts/L; % 采样间隔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N*Ts; % 总时间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0:dt:T-dt; % 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生成调制信号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randi([0,1],1,N); % 二进制随机码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signal_expand(b,L); % 调制信号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subplot(511)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plot(t,s);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title('调制信号');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ylabel('幅度');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axis([0,10,0,1.2]);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BPSK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A*cos(2*pi*fc*t); % 载波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s_BPSK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c.*(2*s-1);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subplot(512)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plot(t,s_BPSK);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title('BPSK已调信号');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ylabel('幅度');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axis([0,10,-1.2,1.2]);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SNRdb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0; % 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SNR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10^(SNRdb/10);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 % 基带带宽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B_bpf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2*(B+fc); % 理想带通滤波器带宽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(norm(s_BPSK(1:L)).^2)./length(s_BPSK(1:L)); % 平均功率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n0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(P/SNR)/B_bpf; % 噪声功率谱密度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sqrt(n0*L*fc/2)*randn(1,L*N); % 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s_BPSK_u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s_BPSK+u; % 经过信道的已调信号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[f,S_BPSK_u]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T2F(t,s_BPSK_u); % 频域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S_BPSK_u_BPF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BPF(f,-(fc+B),fc+B,1).*S_BPSK_u; % 经过带通滤波器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[t,s_BPSK_u_BPF]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F2T(f,S_BPSK_u_BPF); % 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s_BPSK_u_BPF_c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s_BPSK_u_BPF.*c; % 与载波相乘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[f,S_BPSK_u_BPF_c]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T2F(t,s_BPSK_u_BPF_c); % 频域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S_BPSK_u_BPF_c_LPF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LPF(B,f,1).*(S_BPSK_u_BPF_c); % 经过低通滤波器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[t,s_BPSK_u_BPF_c_LPF]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F2T(f,S_BPSK_u_BPF_c_LPF); % 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subplot(513)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plot(t,s_BPSK_u_BPF_c_LPF);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title('低通滤波器输出信号');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ylabel('幅度');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axis([0,10,-1.5,1.5]);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解调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s_BPSK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BPSK_SJ(s_BPSK_u_BPF_c_LPF,L,d); % 抽样判决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subplot(514)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plot(t,s_BPSK);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title('解调信号');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ylabel('幅度');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axis([0,10,0,1.2]);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SNR1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-15; % 最小信噪比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SNR2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5; % 最大信噪比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30; % 次数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SNR1:SNR2; % 信噪比横轴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Pe_theory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0.5*erfc(sqrt(10.^(n/10))); % 理论误码率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Pe_practice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zeros(1,length(n)); % 实际误码率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SNR = SNR1:SNR2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i = 1:T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randi([0,1],1,N); % 二进制随机码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signal_expand(b,L); % 调制信号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BPSK(t,s,A,fc,L,d,B,SNR);  % 进行调制解调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out - s;  % 信号差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Pe_practice(-SNR1+SNR+1)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Pe_practice(-SNR1+SNR+1) + (sum(abs(out),'double')/L/N);  % 误码累计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Pe_practice(-SNR1+SNR+1)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Pe_practice(-SNR1+SNR+1)/T; % 平均误码率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subplot(515)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plot(n,Pe_theory);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hold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plot(n,Pe_practice);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legend('理论误码率','实际误码率');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title('误码率曲线');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xlabel('信噪比');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ylabel('误码率');</w:t>
      </w:r>
    </w:p>
    <w:p>
      <w:pPr>
        <w:rPr>
          <w:rFonts w:ascii="Times New Roman" w:hAnsi="Times New Roman" w:eastAsia="仿宋" w:cs="Times New Roman"/>
        </w:rPr>
      </w:pP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1.3实验结果</w:t>
      </w:r>
    </w:p>
    <w:p>
      <w:pPr>
        <w:rPr>
          <w:rFonts w:ascii="Times New Roman" w:hAnsi="Times New Roman" w:eastAsia="仿宋" w:cs="Times New Roman"/>
        </w:rPr>
      </w:pPr>
    </w:p>
    <w:p>
      <w:pPr>
        <w:keepNext/>
        <w:jc w:val="center"/>
        <w:rPr>
          <w:rFonts w:hint="eastAsia" w:ascii="Times New Roman" w:hAnsi="Times New Roman" w:eastAsia="仿宋" w:cs="Times New Roman"/>
          <w:lang w:eastAsia="zh-CN"/>
        </w:rPr>
      </w:pPr>
      <w:r>
        <w:rPr>
          <w:rFonts w:hint="eastAsia" w:ascii="Times New Roman" w:hAnsi="Times New Roman" w:eastAsia="仿宋" w:cs="Times New Roman"/>
          <w:lang w:eastAsia="zh-CN"/>
        </w:rPr>
        <w:drawing>
          <wp:inline distT="0" distB="0" distL="114300" distR="114300">
            <wp:extent cx="5266690" cy="2543175"/>
            <wp:effectExtent l="0" t="0" r="6350" b="1905"/>
            <wp:docPr id="2" name="图片 2" descr="lab3_e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b3_ex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实验1结果图片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1.4实验分析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本次实验需要将256bit二进制信源进行扩展以与载波达到同一维度，就可以直接与载波相乘完成调制，由于题目给出的是解调器输入信噪比，所以在计算噪声的功率谱密度的公式应为</w:t>
      </w:r>
      <m:oMath>
        <m:sSub>
          <m:sSubPr>
            <m:ctrlPr>
              <w:rPr>
                <w:rFonts w:ascii="Cambria Math" w:hAnsi="Cambria Math" w:cs="Times New Roman"/>
                <w:i/>
                <w:iCs w:val="0"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cs="Times New Roman"/>
                <w:i/>
                <w:iCs w:val="0"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iCs w:val="0"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BPF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。最终的抽样判决也是选取</w:t>
      </w:r>
      <m:oMath>
        <m:sSub>
          <m:sSub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中间时间的值作为依据，与判决门限进行比较。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BPSK理论误码率为</w:t>
      </w:r>
      <m:oMath>
        <m:sSub>
          <m:sSub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P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e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=0.5erfc(</m:t>
        </m:r>
        <m:rad>
          <m:radPr>
            <m:degHide m:val="1"/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，在计算实际误码率时，可以将上面的过程封装成函数进行调用，计算多次误码率求平均当作最后的实际误码率。</w:t>
      </w: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实验2 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Cs/>
          <w:color w:val="000000"/>
          <w:kern w:val="0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用MATLAB产生256bit 独立等概率的二进制信源，码元持续时间为1s，仿真信号在AWGN信道中的QPSK调制解调过程，其中载波幅值为1，频率为20Hz，判决门限为0。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（1）当解调器输入信噪比为0dB时，分别画出调制信号、QPSK已调信号、低通滤波器输出信号和解调信号；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仿宋" w:cs="Times New Roma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（2）画出解调器输入信噪比在-15dB到5dB时的接收机理论误码率曲线与实际误码率曲线(20次以上平均)；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2.2实验程序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clear;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256; % 产生码元数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1; % 码元持续时间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 % 载波幅值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fc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20; % 载波频率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0; % 判决门限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1000; % 每个码元的采样点数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dt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Ts/L; % 采样间隔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N*Ts; % 总时间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0:dt:T-dt; % 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0:dt:N/2-dt;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生成调制信号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randi([0,1],1,N); % 二进制随机码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signal_expand(b,L); % 调制信号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s1_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zeros(1,N/2); % _0和_1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s2_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zeros(1,N/2); % 0_和1_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i = 2:2:N % 串并转换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b(i-1)==0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s1_(round(i/2))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s1_(round(i/2))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b(i)==0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s2_(round(i/2))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s2_(round(i/2))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signal_expand(s1_,L);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signal_expand(s2_,L);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subplot(511)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plot(t,s);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title('调制信号');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ylabel('幅度');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axis([0,10,0,1.2]);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QPSK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c1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A*cos(2*pi*fc*t_); % 载波1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c2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-A*sin(2*pi*fc*t_); % 载波2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s_QPSK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s1.*c1+s2.*c2;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subplot(512)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plot(t_,s_QPSK);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title('QPSK已调信号');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ylabel('幅度');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axis([0,10,-1.5,1.5]);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SNRdb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0; % 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SNR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10^(SNRdb/10);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2; % 基带带宽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B_bpf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2*(B+fc); % 理想带通滤波器带宽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(norm(s_QPSK(1:L)).^2)./length(s_QPSK(1:L)); % 平均功率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(P/SNR)/B_bpf; % 噪声功率谱密度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sqrt(n0*L*fc/2)*randn(1,L*N/2); % 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s_QPSK_u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s_QPSK+u; % 经过信道的已调信号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[f,S_QPSK_u]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T2F(t_,s_QPSK_u); % 频域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S_QPSK_u_BPF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BPF(f,-(fc+B),fc+B,1).*S_QPSK_u; % 经过带通滤波器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[~,s_QPSK_u_BPF]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F2T(f,S_QPSK_u_BPF); % 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s1_QPSK_u_BPF_c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s_QPSK_u_BPF.*c1; % 与载波相乘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s2_QPSK_u_BPF_c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s_QPSK_u_BPF.*c2;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[~,S1_QPSK_u_BPF_c]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T2F(t_,s1_QPSK_u_BPF_c); % 频域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[~,S2_QPSK_u_BPF_c]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T2F(t_,s2_QPSK_u_BPF_c);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S1_QPSK_u_BPF_c_LPF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LPF(B,f,2).*(S1_QPSK_u_BPF_c); % 经过低通滤波器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S2_QPSK_u_BPF_c_LPF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LPF(B,f,2).*(S2_QPSK_u_BPF_c);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[~,s1_QPSK_u_BPF_c_LPF]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F2T(f,S1_QPSK_u_BPF_c_LPF); % 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[~,s2_QPSK_u_BPF_c_LPF]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F2T(f,S2_QPSK_u_BPF_c_LPF);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subplot(513)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plot(t_,s1_QPSK_u_BPF_c_LPF);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hold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plot(t_,s2_QPSK_u_BPF_c_LPF);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title('低通滤波器输出信号');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ylabel('幅度');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legend('同向分量','正交分量');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axis([0,10,-4,4]);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解调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s1_QPSK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QPSK_SJ(s1_QPSK_u_BPF_c_LPF,L,d); % 抽样判决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s2_QPSK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QPSK_SJ(s2_QPSK_u_BPF_c_LPF,L,d);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zeros(1,N); % 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i = 1:1:round(N/2) % 串并转换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s_(2*i-1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2*i) = [s1_QPSK(i),s2_QPSK(i)];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signal_expand(s_,L);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subplot(514)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plot(t,s);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title('解调信号');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ylabel('幅度');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axis([0,10,0,1.2]);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SNR1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-15; % 最小信噪比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SNR2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5; % 最大信噪比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30; % 次数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SNR1:SNR2; % 信噪比横轴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Pe_theory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0.5*erfc(sqrt(10.^(n/10)/2)); % 理论误码率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Pe_practice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zeros(1,length(n)); % 实际误码率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SNR = SNR1:SNR2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i = 1:T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randi([0,1],1,N); % 二进制随机码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QPSK(N,t_,b,A,fc,L,d,B,SNR);  % 进行调制解调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out - b;  % 信号差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Pe_practice(-SNR1+SNR+1)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Pe_practice(-SNR1+SNR+1) + (sum(abs(out),'double')/N);  % 误码累计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Pe_practice(-SNR1+SNR+1)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Pe_practice(-SNR1+SNR+1)/T; % 平均误码率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subplot(515)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semilogy(n,Pe_theory);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hold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semilogy(n,Pe_practice);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legend('理论误码率','实际误码率');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title('误码率曲线');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xlabel('信噪比');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ylabel('误码率');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axis([-15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5 0.001 1]);</w:t>
      </w:r>
    </w:p>
    <w:p>
      <w:pPr>
        <w:rPr>
          <w:rFonts w:ascii="Times New Roman" w:hAnsi="Times New Roman" w:eastAsia="仿宋" w:cs="Times New Roman"/>
        </w:rPr>
      </w:pP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2.3实验结果</w:t>
      </w:r>
    </w:p>
    <w:p>
      <w:pPr>
        <w:rPr>
          <w:rFonts w:ascii="Times New Roman" w:hAnsi="Times New Roman" w:eastAsia="仿宋" w:cs="Times New Roman"/>
        </w:rPr>
      </w:pPr>
    </w:p>
    <w:p>
      <w:pPr>
        <w:keepNext/>
        <w:jc w:val="center"/>
        <w:rPr>
          <w:rFonts w:hint="eastAsia" w:ascii="Times New Roman" w:hAnsi="Times New Roman" w:eastAsia="仿宋" w:cs="Times New Roman"/>
          <w:lang w:eastAsia="zh-CN"/>
        </w:rPr>
      </w:pPr>
      <w:r>
        <w:rPr>
          <w:rFonts w:hint="eastAsia" w:ascii="Times New Roman" w:hAnsi="Times New Roman" w:eastAsia="仿宋" w:cs="Times New Roman"/>
          <w:lang w:eastAsia="zh-CN"/>
        </w:rPr>
        <w:drawing>
          <wp:inline distT="0" distB="0" distL="114300" distR="114300">
            <wp:extent cx="5266690" cy="2543175"/>
            <wp:effectExtent l="0" t="0" r="6350" b="1905"/>
            <wp:docPr id="3" name="图片 3" descr="lab3_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b3_ex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实验2结果图片</w:t>
      </w:r>
    </w:p>
    <w:p>
      <w:pPr>
        <w:pStyle w:val="4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2.4实验分析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实验可以先将256bit二进制信源进行串并转换，乘上正交的载波生成已调信号，相加后变为1码元包含2bit的信号。相干解调时，由于cos的载波与sin的载波相乘并不会保留低频分量，而是全部搬移到高频，故可以通过低通滤波器过滤掉高频的分量，然后将低通滤波器输出的信号进行判决得到最后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对于误码率，从码元为2bit来看，由于QPSK码间距离减小，故误码率也大于BPSK，从最终解码来看，相当于每比特传输用的功率为平均功率的一半，故误码率也大于BPSK，其误码率公式为</w:t>
      </w:r>
      <m:oMath>
        <m:sSub>
          <m:sSubP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P</m:t>
            </m: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e</m:t>
            </m:r>
            <m:ctrlPr>
              <w:rPr>
                <w:rFonts w:hint="eastAsia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=0.5erfc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(</m:t>
        </m:r>
        <m:rad>
          <m:radPr>
            <m:degHide m:val="1"/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)</m:t>
        </m:r>
      </m:oMath>
      <w:r>
        <w:rPr>
          <w:rFonts w:hint="eastAsia" w:hAnsi="Cambria Math" w:eastAsia="宋体" w:cs="Times New Roman"/>
          <w:i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实验3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3.1实验内容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用MATLAB产生256bit 独立等概率的二进制信源，码元持续时间为1s，仿真信号在AWGN信道中的16QAM调制解调过程，其中载波幅值为1或2，频率为20Hz，判决门限为0。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（1）当解调器输入信噪比为0dB时，分别画出调制信号、16QAM星座图、16QAM已调信号、低通滤波器输出信号和解调信号；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仿宋" w:cs="Times New Roma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（2）画出解调器输入信噪比在-15dB到5dB时的接收机理论误码率曲线与实际误码率曲线(20次以上平均)；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3.2实验程序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clear;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256; % 产生码元数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1; % 码元持续时间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 % 载波幅值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fc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20; % 载波频率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1000; % 每个码元的采样点数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dt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Ts/L; % 采样间隔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N*Ts; % 总时间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0:dt:T-dt; % 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0:dt:T/4-dt;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生成调制信号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randi([0,1],1,N); % 二进制随机码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signal_expand(b,L);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subplot(321)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plot(t,s);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title('调制信号');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ylabel('幅度');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axis([0,6,0,1.2]);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QAM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产生I、Q路码元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zeros(1,N/4);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zeros(1,N/4);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i = 4:4:N % 串并转换和2-4电平转换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b(i-3)==0 &amp;&amp; b(i-1)==0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I(round(i/4))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-3;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b(i-3)==0 &amp;&amp; b(i-1)==1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I(round(i/4))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b(i-3)==1 &amp;&amp; b(i-1)==0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I(round(i/4))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I(round(i/4))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b(i-2)==0 &amp;&amp; b(i)==0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Q(round(i/4))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-3;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b(i-2)==0 &amp;&amp; b(i)==1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Q(round(i/4))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b(i-2)==1 &amp;&amp; b(i)==0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Q(round(i/4))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Q(round(i/4))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signal_expand(I,L);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signal_expand(Q,L);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c1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A*cos(2*pi*fc*t_); % 载波1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c2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-A*sin(2*pi*fc*t_); % 载波2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s_QAM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I.*c1+Q.*c2;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subplot(323)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plot(t_,s_QAM);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title('QAM已调信号');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ylabel('幅度');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axis([0,6,-5,5]);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SNRdb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0; % 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SNR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10^(SNRdb/10);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4; % 基带带宽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B_bpf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2*(B+fc); % 理想带通滤波器带宽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(norm(s_QAM(1:L)).^2)./length(s_QAM(1:L)); % 平均功率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(P/SNR)/B_bpf; % 噪声功率谱密度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sqrt(n0*L*fc/2)*randn(1,L*N/4); % 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s_QAM_u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s_QAM+u; % 经过信道的已调信号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[f,S_QAM_u]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T2F(t_,s_QAM_u); % 频域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S_QAM_u_BPF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BPF(f,-(fc+B),fc+B,1).*S_QAM_u; % 经过带通滤波器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[~,s_QAM_u_BPF]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F2T(f,S_QAM_u_BPF); % 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s1_QAM_u_BPF_c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s_QAM_u_BPF.*c1; % 与载波相乘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s2_QAM_u_BPF_c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s_QAM_u_BPF.*c2;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[~,S1_QAM_u_BPF_c]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T2F(t_,s1_QAM_u_BPF_c); % 频域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[~,S2_QAM_u_BPF_c]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T2F(t_,s2_QAM_u_BPF_c);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S1_QAM_u_BPF_c_LPF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LPF(B,f,2).*(S1_QAM_u_BPF_c); % 经过低通滤波器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S2_QAM_u_BPF_c_LPF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LPF(B,f,2).*(S2_QAM_u_BPF_c);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[~,s1_QAM_u_BPF_c_LPF]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F2T(f,S1_QAM_u_BPF_c_LPF); % 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[~,s2_QAM_u_BPF_c_LPF]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F2T(f,S2_QAM_u_BPF_c_LPF);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subplot(324)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plot(t_,s1_QAM_u_BPF_c_LPF);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hold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plot(t_,s2_QAM_u_BPF_c_LPF);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title('低通滤波器输出信号');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ylabel('幅度');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legend('同向分量','正交分量');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axis([0,6,-10,10]);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解调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s1_QAM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QAM_SJ(s1_QAM_u_BPF_c_LPF,L); % 抽样判决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s2_QAM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QAM_SJ(s2_QAM_u_BPF_c_LPF,L);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s1_QAM_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sample(s1_QAM_u_BPF_c_LPF,L);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s2_QAM_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sample(s2_QAM_u_BPF_c_LPF,L);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16QAM星座点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constellation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[-(3+3i), -(3+1i), -(3-3i), -(3-1i), 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-(1+3i),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-(1+1i), -(1-3i), -(1-1i), 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(3+3i),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(3+1i), (3-3i), (3-1i), 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(1+3i),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(1+1i), (1-3i), (1-1i)];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绘制星座图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subplot(322)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scatter(real(constellation),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imag(constellation), 'filled');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hold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scatter(s1_QAM_,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s2_QAM_);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grid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axis([-7,7,-3.5,3.5]);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title('16QAM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星座图');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xlabel('I');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ylabel('R');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gca;  % 获取当前坐标轴对象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ax.XAxisLocation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'origin';  % 设置X轴显示在中心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ax.YAxisLocation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'origin';  % 设置Y轴显示在中心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zeros(1,N); % 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i = 1:1:round(N/4)  % 串并转换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s1_QAM(i) == -3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b(4*i-3)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b(4*i-1)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s1_QAM(i) == 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b(4*i-3)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b(4*i-1)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s1_QAM(i) == 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b(4*i-3)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b(4*i-1)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b(4*i-3)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b(4*i-1)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s2_QAM(i) == -3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b(4*i-2)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b(4*i)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s2_QAM(i) == 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b(4*i-2)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b(4*i)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s2_QAM(i) == 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b(4*i-2)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b(4*i)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b(4*i-2)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b(4*i)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signal_expand(b,L);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subplot(325)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plot(t,s);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title('解调信号');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xlabel('t');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ylabel('幅度');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axis([0,6,0,1.2]);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SNR1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-15; % 最小信噪比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SNR2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5; % 最大信噪比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30; % 次数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SNR1:SNR2; % 信噪比横轴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Pe_theory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1-(1-(3*(0.5*erfc(sqrt(10.^(n/10))/sqrt(40)))-9/4*(0.5*erfc(sqrt(10.^(n/10))/sqrt(40))).^2)).^(1/4); % 理论误码率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Pe_practice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zeros(1,length(n)); % 实际误码率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SNR = SNR1:SNR2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i = 1:T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randi([0,1],1,N); % 二进制随机码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QAM(N,t_,b,A,fc,L,B,SNR);  % 进行调制解调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out - b;  % 信号差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Pe_practice(-SNR1+SNR+1)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Pe_practice(-SNR1+SNR+1) + (sum(abs(out),'double')/N);  % 误码累计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Pe_practice(-SNR1+SNR+1)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Pe_practice(-SNR1+SNR+1)/T; % 平均误码率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subplot(326)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semilogy(n,Pe_theory);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hold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semilogy(n,Pe_practice);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legend('理论误码率','实际误码率');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title('误码率曲线');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xlabel('信噪比');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ylabel('误码率');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axis([-15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5 0.1 1]);</w:t>
      </w:r>
    </w:p>
    <w:p>
      <w:pPr>
        <w:rPr>
          <w:rFonts w:ascii="Times New Roman" w:hAnsi="Times New Roman" w:eastAsia="仿宋" w:cs="Times New Roman"/>
        </w:rPr>
      </w:pP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3.3实验结果</w:t>
      </w:r>
    </w:p>
    <w:p>
      <w:pPr>
        <w:rPr>
          <w:rFonts w:ascii="Times New Roman" w:hAnsi="Times New Roman" w:eastAsia="仿宋" w:cs="Times New Roman"/>
        </w:rPr>
      </w:pPr>
    </w:p>
    <w:p>
      <w:pPr>
        <w:keepNext/>
        <w:jc w:val="center"/>
        <w:rPr>
          <w:rFonts w:hint="eastAsia" w:ascii="Times New Roman" w:hAnsi="Times New Roman" w:eastAsia="仿宋" w:cs="Times New Roman"/>
          <w:lang w:eastAsia="zh-CN"/>
        </w:rPr>
      </w:pPr>
      <w:r>
        <w:rPr>
          <w:rFonts w:hint="eastAsia" w:ascii="Times New Roman" w:hAnsi="Times New Roman" w:eastAsia="仿宋" w:cs="Times New Roman"/>
          <w:lang w:eastAsia="zh-CN"/>
        </w:rPr>
        <w:drawing>
          <wp:inline distT="0" distB="0" distL="114300" distR="114300">
            <wp:extent cx="5266690" cy="2543175"/>
            <wp:effectExtent l="0" t="0" r="6350" b="1905"/>
            <wp:docPr id="4" name="图片 4" descr="lab3_e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b3_e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实验3结果图片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 xml:space="preserve">3.4实验分析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首先将信号进行交并转换为I、Q两路信号，进行2-4电频转换后，变为映射为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00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24"/>
            <w:szCs w:val="24"/>
            <w:lang w:val="en-US" w:eastAsia="zh-CN" w:bidi="ar-SA"/>
          </w:rPr>
          <m:t>→</m:t>
        </m:r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−3,01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24"/>
            <w:szCs w:val="24"/>
            <w:lang w:val="en-US" w:eastAsia="zh-CN" w:bidi="ar-SA"/>
          </w:rPr>
          <m:t>→</m:t>
        </m:r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−1,10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24"/>
            <w:szCs w:val="24"/>
            <w:lang w:val="en-US" w:eastAsia="zh-CN" w:bidi="ar-SA"/>
          </w:rPr>
          <m:t>→</m:t>
        </m:r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1,11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24"/>
            <w:szCs w:val="24"/>
            <w:lang w:val="en-US" w:eastAsia="zh-CN" w:bidi="ar-SA"/>
          </w:rPr>
          <m:t>→</m:t>
        </m:r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3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信号，然后乘上相应的载波。经过信道后，首先进入带通滤波器过滤，然后乘上载波再经过低通滤波器得到两个正交信号，最后将低通滤波器输出输入到抽样判决器，根据抽样判别与逆映射可以还原原始信号，判决门限为-2，0，2。由于16QAM调制的噪声容限小于BPSK与QPSK，故在相同的信噪比下得到的解调结果误码率更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关于16QAM理论误码率的计算公式，参考https://zhuanlan.zhihu.com/p/266910750，得到了码元为4bit的16QAM误码率为</w:t>
      </w:r>
      <m:oMath>
        <m:sSub>
          <m:sSub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P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e4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3Q(</m:t>
        </m:r>
        <m:f>
          <m:f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d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σ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)</m:t>
        </m:r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−</m:t>
        </m:r>
        <m:f>
          <m:f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9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n>
        </m:f>
        <m:sSup>
          <m:sSup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Q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(</m:t>
        </m:r>
        <m:f>
          <m:f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d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σ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，其中关于d的求解为：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S=</m:t>
        </m:r>
        <m:f>
          <m:f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16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×16×</m:t>
        </m:r>
        <m:sSup>
          <m:sSup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(</m:t>
            </m:r>
            <m:rad>
              <m:radPr>
                <m:degHide m:val="1"/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radPr>
              <m:deg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e>
            </m:rad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d)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得出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d=</m:t>
        </m:r>
        <m:rad>
          <m:radPr>
            <m:degHide m:val="1"/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</m:rad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，再进一步化简，</w:t>
      </w:r>
      <m:oMath>
        <m:sSub>
          <m:sSub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P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e4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3Q(</m:t>
        </m:r>
        <m:rad>
          <m:radPr>
            <m:degHide m:val="1"/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SNR</m:t>
                </m:r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20</m:t>
                </m:r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)</m:t>
        </m:r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−</m:t>
        </m:r>
        <m:f>
          <m:f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9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n>
        </m:f>
        <m:sSup>
          <m:sSup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Q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(</m:t>
        </m:r>
        <m:rad>
          <m:radPr>
            <m:degHide m:val="1"/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SNR</m:t>
                </m:r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20</m:t>
                </m:r>
                <m:ctrlPr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，由于本次实验最终解调后码元为1bit，所以根据</w:t>
      </w:r>
      <m:oMath>
        <m:sSub>
          <m:sSub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P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e4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=1−</m:t>
        </m:r>
        <m:sSup>
          <m:sSupP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SupPr>
          <m:e>
            <m:d>
              <m:dPr>
                <m:ctrl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1−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sz w:val="24"/>
                        <w:szCs w:val="24"/>
                        <w:lang w:val="en-US" w:eastAsia="zh-CN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sz w:val="24"/>
                        <w:szCs w:val="24"/>
                        <w:lang w:val="en-US" w:eastAsia="zh-CN"/>
                      </w:rPr>
                      <m:t>e1</m:t>
                    </m:r>
                    <m:ctrlPr>
                      <w:rPr>
                        <w:rFonts w:hint="eastAsia" w:ascii="Cambria Math" w:hAnsi="Cambria Math" w:eastAsia="宋体" w:cs="Times New Roman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Times New Roman"/>
                    <w:sz w:val="24"/>
                    <w:szCs w:val="24"/>
                    <w:lang w:val="en-US" w:eastAsia="zh-CN"/>
                  </w:rPr>
                </m:ctrlPr>
              </m:e>
            </m:d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  <m:t>4</m:t>
            </m:r>
            <m:ctrlPr>
              <w:rPr>
                <w:rFonts w:hint="eastAsia" w:ascii="Cambria Math" w:hAnsi="Cambria Math" w:eastAsia="宋体" w:cs="Times New Roman"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（1减去4bit全部正确的概率即为误码率）和Q函数与互补误差函数之间的关系：</w:t>
      </w:r>
      <m:oMath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Q(x)=</m:t>
        </m:r>
        <m:f>
          <m:fP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erfc(</m:t>
        </m:r>
        <m:f>
          <m:fP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radPr>
              <m:deg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deg>
              <m:e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lang w:val="en-US" w:eastAsia="zh-CN"/>
                  </w:rPr>
                </m:ctrlPr>
              </m:e>
            </m:rad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eastAsia="宋体" w:cs="Times New Roman"/>
            <w:sz w:val="24"/>
            <w:szCs w:val="24"/>
            <w:lang w:val="en-US" w:eastAsia="zh-CN"/>
          </w:rPr>
          <m:t>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即可计算得到解调后码元为1bit时的理论误码率公式，推导过程如下所示。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P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e4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sz w:val="24"/>
              <w:szCs w:val="24"/>
              <w:lang w:val="en-US" w:eastAsia="zh-CN"/>
            </w:rPr>
            <m:t>=1−</m:t>
          </m:r>
          <m:sSup>
            <m:sSupP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hint="eastAsia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Times New Roman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Times New Roman"/>
                          <w:sz w:val="24"/>
                          <w:szCs w:val="24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eastAsia" w:ascii="Cambria Math" w:hAnsi="Cambria Math" w:eastAsia="宋体" w:cs="Times New Roman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Times New Roman"/>
                          <w:sz w:val="24"/>
                          <w:szCs w:val="24"/>
                          <w:lang w:val="en-US" w:eastAsia="zh-CN"/>
                        </w:rPr>
                        <m:t>e1</m:t>
                      </m:r>
                      <m:ctrlPr>
                        <w:rPr>
                          <w:rFonts w:hint="eastAsia" w:ascii="Cambria Math" w:hAnsi="Cambria Math" w:eastAsia="宋体" w:cs="Times New Roman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e>
              </m:d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  <m:t>4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eastAsia="宋体" w:cs="Times New Roman"/>
              <w:sz w:val="24"/>
              <w:szCs w:val="24"/>
              <w:lang w:val="en-US" w:eastAsia="zh-CN"/>
            </w:rPr>
            <m:t>⇒</m:t>
          </m:r>
          <m:sSub>
            <m:sSubP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P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e1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sz w:val="24"/>
              <w:szCs w:val="24"/>
              <w:lang w:val="en-US" w:eastAsia="zh-CN"/>
            </w:rPr>
            <m:t>=1−</m:t>
          </m:r>
          <m:sSup>
            <m:sSupP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hint="eastAsia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Times New Roman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Times New Roman"/>
                          <w:sz w:val="24"/>
                          <w:szCs w:val="24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eastAsia" w:ascii="Cambria Math" w:hAnsi="Cambria Math" w:eastAsia="宋体" w:cs="Times New Roman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Times New Roman"/>
                          <w:sz w:val="24"/>
                          <w:szCs w:val="24"/>
                          <w:lang w:val="en-US" w:eastAsia="zh-CN"/>
                        </w:rPr>
                        <m:t>e4</m:t>
                      </m:r>
                      <m:ctrlPr>
                        <w:rPr>
                          <w:rFonts w:hint="eastAsia" w:ascii="Cambria Math" w:hAnsi="Cambria Math" w:eastAsia="宋体" w:cs="Times New Roman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e>
              </m:d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e>
            <m:sup>
              <m:f>
                <m:fPr>
                  <m:ctrlPr>
                    <w:rPr>
                      <w:rFonts w:hint="eastAsia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den>
              </m:f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P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e4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宋体" w:cs="Times New Roman"/>
              <w:sz w:val="24"/>
              <w:szCs w:val="24"/>
              <w:lang w:val="en-US" w:eastAsia="zh-CN"/>
            </w:rPr>
            <m:t>=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sz w:val="24"/>
              <w:szCs w:val="24"/>
              <w:lang w:val="en-US" w:eastAsia="zh-CN"/>
            </w:rPr>
            <m:t>3Q(</m:t>
          </m:r>
          <m:rad>
            <m:radPr>
              <m:degHide m:val="1"/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  <m:t>SNR</m:t>
                  </m:r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  <m:t>20</m:t>
                  </m:r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den>
              </m:f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 w:eastAsia="宋体" w:cs="Times New Roman"/>
              <w:sz w:val="24"/>
              <w:szCs w:val="24"/>
              <w:lang w:val="en-US" w:eastAsia="zh-CN"/>
            </w:rPr>
            <m:t>)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sz w:val="24"/>
              <w:szCs w:val="24"/>
              <w:lang w:val="en-US" w:eastAsia="zh-CN"/>
            </w:rPr>
            <m:t>−</m:t>
          </m:r>
          <m:f>
            <m:fP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  <m:t>9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  <m:t>4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den>
          </m:f>
          <m:sSup>
            <m:sSupP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Q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Times New Roman"/>
              <w:sz w:val="24"/>
              <w:szCs w:val="24"/>
              <w:lang w:val="en-US" w:eastAsia="zh-CN"/>
            </w:rPr>
            <m:t>(</m:t>
          </m:r>
          <m:rad>
            <m:radPr>
              <m:degHide m:val="1"/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  <m:t>SNR</m:t>
                  </m:r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  <m:t>20</m:t>
                  </m:r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den>
              </m:f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 w:eastAsia="宋体" w:cs="Times New Roman"/>
              <w:sz w:val="24"/>
              <w:szCs w:val="24"/>
              <w:lang w:val="en-US" w:eastAsia="zh-CN"/>
            </w:rPr>
            <m:t>)=</m:t>
          </m:r>
          <m:f>
            <m:fPr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3</m:t>
              </m:r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Times New Roman"/>
              <w:sz w:val="24"/>
              <w:szCs w:val="24"/>
              <w:lang w:val="en-US" w:eastAsia="zh-CN"/>
            </w:rPr>
            <m:t>erfc(</m:t>
          </m:r>
          <m:f>
            <m:fPr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fPr>
            <m:num>
              <m:rad>
                <m:radPr>
                  <m:degHide m:val="1"/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  <m:t>SNR</m:t>
                  </m:r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e>
              </m:rad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  <m:t>40</m:t>
                  </m:r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e>
              </m:rad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Times New Roman"/>
              <w:sz w:val="24"/>
              <w:szCs w:val="24"/>
              <w:lang w:val="en-US" w:eastAsia="zh-CN"/>
            </w:rPr>
            <m:t>)−</m:t>
          </m:r>
          <m:f>
            <m:fP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  <m:t>9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16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den>
          </m:f>
          <m:sSup>
            <m:sSupP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erfc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Times New Roman"/>
              <w:sz w:val="24"/>
              <w:szCs w:val="24"/>
              <w:lang w:val="en-US" w:eastAsia="zh-CN"/>
            </w:rPr>
            <m:t>(</m:t>
          </m:r>
          <m:f>
            <m:fPr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fPr>
            <m:num>
              <m:rad>
                <m:radPr>
                  <m:degHide m:val="1"/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  <m:t>SNR</m:t>
                  </m:r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e>
              </m:rad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  <m:t>40</m:t>
                  </m:r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e>
              </m:rad>
              <m:ctrl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Times New Roman"/>
              <w:sz w:val="24"/>
              <w:szCs w:val="24"/>
              <w:lang w:val="en-US" w:eastAsia="zh-CN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仿宋" w:cs="Times New Roman"/>
          <w:i/>
          <w:lang w:val="en-US" w:eastAsia="zh-CN"/>
        </w:rPr>
      </w:pPr>
      <w:r>
        <w:rPr>
          <w:rFonts w:hint="eastAsia" w:ascii="Times New Roman" w:hAnsi="Times New Roman" w:eastAsia="仿宋" w:cs="Times New Roman"/>
          <w:i/>
          <w:lang w:val="en-US" w:eastAsia="zh-CN"/>
        </w:rPr>
        <w:t>附录：提供部分关键函数清单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信号扩展函数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[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signal_expand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(s,L)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信号拓展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------------------------输入参数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s：原信号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 L：信号拓展后一个码元长度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---------------------输出(返回)参数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 out：拓展后信号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N=length(s);             %基带信号码元长度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out=zeros(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,N*L);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: 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out((i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)*L+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:i*L) = repmat(s(i),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end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BPSK抽样判决函数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function out = BPSK_SJ(s,L,d)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抽样判决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%--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----------------------输入参数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s：原始信号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 L：判断点数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d: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判决门限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%--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-------------------输出(返回)参数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out：输出信号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N = length(s)/L;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out = 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: 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s((i-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)*L+L/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)&gt;d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out((i-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)*L+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:i*L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= ones(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out((i-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)*L+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:i*L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= 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end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BPSK调制解调函数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function out = BPSK(t,s,A,fc,L,d,B,SNRdb)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bpsk调制解调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------------------------输入参数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t：时间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s：原始信号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A：载波幅度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fc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：载波频率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L：每个码元的采样点数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d：判决门限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B：信号带宽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SNRdb：信噪比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---------------------输出(返回)参数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out：输出信号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 BPSK调制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c = A*cos(2*pi*fc*t);  % 载波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s_BPSK = c.*(s*2-1);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 经过噪声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SNR = 10^(SNRdb/10);  % 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B_bpf = 2*fc+2*B;  % 理想带通滤波器带宽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P = (norm(s_BPSK(1:L)).^2)./length(s_BPSK(1:L));  % 求解平均功率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n0 = P/SNR/B_bpf;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u = sqrt(n0*L*fc/2)*randn(1,length(s));  % 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s_BPSK_u = s_BPSK+u;  % 信号与加性噪声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滤波器接收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[f,S_BPSK_u] = T2F(t,s_BPSK_u);   % 转换到频域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S_BPSK_u_BPF = BPF(f,-(fc+B),fc+B,1).*S_BPSK_u;  % 经过带通滤波器后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[t,s_BPSK_u_BPF] = F2T(f,S_BPSK_u_BPF);  % 变换为时域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s_BPSK_u_BPF_c = s_BPSK_u_BPF.*c ;  % 乘上载波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[f,S_BPSK_u_BPF_c] = T2F(t,s_BPSK_u_BPF_c) ;  % 变换到频域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S_BPSK_u_BPF_c_LPF = LPF(B,f,1).*(S_BPSK_u_BPF_c);  % 经过低通滤波器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 解调信号——LPF对输出信号进行抽样判决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[~,s] = F2T(f,S_BPSK_u_BPF_c_LPF);  % 变换到时域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out = BPSK_SJ(s,L,d);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end</w:t>
      </w:r>
    </w:p>
    <w:p>
      <w:pPr>
        <w:pStyle w:val="5"/>
        <w:bidi w:val="0"/>
        <w:rPr>
          <w:rFonts w:hint="eastAsia"/>
          <w:b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QPSK抽样判决函数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QPSK_SJ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(s,L,d)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抽样判决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------------------------输入参数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s：原始信号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 L：判断点数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d:判决门限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---------------------输出(返回)参数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out：输出信号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N = length(s)/L;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out = 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: 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s((i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)*L+L/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)&gt;d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out(i)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out(i)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end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QPSK调制解调函数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out = QPSK(N,t,s,A,fc,L,d,B,SNRdb)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bpsk调制解调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%------------------------输入参数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N：产生码元数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t：时间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s：原始信号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A：载波幅度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fc：载波频率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L：每个码元的采样点数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d：判决门限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B：信号带宽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SNRdb：信噪比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%---------------------输出(返回)参数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out：输出信号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产生调制信号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s1_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zeros(1,N/2); % _0和_1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s2_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zeros(1,N/2); % 0_和1_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i = 2:2:N % 串并转换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s(i-1)==0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s1_(round(i/2))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s1_(round(i/2))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s(i)==0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s2_(round(i/2))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s2_(round(i/2))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signal_expand(s1_,L);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signal_expand(s2_,L);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QPSK调制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c1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A*cos(2*pi*fc*t);  % 载波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c2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-A*sin(2*pi*fc*t);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s_QPSK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c1.*s1+c2.*s2;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%%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经过噪声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SNR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10^(SNRdb/10);  % 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B_bpf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2*fc+2*B;  % 理想带通滤波器带宽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(norm(s_QPSK(1:L)).^2)./length(s_QPSK(1:L));  % 求解平均功率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n0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P/SNR/B_bpf;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sqrt(n0*L*fc/2)*randn(1,L*N/2);  % 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s_QPSK_u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s_QPSK+u;  % 信号与加性噪声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滤波器接收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[f,S_QPSK_u]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T2F(t,s_QPSK_u); % 频域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S_QPSK_u_BPF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BPF(f,-(fc+B),fc+B,1).*S_QPSK_u; % 经过带通滤波器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[~,s_QPSK_u_BPF]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F2T(f,S_QPSK_u_BPF); % 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s1_QPSK_u_BPF_c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s_QPSK_u_BPF.*c1; % 与载波相乘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s2_QPSK_u_BPF_c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s_QPSK_u_BPF.*c2;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[~,S1_QPSK_u_BPF_c]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T2F(t,s1_QPSK_u_BPF_c); % 频域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[~,S2_QPSK_u_BPF_c]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T2F(t,s2_QPSK_u_BPF_c);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S1_QPSK_u_BPF_c_LPF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LPF(B,f,2).*(S1_QPSK_u_BPF_c); % 经过低通滤波器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S2_QPSK_u_BPF_c_LPF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LPF(B,f,2).*(S2_QPSK_u_BPF_c);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[~,s1_QPSK_u_BPF_c_LPF]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F2T(f,S1_QPSK_u_BPF_c_LPF); % 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[~,s2_QPSK_u_BPF_c_LPF]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F2T(f,S2_QPSK_u_BPF_c_LPF);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%%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解调信号——LPF对输出信号进行抽样判决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s1_QPSK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QPSK_SJ(s1_QPSK_u_BPF_c_LPF,L,d); % 抽样判决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s2_QPSK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QPSK_SJ(s2_QPSK_u_BPF_c_LPF,L,d);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zeros(1,N); % 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i = 1:1:round(N/2) % 串并转换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out(2*i-1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2*i) = [s1_QPSK(i),s2_QPSK(i)];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end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16QAM抽样判决函数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QAM_SJ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(s,L)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抽样判决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------------------------输入参数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s：原始信号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 L：判断点数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---------------------输出(返回)参数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 out：输出信号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N = length(s)/L;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out = 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d1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d2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d3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: 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s((i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)*L+L/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)&lt;d1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out(i)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s((i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)*L+L/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)&gt;=d1 &amp;&amp; s((i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)*L+L/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)&lt;d2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out(i)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s((i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)*L+L/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)&gt;=d2 &amp;&amp; s((i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)*L+L/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)&lt;d3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out(i)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s((i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)*L+L/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)&gt;=d3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out(i)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end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16QAM调制解调函数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function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QAM(N,t,b,A,fc,L,B,SNRdb)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bpsk调制解调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%------------------------输入参数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N：产生码元数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 t：时间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b：原始信号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 A：载波幅度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fc：载波频率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 L：每个码元的采样点数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 B：信号带宽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 SNRdb：信噪比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%% 基带信号与载波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I = 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,N/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Q = 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,N/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:N  % 串并转换 和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2-4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电平转换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&amp;&amp; b(i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I(round(i/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elseif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&amp;&amp; b(i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I(round(i/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elseif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&amp;&amp; b(i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I(round(i/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I(round(i/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FFFFF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FFFFF"/>
        </w:rPr>
        <w:t> &amp;&amp; b(i)==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Q(round(i/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elseif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&amp;&amp; b(i)==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Q(round(i/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elseif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&amp;&amp; b(i)==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Q(round(i/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Q(round(i/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I = signal_expand(I,L);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Q = signal_expand(Q,L);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%% QAM调制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c1 = A*cos(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*pi*fc*t);  % 载波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c2 = -A*sin(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*pi*fc*t);  % 载波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s_QAM = I.*c1+Q.*c2;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%% 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SNR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^(SNRdb/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B_bpf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*(B+fc); % 理想带通滤波器带宽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P = (norm(s_QAM(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:L)).^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)./length(s_QAM(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:L)); % 平均功率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n0 = (P/SNR)/B_bpf; % 噪声功率谱密度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u = sqrt(n0*L*fc/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)*randn(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,L*N/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 % 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s_QAM_u = s_QAM+u; % 经过信道的已调信号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%% 滤波器接收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f,S_QAM_u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] = T2F(t,s_QAM_u); % 频域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S_QAM_u_BPF = BPF(f,-(fc+B),fc+B,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).*S_QAM_u; % 经过带通滤波器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~,s_QAM_u_BPF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] = F2T(f,S_QAM_u_BPF); % 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s1_QAM_u_BPF_c = s_QAM_u_BPF.*c1; % 与载波相乘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s2_QAM_u_BPF_c = s_QAM_u_BPF.*c2;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~,S1_QAM_u_BPF_c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] = T2F(t,s1_QAM_u_BPF_c); % 频域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~,S2_QAM_u_BPF_c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] = T2F(t,s2_QAM_u_BPF_c);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S1_QAM_u_BPF_c_LPF = LPF(B,f,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).*(S1_QAM_u_BPF_c); % 经过低通滤波器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S2_QAM_u_BPF_c_LPF = LPF(B,f,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).*(S2_QAM_u_BPF_c);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~,s1_QAM_u_BPF_c_LPF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] = F2T(f,S1_QAM_u_BPF_c_LPF); % 时域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~,s2_QAM_u_BPF_c_LPF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] = F2T(f,S2_QAM_u_BPF_c_LPF);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%% 解调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s1_QAM = QAM_SJ(s1_QAM_u_BPF_c_LPF,L); % 抽样判决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s2_QAM = QAM_SJ(s2_QAM_u_BPF_c_LPF,L);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= 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,N);  % 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:round(N/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 % 串并转换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s1_QAM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(i)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elseif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s1_QAM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(i)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elseif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s1_QAM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(i)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s2_QAM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(i)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single" w:color="6CE26C" w:sz="12" w:space="0"/>
          <w:shd w:val="clear" w:fill="F8F8F8"/>
        </w:rPr>
        <w:t>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*i)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elseif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s2_QAM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(i)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*i)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elseif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s2_QAM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(i)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*i)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*i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*i)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end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1NTRhODEzNDMwYmQyYzFjOWM4NjdhZWMzMjQ0ZmYifQ=="/>
  </w:docVars>
  <w:rsids>
    <w:rsidRoot w:val="00172A27"/>
    <w:rsid w:val="00035DE0"/>
    <w:rsid w:val="000A3FD3"/>
    <w:rsid w:val="000A6B5A"/>
    <w:rsid w:val="000C7012"/>
    <w:rsid w:val="000E100E"/>
    <w:rsid w:val="000E480B"/>
    <w:rsid w:val="000F30FD"/>
    <w:rsid w:val="001B27A4"/>
    <w:rsid w:val="001C0960"/>
    <w:rsid w:val="001F5139"/>
    <w:rsid w:val="00202C90"/>
    <w:rsid w:val="0024379E"/>
    <w:rsid w:val="00255335"/>
    <w:rsid w:val="002738C3"/>
    <w:rsid w:val="002B68EA"/>
    <w:rsid w:val="002E7989"/>
    <w:rsid w:val="003A4825"/>
    <w:rsid w:val="003C7DCA"/>
    <w:rsid w:val="003F60CE"/>
    <w:rsid w:val="0040326E"/>
    <w:rsid w:val="00465BF1"/>
    <w:rsid w:val="00493F2C"/>
    <w:rsid w:val="004C505F"/>
    <w:rsid w:val="004D1674"/>
    <w:rsid w:val="004F3DA1"/>
    <w:rsid w:val="005024CA"/>
    <w:rsid w:val="00546B15"/>
    <w:rsid w:val="0056063F"/>
    <w:rsid w:val="005A04FC"/>
    <w:rsid w:val="005D36C3"/>
    <w:rsid w:val="005F4C81"/>
    <w:rsid w:val="005F588C"/>
    <w:rsid w:val="006046CF"/>
    <w:rsid w:val="006635BF"/>
    <w:rsid w:val="006C24A4"/>
    <w:rsid w:val="006D716D"/>
    <w:rsid w:val="006F79F8"/>
    <w:rsid w:val="00715520"/>
    <w:rsid w:val="00721405"/>
    <w:rsid w:val="00740CA2"/>
    <w:rsid w:val="00743C6B"/>
    <w:rsid w:val="0074649F"/>
    <w:rsid w:val="00751BE8"/>
    <w:rsid w:val="007648AA"/>
    <w:rsid w:val="007A7FE1"/>
    <w:rsid w:val="007B4DCA"/>
    <w:rsid w:val="007D124C"/>
    <w:rsid w:val="007E0A6D"/>
    <w:rsid w:val="007E7CDD"/>
    <w:rsid w:val="00804515"/>
    <w:rsid w:val="00813C13"/>
    <w:rsid w:val="00845F1F"/>
    <w:rsid w:val="008B4213"/>
    <w:rsid w:val="00941D62"/>
    <w:rsid w:val="00956B26"/>
    <w:rsid w:val="0097228E"/>
    <w:rsid w:val="009A2C34"/>
    <w:rsid w:val="009E3E3B"/>
    <w:rsid w:val="009F2526"/>
    <w:rsid w:val="00A51302"/>
    <w:rsid w:val="00A57368"/>
    <w:rsid w:val="00AB7655"/>
    <w:rsid w:val="00AD04A1"/>
    <w:rsid w:val="00B3198E"/>
    <w:rsid w:val="00B55505"/>
    <w:rsid w:val="00B71314"/>
    <w:rsid w:val="00BB7792"/>
    <w:rsid w:val="00BC69C9"/>
    <w:rsid w:val="00C84EA2"/>
    <w:rsid w:val="00C96A23"/>
    <w:rsid w:val="00C96B7B"/>
    <w:rsid w:val="00CC0917"/>
    <w:rsid w:val="00CD33A2"/>
    <w:rsid w:val="00CE540E"/>
    <w:rsid w:val="00D07302"/>
    <w:rsid w:val="00D42866"/>
    <w:rsid w:val="00D47368"/>
    <w:rsid w:val="00D73271"/>
    <w:rsid w:val="00D771C3"/>
    <w:rsid w:val="00DA1A30"/>
    <w:rsid w:val="00DB2E91"/>
    <w:rsid w:val="00DF3C26"/>
    <w:rsid w:val="00E80167"/>
    <w:rsid w:val="00EA7CB6"/>
    <w:rsid w:val="00F00D52"/>
    <w:rsid w:val="00F1009C"/>
    <w:rsid w:val="00F112A2"/>
    <w:rsid w:val="00F21865"/>
    <w:rsid w:val="00F76980"/>
    <w:rsid w:val="00F816F1"/>
    <w:rsid w:val="00F977F5"/>
    <w:rsid w:val="00FA1720"/>
    <w:rsid w:val="00FB3F65"/>
    <w:rsid w:val="00FE1617"/>
    <w:rsid w:val="00FF7118"/>
    <w:rsid w:val="02F01370"/>
    <w:rsid w:val="07667B4B"/>
    <w:rsid w:val="15FB761D"/>
    <w:rsid w:val="1736509E"/>
    <w:rsid w:val="248C70E1"/>
    <w:rsid w:val="325E104A"/>
    <w:rsid w:val="3A076D8A"/>
    <w:rsid w:val="41577422"/>
    <w:rsid w:val="425F6603"/>
    <w:rsid w:val="6D150997"/>
    <w:rsid w:val="7C78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4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styleId="19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2087</Words>
  <Characters>4093</Characters>
  <Lines>35</Lines>
  <Paragraphs>10</Paragraphs>
  <TotalTime>32</TotalTime>
  <ScaleCrop>false</ScaleCrop>
  <LinksUpToDate>false</LinksUpToDate>
  <CharactersWithSpaces>4482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2023-04-20T04:31:00Z</dcterms:created>
  <dc:creator>江继军</dc:creator>
  <cp:lastModifiedBy>江继军</cp:lastModifiedBy>
  <dcterms:modified xsi:type="dcterms:W3CDTF">2023-12-21T07:48:58Z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2C2A7CACF02F4C4EA87E924142B03946_13</vt:lpwstr>
  </property>
</Properties>
</file>