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B26" w:rsidRDefault="00841B26" w:rsidP="00841B26">
      <w:pPr>
        <w:pStyle w:val="1"/>
      </w:pPr>
      <w:r>
        <w:rPr>
          <w:rFonts w:hint="eastAsia"/>
        </w:rPr>
        <w:t>实验</w:t>
      </w:r>
      <w:r>
        <w:t>1：测试网络连通性</w:t>
      </w:r>
    </w:p>
    <w:p w:rsidR="00841B26" w:rsidRDefault="00841B26" w:rsidP="00841B26"/>
    <w:p w:rsidR="00841B26" w:rsidRPr="0046639C" w:rsidRDefault="00841B26" w:rsidP="00841B26">
      <w:pPr>
        <w:rPr>
          <w:b/>
        </w:rPr>
      </w:pPr>
      <w:r w:rsidRPr="0046639C">
        <w:rPr>
          <w:b/>
        </w:rPr>
        <w:t>Router&gt;</w:t>
      </w:r>
      <w:r w:rsidRPr="0046639C">
        <w:rPr>
          <w:b/>
          <w:color w:val="FF0000"/>
        </w:rPr>
        <w:t>enable</w:t>
      </w:r>
      <w:r w:rsidRPr="0046639C">
        <w:rPr>
          <w:b/>
        </w:rPr>
        <w:t xml:space="preserve">   //进入特权模式</w:t>
      </w:r>
    </w:p>
    <w:p w:rsidR="00841B26" w:rsidRPr="0046639C" w:rsidRDefault="00841B26" w:rsidP="00841B26">
      <w:pPr>
        <w:rPr>
          <w:b/>
        </w:rPr>
      </w:pPr>
      <w:proofErr w:type="spellStart"/>
      <w:r w:rsidRPr="0046639C">
        <w:rPr>
          <w:b/>
        </w:rPr>
        <w:t>Router#</w:t>
      </w:r>
      <w:r w:rsidRPr="0046639C">
        <w:rPr>
          <w:b/>
          <w:color w:val="FF0000"/>
        </w:rPr>
        <w:t>configure</w:t>
      </w:r>
      <w:proofErr w:type="spellEnd"/>
      <w:r w:rsidRPr="0046639C">
        <w:rPr>
          <w:b/>
          <w:color w:val="FF0000"/>
        </w:rPr>
        <w:t xml:space="preserve"> terminal</w:t>
      </w:r>
      <w:r w:rsidRPr="0046639C">
        <w:rPr>
          <w:b/>
        </w:rPr>
        <w:t xml:space="preserve">  //进入全局模式</w:t>
      </w:r>
    </w:p>
    <w:p w:rsidR="00841B26" w:rsidRPr="0046639C" w:rsidRDefault="00841B26" w:rsidP="00841B26">
      <w:pPr>
        <w:rPr>
          <w:b/>
        </w:rPr>
      </w:pPr>
      <w:r w:rsidRPr="0046639C">
        <w:rPr>
          <w:b/>
        </w:rPr>
        <w:t>Enter configuration commands, one per line.  End with CNTL/Z.</w:t>
      </w:r>
    </w:p>
    <w:p w:rsidR="00841B26" w:rsidRPr="0046639C" w:rsidRDefault="00841B26" w:rsidP="00841B26">
      <w:pPr>
        <w:rPr>
          <w:b/>
        </w:rPr>
      </w:pPr>
      <w:r w:rsidRPr="0046639C">
        <w:rPr>
          <w:b/>
        </w:rPr>
        <w:t>Router(</w:t>
      </w:r>
      <w:proofErr w:type="spellStart"/>
      <w:r w:rsidRPr="0046639C">
        <w:rPr>
          <w:b/>
        </w:rPr>
        <w:t>config</w:t>
      </w:r>
      <w:proofErr w:type="spellEnd"/>
      <w:r w:rsidRPr="0046639C">
        <w:rPr>
          <w:b/>
        </w:rPr>
        <w:t>)#</w:t>
      </w:r>
      <w:r w:rsidRPr="0046639C">
        <w:rPr>
          <w:b/>
          <w:color w:val="FF0000"/>
        </w:rPr>
        <w:t>interface g0/0/0</w:t>
      </w:r>
      <w:r w:rsidRPr="0046639C">
        <w:rPr>
          <w:b/>
        </w:rPr>
        <w:t xml:space="preserve">  //进入g0/0/0接口</w:t>
      </w:r>
    </w:p>
    <w:p w:rsidR="00841B26" w:rsidRPr="0046639C" w:rsidRDefault="00841B26" w:rsidP="00841B26">
      <w:pPr>
        <w:rPr>
          <w:b/>
        </w:rPr>
      </w:pPr>
      <w:r w:rsidRPr="0046639C">
        <w:rPr>
          <w:b/>
        </w:rPr>
        <w:t>Router(</w:t>
      </w:r>
      <w:proofErr w:type="spellStart"/>
      <w:r w:rsidRPr="0046639C">
        <w:rPr>
          <w:b/>
        </w:rPr>
        <w:t>config</w:t>
      </w:r>
      <w:proofErr w:type="spellEnd"/>
      <w:r w:rsidRPr="0046639C">
        <w:rPr>
          <w:b/>
        </w:rPr>
        <w:t>-if)#</w:t>
      </w:r>
      <w:proofErr w:type="spellStart"/>
      <w:r w:rsidRPr="0046639C">
        <w:rPr>
          <w:b/>
          <w:color w:val="FF0000"/>
        </w:rPr>
        <w:t>ip</w:t>
      </w:r>
      <w:proofErr w:type="spellEnd"/>
      <w:r w:rsidRPr="0046639C">
        <w:rPr>
          <w:b/>
          <w:color w:val="FF0000"/>
        </w:rPr>
        <w:t xml:space="preserve"> address 192.168.1.254 255.255.255.0 </w:t>
      </w:r>
      <w:r w:rsidRPr="0046639C">
        <w:rPr>
          <w:b/>
        </w:rPr>
        <w:t>//设置IP地址</w:t>
      </w:r>
    </w:p>
    <w:p w:rsidR="00841B26" w:rsidRPr="0046639C" w:rsidRDefault="00841B26" w:rsidP="00841B26">
      <w:pPr>
        <w:rPr>
          <w:b/>
        </w:rPr>
      </w:pPr>
      <w:r w:rsidRPr="0046639C">
        <w:rPr>
          <w:b/>
        </w:rPr>
        <w:t>Router(</w:t>
      </w:r>
      <w:proofErr w:type="spellStart"/>
      <w:r w:rsidRPr="0046639C">
        <w:rPr>
          <w:b/>
        </w:rPr>
        <w:t>config</w:t>
      </w:r>
      <w:proofErr w:type="spellEnd"/>
      <w:r w:rsidRPr="0046639C">
        <w:rPr>
          <w:b/>
        </w:rPr>
        <w:t>-if)#</w:t>
      </w:r>
      <w:r w:rsidRPr="0046639C">
        <w:rPr>
          <w:b/>
          <w:color w:val="FF0000"/>
        </w:rPr>
        <w:t>no shutdown</w:t>
      </w:r>
      <w:r w:rsidRPr="0046639C">
        <w:rPr>
          <w:b/>
        </w:rPr>
        <w:t xml:space="preserve"> //激活端口</w:t>
      </w:r>
    </w:p>
    <w:p w:rsidR="00841B26" w:rsidRDefault="00841B26" w:rsidP="00841B26">
      <w:pPr>
        <w:pStyle w:val="1"/>
      </w:pPr>
      <w:r>
        <w:rPr>
          <w:rFonts w:hint="eastAsia"/>
        </w:rPr>
        <w:t>实验</w:t>
      </w:r>
      <w:r>
        <w:t>2：配置路由器</w:t>
      </w:r>
      <w:bookmarkStart w:id="0" w:name="_GoBack"/>
      <w:bookmarkEnd w:id="0"/>
      <w:r>
        <w:t>的console密码和远程登录密码</w:t>
      </w:r>
    </w:p>
    <w:p w:rsidR="00841B26" w:rsidRDefault="00841B26" w:rsidP="00841B26">
      <w:r>
        <w:rPr>
          <w:noProof/>
        </w:rPr>
        <w:drawing>
          <wp:inline distT="0" distB="0" distL="0" distR="0">
            <wp:extent cx="5274310" cy="2143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16"/>
                    <a:stretch/>
                  </pic:blipFill>
                  <pic:spPr bwMode="auto"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731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117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3483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26" w:rsidRDefault="00841B26" w:rsidP="00841B26">
      <w:r>
        <w:rPr>
          <w:noProof/>
        </w:rPr>
        <w:drawing>
          <wp:inline distT="0" distB="0" distL="0" distR="0">
            <wp:extent cx="5274310" cy="20129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26" w:rsidRPr="00841B26" w:rsidRDefault="00841B26" w:rsidP="00841B26">
      <w:pPr>
        <w:rPr>
          <w:b/>
        </w:rPr>
      </w:pPr>
      <w:r w:rsidRPr="00841B26">
        <w:rPr>
          <w:b/>
        </w:rPr>
        <w:t>Router&gt;</w:t>
      </w:r>
      <w:r w:rsidRPr="00841B26">
        <w:rPr>
          <w:b/>
          <w:color w:val="FF0000"/>
        </w:rPr>
        <w:t>enable</w:t>
      </w:r>
    </w:p>
    <w:p w:rsidR="00841B26" w:rsidRPr="00841B26" w:rsidRDefault="00841B26" w:rsidP="00841B26">
      <w:pPr>
        <w:rPr>
          <w:b/>
        </w:rPr>
      </w:pPr>
      <w:proofErr w:type="spellStart"/>
      <w:r w:rsidRPr="00841B26">
        <w:rPr>
          <w:b/>
        </w:rPr>
        <w:t>Router#</w:t>
      </w:r>
      <w:r w:rsidRPr="00841B26">
        <w:rPr>
          <w:b/>
          <w:color w:val="FF0000"/>
        </w:rPr>
        <w:t>configure</w:t>
      </w:r>
      <w:proofErr w:type="spellEnd"/>
      <w:r w:rsidRPr="00841B26">
        <w:rPr>
          <w:b/>
          <w:color w:val="FF0000"/>
        </w:rPr>
        <w:t xml:space="preserve"> termina</w:t>
      </w:r>
      <w:r w:rsidRPr="00841B26">
        <w:rPr>
          <w:b/>
        </w:rPr>
        <w:t>l</w:t>
      </w:r>
    </w:p>
    <w:p w:rsidR="00841B26" w:rsidRPr="00841B26" w:rsidRDefault="00841B26" w:rsidP="00841B26">
      <w:pPr>
        <w:rPr>
          <w:b/>
        </w:rPr>
      </w:pPr>
      <w:r w:rsidRPr="00841B26">
        <w:rPr>
          <w:b/>
        </w:rPr>
        <w:t>Router(</w:t>
      </w:r>
      <w:proofErr w:type="spellStart"/>
      <w:r w:rsidRPr="00841B26">
        <w:rPr>
          <w:b/>
        </w:rPr>
        <w:t>config</w:t>
      </w:r>
      <w:proofErr w:type="spellEnd"/>
      <w:r w:rsidRPr="00841B26">
        <w:rPr>
          <w:b/>
        </w:rPr>
        <w:t>)#</w:t>
      </w:r>
      <w:r w:rsidRPr="00841B26">
        <w:rPr>
          <w:b/>
          <w:color w:val="FF0000"/>
        </w:rPr>
        <w:t>line console 0</w:t>
      </w:r>
      <w:r w:rsidRPr="00841B26">
        <w:rPr>
          <w:b/>
        </w:rPr>
        <w:t xml:space="preserve"> //进入console口</w:t>
      </w:r>
    </w:p>
    <w:p w:rsidR="00841B26" w:rsidRPr="00841B26" w:rsidRDefault="00841B26" w:rsidP="00841B26">
      <w:pPr>
        <w:rPr>
          <w:b/>
        </w:rPr>
      </w:pPr>
      <w:r w:rsidRPr="00841B26">
        <w:rPr>
          <w:b/>
        </w:rPr>
        <w:t>Router(</w:t>
      </w:r>
      <w:proofErr w:type="spellStart"/>
      <w:r w:rsidRPr="00841B26">
        <w:rPr>
          <w:b/>
        </w:rPr>
        <w:t>config</w:t>
      </w:r>
      <w:proofErr w:type="spellEnd"/>
      <w:r w:rsidRPr="00841B26">
        <w:rPr>
          <w:b/>
        </w:rPr>
        <w:t>)#</w:t>
      </w:r>
      <w:r w:rsidRPr="00841B26">
        <w:rPr>
          <w:b/>
          <w:color w:val="FF0000"/>
        </w:rPr>
        <w:t>password 123</w:t>
      </w:r>
      <w:r w:rsidRPr="00841B26">
        <w:rPr>
          <w:b/>
        </w:rPr>
        <w:t xml:space="preserve"> //设置密码为123</w:t>
      </w:r>
    </w:p>
    <w:p w:rsidR="00841B26" w:rsidRPr="00841B26" w:rsidRDefault="00841B26" w:rsidP="00841B26">
      <w:pPr>
        <w:rPr>
          <w:b/>
        </w:rPr>
      </w:pPr>
      <w:r w:rsidRPr="00841B26">
        <w:rPr>
          <w:b/>
        </w:rPr>
        <w:t>Router(</w:t>
      </w:r>
      <w:proofErr w:type="spellStart"/>
      <w:r w:rsidRPr="00841B26">
        <w:rPr>
          <w:b/>
        </w:rPr>
        <w:t>config</w:t>
      </w:r>
      <w:proofErr w:type="spellEnd"/>
      <w:r w:rsidRPr="00841B26">
        <w:rPr>
          <w:b/>
        </w:rPr>
        <w:t>)#</w:t>
      </w:r>
      <w:r w:rsidRPr="00841B26">
        <w:rPr>
          <w:b/>
          <w:color w:val="FF0000"/>
        </w:rPr>
        <w:t>login</w:t>
      </w:r>
      <w:r w:rsidRPr="00841B26">
        <w:rPr>
          <w:b/>
        </w:rPr>
        <w:t xml:space="preserve">  //登录</w:t>
      </w:r>
      <w:r w:rsidRPr="00841B26">
        <w:rPr>
          <w:rFonts w:hint="eastAsia"/>
          <w:b/>
        </w:rPr>
        <w:t xml:space="preserve"> write</w:t>
      </w:r>
      <w:r w:rsidRPr="00841B26">
        <w:rPr>
          <w:b/>
        </w:rPr>
        <w:t xml:space="preserve"> //</w:t>
      </w:r>
      <w:r w:rsidRPr="00841B26">
        <w:rPr>
          <w:rFonts w:hint="eastAsia"/>
          <w:b/>
        </w:rPr>
        <w:t>保存</w:t>
      </w:r>
    </w:p>
    <w:p w:rsidR="00841B26" w:rsidRDefault="00841B26" w:rsidP="00841B26"/>
    <w:p w:rsidR="00841B26" w:rsidRDefault="00841B26" w:rsidP="00841B26">
      <w:r>
        <w:rPr>
          <w:noProof/>
        </w:rPr>
        <w:drawing>
          <wp:inline distT="0" distB="0" distL="0" distR="0">
            <wp:extent cx="5274310" cy="2637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1087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3804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181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28571" cy="112381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9368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8305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26" w:rsidRPr="00841B26" w:rsidRDefault="00841B26" w:rsidP="00841B26">
      <w:pPr>
        <w:rPr>
          <w:b/>
        </w:rPr>
      </w:pPr>
      <w:r w:rsidRPr="00841B26">
        <w:rPr>
          <w:b/>
        </w:rPr>
        <w:t>Router(</w:t>
      </w:r>
      <w:proofErr w:type="spellStart"/>
      <w:r w:rsidRPr="00841B26">
        <w:rPr>
          <w:b/>
        </w:rPr>
        <w:t>config</w:t>
      </w:r>
      <w:proofErr w:type="spellEnd"/>
      <w:r w:rsidRPr="00841B26">
        <w:rPr>
          <w:b/>
        </w:rPr>
        <w:t>)#</w:t>
      </w:r>
      <w:r w:rsidRPr="00841B26">
        <w:rPr>
          <w:b/>
          <w:color w:val="FF0000"/>
        </w:rPr>
        <w:t xml:space="preserve">enable secret </w:t>
      </w:r>
      <w:proofErr w:type="spellStart"/>
      <w:r w:rsidRPr="00841B26">
        <w:rPr>
          <w:b/>
          <w:color w:val="FF0000"/>
        </w:rPr>
        <w:t>huawei</w:t>
      </w:r>
      <w:proofErr w:type="spellEnd"/>
      <w:r w:rsidRPr="00841B26">
        <w:rPr>
          <w:b/>
        </w:rPr>
        <w:t xml:space="preserve"> //设置特权加密密码</w:t>
      </w:r>
    </w:p>
    <w:p w:rsidR="00841B26" w:rsidRPr="00841B26" w:rsidRDefault="00841B26" w:rsidP="00841B26">
      <w:pPr>
        <w:rPr>
          <w:b/>
        </w:rPr>
      </w:pPr>
      <w:r w:rsidRPr="00841B26">
        <w:rPr>
          <w:b/>
        </w:rPr>
        <w:t>Router(</w:t>
      </w:r>
      <w:proofErr w:type="spellStart"/>
      <w:r w:rsidRPr="00841B26">
        <w:rPr>
          <w:b/>
        </w:rPr>
        <w:t>config</w:t>
      </w:r>
      <w:proofErr w:type="spellEnd"/>
      <w:r w:rsidRPr="00841B26">
        <w:rPr>
          <w:b/>
        </w:rPr>
        <w:t>)#</w:t>
      </w:r>
      <w:r w:rsidRPr="00841B26">
        <w:rPr>
          <w:b/>
          <w:color w:val="FF0000"/>
        </w:rPr>
        <w:t xml:space="preserve">line </w:t>
      </w:r>
      <w:proofErr w:type="spellStart"/>
      <w:r w:rsidRPr="00841B26">
        <w:rPr>
          <w:b/>
          <w:color w:val="FF0000"/>
        </w:rPr>
        <w:t>vty</w:t>
      </w:r>
      <w:proofErr w:type="spellEnd"/>
      <w:r w:rsidRPr="00841B26">
        <w:rPr>
          <w:b/>
          <w:color w:val="FF0000"/>
        </w:rPr>
        <w:t xml:space="preserve"> 0 4</w:t>
      </w:r>
      <w:r w:rsidRPr="00841B26">
        <w:rPr>
          <w:b/>
        </w:rPr>
        <w:t xml:space="preserve">   //进入远程登录接口，允许5个用户登录</w:t>
      </w:r>
    </w:p>
    <w:p w:rsidR="00841B26" w:rsidRPr="00841B26" w:rsidRDefault="00841B26" w:rsidP="00841B26">
      <w:pPr>
        <w:rPr>
          <w:b/>
        </w:rPr>
      </w:pPr>
      <w:r w:rsidRPr="00841B26">
        <w:rPr>
          <w:b/>
        </w:rPr>
        <w:t>Router(</w:t>
      </w:r>
      <w:proofErr w:type="spellStart"/>
      <w:r w:rsidRPr="00841B26">
        <w:rPr>
          <w:b/>
        </w:rPr>
        <w:t>config</w:t>
      </w:r>
      <w:proofErr w:type="spellEnd"/>
      <w:r w:rsidRPr="00841B26">
        <w:rPr>
          <w:b/>
        </w:rPr>
        <w:t>-line)#</w:t>
      </w:r>
      <w:r w:rsidRPr="00841B26">
        <w:rPr>
          <w:b/>
          <w:color w:val="FF0000"/>
        </w:rPr>
        <w:t>password 321</w:t>
      </w:r>
      <w:r w:rsidRPr="00841B26">
        <w:rPr>
          <w:b/>
        </w:rPr>
        <w:t xml:space="preserve">  //设置密码是321</w:t>
      </w:r>
    </w:p>
    <w:p w:rsidR="00841B26" w:rsidRPr="00841B26" w:rsidRDefault="00841B26" w:rsidP="00841B26">
      <w:pPr>
        <w:rPr>
          <w:b/>
        </w:rPr>
      </w:pPr>
      <w:r w:rsidRPr="00841B26">
        <w:rPr>
          <w:b/>
        </w:rPr>
        <w:t>Router(</w:t>
      </w:r>
      <w:proofErr w:type="spellStart"/>
      <w:r w:rsidRPr="00841B26">
        <w:rPr>
          <w:b/>
        </w:rPr>
        <w:t>config</w:t>
      </w:r>
      <w:proofErr w:type="spellEnd"/>
      <w:r w:rsidRPr="00841B26">
        <w:rPr>
          <w:b/>
        </w:rPr>
        <w:t>-line)#</w:t>
      </w:r>
      <w:r w:rsidRPr="00841B26">
        <w:rPr>
          <w:b/>
          <w:color w:val="FF0000"/>
        </w:rPr>
        <w:t>login</w:t>
      </w:r>
      <w:r w:rsidRPr="00841B26">
        <w:rPr>
          <w:b/>
        </w:rPr>
        <w:t xml:space="preserve">  //登录</w:t>
      </w:r>
    </w:p>
    <w:p w:rsidR="00841B26" w:rsidRPr="00841B26" w:rsidRDefault="00841B26" w:rsidP="00841B26">
      <w:pPr>
        <w:rPr>
          <w:b/>
        </w:rPr>
      </w:pPr>
      <w:r w:rsidRPr="00841B26">
        <w:rPr>
          <w:b/>
        </w:rPr>
        <w:t>Router(</w:t>
      </w:r>
      <w:proofErr w:type="spellStart"/>
      <w:r w:rsidRPr="00841B26">
        <w:rPr>
          <w:b/>
        </w:rPr>
        <w:t>config</w:t>
      </w:r>
      <w:proofErr w:type="spellEnd"/>
      <w:r w:rsidRPr="00841B26">
        <w:rPr>
          <w:b/>
        </w:rPr>
        <w:t>-line)#</w:t>
      </w:r>
      <w:r w:rsidRPr="00841B26">
        <w:rPr>
          <w:b/>
          <w:color w:val="FF0000"/>
        </w:rPr>
        <w:t>transport input telnet</w:t>
      </w:r>
      <w:r w:rsidRPr="00841B26">
        <w:rPr>
          <w:b/>
        </w:rPr>
        <w:t xml:space="preserve">  //允许远程登录</w:t>
      </w:r>
    </w:p>
    <w:p w:rsidR="00841B26" w:rsidRPr="00841B26" w:rsidRDefault="00841B26" w:rsidP="00841B26">
      <w:pPr>
        <w:rPr>
          <w:b/>
        </w:rPr>
      </w:pPr>
      <w:r w:rsidRPr="00841B26">
        <w:rPr>
          <w:b/>
        </w:rPr>
        <w:t>Router(</w:t>
      </w:r>
      <w:proofErr w:type="spellStart"/>
      <w:r w:rsidRPr="00841B26">
        <w:rPr>
          <w:b/>
        </w:rPr>
        <w:t>config</w:t>
      </w:r>
      <w:proofErr w:type="spellEnd"/>
      <w:r w:rsidRPr="00841B26">
        <w:rPr>
          <w:b/>
        </w:rPr>
        <w:t>-line)#</w:t>
      </w:r>
      <w:r w:rsidRPr="00841B26">
        <w:rPr>
          <w:b/>
          <w:color w:val="FF0000"/>
        </w:rPr>
        <w:t>exit</w:t>
      </w:r>
      <w:r w:rsidRPr="00841B26">
        <w:rPr>
          <w:b/>
        </w:rPr>
        <w:t xml:space="preserve">  //退出</w:t>
      </w:r>
    </w:p>
    <w:p w:rsidR="00841B26" w:rsidRPr="00841B26" w:rsidRDefault="00841B26" w:rsidP="00841B26">
      <w:pPr>
        <w:rPr>
          <w:b/>
        </w:rPr>
      </w:pPr>
      <w:r w:rsidRPr="00841B26">
        <w:rPr>
          <w:b/>
        </w:rPr>
        <w:t>Router(</w:t>
      </w:r>
      <w:proofErr w:type="spellStart"/>
      <w:r w:rsidRPr="00841B26">
        <w:rPr>
          <w:b/>
        </w:rPr>
        <w:t>config</w:t>
      </w:r>
      <w:proofErr w:type="spellEnd"/>
      <w:r w:rsidRPr="00841B26">
        <w:rPr>
          <w:b/>
        </w:rPr>
        <w:t>)#</w:t>
      </w:r>
      <w:r w:rsidRPr="00841B26">
        <w:rPr>
          <w:b/>
          <w:color w:val="FF0000"/>
        </w:rPr>
        <w:t>service password-encryption</w:t>
      </w:r>
      <w:r w:rsidRPr="00841B26">
        <w:rPr>
          <w:b/>
        </w:rPr>
        <w:t xml:space="preserve">  //加密明文密码</w:t>
      </w:r>
    </w:p>
    <w:p w:rsidR="00841B26" w:rsidRPr="00841B26" w:rsidRDefault="00841B26" w:rsidP="00841B26">
      <w:pPr>
        <w:rPr>
          <w:b/>
        </w:rPr>
      </w:pPr>
      <w:r w:rsidRPr="00841B26">
        <w:rPr>
          <w:b/>
        </w:rPr>
        <w:t>Router(</w:t>
      </w:r>
      <w:proofErr w:type="spellStart"/>
      <w:r w:rsidRPr="00841B26">
        <w:rPr>
          <w:b/>
        </w:rPr>
        <w:t>config</w:t>
      </w:r>
      <w:proofErr w:type="spellEnd"/>
      <w:r w:rsidRPr="00841B26">
        <w:rPr>
          <w:b/>
        </w:rPr>
        <w:t>)#</w:t>
      </w:r>
      <w:r w:rsidRPr="00841B26">
        <w:rPr>
          <w:b/>
          <w:color w:val="FF0000"/>
        </w:rPr>
        <w:t>exit</w:t>
      </w:r>
    </w:p>
    <w:p w:rsidR="00841B26" w:rsidRPr="00841B26" w:rsidRDefault="00841B26" w:rsidP="00841B26">
      <w:pPr>
        <w:rPr>
          <w:b/>
        </w:rPr>
      </w:pPr>
      <w:proofErr w:type="spellStart"/>
      <w:r w:rsidRPr="00841B26">
        <w:rPr>
          <w:b/>
        </w:rPr>
        <w:t>Router#</w:t>
      </w:r>
      <w:r w:rsidRPr="00841B26">
        <w:rPr>
          <w:b/>
          <w:color w:val="FF0000"/>
        </w:rPr>
        <w:t>write</w:t>
      </w:r>
      <w:proofErr w:type="spellEnd"/>
      <w:r w:rsidRPr="00841B26">
        <w:rPr>
          <w:b/>
        </w:rPr>
        <w:t xml:space="preserve">  //保存配置</w:t>
      </w:r>
    </w:p>
    <w:p w:rsidR="00841B26" w:rsidRPr="00841B26" w:rsidRDefault="00841B26" w:rsidP="00841B26">
      <w:pPr>
        <w:rPr>
          <w:b/>
        </w:rPr>
      </w:pPr>
      <w:r w:rsidRPr="00841B26">
        <w:rPr>
          <w:b/>
        </w:rPr>
        <w:t>Building configuration...</w:t>
      </w:r>
    </w:p>
    <w:p w:rsidR="00841B26" w:rsidRPr="00841B26" w:rsidRDefault="00841B26" w:rsidP="00841B26">
      <w:pPr>
        <w:rPr>
          <w:b/>
        </w:rPr>
      </w:pPr>
      <w:r w:rsidRPr="00841B26">
        <w:rPr>
          <w:b/>
        </w:rPr>
        <w:t>[OK]</w:t>
      </w:r>
    </w:p>
    <w:p w:rsidR="00841B26" w:rsidRPr="00841B26" w:rsidRDefault="00841B26" w:rsidP="00841B26">
      <w:pPr>
        <w:rPr>
          <w:b/>
        </w:rPr>
      </w:pPr>
      <w:proofErr w:type="spellStart"/>
      <w:r w:rsidRPr="00841B26">
        <w:rPr>
          <w:b/>
        </w:rPr>
        <w:t>Router#</w:t>
      </w:r>
      <w:r w:rsidRPr="00841B26">
        <w:rPr>
          <w:b/>
          <w:color w:val="FF0000"/>
        </w:rPr>
        <w:t>show</w:t>
      </w:r>
      <w:proofErr w:type="spellEnd"/>
      <w:r w:rsidRPr="00841B26">
        <w:rPr>
          <w:b/>
          <w:color w:val="FF0000"/>
        </w:rPr>
        <w:t xml:space="preserve"> startup-</w:t>
      </w:r>
      <w:proofErr w:type="spellStart"/>
      <w:r w:rsidRPr="00841B26">
        <w:rPr>
          <w:b/>
          <w:color w:val="FF0000"/>
        </w:rPr>
        <w:t>config</w:t>
      </w:r>
      <w:proofErr w:type="spellEnd"/>
      <w:r w:rsidRPr="00841B26">
        <w:rPr>
          <w:b/>
        </w:rPr>
        <w:t xml:space="preserve">  //查看保存的配置</w:t>
      </w:r>
    </w:p>
    <w:p w:rsidR="00841B26" w:rsidRDefault="00841B26" w:rsidP="00841B26"/>
    <w:p w:rsidR="00841B26" w:rsidRDefault="00841B26" w:rsidP="00841B26">
      <w:r>
        <w:rPr>
          <w:noProof/>
        </w:rPr>
        <w:drawing>
          <wp:inline distT="0" distB="0" distL="0" distR="0">
            <wp:extent cx="4008943" cy="2057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908" cy="20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2327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26" w:rsidRDefault="00841B26" w:rsidP="00841B26">
      <w:r>
        <w:t>.</w:t>
      </w:r>
    </w:p>
    <w:p w:rsidR="00841B26" w:rsidRDefault="00841B26" w:rsidP="00841B26"/>
    <w:p w:rsidR="00841B26" w:rsidRDefault="00841B26" w:rsidP="00841B26"/>
    <w:p w:rsidR="00841B26" w:rsidRDefault="00841B26" w:rsidP="00841B26"/>
    <w:p w:rsidR="00841B26" w:rsidRDefault="00841B26" w:rsidP="00841B26"/>
    <w:p w:rsidR="00841B26" w:rsidRDefault="00841B26" w:rsidP="00841B26"/>
    <w:p w:rsidR="00841B26" w:rsidRDefault="00841B26" w:rsidP="00841B26"/>
    <w:p w:rsidR="00841B26" w:rsidRDefault="00841B26" w:rsidP="00841B26"/>
    <w:p w:rsidR="00841B26" w:rsidRDefault="00841B26" w:rsidP="00841B26"/>
    <w:p w:rsidR="00841B26" w:rsidRDefault="00841B26" w:rsidP="00841B26"/>
    <w:p w:rsidR="00841B26" w:rsidRDefault="00841B26" w:rsidP="00841B26"/>
    <w:p w:rsidR="00841B26" w:rsidRDefault="00841B26" w:rsidP="00841B26"/>
    <w:p w:rsidR="00841B26" w:rsidRDefault="00841B26" w:rsidP="00841B26"/>
    <w:p w:rsidR="0013047B" w:rsidRPr="00841B26" w:rsidRDefault="0013047B"/>
    <w:sectPr w:rsidR="0013047B" w:rsidRPr="00841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26"/>
    <w:rsid w:val="0013047B"/>
    <w:rsid w:val="0046639C"/>
    <w:rsid w:val="0084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B87DA-CB8D-4F98-83A4-5F76F729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1B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1B2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2022-11-19T04:54:00Z</dcterms:created>
  <dcterms:modified xsi:type="dcterms:W3CDTF">2022-11-19T07:56:00Z</dcterms:modified>
</cp:coreProperties>
</file>