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实验1：OSPF综合区域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在R1上把默认路由引入到OSPF内部</w:t>
      </w:r>
    </w:p>
    <w:p>
      <w:pPr>
        <w:rPr>
          <w:rFonts w:hint="eastAsia"/>
        </w:rPr>
      </w:pPr>
      <w:r>
        <w:rPr>
          <w:rFonts w:hint="eastAsia"/>
        </w:rPr>
        <w:t>[R1]ospf 1</w:t>
      </w:r>
    </w:p>
    <w:p>
      <w:pPr>
        <w:rPr>
          <w:rFonts w:hint="eastAsia"/>
        </w:rPr>
      </w:pPr>
      <w:r>
        <w:rPr>
          <w:rFonts w:hint="eastAsia"/>
        </w:rPr>
        <w:t>[R1-ospf-1]default-route-advertise</w:t>
      </w:r>
    </w:p>
    <w:p>
      <w:pPr>
        <w:rPr>
          <w:rFonts w:hint="eastAsia"/>
        </w:rPr>
      </w:pPr>
      <w:r>
        <w:rPr>
          <w:rFonts w:hint="eastAsia"/>
        </w:rPr>
        <w:t>[R1-ospf-1]quit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656965"/>
            <wp:effectExtent l="0" t="0" r="5715" b="635"/>
            <wp:docPr id="71" name="图片 7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788285"/>
            <wp:effectExtent l="0" t="0" r="4445" b="12065"/>
            <wp:docPr id="70" name="图片 7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044190"/>
            <wp:effectExtent l="0" t="0" r="3810" b="3810"/>
            <wp:docPr id="69" name="图片 6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915920"/>
            <wp:effectExtent l="0" t="0" r="5080" b="17780"/>
            <wp:docPr id="68" name="图片 6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015615"/>
            <wp:effectExtent l="0" t="0" r="6985" b="13335"/>
            <wp:docPr id="67" name="图片 6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871345"/>
            <wp:effectExtent l="0" t="0" r="5715" b="14605"/>
            <wp:docPr id="66" name="图片 6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602105"/>
            <wp:effectExtent l="0" t="0" r="4445" b="17145"/>
            <wp:docPr id="65" name="图片 65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1963420"/>
            <wp:effectExtent l="0" t="0" r="7620" b="17780"/>
            <wp:docPr id="64" name="图片 6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047240"/>
            <wp:effectExtent l="0" t="0" r="5080" b="10160"/>
            <wp:docPr id="63" name="图片 63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272030"/>
            <wp:effectExtent l="0" t="0" r="4445" b="13970"/>
            <wp:docPr id="62" name="图片 6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</w:rPr>
      </w:pPr>
      <w:r>
        <w:rPr>
          <w:rFonts w:hint="eastAsia"/>
        </w:rPr>
        <w:t>Area 1为了减小路由表规模，配置为Stub区域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OSPF Stub区域</w:t>
      </w:r>
    </w:p>
    <w:p>
      <w:pPr>
        <w:rPr>
          <w:rFonts w:hint="eastAsia"/>
        </w:rPr>
      </w:pPr>
      <w:r>
        <w:rPr>
          <w:rFonts w:hint="eastAsia"/>
        </w:rPr>
        <w:t>原理概述：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OSPF协议定义了多种区域(Area)类型，其中比较常见的有Stub区域和Totally Stub区域，区域的类型决定了在这个区域当中所存在的LSA的类型。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Stub区域不允许Type-4和Type-5 LSA进入，该区域会通过Type-3 LSA所表示的缺省路由访问AS外部目的地。Totally Stub区域不仅不允许Type-4和Type-5 LSA进入，同时也不允许Type-3 LSA进入，只允许表示缺省路由的Type-3 LSA进入，并根据缺省路由来访问该区域以外的任何目的地。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Stub区域和Totally Stub区域的功能就是减少该区域中LSA的数量，从而缩小LSDB的规模，进而减少路由表中路由条目的数量，实现降低设备负担，增强网络的稳定性、优化网络性能的目的。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配置Stub和Totally Stub区域的时候需要注意以下几点，骨干区域(Area 0)不能被配置成为Stub区域或者Totally Stub区域，Virtual-link不能通过Stub区域或者Totally Stub区域，Stub区域或者Totally Stub区域中不允许包含有ASBR路由器。</w:t>
      </w:r>
    </w:p>
    <w:p>
      <w:pPr>
        <w:rPr>
          <w:rFonts w:hint="eastAsia"/>
        </w:rPr>
      </w:pPr>
      <w:r>
        <w:rPr>
          <w:rFonts w:hint="eastAsia"/>
        </w:rPr>
        <w:t>————————————————</w:t>
      </w:r>
    </w:p>
    <w:p>
      <w:pPr>
        <w:rPr>
          <w:rFonts w:hint="eastAsia"/>
        </w:rPr>
      </w:pPr>
      <w:r>
        <w:rPr>
          <w:rFonts w:hint="eastAsia"/>
        </w:rPr>
        <w:t>由于stub区域不允许外部的LSA在其内部泛洪，所以该区域内的路由器除了ABRi没有自制系统的外部路由，如果他们想到自治系统外部的时候，在stub区域内会将ABR作为出口，ABR会产生一条0.0.0.0的默认路由通告给整个stub区域内的路由器。这样ABR将是这些 stub区域到AS外部路由的唯一的出口。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配置了stub区域后，ABR会自动神产生一个link ID为0.0.0.0，网络掩码为0.0.0.0的summary lsa (type=3)，并通告给整个stub区域。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948690"/>
            <wp:effectExtent l="0" t="0" r="7620" b="3810"/>
            <wp:docPr id="61" name="图片 6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989330"/>
            <wp:effectExtent l="0" t="0" r="7620" b="1270"/>
            <wp:docPr id="60" name="图片 60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330325"/>
            <wp:effectExtent l="0" t="0" r="5715" b="3175"/>
            <wp:docPr id="59" name="图片 59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900555"/>
            <wp:effectExtent l="0" t="0" r="4445" b="4445"/>
            <wp:docPr id="58" name="图片 58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1963420"/>
            <wp:effectExtent l="0" t="0" r="6350" b="17780"/>
            <wp:docPr id="57" name="图片 57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</w:rPr>
      </w:pPr>
    </w:p>
    <w:p>
      <w:pPr>
        <w:pStyle w:val="2"/>
        <w:bidi w:val="0"/>
        <w:rPr>
          <w:rFonts w:hint="eastAsia"/>
        </w:rPr>
      </w:pPr>
    </w:p>
    <w:p>
      <w:pPr>
        <w:pStyle w:val="2"/>
        <w:bidi w:val="0"/>
        <w:rPr>
          <w:rFonts w:hint="eastAsia"/>
        </w:rPr>
      </w:pPr>
    </w:p>
    <w:p>
      <w:pPr>
        <w:pStyle w:val="2"/>
        <w:bidi w:val="0"/>
        <w:rPr>
          <w:rFonts w:hint="eastAsia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实验：安装Rocky Linux 9.1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1.关闭防火墙和selinux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2.怎样修改IP地址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3.安装LAMP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sudo dnf install -y https://rpms.remirepo.net/enterprise/remi-release-9.rpm 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1882140"/>
            <wp:effectExtent l="0" t="0" r="3175" b="3810"/>
            <wp:docPr id="56" name="图片 56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16"/>
                    <pic:cNvPicPr>
                      <a:picLocks noChangeAspect="1"/>
                    </pic:cNvPicPr>
                  </pic:nvPicPr>
                  <pic:blipFill>
                    <a:blip r:embed="rId19"/>
                    <a:srcRect t="25064" b="169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1619250"/>
            <wp:effectExtent l="0" t="0" r="7620" b="0"/>
            <wp:docPr id="55" name="图片 55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17"/>
                    <pic:cNvPicPr>
                      <a:picLocks noChangeAspect="1"/>
                    </pic:cNvPicPr>
                  </pic:nvPicPr>
                  <pic:blipFill>
                    <a:blip r:embed="rId20"/>
                    <a:srcRect b="476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1678305"/>
            <wp:effectExtent l="0" t="0" r="8890" b="17145"/>
            <wp:docPr id="54" name="图片 54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18"/>
                    <pic:cNvPicPr>
                      <a:picLocks noChangeAspect="1"/>
                    </pic:cNvPicPr>
                  </pic:nvPicPr>
                  <pic:blipFill>
                    <a:blip r:embed="rId21"/>
                    <a:srcRect b="5064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1925955"/>
            <wp:effectExtent l="0" t="0" r="8255" b="17145"/>
            <wp:docPr id="53" name="图片 53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19"/>
                    <pic:cNvPicPr>
                      <a:picLocks noChangeAspect="1"/>
                    </pic:cNvPicPr>
                  </pic:nvPicPr>
                  <pic:blipFill>
                    <a:blip r:embed="rId22"/>
                    <a:srcRect b="439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070100"/>
            <wp:effectExtent l="0" t="0" r="8255" b="6350"/>
            <wp:docPr id="52" name="图片 52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20"/>
                    <pic:cNvPicPr>
                      <a:picLocks noChangeAspect="1"/>
                    </pic:cNvPicPr>
                  </pic:nvPicPr>
                  <pic:blipFill>
                    <a:blip r:embed="rId23"/>
                    <a:srcRect t="461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157730"/>
            <wp:effectExtent l="0" t="0" r="3810" b="13970"/>
            <wp:docPr id="51" name="图片 51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21"/>
                    <pic:cNvPicPr>
                      <a:picLocks noChangeAspect="1"/>
                    </pic:cNvPicPr>
                  </pic:nvPicPr>
                  <pic:blipFill>
                    <a:blip r:embed="rId24"/>
                    <a:srcRect b="363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1637030"/>
            <wp:effectExtent l="0" t="0" r="7620" b="1270"/>
            <wp:docPr id="50" name="图片 50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22"/>
                    <pic:cNvPicPr>
                      <a:picLocks noChangeAspect="1"/>
                    </pic:cNvPicPr>
                  </pic:nvPicPr>
                  <pic:blipFill>
                    <a:blip r:embed="rId25"/>
                    <a:srcRect b="4927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807720"/>
            <wp:effectExtent l="0" t="0" r="5080" b="11430"/>
            <wp:docPr id="49" name="图片 49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23"/>
                    <pic:cNvPicPr>
                      <a:picLocks noChangeAspect="1"/>
                    </pic:cNvPicPr>
                  </pic:nvPicPr>
                  <pic:blipFill>
                    <a:blip r:embed="rId26"/>
                    <a:srcRect t="20916" b="5578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468880"/>
            <wp:effectExtent l="0" t="0" r="5080" b="7620"/>
            <wp:docPr id="48" name="图片 48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24"/>
                    <pic:cNvPicPr>
                      <a:picLocks noChangeAspect="1"/>
                    </pic:cNvPicPr>
                  </pic:nvPicPr>
                  <pic:blipFill>
                    <a:blip r:embed="rId27"/>
                    <a:srcRect b="3418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820545"/>
            <wp:effectExtent l="0" t="0" r="4445" b="8255"/>
            <wp:docPr id="47" name="图片 47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25"/>
                    <pic:cNvPicPr>
                      <a:picLocks noChangeAspect="1"/>
                    </pic:cNvPicPr>
                  </pic:nvPicPr>
                  <pic:blipFill>
                    <a:blip r:embed="rId28"/>
                    <a:srcRect t="2848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1234440"/>
            <wp:effectExtent l="0" t="0" r="6350" b="3810"/>
            <wp:docPr id="46" name="图片 46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26"/>
                    <pic:cNvPicPr>
                      <a:picLocks noChangeAspect="1"/>
                    </pic:cNvPicPr>
                  </pic:nvPicPr>
                  <pic:blipFill>
                    <a:blip r:embed="rId29"/>
                    <a:srcRect t="18569" b="255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199640"/>
            <wp:effectExtent l="0" t="0" r="8890" b="10160"/>
            <wp:docPr id="45" name="图片 45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27"/>
                    <pic:cNvPicPr>
                      <a:picLocks noChangeAspect="1"/>
                    </pic:cNvPicPr>
                  </pic:nvPicPr>
                  <pic:blipFill>
                    <a:blip r:embed="rId30"/>
                    <a:srcRect b="189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3047365"/>
            <wp:effectExtent l="0" t="0" r="2540" b="635"/>
            <wp:docPr id="44" name="图片 44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804160"/>
            <wp:effectExtent l="0" t="0" r="3810" b="15240"/>
            <wp:docPr id="43" name="图片 43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540000"/>
            <wp:effectExtent l="0" t="0" r="7620" b="12700"/>
            <wp:docPr id="42" name="图片 42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30"/>
                    <pic:cNvPicPr>
                      <a:picLocks noChangeAspect="1"/>
                    </pic:cNvPicPr>
                  </pic:nvPicPr>
                  <pic:blipFill>
                    <a:blip r:embed="rId33"/>
                    <a:srcRect t="2978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613025"/>
            <wp:effectExtent l="0" t="0" r="8890" b="15875"/>
            <wp:docPr id="41" name="图片 41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31"/>
                    <pic:cNvPicPr>
                      <a:picLocks noChangeAspect="1"/>
                    </pic:cNvPicPr>
                  </pic:nvPicPr>
                  <pic:blipFill>
                    <a:blip r:embed="rId34"/>
                    <a:srcRect b="203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929380"/>
            <wp:effectExtent l="0" t="0" r="6350" b="13970"/>
            <wp:docPr id="40" name="图片 40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289300"/>
            <wp:effectExtent l="0" t="0" r="3810" b="6350"/>
            <wp:docPr id="39" name="图片 39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33"/>
                    <pic:cNvPicPr>
                      <a:picLocks noChangeAspect="1"/>
                    </pic:cNvPicPr>
                  </pic:nvPicPr>
                  <pic:blipFill>
                    <a:blip r:embed="rId36"/>
                    <a:srcRect t="1365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43195" cy="2171065"/>
            <wp:effectExtent l="0" t="0" r="14605" b="635"/>
            <wp:docPr id="38" name="图片 38" descr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34"/>
                    <pic:cNvPicPr>
                      <a:picLocks noChangeAspect="1"/>
                    </pic:cNvPicPr>
                  </pic:nvPicPr>
                  <pic:blipFill>
                    <a:blip r:embed="rId37"/>
                    <a:srcRect r="4589" b="25234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</w:rPr>
      </w:pPr>
      <w:r>
        <w:rPr>
          <w:rFonts w:hint="eastAsia"/>
        </w:rPr>
        <w:t>1.关闭防火墙和selinux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862455"/>
            <wp:effectExtent l="0" t="0" r="4445" b="4445"/>
            <wp:docPr id="37" name="图片 37" descr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292350"/>
            <wp:effectExtent l="0" t="0" r="5080" b="12700"/>
            <wp:docPr id="36" name="图片 36" descr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2.怎样修改IP地址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757045"/>
            <wp:effectExtent l="0" t="0" r="5715" b="14605"/>
            <wp:docPr id="35" name="图片 35" descr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468880"/>
            <wp:effectExtent l="0" t="0" r="5080" b="7620"/>
            <wp:docPr id="34" name="图片 34" descr="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38"/>
                    <pic:cNvPicPr>
                      <a:picLocks noChangeAspect="1"/>
                    </pic:cNvPicPr>
                  </pic:nvPicPr>
                  <pic:blipFill>
                    <a:blip r:embed="rId41"/>
                    <a:srcRect t="3037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943610"/>
            <wp:effectExtent l="0" t="0" r="5715" b="8890"/>
            <wp:docPr id="33" name="图片 33" descr="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548890"/>
            <wp:effectExtent l="0" t="0" r="3175" b="3810"/>
            <wp:docPr id="32" name="图片 32" descr="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</w:rPr>
      </w:pPr>
      <w:r>
        <w:rPr>
          <w:rFonts w:hint="eastAsia"/>
        </w:rPr>
        <w:t>3.安装LAMP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sudo dnf install -y https://rpms.remirepo.net/enterprise/remi-release-9.rpm 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1549400"/>
            <wp:effectExtent l="0" t="0" r="6985" b="12700"/>
            <wp:docPr id="31" name="图片 31" descr="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942975"/>
            <wp:effectExtent l="0" t="0" r="5715" b="9525"/>
            <wp:docPr id="30" name="图片 30" descr="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186940"/>
            <wp:effectExtent l="0" t="0" r="5715" b="3810"/>
            <wp:docPr id="29" name="图片 29" descr="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091180"/>
            <wp:effectExtent l="0" t="0" r="6985" b="13970"/>
            <wp:docPr id="28" name="图片 28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129155"/>
            <wp:effectExtent l="0" t="0" r="3810" b="4445"/>
            <wp:docPr id="27" name="图片 27" descr="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1981200"/>
            <wp:effectExtent l="0" t="0" r="6985" b="0"/>
            <wp:docPr id="26" name="图片 26" descr="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4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1696085"/>
            <wp:effectExtent l="0" t="0" r="9525" b="18415"/>
            <wp:docPr id="25" name="图片 25" descr="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4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1825625"/>
            <wp:effectExtent l="0" t="0" r="3810" b="3175"/>
            <wp:docPr id="24" name="图片 24" descr="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4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999490"/>
            <wp:effectExtent l="0" t="0" r="3175" b="10160"/>
            <wp:docPr id="23" name="图片 23" descr="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4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1007110"/>
            <wp:effectExtent l="0" t="0" r="5080" b="2540"/>
            <wp:docPr id="22" name="图片 22" descr="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5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ascii="宋体" w:hAnsi="宋体" w:eastAsia="宋体" w:cs="宋体"/>
          <w:b/>
          <w:bCs/>
          <w:color w:val="FF0000"/>
          <w:sz w:val="24"/>
          <w:szCs w:val="24"/>
        </w:rPr>
        <w:t>dnf install -y https://rpms.remirepo.net/enterprise/remi-release-9.rpm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909320"/>
            <wp:effectExtent l="0" t="0" r="8255" b="5080"/>
            <wp:docPr id="21" name="图片 21" descr="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5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940435"/>
            <wp:effectExtent l="0" t="0" r="4445" b="12065"/>
            <wp:docPr id="20" name="图片 20" descr="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5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1664335"/>
            <wp:effectExtent l="0" t="0" r="6985" b="12065"/>
            <wp:docPr id="19" name="图片 19" descr="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5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997585"/>
            <wp:effectExtent l="0" t="0" r="9525" b="12065"/>
            <wp:docPr id="18" name="图片 18" descr="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5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1550035"/>
            <wp:effectExtent l="0" t="0" r="6350" b="12065"/>
            <wp:docPr id="17" name="图片 17" descr="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5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963295"/>
            <wp:effectExtent l="0" t="0" r="3810" b="8255"/>
            <wp:docPr id="16" name="图片 16" descr="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1357630"/>
            <wp:effectExtent l="0" t="0" r="2540" b="13970"/>
            <wp:docPr id="15" name="图片 15" descr="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5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656590"/>
            <wp:effectExtent l="0" t="0" r="3810" b="10160"/>
            <wp:docPr id="14" name="图片 14" descr="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5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1432560"/>
            <wp:effectExtent l="0" t="0" r="6350" b="15240"/>
            <wp:docPr id="13" name="图片 13" descr="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5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1262380"/>
            <wp:effectExtent l="0" t="0" r="3175" b="13970"/>
            <wp:docPr id="12" name="图片 12" descr="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6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631315"/>
            <wp:effectExtent l="0" t="0" r="4445" b="6985"/>
            <wp:docPr id="11" name="图片 11" descr="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6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1634490"/>
            <wp:effectExtent l="0" t="0" r="8255" b="3810"/>
            <wp:docPr id="10" name="图片 10" descr="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6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594360"/>
            <wp:effectExtent l="0" t="0" r="7620" b="15240"/>
            <wp:docPr id="9" name="图片 9" descr="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6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1256030"/>
            <wp:effectExtent l="0" t="0" r="6350" b="1270"/>
            <wp:docPr id="8" name="图片 8" descr="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549910"/>
            <wp:effectExtent l="0" t="0" r="7620" b="2540"/>
            <wp:docPr id="7" name="图片 7" descr="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52850" cy="1466850"/>
            <wp:effectExtent l="0" t="0" r="0" b="0"/>
            <wp:docPr id="6" name="图片 6" descr="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1157605"/>
            <wp:effectExtent l="0" t="0" r="7620" b="4445"/>
            <wp:docPr id="5" name="图片 5" descr="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863725"/>
            <wp:effectExtent l="0" t="0" r="5715" b="3175"/>
            <wp:docPr id="4" name="图片 4" descr="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6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070100"/>
            <wp:effectExtent l="0" t="0" r="5715" b="6350"/>
            <wp:docPr id="3" name="图片 3" descr="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260600"/>
            <wp:effectExtent l="0" t="0" r="8255" b="6350"/>
            <wp:docPr id="2" name="图片 2" descr="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7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1360805"/>
            <wp:effectExtent l="0" t="0" r="3175" b="10795"/>
            <wp:docPr id="1" name="图片 1" descr="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VhNzc1YzY5OTFkZDYzYTU1ODdmNDJkMjI0MTc0OTUifQ=="/>
  </w:docVars>
  <w:rsids>
    <w:rsidRoot w:val="49A00D1A"/>
    <w:rsid w:val="143C22A7"/>
    <w:rsid w:val="49A00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5" Type="http://schemas.openxmlformats.org/officeDocument/2006/relationships/fontTable" Target="fontTable.xml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610</Words>
  <Characters>1147</Characters>
  <Lines>0</Lines>
  <Paragraphs>0</Paragraphs>
  <TotalTime>63</TotalTime>
  <ScaleCrop>false</ScaleCrop>
  <LinksUpToDate>false</LinksUpToDate>
  <CharactersWithSpaces>1182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2023-01-31T10:02:00Z</dcterms:created>
  <dc:creator>Razer</dc:creator>
  <cp:lastModifiedBy>Razer</cp:lastModifiedBy>
  <dcterms:modified xsi:type="dcterms:W3CDTF">2023-01-31T11:14:51Z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1FC17D5703504D0AA5313FFF380BE94B</vt:lpwstr>
  </property>
</Properties>
</file>