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QLabel     QPushButton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QLineEdit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  文本内容 ----------- QString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----- setText(QString&amp; text)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QString test() const;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 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水平（垂直）滑动条  ----  QSlider       进度条 ------ QProgressBar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   ---- 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----setValue(int Value)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value() const;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on_horizontalSlider_sliderMoved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position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//将滑动条的值，设置给进度条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92E64"/>
        </w:rPr>
        <w:t>position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197735"/>
            <wp:effectExtent l="0" t="0" r="2540" b="12065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顺序容器： list  vector   stack  queue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关联容器： set   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在QT中，对C++的stl模板容器都进行了一个封装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顺序容器：QList  QVector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关联容器：QSet  QMap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遍历容器中的数据的方法：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at(i)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[]-------下标运算符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迭代器：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for_each()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项目：调色板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//获取信号的发送者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//QObject *QObject::sender() const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QObject* QObject = sender(); //QObject是qt中所有类的基类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&lt;QPushButton&gt;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on_pushButtonRed_clicked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on_pushButtonGreen_clicked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on_pushButtonBlue_clicked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on_horizontalSliderRed_valueChanged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on_horizontalSliderGreen_valueChanged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on_horizontalSliderBlue_valueChanged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on_pushButtonAddColor_clicked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buttons</w:t>
      </w:r>
      <w:r>
        <w:t>[</w:t>
      </w:r>
      <w:r>
        <w:rPr>
          <w:color w:val="000080"/>
        </w:rPr>
        <w:t>3</w:t>
      </w:r>
      <w:r>
        <w:t>];</w:t>
      </w:r>
      <w:r>
        <w:rPr>
          <w:color w:val="C0C0C0"/>
        </w:rPr>
        <w:t xml:space="preserve"> </w:t>
      </w:r>
      <w:r>
        <w:rPr>
          <w:color w:val="008000"/>
        </w:rPr>
        <w:t>//声明一个调色板容器，用来存放颜色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index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//数组的索引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QString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//给数组初始化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buttons</w:t>
      </w:r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pushButtonRed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buttons</w:t>
      </w:r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pushButtonGreen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buttons</w:t>
      </w:r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pushButtonBlue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//通过红色按钮来为界面填充红色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on_pushButtonRed_clicked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labelPrint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pushButtonRed</w:t>
      </w:r>
      <w:r>
        <w:t>-&gt;</w:t>
      </w:r>
      <w:r>
        <w:rPr>
          <w:color w:val="00677C"/>
        </w:rPr>
        <w:t>styleSheet</w:t>
      </w:r>
      <w:r>
        <w:t>());</w:t>
      </w:r>
      <w:r>
        <w:rPr>
          <w:color w:val="C0C0C0"/>
        </w:rPr>
        <w:t xml:space="preserve"> </w:t>
      </w:r>
      <w:r>
        <w:rPr>
          <w:color w:val="008000"/>
        </w:rPr>
        <w:t>//labelprint控件的颜色设置为按钮的颜色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//通过绿色按钮来为界面填充绿色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on_pushButtonGreen_clicked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labelPrint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pushButtonGreen</w:t>
      </w:r>
      <w:r>
        <w:t>-&gt;</w:t>
      </w:r>
      <w:r>
        <w:rPr>
          <w:color w:val="00677C"/>
        </w:rPr>
        <w:t>styleSheet</w:t>
      </w:r>
      <w:r>
        <w:t>());</w:t>
      </w:r>
      <w:r>
        <w:rPr>
          <w:color w:val="008000"/>
        </w:rPr>
        <w:t>//labelprint控件的颜色设置为按钮的颜色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//通过蓝色按钮来为界面填充蓝色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on_pushButtonBlue_clicked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labelPrint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pushButtonBlue</w:t>
      </w:r>
      <w:r>
        <w:t>-&gt;</w:t>
      </w:r>
      <w:r>
        <w:rPr>
          <w:color w:val="00677C"/>
        </w:rPr>
        <w:t>styleSheet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//滑动红色控件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on_horizontalSliderRed_valueChanged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//1.获取水平滑动条的值，并且设置给对应的LineEdit控件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green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horizontalSliderGreen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horizontalSliderBlue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label_red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value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label_green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green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label_blue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blue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//2.将</w:t>
      </w:r>
      <w:r>
        <w:rPr>
          <w:color w:val="C0C0C0"/>
        </w:rPr>
        <w:t xml:space="preserve"> </w:t>
      </w:r>
      <w:r>
        <w:rPr>
          <w:color w:val="008000"/>
        </w:rPr>
        <w:t>红</w:t>
      </w:r>
      <w:r>
        <w:rPr>
          <w:color w:val="C0C0C0"/>
        </w:rPr>
        <w:t xml:space="preserve"> </w:t>
      </w:r>
      <w:r>
        <w:rPr>
          <w:color w:val="008000"/>
        </w:rPr>
        <w:t>绿</w:t>
      </w:r>
      <w:r>
        <w:rPr>
          <w:color w:val="C0C0C0"/>
        </w:rPr>
        <w:t xml:space="preserve"> </w:t>
      </w:r>
      <w:r>
        <w:rPr>
          <w:color w:val="008000"/>
        </w:rPr>
        <w:t>蓝</w:t>
      </w:r>
      <w:r>
        <w:rPr>
          <w:color w:val="C0C0C0"/>
        </w:rPr>
        <w:t xml:space="preserve"> </w:t>
      </w:r>
      <w:r>
        <w:rPr>
          <w:color w:val="008000"/>
        </w:rPr>
        <w:t>三个色作为一个样式表的参数，并设置给增加按钮的背景色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style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rgb(%1,</w:t>
      </w:r>
      <w:r>
        <w:rPr>
          <w:color w:val="C0C0C0"/>
        </w:rPr>
        <w:t xml:space="preserve"> </w:t>
      </w:r>
      <w:r>
        <w:rPr>
          <w:color w:val="008000"/>
        </w:rPr>
        <w:t>%2,</w:t>
      </w:r>
      <w:r>
        <w:rPr>
          <w:color w:val="C0C0C0"/>
        </w:rPr>
        <w:t xml:space="preserve"> </w:t>
      </w:r>
      <w:r>
        <w:rPr>
          <w:color w:val="008000"/>
        </w:rPr>
        <w:t>%3);"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value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green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blue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pushButtonAddColor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92E64"/>
        </w:rPr>
        <w:t>style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//滑动绿色控件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on_horizontalSliderGreen_valueChanged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//1.获取水平滑动条的值，并且设置给对应的LineEdit控件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horizontalSliderRed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horizontalSliderBlue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label_red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red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label_green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value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label_blue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blue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//2.将</w:t>
      </w:r>
      <w:r>
        <w:rPr>
          <w:color w:val="C0C0C0"/>
        </w:rPr>
        <w:t xml:space="preserve"> </w:t>
      </w:r>
      <w:r>
        <w:rPr>
          <w:color w:val="008000"/>
        </w:rPr>
        <w:t>红</w:t>
      </w:r>
      <w:r>
        <w:rPr>
          <w:color w:val="C0C0C0"/>
        </w:rPr>
        <w:t xml:space="preserve"> </w:t>
      </w:r>
      <w:r>
        <w:rPr>
          <w:color w:val="008000"/>
        </w:rPr>
        <w:t>绿</w:t>
      </w:r>
      <w:r>
        <w:rPr>
          <w:color w:val="C0C0C0"/>
        </w:rPr>
        <w:t xml:space="preserve"> </w:t>
      </w:r>
      <w:r>
        <w:rPr>
          <w:color w:val="008000"/>
        </w:rPr>
        <w:t>蓝</w:t>
      </w:r>
      <w:r>
        <w:rPr>
          <w:color w:val="C0C0C0"/>
        </w:rPr>
        <w:t xml:space="preserve"> </w:t>
      </w:r>
      <w:r>
        <w:rPr>
          <w:color w:val="008000"/>
        </w:rPr>
        <w:t>三个色作为一个样式表的参数，并设置给增加按钮的背景色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style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rgb(%1,</w:t>
      </w:r>
      <w:r>
        <w:rPr>
          <w:color w:val="C0C0C0"/>
        </w:rPr>
        <w:t xml:space="preserve"> </w:t>
      </w:r>
      <w:r>
        <w:rPr>
          <w:color w:val="008000"/>
        </w:rPr>
        <w:t>%2,</w:t>
      </w:r>
      <w:r>
        <w:rPr>
          <w:color w:val="C0C0C0"/>
        </w:rPr>
        <w:t xml:space="preserve"> </w:t>
      </w:r>
      <w:r>
        <w:rPr>
          <w:color w:val="008000"/>
        </w:rPr>
        <w:t>%3);"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red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value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blue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pushButtonAddColor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92E64"/>
        </w:rPr>
        <w:t>style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//滑动蓝色控件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on_horizontalSliderBlue_valueChanged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//1.获取水平滑动条的值，并且设置给对应的LineEdit控件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horizontalSliderRed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green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horizontalSliderGreen</w:t>
      </w:r>
      <w:r>
        <w:t>-&gt;</w:t>
      </w:r>
      <w:r>
        <w:rPr>
          <w:color w:val="00677C"/>
        </w:rPr>
        <w:t>value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label_red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red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label_green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green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label_blue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value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//2.将</w:t>
      </w:r>
      <w:r>
        <w:rPr>
          <w:color w:val="C0C0C0"/>
        </w:rPr>
        <w:t xml:space="preserve"> </w:t>
      </w:r>
      <w:r>
        <w:rPr>
          <w:color w:val="008000"/>
        </w:rPr>
        <w:t>红</w:t>
      </w:r>
      <w:r>
        <w:rPr>
          <w:color w:val="C0C0C0"/>
        </w:rPr>
        <w:t xml:space="preserve"> </w:t>
      </w:r>
      <w:r>
        <w:rPr>
          <w:color w:val="008000"/>
        </w:rPr>
        <w:t>绿</w:t>
      </w:r>
      <w:r>
        <w:rPr>
          <w:color w:val="C0C0C0"/>
        </w:rPr>
        <w:t xml:space="preserve"> </w:t>
      </w:r>
      <w:r>
        <w:rPr>
          <w:color w:val="008000"/>
        </w:rPr>
        <w:t>蓝</w:t>
      </w:r>
      <w:r>
        <w:rPr>
          <w:color w:val="C0C0C0"/>
        </w:rPr>
        <w:t xml:space="preserve"> </w:t>
      </w:r>
      <w:r>
        <w:rPr>
          <w:color w:val="008000"/>
        </w:rPr>
        <w:t>三个色作为一个样式表的参数，并设置给增加按钮的背景色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style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rgb(%1,</w:t>
      </w:r>
      <w:r>
        <w:rPr>
          <w:color w:val="C0C0C0"/>
        </w:rPr>
        <w:t xml:space="preserve"> </w:t>
      </w:r>
      <w:r>
        <w:rPr>
          <w:color w:val="008000"/>
        </w:rPr>
        <w:t>%2,</w:t>
      </w:r>
      <w:r>
        <w:rPr>
          <w:color w:val="C0C0C0"/>
        </w:rPr>
        <w:t xml:space="preserve"> </w:t>
      </w:r>
      <w:r>
        <w:rPr>
          <w:color w:val="008000"/>
        </w:rPr>
        <w:t>%3);"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red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green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</w:t>
      </w:r>
      <w:r>
        <w:t>.</w:t>
      </w:r>
      <w:r>
        <w:rPr>
          <w:color w:val="00677C"/>
        </w:rPr>
        <w:t>arg</w:t>
      </w:r>
      <w:r>
        <w:t>(</w:t>
      </w:r>
      <w:r>
        <w:rPr>
          <w:color w:val="092E64"/>
        </w:rPr>
        <w:t>value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pushButtonAddColor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92E64"/>
        </w:rPr>
        <w:t>style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//确认按钮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on_pushButtonAddColor_clicked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//ui-&gt;labelPrint-&gt;setStyleSheet(</w:t>
      </w:r>
      <w:r>
        <w:rPr>
          <w:color w:val="C0C0C0"/>
        </w:rPr>
        <w:t xml:space="preserve"> </w:t>
      </w:r>
      <w:r>
        <w:rPr>
          <w:color w:val="008000"/>
        </w:rPr>
        <w:t>ui-&gt;pushButtonAddColor-&gt;styleSheet());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buttons</w:t>
      </w:r>
      <w:r>
        <w:t>[</w:t>
      </w:r>
      <w:r>
        <w:rPr>
          <w:color w:val="800000"/>
        </w:rPr>
        <w:t>index</w:t>
      </w:r>
      <w:r>
        <w:t>++]-&gt;</w:t>
      </w:r>
      <w:r>
        <w:rPr>
          <w:color w:val="00677C"/>
        </w:rPr>
        <w:t>setStyleSheet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pushButtonAddColor</w:t>
      </w:r>
      <w:r>
        <w:t>-&gt;</w:t>
      </w:r>
      <w:r>
        <w:rPr>
          <w:color w:val="00677C"/>
        </w:rPr>
        <w:t>styleSheet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9C134"/>
    <w:multiLevelType w:val="singleLevel"/>
    <w:tmpl w:val="18B9C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0000000"/>
    <w:rsid w:val="171F087D"/>
    <w:rsid w:val="386D582E"/>
    <w:rsid w:val="43E4244B"/>
    <w:rsid w:val="5D4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488</Characters>
  <Lines>0</Lines>
  <Paragraphs>0</Paragraphs>
  <TotalTime>266</TotalTime>
  <ScaleCrop>false</ScaleCrop>
  <LinksUpToDate>false</LinksUpToDate>
  <CharactersWithSpaces>555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2023-06-07T05:10:00Z</dcterms:created>
  <dc:creator>Razer</dc:creator>
  <cp:lastModifiedBy>God</cp:lastModifiedBy>
  <dcterms:modified xsi:type="dcterms:W3CDTF">2023-06-07T10:01:49Z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72503D5963EA4F0EA3FA60A137D5478B_12</vt:lpwstr>
  </property>
</Properties>
</file>