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DE0" w:rsidRDefault="00724FCF">
      <w:r>
        <w:rPr>
          <w:noProof/>
          <w:lang w:eastAsia="ru-RU"/>
        </w:rPr>
        <w:drawing>
          <wp:inline distT="0" distB="0" distL="0" distR="0" wp14:anchorId="49EF5A0B" wp14:editId="3BE400E9">
            <wp:extent cx="5940425" cy="6435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CD" w:rsidRPr="00857B86" w:rsidRDefault="008D23CD" w:rsidP="008D23CD">
      <w:pPr>
        <w:numPr>
          <w:ilvl w:val="0"/>
          <w:numId w:val="1"/>
        </w:numPr>
        <w:tabs>
          <w:tab w:val="left" w:pos="480"/>
          <w:tab w:val="left" w:pos="1695"/>
        </w:tabs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7B86">
        <w:rPr>
          <w:rFonts w:ascii="Times New Roman" w:hAnsi="Times New Roman" w:cs="Times New Roman"/>
          <w:bCs/>
          <w:sz w:val="24"/>
          <w:szCs w:val="24"/>
        </w:rPr>
        <w:t>Для чего используются стили?</w:t>
      </w:r>
    </w:p>
    <w:p w:rsidR="008D23CD" w:rsidRPr="00857B86" w:rsidRDefault="008D23CD" w:rsidP="008D23CD">
      <w:pPr>
        <w:tabs>
          <w:tab w:val="left" w:pos="480"/>
          <w:tab w:val="left" w:pos="1695"/>
        </w:tabs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Каскадные таблицы стилей CSS позволяют назначить собственный стиль визуального представления любому тэгу HTML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:rsidR="008D23CD" w:rsidRPr="00857B86" w:rsidRDefault="008D23CD" w:rsidP="008D23CD">
      <w:pPr>
        <w:numPr>
          <w:ilvl w:val="0"/>
          <w:numId w:val="1"/>
        </w:numPr>
        <w:tabs>
          <w:tab w:val="left" w:pos="480"/>
          <w:tab w:val="left" w:pos="1695"/>
        </w:tabs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7B86">
        <w:rPr>
          <w:rFonts w:ascii="Times New Roman" w:hAnsi="Times New Roman" w:cs="Times New Roman"/>
          <w:bCs/>
          <w:sz w:val="24"/>
          <w:szCs w:val="24"/>
        </w:rPr>
        <w:t>Какие основные методы применения стилей вы знаете?</w:t>
      </w:r>
    </w:p>
    <w:p w:rsidR="008D23CD" w:rsidRPr="00857B86" w:rsidRDefault="008D23CD" w:rsidP="008D23CD">
      <w:pPr>
        <w:tabs>
          <w:tab w:val="left" w:pos="480"/>
          <w:tab w:val="left" w:pos="1695"/>
        </w:tabs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Существует три основных метода применения таблиц стилей к HTML-документу: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57B8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1) встраивание (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Embedding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– можно встроить таблицу стилей в документ с помощью тэга &lt;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style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&gt;;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57B8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2) связывание (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Linking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– можно связать HTML-документ с таблицей стилей, хранящейся в отдельном файле;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57B8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3) непосредственное создание стиля (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Inline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– можно определять стиль, используя атрибут 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style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:rsidR="008D23CD" w:rsidRPr="00857B86" w:rsidRDefault="008D23CD" w:rsidP="008D23CD">
      <w:pPr>
        <w:numPr>
          <w:ilvl w:val="0"/>
          <w:numId w:val="1"/>
        </w:numPr>
        <w:tabs>
          <w:tab w:val="left" w:pos="480"/>
          <w:tab w:val="left" w:pos="1695"/>
        </w:tabs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7B86">
        <w:rPr>
          <w:rFonts w:ascii="Times New Roman" w:hAnsi="Times New Roman" w:cs="Times New Roman"/>
          <w:bCs/>
          <w:sz w:val="24"/>
          <w:szCs w:val="24"/>
        </w:rPr>
        <w:t xml:space="preserve">Что представляют собой каскадные таблицы стилей? В чем заключается </w:t>
      </w:r>
      <w:proofErr w:type="spellStart"/>
      <w:r w:rsidRPr="00857B86">
        <w:rPr>
          <w:rFonts w:ascii="Times New Roman" w:hAnsi="Times New Roman" w:cs="Times New Roman"/>
          <w:bCs/>
          <w:sz w:val="24"/>
          <w:szCs w:val="24"/>
        </w:rPr>
        <w:t>каскадность</w:t>
      </w:r>
      <w:proofErr w:type="spellEnd"/>
      <w:r w:rsidRPr="00857B86">
        <w:rPr>
          <w:rFonts w:ascii="Times New Roman" w:hAnsi="Times New Roman" w:cs="Times New Roman"/>
          <w:bCs/>
          <w:sz w:val="24"/>
          <w:szCs w:val="24"/>
        </w:rPr>
        <w:t>?</w:t>
      </w:r>
    </w:p>
    <w:p w:rsidR="008D23CD" w:rsidRPr="00857B86" w:rsidRDefault="008D23CD" w:rsidP="008D23CD">
      <w:pPr>
        <w:tabs>
          <w:tab w:val="left" w:pos="480"/>
          <w:tab w:val="left" w:pos="1695"/>
        </w:tabs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Каскадность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заключается в том, что стили могут переопределяться.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57B8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Например, было определено во внешнем стилевом файле (.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css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), что текст в теге &lt;p&gt; должен </w:t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быть написан при помощи шрифта высотой 10 пунктов. Но если в заголовке странички мы дополнительно укажем, что тот же текст в</w:t>
      </w:r>
      <w:bookmarkStart w:id="0" w:name="_GoBack"/>
      <w:bookmarkEnd w:id="0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теге &lt;p&gt; должен быть написан шрифтом в 12 пунктов, то текст будет выведен шрифтом 12 пунктов - т.е. стиль в заголовке странички переопределил стиль во внешнем файле.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:rsidR="008D23CD" w:rsidRPr="00857B86" w:rsidRDefault="008D23CD" w:rsidP="008D23CD">
      <w:pPr>
        <w:numPr>
          <w:ilvl w:val="0"/>
          <w:numId w:val="1"/>
        </w:numPr>
        <w:tabs>
          <w:tab w:val="left" w:pos="480"/>
          <w:tab w:val="left" w:pos="1695"/>
        </w:tabs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7B86">
        <w:rPr>
          <w:rFonts w:ascii="Times New Roman" w:hAnsi="Times New Roman" w:cs="Times New Roman"/>
          <w:bCs/>
          <w:sz w:val="24"/>
          <w:szCs w:val="24"/>
        </w:rPr>
        <w:t>Каким образом создается и подключается универсальный стиль?</w:t>
      </w:r>
    </w:p>
    <w:p w:rsidR="008D23CD" w:rsidRPr="00857B86" w:rsidRDefault="008D23CD" w:rsidP="008D23CD">
      <w:pPr>
        <w:tabs>
          <w:tab w:val="left" w:pos="480"/>
          <w:tab w:val="left" w:pos="1695"/>
        </w:tabs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Они Создаются следующим образом: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57B8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# 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имя_стиля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{свойство1:значение1;свойство2:значение2;…; 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свойствоN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значениеN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57B8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Этот стиль можно применять ко всем элементам, используя атрибут 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id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57B8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&lt;элемент 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id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=”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имя_стиля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”&gt;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:rsidR="008D23CD" w:rsidRPr="00857B86" w:rsidRDefault="008D23CD" w:rsidP="008D23CD">
      <w:pPr>
        <w:numPr>
          <w:ilvl w:val="0"/>
          <w:numId w:val="1"/>
        </w:numPr>
        <w:tabs>
          <w:tab w:val="left" w:pos="480"/>
          <w:tab w:val="left" w:pos="1695"/>
        </w:tabs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7B86">
        <w:rPr>
          <w:rFonts w:ascii="Times New Roman" w:hAnsi="Times New Roman" w:cs="Times New Roman"/>
          <w:bCs/>
          <w:sz w:val="24"/>
          <w:szCs w:val="24"/>
        </w:rPr>
        <w:t>Что представляет собой наследование стилей?</w:t>
      </w:r>
    </w:p>
    <w:p w:rsidR="008D23CD" w:rsidRPr="00857B86" w:rsidRDefault="008D23CD" w:rsidP="008D23CD">
      <w:pPr>
        <w:tabs>
          <w:tab w:val="left" w:pos="480"/>
          <w:tab w:val="left" w:pos="1695"/>
        </w:tabs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Некоторые значения наследуются дочерними элементами (тегами).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57B8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Предположим, что имеется элемент H1, в котором расположен элемент выделения EM: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57B8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&lt;H1&gt;Данный заголовок &lt;EM&gt;очень&lt;/EM&gt; важен!&lt;/H1&gt;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57B8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Если для элемента EM не задан цвет, то слово "очень" унаследует цвет родительского элемента. Таким образом, если для H1 определен синий цвет, то и элемент EM будет представлен, синим цветом.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:rsidR="008D23CD" w:rsidRPr="00857B86" w:rsidRDefault="008D23CD" w:rsidP="008D23CD">
      <w:pPr>
        <w:numPr>
          <w:ilvl w:val="0"/>
          <w:numId w:val="1"/>
        </w:numPr>
        <w:tabs>
          <w:tab w:val="left" w:pos="480"/>
          <w:tab w:val="left" w:pos="1695"/>
        </w:tabs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7B86">
        <w:rPr>
          <w:rFonts w:ascii="Times New Roman" w:hAnsi="Times New Roman" w:cs="Times New Roman"/>
          <w:bCs/>
          <w:sz w:val="24"/>
          <w:szCs w:val="24"/>
        </w:rPr>
        <w:t xml:space="preserve">Что такое </w:t>
      </w:r>
      <w:proofErr w:type="spellStart"/>
      <w:r w:rsidRPr="00857B86">
        <w:rPr>
          <w:rFonts w:ascii="Times New Roman" w:hAnsi="Times New Roman" w:cs="Times New Roman"/>
          <w:bCs/>
          <w:sz w:val="24"/>
          <w:szCs w:val="24"/>
        </w:rPr>
        <w:t>псевдокласс</w:t>
      </w:r>
      <w:proofErr w:type="spellEnd"/>
      <w:r w:rsidRPr="00857B86">
        <w:rPr>
          <w:rFonts w:ascii="Times New Roman" w:hAnsi="Times New Roman" w:cs="Times New Roman"/>
          <w:bCs/>
          <w:sz w:val="24"/>
          <w:szCs w:val="24"/>
        </w:rPr>
        <w:t>?</w:t>
      </w:r>
    </w:p>
    <w:p w:rsidR="008D23CD" w:rsidRPr="00857B86" w:rsidRDefault="008D23CD" w:rsidP="008D23CD">
      <w:pPr>
        <w:tabs>
          <w:tab w:val="left" w:pos="480"/>
          <w:tab w:val="left" w:pos="1695"/>
        </w:tabs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 CSS есть такое понятие как 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псевдокласс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В отличие от обычного класса, действие 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псевдокласса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распространяется не на весь текст, к которому применен данный стиль, а лишь на его часть и возможно лишь в определенном состоянии.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57B8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Например, необходимо изменить стиль гиперссылки, т.е. ссылки должны подчеркиваться лишь при наведении на них курсора.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:rsidR="008D23CD" w:rsidRPr="00857B86" w:rsidRDefault="008D23CD" w:rsidP="008D23CD">
      <w:pPr>
        <w:numPr>
          <w:ilvl w:val="0"/>
          <w:numId w:val="1"/>
        </w:numPr>
        <w:tabs>
          <w:tab w:val="left" w:pos="480"/>
          <w:tab w:val="left" w:pos="1695"/>
        </w:tabs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7B86">
        <w:rPr>
          <w:rFonts w:ascii="Times New Roman" w:hAnsi="Times New Roman" w:cs="Times New Roman"/>
          <w:bCs/>
          <w:sz w:val="24"/>
          <w:szCs w:val="24"/>
        </w:rPr>
        <w:t>Какие единицы измерения используются в CSS?</w:t>
      </w:r>
    </w:p>
    <w:p w:rsidR="008D23CD" w:rsidRPr="00857B86" w:rsidRDefault="008D23CD" w:rsidP="008D23CD">
      <w:pPr>
        <w:tabs>
          <w:tab w:val="left" w:pos="480"/>
          <w:tab w:val="left" w:pos="1695"/>
        </w:tabs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 свойствах, которым требуется указание размеров, можно использовать несколько способов для их задания: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57B8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относительный размер в процентах (%)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57B8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относительный размер при помощи словесного описания (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larger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smaller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xx-small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x-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small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small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medium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large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x-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large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xx-large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57B8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абсолютный размер в типографских единицах - размер может задаваться в пунктах (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pt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), пиках (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pc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), средней шириной буквы "m" (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em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), средней шириной буквы "x" (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eх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57B8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абсолютный размер в стандартных единицах длины - размер может задаваться в сантиметрах (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cm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), миллиметрах (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mm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), дюймах (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57B8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абсолютный в пикселях (</w:t>
      </w:r>
      <w:proofErr w:type="spellStart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px</w:t>
      </w:r>
      <w:proofErr w:type="spellEnd"/>
      <w:r w:rsidRPr="00857B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Pr="00857B8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:rsidR="008D23CD" w:rsidRDefault="008D23CD" w:rsidP="008D23CD"/>
    <w:p w:rsidR="008D23CD" w:rsidRDefault="008D23CD"/>
    <w:sectPr w:rsidR="008D23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6965DC"/>
    <w:multiLevelType w:val="hybridMultilevel"/>
    <w:tmpl w:val="B0A8AD4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FCF"/>
    <w:rsid w:val="00724FCF"/>
    <w:rsid w:val="008D23CD"/>
    <w:rsid w:val="00AF5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C7738"/>
  <w15:chartTrackingRefBased/>
  <w15:docId w15:val="{41376F56-85ED-47B5-8078-5987E5D74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8D23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Гуков</dc:creator>
  <cp:keywords/>
  <dc:description/>
  <cp:lastModifiedBy>Никита Гуков</cp:lastModifiedBy>
  <cp:revision>2</cp:revision>
  <dcterms:created xsi:type="dcterms:W3CDTF">2015-11-09T16:38:00Z</dcterms:created>
  <dcterms:modified xsi:type="dcterms:W3CDTF">2015-11-09T17:34:00Z</dcterms:modified>
</cp:coreProperties>
</file>