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360" w:after="120"/>
        <w:ind w:left="680" w:right="-23" w:hanging="0"/>
        <w:rPr/>
      </w:pPr>
      <w:bookmarkStart w:id="0" w:name="_top"/>
      <w:bookmarkEnd w:id="0"/>
      <w:r>
        <w:rPr>
          <w:rFonts w:eastAsia="Arial" w:cs="Arial" w:ascii="Arial" w:hAnsi="Arial"/>
          <w:b/>
          <w:color w:val="365F91"/>
          <w:sz w:val="22"/>
          <w:szCs w:val="22"/>
        </w:rPr>
        <w:t>Centro educativo</w:t>
      </w:r>
    </w:p>
    <w:tbl>
      <w:tblPr>
        <w:tblStyle w:val="a"/>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3969"/>
        <w:gridCol w:w="1842"/>
        <w:gridCol w:w="1881"/>
      </w:tblGrid>
      <w:tr>
        <w:trPr>
          <w:trHeight w:val="340" w:hRule="atLeast"/>
        </w:trPr>
        <w:tc>
          <w:tcPr>
            <w:tcW w:w="1048" w:type="dxa"/>
            <w:tcBorders>
              <w:top w:val="single" w:sz="4" w:space="0" w:color="657CD1"/>
              <w:left w:val="single" w:sz="4" w:space="0" w:color="657CD1"/>
              <w:bottom w:val="single" w:sz="12" w:space="0" w:color="000001"/>
            </w:tcBorders>
            <w:shd w:color="auto" w:fill="DBE5F1" w:val="clear"/>
            <w:vAlign w:val="center"/>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Código</w:t>
            </w:r>
          </w:p>
        </w:tc>
        <w:tc>
          <w:tcPr>
            <w:tcW w:w="3969" w:type="dxa"/>
            <w:tcBorders>
              <w:top w:val="single" w:sz="4" w:space="0" w:color="657CD1"/>
              <w:left w:val="single" w:sz="4" w:space="0" w:color="657CD1"/>
              <w:bottom w:val="single" w:sz="12" w:space="0" w:color="000001"/>
            </w:tcBorders>
            <w:shd w:color="auto" w:fill="DBE5F1" w:val="clear"/>
            <w:vAlign w:val="center"/>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Centro</w:t>
            </w:r>
          </w:p>
        </w:tc>
        <w:tc>
          <w:tcPr>
            <w:tcW w:w="1842" w:type="dxa"/>
            <w:tcBorders>
              <w:top w:val="single" w:sz="4" w:space="0" w:color="657CD1"/>
              <w:left w:val="single" w:sz="4" w:space="0" w:color="657CD1"/>
              <w:bottom w:val="single" w:sz="12" w:space="0" w:color="000001"/>
            </w:tcBorders>
            <w:shd w:color="auto" w:fill="DBE5F1" w:val="clear"/>
            <w:vAlign w:val="center"/>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Concello</w:t>
            </w:r>
          </w:p>
        </w:tc>
        <w:tc>
          <w:tcPr>
            <w:tcW w:w="1881" w:type="dxa"/>
            <w:tcBorders>
              <w:top w:val="single" w:sz="4" w:space="0" w:color="657CD1"/>
              <w:left w:val="single" w:sz="4" w:space="0" w:color="657CD1"/>
              <w:bottom w:val="single" w:sz="12" w:space="0" w:color="000001"/>
              <w:right w:val="single" w:sz="4" w:space="0" w:color="657CD1"/>
            </w:tcBorders>
            <w:shd w:color="auto" w:fill="DBE5F1" w:val="clear"/>
            <w:vAlign w:val="center"/>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Ano académico</w:t>
            </w:r>
          </w:p>
        </w:tc>
      </w:tr>
      <w:tr>
        <w:trPr>
          <w:trHeight w:val="360" w:hRule="atLeast"/>
        </w:trPr>
        <w:tc>
          <w:tcPr>
            <w:tcW w:w="1048"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pPr>
            <w:r>
              <w:rPr>
                <w:rFonts w:eastAsia="Arial" w:cs="Arial" w:ascii="Arial" w:hAnsi="Arial"/>
                <w:sz w:val="16"/>
                <w:szCs w:val="16"/>
              </w:rPr>
              <w:t>15005397</w:t>
            </w:r>
          </w:p>
        </w:tc>
        <w:tc>
          <w:tcPr>
            <w:tcW w:w="3969"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4" w:right="-20" w:hanging="0"/>
              <w:rPr/>
            </w:pPr>
            <w:r>
              <w:rPr>
                <w:rFonts w:eastAsia="Arial" w:cs="Arial" w:ascii="Arial" w:hAnsi="Arial"/>
                <w:sz w:val="16"/>
                <w:szCs w:val="16"/>
              </w:rPr>
              <w:t>I.E.S. Fernando Wirtz Suárez</w:t>
            </w:r>
          </w:p>
        </w:tc>
        <w:tc>
          <w:tcPr>
            <w:tcW w:w="1842"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pPr>
            <w:r>
              <w:rPr>
                <w:rFonts w:eastAsia="Arial" w:cs="Arial" w:ascii="Arial" w:hAnsi="Arial"/>
                <w:sz w:val="16"/>
                <w:szCs w:val="16"/>
              </w:rPr>
              <w:t>A Coruña</w:t>
            </w:r>
          </w:p>
        </w:tc>
        <w:tc>
          <w:tcPr>
            <w:tcW w:w="1881" w:type="dxa"/>
            <w:tcBorders>
              <w:top w:val="single" w:sz="12" w:space="0" w:color="000001"/>
              <w:left w:val="single" w:sz="4" w:space="0" w:color="657CD1"/>
              <w:bottom w:val="single" w:sz="4" w:space="0" w:color="657CD1"/>
              <w:right w:val="single" w:sz="4" w:space="0" w:color="657CD1"/>
            </w:tcBorders>
            <w:shd w:color="auto" w:fill="auto" w:val="clear"/>
          </w:tcPr>
          <w:p>
            <w:pPr>
              <w:pStyle w:val="Normal"/>
              <w:widowControl w:val="false"/>
              <w:spacing w:before="0" w:after="0"/>
              <w:ind w:left="616" w:right="-20" w:hanging="0"/>
              <w:rPr>
                <w:rFonts w:ascii="Arial" w:hAnsi="Arial" w:eastAsia="Arial" w:cs="Arial"/>
                <w:sz w:val="16"/>
                <w:szCs w:val="16"/>
              </w:rPr>
            </w:pPr>
            <w:r>
              <w:rPr>
                <w:rFonts w:eastAsia="Arial" w:cs="Arial" w:ascii="Arial" w:hAnsi="Arial"/>
                <w:sz w:val="16"/>
                <w:szCs w:val="16"/>
              </w:rPr>
              <w:t>2022-2023</w:t>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Ciclo formativo</w:t>
      </w:r>
    </w:p>
    <w:tbl>
      <w:tblPr>
        <w:tblStyle w:val="a0"/>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1701"/>
        <w:gridCol w:w="1134"/>
        <w:gridCol w:w="2976"/>
        <w:gridCol w:w="937"/>
        <w:gridCol w:w="944"/>
      </w:tblGrid>
      <w:tr>
        <w:trPr>
          <w:trHeight w:val="760" w:hRule="atLeast"/>
        </w:trPr>
        <w:tc>
          <w:tcPr>
            <w:tcW w:w="1048"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151" w:right="130" w:hanging="0"/>
              <w:jc w:val="center"/>
              <w:rPr/>
            </w:pPr>
            <w:r>
              <w:rPr>
                <w:rFonts w:eastAsia="Arial" w:cs="Arial" w:ascii="Arial" w:hAnsi="Arial"/>
                <w:b/>
                <w:color w:val="365F91"/>
                <w:sz w:val="16"/>
                <w:szCs w:val="16"/>
              </w:rPr>
              <w:t>Código da familia profesional</w:t>
            </w:r>
          </w:p>
        </w:tc>
        <w:tc>
          <w:tcPr>
            <w:tcW w:w="1701"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54" w:right="-20" w:hanging="0"/>
              <w:jc w:val="center"/>
              <w:rPr/>
            </w:pPr>
            <w:r>
              <w:rPr>
                <w:rFonts w:eastAsia="Arial" w:cs="Arial" w:ascii="Arial" w:hAnsi="Arial"/>
                <w:b/>
                <w:color w:val="365F91"/>
                <w:sz w:val="16"/>
                <w:szCs w:val="16"/>
              </w:rPr>
              <w:t>Familia profesional</w:t>
            </w:r>
          </w:p>
        </w:tc>
        <w:tc>
          <w:tcPr>
            <w:tcW w:w="1134"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95" w:right="34" w:firstLine="142"/>
              <w:jc w:val="center"/>
              <w:rPr/>
            </w:pPr>
            <w:r>
              <w:rPr>
                <w:rFonts w:eastAsia="Arial" w:cs="Arial" w:ascii="Arial" w:hAnsi="Arial"/>
                <w:b/>
                <w:color w:val="365F91"/>
                <w:sz w:val="16"/>
                <w:szCs w:val="16"/>
              </w:rPr>
              <w:t>Código do ciclo formativo</w:t>
            </w:r>
          </w:p>
        </w:tc>
        <w:tc>
          <w:tcPr>
            <w:tcW w:w="2976"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97" w:right="179" w:hanging="0"/>
              <w:jc w:val="center"/>
              <w:rPr/>
            </w:pPr>
            <w:r>
              <w:rPr>
                <w:rFonts w:eastAsia="Arial" w:cs="Arial" w:ascii="Arial" w:hAnsi="Arial"/>
                <w:b/>
                <w:color w:val="365F91"/>
                <w:sz w:val="16"/>
                <w:szCs w:val="16"/>
              </w:rPr>
              <w:t>Ciclo formativo</w:t>
            </w:r>
          </w:p>
        </w:tc>
        <w:tc>
          <w:tcPr>
            <w:tcW w:w="937"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1" w:right="-20" w:hanging="0"/>
              <w:jc w:val="center"/>
              <w:rPr/>
            </w:pPr>
            <w:r>
              <w:rPr>
                <w:rFonts w:eastAsia="Arial" w:cs="Arial" w:ascii="Arial" w:hAnsi="Arial"/>
                <w:b/>
                <w:color w:val="365F91"/>
                <w:sz w:val="16"/>
                <w:szCs w:val="16"/>
              </w:rPr>
              <w:t>Grao</w:t>
            </w:r>
          </w:p>
        </w:tc>
        <w:tc>
          <w:tcPr>
            <w:tcW w:w="944" w:type="dxa"/>
            <w:tcBorders>
              <w:top w:val="single" w:sz="4" w:space="0" w:color="657CD1"/>
              <w:left w:val="single" w:sz="4" w:space="0" w:color="657CD1"/>
              <w:bottom w:val="single" w:sz="12" w:space="0" w:color="000001"/>
              <w:right w:val="single" w:sz="4" w:space="0" w:color="657CD1"/>
            </w:tcBorders>
            <w:shd w:color="auto" w:fill="DBE5F1" w:val="clear"/>
            <w:vAlign w:val="bottom"/>
          </w:tcPr>
          <w:p>
            <w:pPr>
              <w:pStyle w:val="Normal"/>
              <w:widowControl w:val="false"/>
              <w:spacing w:before="0" w:after="0"/>
              <w:ind w:left="0" w:right="-20" w:hanging="0"/>
              <w:jc w:val="center"/>
              <w:rPr/>
            </w:pPr>
            <w:r>
              <w:rPr>
                <w:rFonts w:eastAsia="Arial" w:cs="Arial" w:ascii="Arial" w:hAnsi="Arial"/>
                <w:b/>
                <w:color w:val="365F91"/>
                <w:sz w:val="16"/>
                <w:szCs w:val="16"/>
              </w:rPr>
              <w:t>Réxime</w:t>
            </w:r>
          </w:p>
        </w:tc>
      </w:tr>
      <w:tr>
        <w:trPr>
          <w:trHeight w:val="540" w:hRule="atLeast"/>
        </w:trPr>
        <w:tc>
          <w:tcPr>
            <w:tcW w:w="1048"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329" w:right="308" w:hanging="0"/>
              <w:jc w:val="center"/>
              <w:rPr/>
            </w:pPr>
            <w:r>
              <w:rPr>
                <w:rFonts w:eastAsia="Arial" w:cs="Arial" w:ascii="Arial" w:hAnsi="Arial"/>
                <w:sz w:val="16"/>
                <w:szCs w:val="16"/>
              </w:rPr>
              <w:t>FP16</w:t>
            </w:r>
          </w:p>
        </w:tc>
        <w:tc>
          <w:tcPr>
            <w:tcW w:w="1701"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97" w:right="92" w:hanging="0"/>
              <w:jc w:val="center"/>
              <w:rPr/>
            </w:pPr>
            <w:r>
              <w:rPr>
                <w:rFonts w:eastAsia="Arial" w:cs="Arial" w:ascii="Arial" w:hAnsi="Arial"/>
                <w:sz w:val="16"/>
                <w:szCs w:val="16"/>
              </w:rPr>
              <w:t>Informática e comunicacións</w:t>
            </w:r>
          </w:p>
        </w:tc>
        <w:tc>
          <w:tcPr>
            <w:tcW w:w="1134"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96" w:right="-20" w:hanging="0"/>
              <w:jc w:val="center"/>
              <w:rPr/>
            </w:pPr>
            <w:r>
              <w:rPr>
                <w:rFonts w:eastAsia="Arial" w:cs="Arial" w:ascii="Arial" w:hAnsi="Arial"/>
                <w:sz w:val="16"/>
                <w:szCs w:val="16"/>
              </w:rPr>
              <w:t>CSIFC01</w:t>
            </w:r>
          </w:p>
        </w:tc>
        <w:tc>
          <w:tcPr>
            <w:tcW w:w="2976"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rFonts w:ascii="Arial" w:hAnsi="Arial" w:eastAsia="Arial" w:cs="Arial"/>
                <w:sz w:val="16"/>
                <w:szCs w:val="16"/>
              </w:rPr>
            </w:pPr>
            <w:r>
              <w:rPr>
                <w:rFonts w:eastAsia="Arial" w:cs="Arial" w:ascii="Arial" w:hAnsi="Arial"/>
                <w:sz w:val="16"/>
                <w:szCs w:val="16"/>
              </w:rPr>
              <w:t>Desenvolvemento de Aplicacións Web</w:t>
            </w:r>
          </w:p>
        </w:tc>
        <w:tc>
          <w:tcPr>
            <w:tcW w:w="937"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213" w:right="-20" w:hanging="0"/>
              <w:rPr/>
            </w:pPr>
            <w:r>
              <w:rPr>
                <w:rFonts w:eastAsia="Arial" w:cs="Arial" w:ascii="Arial" w:hAnsi="Arial"/>
                <w:sz w:val="16"/>
                <w:szCs w:val="16"/>
              </w:rPr>
              <w:t>Superior</w:t>
            </w:r>
          </w:p>
        </w:tc>
        <w:tc>
          <w:tcPr>
            <w:tcW w:w="944" w:type="dxa"/>
            <w:tcBorders>
              <w:top w:val="single" w:sz="12" w:space="0" w:color="000001"/>
              <w:left w:val="single" w:sz="4" w:space="0" w:color="657CD1"/>
              <w:bottom w:val="single" w:sz="4" w:space="0" w:color="657CD1"/>
              <w:right w:val="single" w:sz="4" w:space="0" w:color="657CD1"/>
            </w:tcBorders>
            <w:shd w:color="auto" w:fill="auto" w:val="clear"/>
          </w:tcPr>
          <w:p>
            <w:pPr>
              <w:pStyle w:val="Normal"/>
              <w:widowControl w:val="false"/>
              <w:spacing w:before="0" w:after="0"/>
              <w:ind w:left="268" w:right="-20" w:hanging="0"/>
              <w:rPr>
                <w:rFonts w:ascii="Arial" w:hAnsi="Arial" w:eastAsia="Arial" w:cs="Arial"/>
                <w:sz w:val="16"/>
                <w:szCs w:val="16"/>
              </w:rPr>
            </w:pPr>
            <w:r>
              <w:rPr>
                <w:rFonts w:eastAsia="Arial" w:cs="Arial" w:ascii="Arial" w:hAnsi="Arial"/>
                <w:sz w:val="16"/>
                <w:szCs w:val="16"/>
              </w:rPr>
              <w:t>Adultos</w:t>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Módulo profesional e unidades formativas de menor duración (*)</w:t>
      </w:r>
    </w:p>
    <w:tbl>
      <w:tblPr>
        <w:tblStyle w:val="a1"/>
        <w:tblW w:w="8672"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4"/>
        <w:gridCol w:w="7627"/>
      </w:tblGrid>
      <w:tr>
        <w:trPr>
          <w:trHeight w:val="560" w:hRule="atLeast"/>
        </w:trPr>
        <w:tc>
          <w:tcPr>
            <w:tcW w:w="1044" w:type="dxa"/>
            <w:tcBorders>
              <w:top w:val="single" w:sz="4" w:space="0" w:color="657CD1"/>
              <w:left w:val="single" w:sz="4" w:space="0" w:color="657CD1"/>
              <w:bottom w:val="single" w:sz="12" w:space="0" w:color="000001"/>
            </w:tcBorders>
            <w:shd w:color="auto" w:fill="DBE5F1" w:val="clear"/>
            <w:vAlign w:val="bottom"/>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Código</w:t>
            </w:r>
          </w:p>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MP/UF</w:t>
            </w:r>
          </w:p>
        </w:tc>
        <w:tc>
          <w:tcPr>
            <w:tcW w:w="7627" w:type="dxa"/>
            <w:tcBorders>
              <w:top w:val="single" w:sz="4" w:space="0" w:color="657CD1"/>
              <w:left w:val="single" w:sz="4" w:space="0" w:color="657CD1"/>
              <w:bottom w:val="single" w:sz="12" w:space="0" w:color="000001"/>
              <w:right w:val="single" w:sz="4" w:space="0" w:color="657CD1"/>
            </w:tcBorders>
            <w:shd w:color="auto" w:fill="DBE5F1" w:val="clear"/>
            <w:vAlign w:val="bottom"/>
          </w:tcPr>
          <w:p>
            <w:pPr>
              <w:pStyle w:val="Normal"/>
              <w:widowControl w:val="false"/>
              <w:spacing w:before="0" w:after="0"/>
              <w:ind w:left="151" w:right="130" w:hanging="0"/>
              <w:jc w:val="center"/>
              <w:rPr>
                <w:rFonts w:ascii="Arial" w:hAnsi="Arial" w:eastAsia="Arial" w:cs="Arial"/>
                <w:b/>
                <w:b/>
                <w:color w:val="365F91"/>
                <w:sz w:val="16"/>
                <w:szCs w:val="16"/>
              </w:rPr>
            </w:pPr>
            <w:r>
              <w:rPr>
                <w:rFonts w:eastAsia="Arial" w:cs="Arial" w:ascii="Arial" w:hAnsi="Arial"/>
                <w:b/>
                <w:color w:val="365F91"/>
                <w:sz w:val="16"/>
                <w:szCs w:val="16"/>
              </w:rPr>
              <w:t>Nome</w:t>
            </w:r>
          </w:p>
        </w:tc>
      </w:tr>
      <w:tr>
        <w:trPr>
          <w:trHeight w:val="340" w:hRule="atLeast"/>
        </w:trPr>
        <w:tc>
          <w:tcPr>
            <w:tcW w:w="1044" w:type="dxa"/>
            <w:tcBorders>
              <w:top w:val="single" w:sz="12" w:space="0" w:color="000001"/>
              <w:left w:val="single" w:sz="4" w:space="0" w:color="657CD1"/>
              <w:bottom w:val="single" w:sz="4" w:space="0" w:color="657CD1"/>
            </w:tcBorders>
            <w:shd w:color="auto" w:fill="auto" w:val="clear"/>
          </w:tcPr>
          <w:p>
            <w:pPr>
              <w:pStyle w:val="Normal"/>
              <w:widowControl w:val="false"/>
              <w:spacing w:before="0" w:after="0"/>
              <w:ind w:left="52" w:right="-20" w:hanging="0"/>
              <w:rPr/>
            </w:pPr>
            <w:r>
              <w:rPr>
                <w:rFonts w:eastAsia="Arial" w:cs="Arial" w:ascii="Arial" w:hAnsi="Arial"/>
                <w:sz w:val="16"/>
                <w:szCs w:val="16"/>
              </w:rPr>
              <w:t>MP0374</w:t>
            </w:r>
          </w:p>
        </w:tc>
        <w:tc>
          <w:tcPr>
            <w:tcW w:w="7627" w:type="dxa"/>
            <w:tcBorders>
              <w:top w:val="single" w:sz="12" w:space="0" w:color="000001"/>
              <w:left w:val="single" w:sz="4" w:space="0" w:color="657CD1"/>
              <w:bottom w:val="single" w:sz="4" w:space="0" w:color="657CD1"/>
              <w:right w:val="single" w:sz="4" w:space="0" w:color="657CD1"/>
            </w:tcBorders>
            <w:shd w:color="auto" w:fill="auto" w:val="clear"/>
          </w:tcPr>
          <w:p>
            <w:pPr>
              <w:pStyle w:val="Normal"/>
              <w:widowControl w:val="false"/>
              <w:suppressAutoHyphens w:val="false"/>
              <w:overflowPunct w:val="true"/>
              <w:spacing w:before="0" w:after="0"/>
              <w:ind w:left="0" w:hanging="0"/>
              <w:rPr>
                <w:rFonts w:ascii="ArialMT" w:hAnsi="ArialMT"/>
                <w:sz w:val="16"/>
                <w:szCs w:val="16"/>
              </w:rPr>
            </w:pPr>
            <w:r>
              <w:rPr>
                <w:rStyle w:val="Fontstyle01"/>
              </w:rPr>
              <w:t xml:space="preserve"> </w:t>
            </w:r>
            <w:r>
              <w:rPr>
                <w:rStyle w:val="Fontstyle01"/>
              </w:rPr>
              <w:t>Proxecto de Desenvolvemento de Aplicacións Web</w:t>
            </w:r>
          </w:p>
          <w:p>
            <w:pPr>
              <w:pStyle w:val="Normal"/>
              <w:widowControl w:val="false"/>
              <w:spacing w:before="0" w:after="0"/>
              <w:ind w:left="54" w:right="-20" w:hanging="0"/>
              <w:rPr>
                <w:rFonts w:ascii="Arial" w:hAnsi="Arial" w:eastAsia="Arial" w:cs="Arial"/>
                <w:sz w:val="16"/>
                <w:szCs w:val="16"/>
              </w:rPr>
            </w:pPr>
            <w:r>
              <w:rPr>
                <w:rFonts w:eastAsia="Arial" w:cs="Arial" w:ascii="Arial" w:hAnsi="Arial"/>
                <w:sz w:val="16"/>
                <w:szCs w:val="16"/>
              </w:rPr>
              <w:t>Equivalencia en créditos ECTS: 5.</w:t>
            </w:r>
          </w:p>
          <w:p>
            <w:pPr>
              <w:pStyle w:val="Normal"/>
              <w:widowControl w:val="false"/>
              <w:spacing w:before="0" w:after="0"/>
              <w:ind w:left="54" w:right="-20" w:hanging="0"/>
              <w:rPr>
                <w:rFonts w:ascii="Arial" w:hAnsi="Arial" w:eastAsia="Arial" w:cs="Arial"/>
                <w:sz w:val="16"/>
                <w:szCs w:val="16"/>
              </w:rPr>
            </w:pPr>
            <w:r>
              <w:rPr>
                <w:rFonts w:eastAsia="Arial" w:cs="Arial" w:ascii="Arial" w:hAnsi="Arial"/>
                <w:sz w:val="16"/>
                <w:szCs w:val="16"/>
              </w:rPr>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Profesorado responsable</w:t>
      </w:r>
    </w:p>
    <w:tbl>
      <w:tblPr>
        <w:tblStyle w:val="a2"/>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7692"/>
      </w:tblGrid>
      <w:tr>
        <w:trPr>
          <w:trHeight w:val="360" w:hRule="atLeast"/>
        </w:trPr>
        <w:tc>
          <w:tcPr>
            <w:tcW w:w="1048" w:type="dxa"/>
            <w:tcBorders>
              <w:top w:val="single" w:sz="4" w:space="0" w:color="657CD1"/>
              <w:left w:val="single" w:sz="4" w:space="0" w:color="657CD1"/>
              <w:bottom w:val="single" w:sz="4" w:space="0" w:color="657CD1"/>
            </w:tcBorders>
            <w:shd w:color="auto" w:fill="DBE5F1" w:val="clear"/>
          </w:tcPr>
          <w:p>
            <w:pPr>
              <w:pStyle w:val="Normal"/>
              <w:widowControl w:val="false"/>
              <w:spacing w:before="0" w:after="0"/>
              <w:ind w:left="52" w:right="-20" w:hanging="0"/>
              <w:rPr>
                <w:rFonts w:ascii="Arial" w:hAnsi="Arial" w:eastAsia="Arial" w:cs="Arial"/>
                <w:b/>
                <w:b/>
                <w:color w:val="365F91"/>
                <w:sz w:val="16"/>
                <w:szCs w:val="16"/>
              </w:rPr>
            </w:pPr>
            <w:r>
              <w:rPr>
                <w:rFonts w:eastAsia="Arial" w:cs="Arial" w:ascii="Arial" w:hAnsi="Arial"/>
                <w:b/>
                <w:color w:val="365F91"/>
                <w:sz w:val="16"/>
                <w:szCs w:val="16"/>
              </w:rPr>
              <w:t>Tutor</w:t>
            </w:r>
          </w:p>
        </w:tc>
        <w:tc>
          <w:tcPr>
            <w:tcW w:w="7692" w:type="dxa"/>
            <w:tcBorders>
              <w:top w:val="single" w:sz="4" w:space="0" w:color="657CD1"/>
              <w:left w:val="single" w:sz="12" w:space="0" w:color="000001"/>
              <w:bottom w:val="single" w:sz="4" w:space="0" w:color="657CD1"/>
              <w:right w:val="single" w:sz="4" w:space="0" w:color="657CD1"/>
            </w:tcBorders>
            <w:shd w:color="auto" w:fill="auto" w:val="clear"/>
          </w:tcPr>
          <w:p>
            <w:pPr>
              <w:pStyle w:val="Normal"/>
              <w:widowControl w:val="false"/>
              <w:spacing w:before="0" w:after="0"/>
              <w:ind w:left="45" w:right="-20" w:hanging="0"/>
              <w:rPr>
                <w:rFonts w:ascii="Arial" w:hAnsi="Arial" w:eastAsia="Arial" w:cs="Arial"/>
                <w:sz w:val="16"/>
                <w:szCs w:val="16"/>
              </w:rPr>
            </w:pPr>
            <w:r>
              <w:rPr>
                <w:rFonts w:eastAsia="Arial" w:cs="Arial" w:ascii="Arial" w:hAnsi="Arial"/>
                <w:sz w:val="16"/>
                <w:szCs w:val="16"/>
              </w:rPr>
              <w:t>Rafael Ferreiro López</w:t>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Alumno</w:t>
      </w:r>
    </w:p>
    <w:tbl>
      <w:tblPr>
        <w:tblStyle w:val="a3"/>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7692"/>
      </w:tblGrid>
      <w:tr>
        <w:trPr>
          <w:trHeight w:val="360" w:hRule="atLeast"/>
        </w:trPr>
        <w:tc>
          <w:tcPr>
            <w:tcW w:w="1048" w:type="dxa"/>
            <w:tcBorders>
              <w:top w:val="single" w:sz="4" w:space="0" w:color="657CD1"/>
              <w:left w:val="single" w:sz="4" w:space="0" w:color="657CD1"/>
              <w:bottom w:val="single" w:sz="4" w:space="0" w:color="657CD1"/>
            </w:tcBorders>
            <w:shd w:color="auto" w:fill="DBE5F1" w:val="clear"/>
          </w:tcPr>
          <w:p>
            <w:pPr>
              <w:pStyle w:val="Normal"/>
              <w:widowControl w:val="false"/>
              <w:spacing w:before="0" w:after="0"/>
              <w:ind w:left="52" w:right="-20" w:hanging="0"/>
              <w:rPr>
                <w:rFonts w:ascii="Arial" w:hAnsi="Arial" w:eastAsia="Arial" w:cs="Arial"/>
                <w:b/>
                <w:b/>
                <w:color w:val="365F91"/>
                <w:sz w:val="16"/>
                <w:szCs w:val="16"/>
              </w:rPr>
            </w:pPr>
            <w:r>
              <w:rPr>
                <w:rFonts w:eastAsia="Arial" w:cs="Arial" w:ascii="Arial" w:hAnsi="Arial"/>
                <w:b/>
                <w:color w:val="365F91"/>
                <w:sz w:val="16"/>
                <w:szCs w:val="16"/>
              </w:rPr>
              <w:t>Alumno</w:t>
            </w:r>
          </w:p>
        </w:tc>
        <w:tc>
          <w:tcPr>
            <w:tcW w:w="7692" w:type="dxa"/>
            <w:tcBorders>
              <w:top w:val="single" w:sz="4" w:space="0" w:color="657CD1"/>
              <w:left w:val="single" w:sz="12" w:space="0" w:color="000001"/>
              <w:bottom w:val="single" w:sz="4" w:space="0" w:color="657CD1"/>
              <w:right w:val="single" w:sz="12" w:space="0" w:color="000001"/>
            </w:tcBorders>
            <w:tcMar>
              <w:left w:w="108" w:type="dxa"/>
            </w:tcMar>
          </w:tcPr>
          <w:p>
            <w:pPr>
              <w:pStyle w:val="Normal"/>
              <w:widowControl w:val="false"/>
              <w:spacing w:before="0" w:after="0"/>
              <w:ind w:left="45" w:right="-20" w:hanging="0"/>
              <w:rPr>
                <w:rFonts w:ascii="Arial" w:hAnsi="Arial" w:eastAsia="Arial" w:cs="Arial"/>
                <w:sz w:val="36"/>
                <w:szCs w:val="36"/>
              </w:rPr>
            </w:pPr>
            <w:r>
              <w:rPr>
                <w:rFonts w:eastAsia="Arial" w:cs="Arial" w:ascii="Arial" w:hAnsi="Arial"/>
                <w:sz w:val="36"/>
                <w:szCs w:val="36"/>
              </w:rPr>
              <w:t>Marcos Martínez Fernández</w:t>
            </w:r>
          </w:p>
        </w:tc>
      </w:tr>
    </w:tbl>
    <w:p>
      <w:pPr>
        <w:pStyle w:val="Normal"/>
        <w:widowControl w:val="false"/>
        <w:spacing w:before="360" w:after="120"/>
        <w:ind w:left="680" w:right="-23" w:hanging="0"/>
        <w:rPr>
          <w:rFonts w:ascii="Arial" w:hAnsi="Arial" w:eastAsia="Arial" w:cs="Arial"/>
          <w:b/>
          <w:b/>
          <w:color w:val="365F91"/>
          <w:sz w:val="22"/>
          <w:szCs w:val="22"/>
        </w:rPr>
      </w:pPr>
      <w:r>
        <w:rPr>
          <w:rFonts w:eastAsia="Arial" w:cs="Arial" w:ascii="Arial" w:hAnsi="Arial"/>
          <w:b/>
          <w:color w:val="365F91"/>
          <w:sz w:val="22"/>
          <w:szCs w:val="22"/>
        </w:rPr>
        <w:t>Datos do Proxecto</w:t>
      </w:r>
    </w:p>
    <w:tbl>
      <w:tblPr>
        <w:tblStyle w:val="a4"/>
        <w:tblW w:w="8741" w:type="dxa"/>
        <w:jc w:val="left"/>
        <w:tblInd w:w="687" w:type="dxa"/>
        <w:tblLayout w:type="fixed"/>
        <w:tblCellMar>
          <w:top w:w="0" w:type="dxa"/>
          <w:left w:w="5" w:type="dxa"/>
          <w:bottom w:w="0" w:type="dxa"/>
          <w:right w:w="103" w:type="dxa"/>
        </w:tblCellMar>
        <w:tblLook w:firstRow="0" w:noVBand="0" w:lastRow="0" w:firstColumn="0" w:lastColumn="0" w:noHBand="0" w:val="0000"/>
      </w:tblPr>
      <w:tblGrid>
        <w:gridCol w:w="1048"/>
        <w:gridCol w:w="7692"/>
      </w:tblGrid>
      <w:tr>
        <w:trPr>
          <w:trHeight w:val="360" w:hRule="atLeast"/>
        </w:trPr>
        <w:tc>
          <w:tcPr>
            <w:tcW w:w="1048" w:type="dxa"/>
            <w:tcBorders>
              <w:top w:val="single" w:sz="4" w:space="0" w:color="657CD1"/>
              <w:left w:val="single" w:sz="4" w:space="0" w:color="657CD1"/>
              <w:bottom w:val="single" w:sz="4" w:space="0" w:color="657CD1"/>
            </w:tcBorders>
            <w:shd w:color="auto" w:fill="DBE5F1" w:val="clear"/>
          </w:tcPr>
          <w:p>
            <w:pPr>
              <w:pStyle w:val="Normal"/>
              <w:widowControl w:val="false"/>
              <w:spacing w:before="0" w:after="0"/>
              <w:ind w:left="52" w:right="-20" w:hanging="0"/>
              <w:rPr>
                <w:rFonts w:ascii="Arial" w:hAnsi="Arial" w:eastAsia="Arial" w:cs="Arial"/>
                <w:b/>
                <w:b/>
                <w:color w:val="365F91"/>
                <w:sz w:val="16"/>
                <w:szCs w:val="16"/>
              </w:rPr>
            </w:pPr>
            <w:r>
              <w:rPr>
                <w:rFonts w:eastAsia="Arial" w:cs="Arial" w:ascii="Arial" w:hAnsi="Arial"/>
                <w:b/>
                <w:color w:val="365F91"/>
                <w:sz w:val="16"/>
                <w:szCs w:val="16"/>
              </w:rPr>
              <w:t>Título</w:t>
            </w:r>
          </w:p>
        </w:tc>
        <w:tc>
          <w:tcPr>
            <w:tcW w:w="7692" w:type="dxa"/>
            <w:tcBorders>
              <w:top w:val="single" w:sz="4" w:space="0" w:color="657CD1"/>
              <w:left w:val="single" w:sz="12" w:space="0" w:color="000001"/>
              <w:bottom w:val="single" w:sz="4" w:space="0" w:color="657CD1"/>
              <w:right w:val="single" w:sz="12" w:space="0" w:color="000001"/>
            </w:tcBorders>
            <w:tcMar>
              <w:left w:w="108" w:type="dxa"/>
            </w:tcMar>
          </w:tcPr>
          <w:p>
            <w:pPr>
              <w:pStyle w:val="Normal"/>
              <w:widowControl w:val="false"/>
              <w:spacing w:before="0" w:after="120"/>
              <w:ind w:left="0" w:hanging="0"/>
              <w:rPr>
                <w:sz w:val="24"/>
                <w:szCs w:val="24"/>
              </w:rPr>
            </w:pPr>
            <w:r>
              <w:rPr>
                <w:rFonts w:cs="Arial" w:ascii="Arial" w:hAnsi="Arial"/>
                <w:i/>
                <w:iCs/>
                <w:color w:val="auto"/>
                <w:sz w:val="30"/>
                <w:szCs w:val="30"/>
              </w:rPr>
              <w:t>Gameo</w:t>
            </w:r>
            <w:r>
              <w:rPr>
                <w:rFonts w:cs="Arial" w:ascii="Arial" w:hAnsi="Arial"/>
                <w:i/>
                <w:iCs/>
                <w:color w:val="auto"/>
                <w:sz w:val="24"/>
                <w:szCs w:val="24"/>
              </w:rPr>
              <w:t xml:space="preserve"> </w:t>
            </w:r>
          </w:p>
        </w:tc>
      </w:tr>
    </w:tbl>
    <w:p>
      <w:pPr>
        <w:pStyle w:val="Normal"/>
        <w:widowControl w:val="false"/>
        <w:spacing w:before="0" w:after="0"/>
        <w:ind w:left="0" w:right="-2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pPr>
      <w:r>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ind w:left="3540" w:hanging="0"/>
        <w:rPr>
          <w:rFonts w:ascii="Arial" w:hAnsi="Arial" w:eastAsia="Arial" w:cs="Arial"/>
          <w:sz w:val="16"/>
          <w:szCs w:val="16"/>
        </w:rPr>
      </w:pPr>
      <w:r>
        <w:rPr>
          <w:rFonts w:eastAsia="Arial" w:cs="Arial" w:ascii="Arial" w:hAnsi="Arial"/>
          <w:sz w:val="16"/>
          <w:szCs w:val="16"/>
        </w:rPr>
      </w:r>
    </w:p>
    <w:p>
      <w:pPr>
        <w:pStyle w:val="Normal"/>
        <w:widowControl w:val="false"/>
        <w:spacing w:before="360" w:after="120"/>
        <w:ind w:left="0" w:right="-23" w:hanging="0"/>
        <w:rPr>
          <w:rFonts w:ascii="Arial" w:hAnsi="Arial" w:cs="Arial"/>
          <w:b/>
          <w:b/>
          <w:color w:val="365F91"/>
          <w:spacing w:val="-1"/>
          <w:sz w:val="22"/>
          <w:szCs w:val="22"/>
          <w:lang w:val="gl-ES"/>
        </w:rPr>
      </w:pPr>
      <w:r>
        <w:rPr>
          <w:rFonts w:cs="Arial" w:ascii="Arial" w:hAnsi="Arial"/>
          <w:b/>
          <w:color w:val="365F91"/>
          <w:spacing w:val="-1"/>
          <w:sz w:val="22"/>
          <w:szCs w:val="22"/>
          <w:lang w:val="gl-ES"/>
        </w:rPr>
        <w:t>CONTROL DE VERSIÓNS:</w:t>
      </w:r>
    </w:p>
    <w:tbl>
      <w:tblPr>
        <w:tblW w:w="8931" w:type="dxa"/>
        <w:jc w:val="left"/>
        <w:tblInd w:w="-5" w:type="dxa"/>
        <w:tblLayout w:type="fixed"/>
        <w:tblCellMar>
          <w:top w:w="0" w:type="dxa"/>
          <w:left w:w="93" w:type="dxa"/>
          <w:bottom w:w="0" w:type="dxa"/>
          <w:right w:w="108" w:type="dxa"/>
        </w:tblCellMar>
        <w:tblLook w:firstRow="1" w:noVBand="1" w:lastRow="0" w:firstColumn="1" w:lastColumn="0" w:noHBand="0" w:val="04a0"/>
      </w:tblPr>
      <w:tblGrid>
        <w:gridCol w:w="1291"/>
        <w:gridCol w:w="1982"/>
        <w:gridCol w:w="5658"/>
      </w:tblGrid>
      <w:tr>
        <w:trPr/>
        <w:tc>
          <w:tcPr>
            <w:tcW w:w="1291" w:type="dxa"/>
            <w:tcBorders>
              <w:top w:val="single" w:sz="4" w:space="0" w:color="365F91"/>
              <w:left w:val="single" w:sz="4" w:space="0" w:color="365F91"/>
              <w:bottom w:val="single" w:sz="4" w:space="0" w:color="365F91"/>
            </w:tcBorders>
            <w:shd w:color="auto" w:fill="DBE5F1" w:val="clear"/>
          </w:tcPr>
          <w:p>
            <w:pPr>
              <w:pStyle w:val="Normal"/>
              <w:widowControl w:val="false"/>
              <w:spacing w:before="0" w:after="0"/>
              <w:ind w:left="52" w:right="-20" w:firstLine="283"/>
              <w:jc w:val="center"/>
              <w:rPr>
                <w:rFonts w:cs="Arial"/>
                <w:b/>
                <w:b/>
                <w:bCs/>
                <w:color w:val="365F91"/>
                <w:spacing w:val="1"/>
                <w:w w:val="81"/>
                <w:szCs w:val="16"/>
                <w:lang w:val="gl-ES"/>
              </w:rPr>
            </w:pPr>
            <w:r>
              <w:rPr>
                <w:rFonts w:cs="Arial"/>
                <w:b/>
                <w:bCs/>
                <w:color w:val="365F91"/>
                <w:spacing w:val="1"/>
                <w:w w:val="81"/>
                <w:szCs w:val="16"/>
                <w:lang w:val="gl-ES"/>
              </w:rPr>
              <w:t>Versión</w:t>
            </w:r>
          </w:p>
        </w:tc>
        <w:tc>
          <w:tcPr>
            <w:tcW w:w="1982" w:type="dxa"/>
            <w:tcBorders>
              <w:top w:val="single" w:sz="4" w:space="0" w:color="365F91"/>
              <w:left w:val="single" w:sz="4" w:space="0" w:color="365F91"/>
              <w:bottom w:val="single" w:sz="4" w:space="0" w:color="365F91"/>
            </w:tcBorders>
            <w:shd w:color="auto" w:fill="DBE5F1" w:val="clear"/>
          </w:tcPr>
          <w:p>
            <w:pPr>
              <w:pStyle w:val="Normal"/>
              <w:widowControl w:val="false"/>
              <w:spacing w:before="0" w:after="0"/>
              <w:ind w:left="52" w:right="-20" w:firstLine="283"/>
              <w:jc w:val="center"/>
              <w:rPr>
                <w:rFonts w:cs="Arial"/>
                <w:b/>
                <w:b/>
                <w:bCs/>
                <w:color w:val="365F91"/>
                <w:spacing w:val="1"/>
                <w:w w:val="81"/>
                <w:szCs w:val="16"/>
                <w:lang w:val="gl-ES"/>
              </w:rPr>
            </w:pPr>
            <w:r>
              <w:rPr>
                <w:rFonts w:cs="Arial"/>
                <w:b/>
                <w:bCs/>
                <w:color w:val="365F91"/>
                <w:spacing w:val="1"/>
                <w:w w:val="81"/>
                <w:szCs w:val="16"/>
                <w:lang w:val="gl-ES"/>
              </w:rPr>
              <w:t>Data</w:t>
            </w:r>
          </w:p>
        </w:tc>
        <w:tc>
          <w:tcPr>
            <w:tcW w:w="5658" w:type="dxa"/>
            <w:tcBorders>
              <w:top w:val="single" w:sz="4" w:space="0" w:color="365F91"/>
              <w:left w:val="single" w:sz="4" w:space="0" w:color="365F91"/>
              <w:bottom w:val="single" w:sz="4" w:space="0" w:color="365F91"/>
              <w:right w:val="single" w:sz="4" w:space="0" w:color="365F91"/>
            </w:tcBorders>
            <w:shd w:color="auto" w:fill="DBE5F1" w:val="clear"/>
          </w:tcPr>
          <w:p>
            <w:pPr>
              <w:pStyle w:val="Normal"/>
              <w:widowControl w:val="false"/>
              <w:spacing w:before="0" w:after="0"/>
              <w:ind w:left="52" w:right="-20" w:firstLine="283"/>
              <w:jc w:val="center"/>
              <w:rPr>
                <w:rFonts w:cs="Arial"/>
                <w:b/>
                <w:b/>
                <w:bCs/>
                <w:color w:val="365F91"/>
                <w:spacing w:val="1"/>
                <w:w w:val="81"/>
                <w:szCs w:val="16"/>
                <w:lang w:val="gl-ES"/>
              </w:rPr>
            </w:pPr>
            <w:r>
              <w:rPr>
                <w:rFonts w:cs="Arial"/>
                <w:b/>
                <w:bCs/>
                <w:color w:val="365F91"/>
                <w:spacing w:val="1"/>
                <w:w w:val="81"/>
                <w:szCs w:val="16"/>
                <w:lang w:val="gl-ES"/>
              </w:rPr>
              <w:t>Observacións</w:t>
            </w:r>
          </w:p>
        </w:tc>
      </w:tr>
      <w:tr>
        <w:trPr/>
        <w:tc>
          <w:tcPr>
            <w:tcW w:w="1291" w:type="dxa"/>
            <w:tcBorders>
              <w:top w:val="single" w:sz="4" w:space="0" w:color="365F91"/>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Cs w:val="16"/>
                <w:lang w:val="gl-ES"/>
              </w:rPr>
            </w:pPr>
            <w:r>
              <w:rPr>
                <w:rFonts w:cs="Arial"/>
                <w:b/>
                <w:bCs/>
                <w:color w:val="365F91"/>
                <w:spacing w:val="1"/>
                <w:w w:val="81"/>
                <w:szCs w:val="16"/>
                <w:lang w:val="gl-ES"/>
              </w:rPr>
              <w:t xml:space="preserve">0.0.1 </w:t>
            </w:r>
          </w:p>
        </w:tc>
        <w:tc>
          <w:tcPr>
            <w:tcW w:w="1982" w:type="dxa"/>
            <w:tcBorders>
              <w:top w:val="single" w:sz="4" w:space="0" w:color="365F91"/>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26/02/2023</w:t>
            </w:r>
          </w:p>
        </w:tc>
        <w:tc>
          <w:tcPr>
            <w:tcW w:w="5658" w:type="dxa"/>
            <w:tcBorders>
              <w:top w:val="single" w:sz="4" w:space="0" w:color="365F91"/>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Creación de la base del proyecto (Proyecto en backend)</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Cs w:val="16"/>
                <w:lang w:val="gl-ES"/>
              </w:rPr>
            </w:pPr>
            <w:r>
              <w:rPr>
                <w:rFonts w:cs="Arial"/>
                <w:b/>
                <w:bCs/>
                <w:color w:val="365F91"/>
                <w:spacing w:val="1"/>
                <w:w w:val="81"/>
                <w:szCs w:val="16"/>
                <w:lang w:val="gl-ES"/>
              </w:rPr>
              <w:t>0.2.5</w:t>
            </w:r>
          </w:p>
        </w:tc>
        <w:tc>
          <w:tcPr>
            <w:tcW w:w="1982"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09/03/2023</w:t>
            </w:r>
          </w:p>
        </w:tc>
        <w:tc>
          <w:tcPr>
            <w:tcW w:w="5658"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Finalización de la base de datos y datos falsos para trabajar</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Cs w:val="16"/>
                <w:lang w:val="gl-ES"/>
              </w:rPr>
            </w:pPr>
            <w:r>
              <w:rPr>
                <w:rFonts w:cs="Arial"/>
                <w:b/>
                <w:bCs/>
                <w:color w:val="365F91"/>
                <w:spacing w:val="1"/>
                <w:w w:val="81"/>
                <w:szCs w:val="16"/>
                <w:lang w:val="gl-ES"/>
              </w:rPr>
              <w:t>0.3.0</w:t>
            </w:r>
          </w:p>
        </w:tc>
        <w:tc>
          <w:tcPr>
            <w:tcW w:w="1982"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19/3/2023</w:t>
            </w:r>
          </w:p>
        </w:tc>
        <w:tc>
          <w:tcPr>
            <w:tcW w:w="5658"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Finalización de un Back-End estable y básico para el proyecto</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Cs w:val="16"/>
                <w:lang w:val="gl-ES"/>
              </w:rPr>
            </w:pPr>
            <w:r>
              <w:rPr>
                <w:rFonts w:cs="Arial"/>
                <w:b/>
                <w:bCs/>
                <w:color w:val="365F91"/>
                <w:spacing w:val="1"/>
                <w:w w:val="81"/>
                <w:szCs w:val="16"/>
                <w:lang w:val="gl-ES"/>
              </w:rPr>
              <w:t>0.5.0</w:t>
            </w:r>
          </w:p>
        </w:tc>
        <w:tc>
          <w:tcPr>
            <w:tcW w:w="1982"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21/3/2023</w:t>
            </w:r>
          </w:p>
        </w:tc>
        <w:tc>
          <w:tcPr>
            <w:tcW w:w="5658"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Creación de la parte del proyecto del frontend</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Cs w:val="16"/>
                <w:lang w:val="gl-ES"/>
              </w:rPr>
            </w:pPr>
            <w:r>
              <w:rPr>
                <w:rFonts w:cs="Arial"/>
                <w:b/>
                <w:bCs/>
                <w:color w:val="365F91"/>
                <w:spacing w:val="1"/>
                <w:w w:val="81"/>
                <w:szCs w:val="16"/>
                <w:lang w:val="gl-ES"/>
              </w:rPr>
              <w:t>0.8.0</w:t>
            </w:r>
          </w:p>
        </w:tc>
        <w:tc>
          <w:tcPr>
            <w:tcW w:w="1982"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27/4/2023</w:t>
            </w:r>
          </w:p>
        </w:tc>
        <w:tc>
          <w:tcPr>
            <w:tcW w:w="5658"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Finalización de las  peticiones personalizadas para el frontend</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Cs w:val="16"/>
                <w:lang w:val="gl-ES"/>
              </w:rPr>
            </w:pPr>
            <w:r>
              <w:rPr>
                <w:rFonts w:cs="Arial"/>
                <w:b/>
                <w:bCs/>
                <w:color w:val="365F91"/>
                <w:spacing w:val="1"/>
                <w:w w:val="81"/>
                <w:szCs w:val="16"/>
                <w:lang w:val="gl-ES"/>
              </w:rPr>
              <w:t>0.9.0</w:t>
            </w:r>
          </w:p>
        </w:tc>
        <w:tc>
          <w:tcPr>
            <w:tcW w:w="1982"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15/5/2023</w:t>
            </w:r>
          </w:p>
        </w:tc>
        <w:tc>
          <w:tcPr>
            <w:tcW w:w="5658"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Finalización del frontend por completo, funcionalidad incluida</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Cs w:val="16"/>
                <w:lang w:val="gl-ES"/>
              </w:rPr>
            </w:pPr>
            <w:r>
              <w:rPr>
                <w:rFonts w:cs="Arial"/>
                <w:b/>
                <w:bCs/>
                <w:color w:val="365F91"/>
                <w:spacing w:val="1"/>
                <w:w w:val="81"/>
                <w:szCs w:val="16"/>
                <w:lang w:val="gl-ES"/>
              </w:rPr>
              <w:t>1.0.0</w:t>
            </w:r>
          </w:p>
        </w:tc>
        <w:tc>
          <w:tcPr>
            <w:tcW w:w="1982"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25/5/2023</w:t>
            </w:r>
          </w:p>
        </w:tc>
        <w:tc>
          <w:tcPr>
            <w:tcW w:w="5658"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Finalización del proyecto y maquetado para release.</w:t>
            </w:r>
          </w:p>
        </w:tc>
      </w:tr>
      <w:tr>
        <w:trPr/>
        <w:tc>
          <w:tcPr>
            <w:tcW w:w="1291"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color w:val="365F91"/>
                <w:spacing w:val="1"/>
                <w:w w:val="81"/>
                <w:szCs w:val="16"/>
                <w:lang w:val="gl-ES"/>
              </w:rPr>
            </w:pPr>
            <w:r>
              <w:rPr>
                <w:rFonts w:cs="Arial"/>
                <w:b/>
                <w:bCs/>
                <w:color w:val="365F91"/>
                <w:spacing w:val="1"/>
                <w:w w:val="81"/>
                <w:szCs w:val="16"/>
                <w:lang w:val="gl-ES"/>
              </w:rPr>
              <w:t>RELEASE</w:t>
            </w:r>
          </w:p>
        </w:tc>
        <w:tc>
          <w:tcPr>
            <w:tcW w:w="1982" w:type="dxa"/>
            <w:tcBorders>
              <w:left w:val="single" w:sz="4" w:space="0" w:color="365F91"/>
              <w:bottom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30/5/2023</w:t>
            </w:r>
          </w:p>
        </w:tc>
        <w:tc>
          <w:tcPr>
            <w:tcW w:w="5658" w:type="dxa"/>
            <w:tcBorders>
              <w:left w:val="single" w:sz="4" w:space="0" w:color="365F91"/>
              <w:bottom w:val="single" w:sz="4" w:space="0" w:color="365F91"/>
              <w:right w:val="single" w:sz="4" w:space="0" w:color="365F91"/>
            </w:tcBorders>
            <w:shd w:color="auto" w:fill="auto" w:val="clear"/>
          </w:tcPr>
          <w:p>
            <w:pPr>
              <w:pStyle w:val="Normal"/>
              <w:widowControl w:val="false"/>
              <w:spacing w:before="0" w:after="0"/>
              <w:ind w:left="52" w:right="-20" w:firstLine="283"/>
              <w:jc w:val="center"/>
              <w:rPr>
                <w:rFonts w:cs="Arial"/>
                <w:b/>
                <w:b/>
                <w:bCs/>
                <w:spacing w:val="1"/>
                <w:w w:val="81"/>
                <w:szCs w:val="16"/>
                <w:lang w:val="gl-ES"/>
              </w:rPr>
            </w:pPr>
            <w:r>
              <w:rPr>
                <w:rFonts w:cs="Arial"/>
                <w:b/>
                <w:bCs/>
                <w:spacing w:val="1"/>
                <w:w w:val="81"/>
                <w:szCs w:val="16"/>
                <w:lang w:val="gl-ES"/>
              </w:rPr>
              <w:t>Proyecto en release.</w:t>
            </w:r>
          </w:p>
        </w:tc>
      </w:tr>
    </w:tbl>
    <w:p>
      <w:pPr>
        <w:pStyle w:val="Normal"/>
        <w:ind w:left="3540" w:hanging="0"/>
        <w:jc w:val="both"/>
        <w:rPr>
          <w:rFonts w:ascii="Arial" w:hAnsi="Arial" w:eastAsia="Arial" w:cs="Arial"/>
          <w:sz w:val="16"/>
          <w:szCs w:val="16"/>
        </w:rPr>
      </w:pPr>
      <w:r>
        <w:rPr>
          <w:rFonts w:eastAsia="Arial" w:cs="Arial" w:ascii="Arial" w:hAnsi="Arial"/>
          <w:sz w:val="16"/>
          <w:szCs w:val="16"/>
        </w:rPr>
      </w:r>
    </w:p>
    <w:p>
      <w:pPr>
        <w:pStyle w:val="Normal"/>
        <w:widowControl w:val="false"/>
        <w:pBdr>
          <w:bottom w:val="single" w:sz="12" w:space="1" w:color="365F91"/>
        </w:pBdr>
        <w:shd w:val="clear" w:color="auto" w:fill="DBE5F1"/>
        <w:spacing w:before="360" w:after="120"/>
        <w:ind w:left="0" w:right="-2" w:hanging="0"/>
        <w:rPr/>
      </w:pPr>
      <w:bookmarkStart w:id="1" w:name="INDICE"/>
      <w:r>
        <w:rPr>
          <w:b/>
          <w:color w:val="365F91"/>
          <w:sz w:val="22"/>
          <w:szCs w:val="22"/>
        </w:rPr>
        <w:t>Índice</w:t>
      </w:r>
      <w:bookmarkEnd w:id="1"/>
      <w:r>
        <w:rPr>
          <w:b/>
          <w:color w:val="365F91"/>
          <w:sz w:val="22"/>
          <w:szCs w:val="22"/>
        </w:rPr>
        <w:t>:</w:t>
      </w:r>
    </w:p>
    <w:sdt>
      <w:sdtPr>
        <w:docPartObj>
          <w:docPartGallery w:val="Table of Contents"/>
          <w:docPartUnique w:val="true"/>
        </w:docPartObj>
      </w:sdtPr>
      <w:sdtContent>
        <w:p>
          <w:pPr>
            <w:pStyle w:val="Sumario1"/>
            <w:tabs>
              <w:tab w:val="clear" w:pos="880"/>
              <w:tab w:val="clear" w:pos="8828"/>
              <w:tab w:val="right" w:pos="9921" w:leader="dot"/>
            </w:tabs>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_RefHeading___Toc992_3466438741">
            <w:r>
              <w:rPr>
                <w:webHidden/>
                <w:rStyle w:val="Enlacedelndice"/>
                <w:vanish w:val="false"/>
              </w:rPr>
              <w:t>1. Objetivo</w:t>
              <w:tab/>
              <w:t>3</w:t>
            </w:r>
          </w:hyperlink>
        </w:p>
        <w:p>
          <w:pPr>
            <w:pStyle w:val="Sumario1"/>
            <w:tabs>
              <w:tab w:val="clear" w:pos="880"/>
              <w:tab w:val="clear" w:pos="8828"/>
              <w:tab w:val="right" w:pos="9921" w:leader="dot"/>
            </w:tabs>
            <w:rPr/>
          </w:pPr>
          <w:hyperlink w:anchor="__RefHeading___Toc994_3466438741">
            <w:r>
              <w:rPr>
                <w:webHidden/>
                <w:rStyle w:val="Enlacedelndice"/>
                <w:vanish w:val="false"/>
              </w:rPr>
              <w:t>2. Descripción</w:t>
              <w:tab/>
              <w:t>3</w:t>
            </w:r>
          </w:hyperlink>
        </w:p>
        <w:p>
          <w:pPr>
            <w:pStyle w:val="Sumario1"/>
            <w:tabs>
              <w:tab w:val="clear" w:pos="880"/>
              <w:tab w:val="clear" w:pos="8828"/>
              <w:tab w:val="right" w:pos="9921" w:leader="dot"/>
            </w:tabs>
            <w:rPr/>
          </w:pPr>
          <w:hyperlink w:anchor="__RefHeading___Toc996_3466438741">
            <w:r>
              <w:rPr>
                <w:webHidden/>
                <w:rStyle w:val="Enlacedelndice"/>
                <w:vanish w:val="false"/>
              </w:rPr>
              <w:t>3. Alcance</w:t>
              <w:tab/>
              <w:t>3</w:t>
            </w:r>
          </w:hyperlink>
        </w:p>
        <w:p>
          <w:pPr>
            <w:pStyle w:val="Sumario1"/>
            <w:tabs>
              <w:tab w:val="clear" w:pos="880"/>
              <w:tab w:val="clear" w:pos="8828"/>
              <w:tab w:val="right" w:pos="9921" w:leader="dot"/>
            </w:tabs>
            <w:rPr/>
          </w:pPr>
          <w:hyperlink w:anchor="__RefHeading___Toc998_3466438741">
            <w:r>
              <w:rPr>
                <w:webHidden/>
                <w:rStyle w:val="Enlacedelndice"/>
                <w:vanish w:val="false"/>
              </w:rPr>
              <w:t>4. Planificación</w:t>
              <w:tab/>
              <w:t>3</w:t>
            </w:r>
          </w:hyperlink>
        </w:p>
        <w:p>
          <w:pPr>
            <w:pStyle w:val="Sumario1"/>
            <w:tabs>
              <w:tab w:val="clear" w:pos="880"/>
              <w:tab w:val="clear" w:pos="8828"/>
              <w:tab w:val="right" w:pos="9921" w:leader="dot"/>
            </w:tabs>
            <w:rPr/>
          </w:pPr>
          <w:hyperlink w:anchor="__RefHeading___Toc1000_3466438741">
            <w:r>
              <w:rPr>
                <w:webHidden/>
                <w:rStyle w:val="Enlacedelndice"/>
                <w:vanish w:val="false"/>
              </w:rPr>
              <w:t>5. Medios a utilizar</w:t>
              <w:tab/>
              <w:t>4</w:t>
            </w:r>
          </w:hyperlink>
        </w:p>
        <w:p>
          <w:pPr>
            <w:pStyle w:val="Sumario1"/>
            <w:tabs>
              <w:tab w:val="clear" w:pos="880"/>
              <w:tab w:val="clear" w:pos="8828"/>
              <w:tab w:val="right" w:pos="9921" w:leader="dot"/>
            </w:tabs>
            <w:rPr/>
          </w:pPr>
          <w:hyperlink w:anchor="__RefHeading___Toc1002_3466438741">
            <w:r>
              <w:rPr>
                <w:webHidden/>
                <w:rStyle w:val="Enlacedelndice"/>
                <w:vanish w:val="false"/>
              </w:rPr>
              <w:t>6. Presupuesto</w:t>
              <w:tab/>
              <w:t>4</w:t>
            </w:r>
          </w:hyperlink>
        </w:p>
        <w:p>
          <w:pPr>
            <w:pStyle w:val="Sumario1"/>
            <w:tabs>
              <w:tab w:val="clear" w:pos="880"/>
              <w:tab w:val="clear" w:pos="8828"/>
              <w:tab w:val="right" w:pos="9921" w:leader="dot"/>
            </w:tabs>
            <w:rPr/>
          </w:pPr>
          <w:hyperlink w:anchor="__RefHeading___Toc1004_3466438741">
            <w:r>
              <w:rPr>
                <w:webHidden/>
                <w:rStyle w:val="Enlacedelndice"/>
                <w:vanish w:val="false"/>
              </w:rPr>
              <w:t>7. Título</w:t>
              <w:tab/>
              <w:t>4</w:t>
            </w:r>
          </w:hyperlink>
        </w:p>
        <w:p>
          <w:pPr>
            <w:pStyle w:val="Sumario1"/>
            <w:tabs>
              <w:tab w:val="clear" w:pos="880"/>
              <w:tab w:val="clear" w:pos="8828"/>
              <w:tab w:val="right" w:pos="9921" w:leader="dot"/>
            </w:tabs>
            <w:rPr/>
          </w:pPr>
          <w:hyperlink w:anchor="__RefHeading___Toc1006_3466438741">
            <w:r>
              <w:rPr>
                <w:webHidden/>
                <w:rStyle w:val="Enlacedelndice"/>
                <w:vanish w:val="false"/>
              </w:rPr>
              <w:t>8. Trabajo en grupo</w:t>
              <w:tab/>
              <w:t>4</w:t>
            </w:r>
          </w:hyperlink>
        </w:p>
        <w:p>
          <w:pPr>
            <w:pStyle w:val="Sumario1"/>
            <w:tabs>
              <w:tab w:val="clear" w:pos="880"/>
              <w:tab w:val="clear" w:pos="8828"/>
              <w:tab w:val="right" w:pos="9921" w:leader="dot"/>
            </w:tabs>
            <w:rPr/>
          </w:pPr>
          <w:hyperlink w:anchor="__RefHeading___Toc1008_3466438741">
            <w:r>
              <w:rPr>
                <w:webHidden/>
                <w:rStyle w:val="Enlacedelndice"/>
                <w:vanish w:val="false"/>
              </w:rPr>
              <w:t>9. Ejecución</w:t>
              <w:tab/>
              <w:t>4</w:t>
            </w:r>
          </w:hyperlink>
          <w:r>
            <w:rPr>
              <w:rStyle w:val="Enlacedelndice"/>
              <w:vanish w:val="false"/>
            </w:rPr>
            <w:fldChar w:fldCharType="end"/>
          </w:r>
        </w:p>
      </w:sdtContent>
    </w:sdt>
    <w:p>
      <w:pPr>
        <w:pStyle w:val="Normal"/>
        <w:widowControl/>
        <w:suppressAutoHyphens w:val="true"/>
        <w:overflowPunct w:val="false"/>
        <w:bidi w:val="0"/>
        <w:spacing w:before="0" w:after="120"/>
        <w:ind w:left="907" w:firstLine="283"/>
        <w:jc w:val="left"/>
        <w:rPr>
          <w:rFonts w:ascii="Verdana" w:hAnsi="Verdana" w:cs="Verdana"/>
          <w:color w:val="00000A"/>
          <w:sz w:val="18"/>
          <w:lang w:eastAsia="zh-CN"/>
        </w:rPr>
      </w:pPr>
      <w:r>
        <w:rPr>
          <w:rFonts w:cs="Verdana"/>
          <w:color w:val="00000A"/>
          <w:sz w:val="18"/>
          <w:lang w:eastAsia="zh-CN"/>
        </w:rPr>
      </w:r>
    </w:p>
    <w:p>
      <w:pPr>
        <w:pStyle w:val="Normal"/>
        <w:tabs>
          <w:tab w:val="left" w:pos="720" w:leader="none"/>
          <w:tab w:val="right" w:pos="9911" w:leader="none"/>
        </w:tabs>
        <w:spacing w:before="0" w:after="0"/>
        <w:ind w:left="0" w:hanging="0"/>
        <w:rPr>
          <w:rFonts w:ascii="Times New Roman" w:hAnsi="Times New Roman" w:cs="Times New Roman"/>
          <w:smallCaps/>
          <w:sz w:val="20"/>
          <w:szCs w:val="20"/>
        </w:rPr>
      </w:pPr>
      <w:r>
        <w:rPr>
          <w:rFonts w:cs="Times New Roman" w:ascii="Times New Roman" w:hAnsi="Times New Roman"/>
          <w:smallCaps/>
          <w:sz w:val="20"/>
          <w:szCs w:val="20"/>
        </w:rPr>
      </w:r>
    </w:p>
    <w:p>
      <w:pPr>
        <w:pStyle w:val="Normal"/>
        <w:rPr>
          <w:rFonts w:eastAsia="Verdana"/>
          <w:color w:val="0000CC"/>
          <w:szCs w:val="18"/>
        </w:rPr>
      </w:pPr>
      <w:r>
        <w:rPr>
          <w:rFonts w:eastAsia="Verdana"/>
          <w:color w:val="0000CC"/>
          <w:szCs w:val="18"/>
        </w:rPr>
      </w:r>
    </w:p>
    <w:p>
      <w:pPr>
        <w:pStyle w:val="Normal"/>
        <w:rPr/>
      </w:pPr>
      <w:r>
        <w:rPr/>
      </w:r>
      <w:r>
        <w:br w:type="page"/>
      </w:r>
    </w:p>
    <w:p>
      <w:pPr>
        <w:pStyle w:val="Normal"/>
        <w:ind w:left="0" w:hanging="0"/>
        <w:rPr>
          <w:rFonts w:eastAsia="Verdana"/>
          <w:szCs w:val="18"/>
        </w:rPr>
      </w:pPr>
      <w:r>
        <w:rPr>
          <w:rFonts w:eastAsia="Verdana"/>
          <w:szCs w:val="18"/>
        </w:rPr>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2" w:name="__RefHeading___Toc992_3466438741"/>
      <w:bookmarkStart w:id="3" w:name="_Toc65582858"/>
      <w:bookmarkEnd w:id="2"/>
      <w:r>
        <w:rPr/>
        <w:t>Objetivo</w:t>
      </w:r>
      <w:bookmarkEnd w:id="3"/>
    </w:p>
    <w:p>
      <w:pPr>
        <w:pStyle w:val="ListParagraph"/>
        <w:ind w:left="0" w:hanging="0"/>
        <w:jc w:val="both"/>
        <w:rPr>
          <w:i w:val="false"/>
          <w:i w:val="false"/>
          <w:iCs w:val="false"/>
          <w:color w:val="000000"/>
        </w:rPr>
      </w:pPr>
      <w:r>
        <w:rPr>
          <w:i w:val="false"/>
          <w:iCs w:val="false"/>
          <w:color w:val="000000"/>
        </w:rPr>
        <w:t>El objetivo del proyecto ha sido el refuerzo de las tecnologías empleadas en el entorno tanto laboral como académico. Y el uso de tecnologías para el aprendizaje del desarrollo de videojuegos. En todo momento el desarrollo de las herramientas tanto de un servicio de Back-End como de un servicio de Front-End fueron los objetivos principales. Los cuáles se han cumplido con un desarrollo de un servicio de ApiRest completo, con CRUD’s y métodos que actúan con seguridad por todas las capas del proyecto. La página web diseñada para el Front-End se ha diseñado de manera minimalista con el objetivo de poder dar la mejor impresión y sobretodo simplificar la navegación por el mismo. La parte del videojuego es algo externo al servicio y a la página, puesto que lo único que tiene que tener el videojuego es un servicio de login y una puntuación por partida para poder guardarse en base de datos.</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4" w:name="__RefHeading___Toc994_3466438741"/>
      <w:bookmarkStart w:id="5" w:name="_Toc65582859"/>
      <w:bookmarkEnd w:id="4"/>
      <w:r>
        <w:rPr/>
        <w:t>Descripción</w:t>
      </w:r>
      <w:bookmarkEnd w:id="5"/>
      <w:r>
        <w:rPr/>
        <w:t xml:space="preserve"> </w:t>
      </w:r>
    </w:p>
    <w:p>
      <w:pPr>
        <w:pStyle w:val="Normal"/>
        <w:ind w:left="0" w:hanging="0"/>
        <w:jc w:val="both"/>
        <w:rPr>
          <w:color w:val="000000"/>
        </w:rPr>
      </w:pPr>
      <w:r>
        <w:rPr>
          <w:color w:val="000000"/>
        </w:rPr>
        <w:t>El proyecto general es un servicio con unos endpoints prediseñados para añadirlos de carácter modular a cualquier videojuego. O proyecto que se adecúe a la base de datos ya hecha. Todo el código hecho la verdad es bastante normal. No hay ningún método ni nada que sea código de lo que me sienta muy orgulloso, donde creo que destaco es en el diseño que creo que acabó quedando muy bien para lo que es la página web y el diseño de la misma. La motivación personal, es hacer algo reutilizable para distintos proyectos todos enfocados a un sistema de usuarios que acaban registrando sus puntuaciones.</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6" w:name="__RefHeading___Toc996_3466438741"/>
      <w:bookmarkStart w:id="7" w:name="_Toc65582860"/>
      <w:bookmarkEnd w:id="6"/>
      <w:r>
        <w:rPr/>
        <w:t>Alcance</w:t>
      </w:r>
      <w:bookmarkEnd w:id="7"/>
    </w:p>
    <w:p>
      <w:pPr>
        <w:pStyle w:val="ListParagraph"/>
        <w:ind w:left="0" w:hanging="0"/>
        <w:jc w:val="both"/>
        <w:rPr>
          <w:color w:val="000000"/>
        </w:rPr>
      </w:pPr>
      <w:r>
        <w:rPr>
          <w:color w:val="000000"/>
        </w:rPr>
        <w:t>El alcance de la aplicación sería muy amplio, puesto que se podría usar en una cantidad de aplicaciones y videojuegos con una ganancia de puntuaciones que pueden ser visibles en un Front-End simple y visual. Además las posibilidades de poder modelar parte de la base de datos puede dar resultados moldeables. Solo se necesitan un usuario y una puntuación, el juego puede ser el que sea, las posibilidades acaban siendo casi infinitas. Aún así, las limitaciones se basan en la adaptación del mismo a un videojuego y tener que modificar la base para adaptarlo al servicio.</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8" w:name="__RefHeading___Toc998_3466438741"/>
      <w:bookmarkStart w:id="9" w:name="_Toc65582861"/>
      <w:bookmarkEnd w:id="8"/>
      <w:r>
        <w:rPr/>
        <w:t>Planificación</w:t>
      </w:r>
      <w:bookmarkEnd w:id="9"/>
    </w:p>
    <w:p>
      <w:pPr>
        <w:pStyle w:val="Normal"/>
        <w:ind w:left="0" w:hanging="0"/>
        <w:jc w:val="both"/>
        <w:rPr>
          <w:color w:val="000000"/>
        </w:rPr>
      </w:pPr>
      <w:r>
        <w:rPr>
          <w:color w:val="000000"/>
        </w:rPr>
        <w:t>La creación del proyecto comenzó con el establecimiento de un horario para cada día poder avanzar llegando con un plazo amplio al límite de la entrega. Después de eso, me puse todos los días una hora y media al proyecto, comenzando por un diseño de la base de datos. Buscando posibles errores y fallas del mismo. De seguido, hice una base de datos con datos “falsos” para poder trabajar con ellos. Cuando acabé y lo dejé lo mejor que pude y me puse con el servicio y CRUD’s de las entidades para poder trabajar de la manera mas cómoda con los datos. Me llevó en total, 3 semanas dejarlo impoluto, con servicio de login, registro y control de datos al completo. Inmediatamente cuando acabé eso, me puse a la creación de MockUps y diseños, además del mapa de navegación de la página. Nada mas acabar la base, me puse a crear el feed principal de la página. Cuando la tuve hecha decidí conectar el servicio con la página principal mediante lo que es visible en la página de feed como “Backend service status”. Hecho esto, el resto es ir página a página  implementando servicios en la página y renderizando los datos con un diseño previo. En total, fue lo que mas llevó, y en total estuve un mes y medio adecuando los datos a la página web.</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10" w:name="__RefHeading___Toc1000_3466438741"/>
      <w:bookmarkStart w:id="11" w:name="_Toc65582862"/>
      <w:bookmarkEnd w:id="10"/>
      <w:r>
        <w:rPr/>
        <w:t>Medios a utilizar</w:t>
      </w:r>
      <w:bookmarkEnd w:id="11"/>
    </w:p>
    <w:p>
      <w:pPr>
        <w:pStyle w:val="Normal"/>
        <w:ind w:left="0" w:hanging="0"/>
        <w:jc w:val="both"/>
        <w:rPr>
          <w:color w:val="000000"/>
        </w:rPr>
      </w:pPr>
      <w:r>
        <w:rPr>
          <w:color w:val="000000"/>
        </w:rPr>
        <w:t>Los medios empleados para el desarrollo del proyecto han sido muy distintos y variados para cada parte del proyecto. Para realmente todo el proyecto con un ordenador/portátil con un mínimo de potencia sirve. Sobre recursos, he tenido que usar Java y NodeJS como lenguajes/frameworks principales del proyecto. El resto sin librerías de Open Source empleables por cualquier persona para cualquier proyecto. Por otro lado, usé la herramienta de Docker para trasladar todo el proyecto en un ejecutable que funcione independientemente del equipo que empleemos (Tiene que tener Docker).</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12" w:name="__RefHeading___Toc1002_3466438741"/>
      <w:bookmarkStart w:id="13" w:name="_Toc65582863"/>
      <w:bookmarkEnd w:id="12"/>
      <w:r>
        <w:rPr/>
        <w:t>Presupuesto</w:t>
      </w:r>
      <w:bookmarkEnd w:id="13"/>
    </w:p>
    <w:p>
      <w:pPr>
        <w:pStyle w:val="Normal"/>
        <w:ind w:left="0" w:firstLine="142"/>
        <w:jc w:val="both"/>
        <w:rPr/>
      </w:pPr>
      <w:r>
        <w:rPr>
          <w:i w:val="false"/>
          <w:iCs w:val="false"/>
        </w:rPr>
        <w:t>Bajo mi valoración personal y lo expuesto en los repositorios empleados en el progreso del proyecto he llegado a una conclusión final de que se han hecho en total 40 horas de trabajo para la completa realización de proyecto. Teniendo eso en cuenta en que soy, un trabajador de nivel inicial (Junior), pues con una regla de tres, puedo calcular el pago por hora de un Junior. Sabiendo que la media de un programador son 35000</w:t>
      </w:r>
      <w:r>
        <w:rPr>
          <w:caps w:val="false"/>
          <w:smallCaps w:val="false"/>
          <w:color w:val="040C28"/>
          <w:spacing w:val="0"/>
        </w:rPr>
        <w:t>€</w:t>
      </w:r>
      <w:r>
        <w:rPr/>
        <w:t xml:space="preserve"> </w:t>
      </w:r>
      <w:r>
        <w:rPr/>
        <w:t>(17,95</w:t>
      </w:r>
      <w:r>
        <w:rPr>
          <w:caps w:val="false"/>
          <w:smallCaps w:val="false"/>
          <w:color w:val="040C28"/>
          <w:spacing w:val="0"/>
        </w:rPr>
        <w:t>€/h</w:t>
      </w:r>
      <w:r>
        <w:rPr/>
        <w:t>) y de un programador Junior son 25.875</w:t>
      </w:r>
      <w:r>
        <w:rPr>
          <w:caps w:val="false"/>
          <w:smallCaps w:val="false"/>
          <w:color w:val="040C28"/>
          <w:spacing w:val="0"/>
        </w:rPr>
        <w:t>€</w:t>
      </w:r>
      <w:r>
        <w:rPr/>
        <w:t xml:space="preserve"> </w:t>
      </w:r>
      <w:r>
        <w:rPr/>
        <w:t>pues se calcula lo que cobraría a la hora (13.27</w:t>
      </w:r>
      <w:r>
        <w:rPr>
          <w:caps w:val="false"/>
          <w:smallCaps w:val="false"/>
          <w:color w:val="040C28"/>
          <w:spacing w:val="0"/>
        </w:rPr>
        <w:t>€/</w:t>
      </w:r>
      <w:r>
        <w:rPr>
          <w:caps w:val="false"/>
          <w:smallCaps w:val="false"/>
          <w:color w:val="040C28"/>
          <w:spacing w:val="0"/>
        </w:rPr>
        <w:t>h</w:t>
      </w:r>
      <w:r>
        <w:rPr/>
        <w:t>). Teniendo el valor de lo que debería cobrar a la hora, pues 40h x 13.27</w:t>
      </w:r>
      <w:r>
        <w:rPr>
          <w:caps w:val="false"/>
          <w:smallCaps w:val="false"/>
          <w:color w:val="040C28"/>
          <w:spacing w:val="0"/>
        </w:rPr>
        <w:t>€</w:t>
      </w:r>
      <w:r>
        <w:rPr/>
        <w:t xml:space="preserve"> = 530</w:t>
      </w:r>
      <w:r>
        <w:rPr>
          <w:caps w:val="false"/>
          <w:smallCaps w:val="false"/>
          <w:color w:val="040C28"/>
          <w:spacing w:val="0"/>
        </w:rPr>
        <w:t>€. El presupuesto total sería 530€, sabiendo eso, añadirle 100€ por mantenimiento de las herramientas de trabajo (ordenador, internet, herramientas de diseño…). Y quedaría un presupuesto total de 630€ como precio total</w:t>
      </w:r>
    </w:p>
    <w:p>
      <w:pPr>
        <w:pStyle w:val="Normal"/>
        <w:ind w:left="0" w:firstLine="142"/>
        <w:jc w:val="both"/>
        <w:rPr>
          <w:i/>
          <w:i/>
          <w:color w:val="FF0000"/>
          <w:sz w:val="20"/>
          <w:szCs w:val="20"/>
          <w:lang w:val="gl-ES"/>
        </w:rPr>
      </w:pPr>
      <w:r>
        <w:rPr/>
      </w:r>
      <w:bookmarkStart w:id="14" w:name="_Toc655828641"/>
      <w:bookmarkStart w:id="15" w:name="_Toc655828641"/>
      <w:bookmarkEnd w:id="15"/>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16" w:name="__RefHeading___Toc1004_3466438741"/>
      <w:bookmarkStart w:id="17" w:name="_Toc65582864"/>
      <w:bookmarkEnd w:id="16"/>
      <w:r>
        <w:rPr/>
        <w:t>Título</w:t>
      </w:r>
      <w:bookmarkEnd w:id="17"/>
    </w:p>
    <w:p>
      <w:pPr>
        <w:pStyle w:val="ListParagraph"/>
        <w:ind w:left="0" w:hanging="0"/>
        <w:rPr>
          <w:color w:val="000000"/>
          <w:sz w:val="36"/>
          <w:szCs w:val="36"/>
        </w:rPr>
      </w:pPr>
      <w:r>
        <w:rPr>
          <w:color w:val="000000"/>
          <w:sz w:val="36"/>
          <w:szCs w:val="36"/>
          <w:lang w:val="gl-ES"/>
        </w:rPr>
        <w:t>Gameo</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18" w:name="__RefHeading___Toc1006_3466438741"/>
      <w:bookmarkStart w:id="19" w:name="_Toc655828642"/>
      <w:bookmarkEnd w:id="18"/>
      <w:r>
        <w:rPr>
          <w:rFonts w:eastAsia="Arial" w:cs="Arial"/>
          <w:b/>
          <w:color w:val="000080"/>
          <w:kern w:val="0"/>
          <w:sz w:val="48"/>
          <w:szCs w:val="48"/>
          <w:lang w:val="es-ES" w:eastAsia="zh-CN" w:bidi="ar-SA"/>
        </w:rPr>
        <w:t>T</w:t>
      </w:r>
      <w:bookmarkEnd w:id="19"/>
      <w:r>
        <w:rPr>
          <w:rFonts w:eastAsia="Arial" w:cs="Arial"/>
          <w:b/>
          <w:color w:val="000080"/>
          <w:kern w:val="0"/>
          <w:sz w:val="48"/>
          <w:szCs w:val="48"/>
          <w:lang w:val="es-ES" w:eastAsia="zh-CN" w:bidi="ar-SA"/>
        </w:rPr>
        <w:t>r</w:t>
      </w:r>
      <w:r>
        <w:rPr>
          <w:rFonts w:eastAsia="Arial" w:cs="Arial"/>
          <w:b/>
          <w:color w:val="000080"/>
          <w:kern w:val="0"/>
          <w:sz w:val="48"/>
          <w:szCs w:val="48"/>
          <w:lang w:val="es-ES" w:eastAsia="zh-CN" w:bidi="ar-SA"/>
        </w:rPr>
        <w:t>abajo en grupo</w:t>
      </w:r>
    </w:p>
    <w:p>
      <w:pPr>
        <w:pStyle w:val="ListParagraph"/>
        <w:ind w:left="0" w:hanging="0"/>
        <w:rPr>
          <w:color w:val="000000"/>
        </w:rPr>
      </w:pPr>
      <w:r>
        <w:rPr>
          <w:color w:val="000000"/>
        </w:rPr>
        <w:t>Este apartado al solo haber un único desarrollador en todo el proyecto, no ha habido una sola división de tareas, mas que la propia organización del propio desarrollador de la realización de las tareas. Todas las tareas, están reflejadas en un conjunto de commits en los repositorios. Tanto del Front-End (</w:t>
      </w:r>
      <w:hyperlink r:id="rId2">
        <w:r>
          <w:rPr>
            <w:rStyle w:val="EnlacedeInternet"/>
            <w:i/>
            <w:iCs/>
            <w:color w:val="000000"/>
          </w:rPr>
          <w:t>link al repositorio</w:t>
        </w:r>
      </w:hyperlink>
      <w:r>
        <w:rPr>
          <w:color w:val="000000"/>
        </w:rPr>
        <w:t>) como del Back-End (</w:t>
      </w:r>
      <w:hyperlink r:id="rId3">
        <w:r>
          <w:rPr>
            <w:rStyle w:val="EnlacedeInternet"/>
            <w:color w:val="000000"/>
          </w:rPr>
          <w:t>link al repositorio</w:t>
        </w:r>
      </w:hyperlink>
      <w:r>
        <w:rPr>
          <w:color w:val="000000"/>
        </w:rPr>
        <w:t>).</w:t>
      </w:r>
    </w:p>
    <w:p>
      <w:pPr>
        <w:pStyle w:val="Ttulo1"/>
        <w:numPr>
          <w:ilvl w:val="0"/>
          <w:numId w:val="1"/>
        </w:numPr>
        <w:pBdr>
          <w:bottom w:val="single" w:sz="12" w:space="1" w:color="336699"/>
          <w:right w:val="single" w:sz="4" w:space="4" w:color="365F91"/>
        </w:pBdr>
        <w:shd w:val="clear" w:color="auto" w:fill="DBE5F1"/>
        <w:tabs>
          <w:tab w:val="left" w:pos="567" w:leader="none"/>
          <w:tab w:val="left" w:pos="907" w:leader="none"/>
        </w:tabs>
        <w:spacing w:before="360" w:after="240"/>
        <w:ind w:left="567" w:hanging="567"/>
        <w:rPr/>
      </w:pPr>
      <w:bookmarkStart w:id="20" w:name="__RefHeading___Toc1008_3466438741"/>
      <w:bookmarkStart w:id="21" w:name="_Toc65582865"/>
      <w:bookmarkEnd w:id="20"/>
      <w:r>
        <w:rPr/>
        <w:t>Ejecución</w:t>
      </w:r>
      <w:bookmarkEnd w:id="21"/>
    </w:p>
    <w:p>
      <w:pPr>
        <w:pStyle w:val="Normal"/>
        <w:ind w:left="0" w:hanging="0"/>
        <w:jc w:val="both"/>
        <w:rPr/>
      </w:pPr>
      <w:r>
        <w:rPr>
          <w:color w:val="FF3333"/>
          <w:sz w:val="20"/>
          <w:szCs w:val="20"/>
          <w:lang w:val="gl-ES"/>
        </w:rPr>
        <w:t>O alumnado</w:t>
      </w:r>
      <w:bookmarkStart w:id="22" w:name="_GoBack"/>
      <w:bookmarkEnd w:id="22"/>
      <w:r>
        <w:rPr>
          <w:color w:val="FF3333"/>
          <w:sz w:val="20"/>
          <w:szCs w:val="20"/>
          <w:lang w:val="gl-ES"/>
        </w:rPr>
        <w:t xml:space="preserve"> realizará finalmente, unha demostración do funcionamento do proxecto.</w:t>
      </w:r>
    </w:p>
    <w:p>
      <w:pPr>
        <w:pStyle w:val="Normal"/>
        <w:ind w:left="0" w:hanging="0"/>
        <w:jc w:val="both"/>
        <w:rPr>
          <w:b/>
          <w:b/>
          <w:bCs/>
          <w:color w:val="auto"/>
        </w:rPr>
      </w:pPr>
      <w:r>
        <w:rPr>
          <w:b/>
          <w:bCs/>
          <w:color w:val="auto"/>
        </w:rPr>
      </w:r>
    </w:p>
    <w:p>
      <w:pPr>
        <w:pStyle w:val="Normal"/>
        <w:spacing w:before="0" w:after="120"/>
        <w:ind w:left="0" w:hanging="0"/>
        <w:jc w:val="both"/>
        <w:rPr>
          <w:color w:val="auto"/>
        </w:rPr>
      </w:pPr>
      <w:r>
        <w:rPr>
          <w:b/>
          <w:bCs/>
          <w:color w:val="auto"/>
        </w:rPr>
        <w:tab/>
      </w:r>
    </w:p>
    <w:sectPr>
      <w:footerReference w:type="default" r:id="rId4"/>
      <w:type w:val="nextPage"/>
      <w:pgSz w:w="11906" w:h="16838"/>
      <w:pgMar w:left="1134" w:right="851" w:gutter="0" w:header="0"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ArialMT">
    <w:charset w:val="00"/>
    <w:family w:val="roman"/>
    <w:pitch w:val="variable"/>
  </w:font>
  <w:font w:name="Tahoma">
    <w:charset w:val="00"/>
    <w:family w:val="roman"/>
    <w:pitch w:val="variable"/>
  </w:font>
  <w:font w:name="Liberation Sans">
    <w:altName w:val="Arial"/>
    <w:charset w:val="00"/>
    <w:family w:val="roman"/>
    <w:pitch w:val="variable"/>
  </w:font>
  <w:font w:name="Arial Narrow">
    <w:charset w:val="00"/>
    <w:family w:val="roman"/>
    <w:pitch w:val="variable"/>
  </w:font>
  <w:font w:name="Georgia">
    <w:charset w:val="00"/>
    <w:family w:val="roman"/>
    <w:pitch w:val="variable"/>
  </w:font>
  <w:font w:name="Calibri">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pacing w:before="0" w:after="120"/>
      <w:rPr>
        <w:rFonts w:eastAsia="Arial Narrow"/>
        <w:szCs w:val="18"/>
      </w:rPr>
    </w:pPr>
    <w:r>
      <w:rPr>
        <w:rFonts w:eastAsia="Arial Narrow"/>
        <w:szCs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44" w:hanging="359"/>
      </w:pPr>
      <w:rPr/>
    </w:lvl>
    <w:lvl w:ilvl="1">
      <w:start w:val="1"/>
      <w:numFmt w:val="decimal"/>
      <w:lvlText w:val="%1.%2."/>
      <w:lvlJc w:val="left"/>
      <w:pPr>
        <w:tabs>
          <w:tab w:val="num" w:pos="0"/>
        </w:tabs>
        <w:ind w:left="567" w:hanging="567"/>
      </w:pPr>
      <w:rPr/>
    </w:lvl>
    <w:lvl w:ilvl="2">
      <w:start w:val="1"/>
      <w:numFmt w:val="decimal"/>
      <w:lvlText w:val="%1.%2.%3."/>
      <w:lvlJc w:val="left"/>
      <w:pPr>
        <w:tabs>
          <w:tab w:val="num" w:pos="0"/>
        </w:tabs>
        <w:ind w:left="851" w:hanging="851"/>
      </w:pPr>
      <w:rPr/>
    </w:lvl>
    <w:lvl w:ilvl="3">
      <w:start w:val="1"/>
      <w:numFmt w:val="decimal"/>
      <w:lvlText w:val="%1.%2.%3.%4."/>
      <w:lvlJc w:val="left"/>
      <w:pPr>
        <w:tabs>
          <w:tab w:val="num" w:pos="0"/>
        </w:tabs>
        <w:ind w:left="1728" w:hanging="647"/>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5"/>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4ee8"/>
    <w:pPr>
      <w:widowControl/>
      <w:suppressAutoHyphens w:val="true"/>
      <w:overflowPunct w:val="false"/>
      <w:bidi w:val="0"/>
      <w:spacing w:before="0" w:after="120"/>
      <w:ind w:left="907" w:firstLine="283"/>
      <w:jc w:val="left"/>
    </w:pPr>
    <w:rPr>
      <w:rFonts w:ascii="Verdana" w:hAnsi="Verdana" w:eastAsia="Times New Roman" w:cs="Verdana"/>
      <w:color w:val="00000A"/>
      <w:kern w:val="0"/>
      <w:sz w:val="18"/>
      <w:szCs w:val="24"/>
      <w:lang w:val="es-ES" w:eastAsia="zh-CN" w:bidi="ar-SA"/>
    </w:rPr>
  </w:style>
  <w:style w:type="paragraph" w:styleId="Ttulo1">
    <w:name w:val="Heading 1"/>
    <w:basedOn w:val="Normal"/>
    <w:next w:val="Normal"/>
    <w:link w:val="Ttulo1Car"/>
    <w:uiPriority w:val="9"/>
    <w:qFormat/>
    <w:rsid w:val="001f176e"/>
    <w:pPr>
      <w:keepNext w:val="true"/>
      <w:keepLines/>
      <w:tabs>
        <w:tab w:val="clear" w:pos="720"/>
        <w:tab w:val="left" w:pos="907" w:leader="none"/>
      </w:tabs>
      <w:spacing w:before="320" w:after="180"/>
      <w:ind w:left="0" w:hanging="0"/>
      <w:outlineLvl w:val="0"/>
    </w:pPr>
    <w:rPr>
      <w:rFonts w:ascii="Arial" w:hAnsi="Arial" w:eastAsia="Arial" w:cs="Arial"/>
      <w:b/>
      <w:color w:val="000080"/>
      <w:sz w:val="48"/>
      <w:szCs w:val="48"/>
    </w:rPr>
  </w:style>
  <w:style w:type="paragraph" w:styleId="Ttulo2">
    <w:name w:val="Heading 2"/>
    <w:basedOn w:val="Normal"/>
    <w:next w:val="Normal"/>
    <w:uiPriority w:val="9"/>
    <w:semiHidden/>
    <w:unhideWhenUsed/>
    <w:qFormat/>
    <w:rsid w:val="001f176e"/>
    <w:pPr>
      <w:keepNext w:val="true"/>
      <w:keepLines/>
      <w:spacing w:before="500" w:after="180"/>
      <w:ind w:left="0" w:hanging="0"/>
      <w:outlineLvl w:val="1"/>
    </w:pPr>
    <w:rPr>
      <w:b/>
      <w:color w:val="1155CC"/>
      <w:sz w:val="36"/>
      <w:szCs w:val="36"/>
    </w:rPr>
  </w:style>
  <w:style w:type="paragraph" w:styleId="Ttulo3">
    <w:name w:val="Heading 3"/>
    <w:basedOn w:val="Normal"/>
    <w:next w:val="Normal"/>
    <w:uiPriority w:val="9"/>
    <w:semiHidden/>
    <w:unhideWhenUsed/>
    <w:qFormat/>
    <w:rsid w:val="001f176e"/>
    <w:pPr>
      <w:keepNext w:val="true"/>
      <w:keepLines/>
      <w:tabs>
        <w:tab w:val="clear" w:pos="720"/>
        <w:tab w:val="left" w:pos="907" w:leader="none"/>
      </w:tabs>
      <w:spacing w:before="400" w:after="180"/>
      <w:ind w:left="0" w:hanging="0"/>
      <w:outlineLvl w:val="2"/>
    </w:pPr>
    <w:rPr>
      <w:rFonts w:ascii="Arial" w:hAnsi="Arial" w:eastAsia="Arial" w:cs="Arial"/>
      <w:b/>
      <w:color w:val="000080"/>
      <w:sz w:val="28"/>
      <w:szCs w:val="28"/>
    </w:rPr>
  </w:style>
  <w:style w:type="paragraph" w:styleId="Ttulo4">
    <w:name w:val="Heading 4"/>
    <w:basedOn w:val="Normal"/>
    <w:next w:val="Normal"/>
    <w:uiPriority w:val="9"/>
    <w:semiHidden/>
    <w:unhideWhenUsed/>
    <w:qFormat/>
    <w:rsid w:val="001f176e"/>
    <w:pPr>
      <w:keepNext w:val="true"/>
      <w:keepLines/>
      <w:spacing w:before="240" w:after="40"/>
      <w:outlineLvl w:val="3"/>
    </w:pPr>
    <w:rPr>
      <w:b/>
      <w:sz w:val="24"/>
    </w:rPr>
  </w:style>
  <w:style w:type="paragraph" w:styleId="Ttulo5">
    <w:name w:val="Heading 5"/>
    <w:basedOn w:val="Normal"/>
    <w:next w:val="Normal"/>
    <w:uiPriority w:val="9"/>
    <w:semiHidden/>
    <w:unhideWhenUsed/>
    <w:qFormat/>
    <w:rsid w:val="001f176e"/>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rsid w:val="001f176e"/>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WW8Num1z0" w:customStyle="1">
    <w:name w:val="WW8Num1z0"/>
    <w:qFormat/>
    <w:rsid w:val="001f176e"/>
    <w:rPr/>
  </w:style>
  <w:style w:type="character" w:styleId="WW8Num1z1" w:customStyle="1">
    <w:name w:val="WW8Num1z1"/>
    <w:qFormat/>
    <w:rsid w:val="001f176e"/>
    <w:rPr/>
  </w:style>
  <w:style w:type="character" w:styleId="WW8Num1z2" w:customStyle="1">
    <w:name w:val="WW8Num1z2"/>
    <w:qFormat/>
    <w:rsid w:val="001f176e"/>
    <w:rPr/>
  </w:style>
  <w:style w:type="character" w:styleId="WW8Num1z3" w:customStyle="1">
    <w:name w:val="WW8Num1z3"/>
    <w:qFormat/>
    <w:rsid w:val="001f176e"/>
    <w:rPr/>
  </w:style>
  <w:style w:type="character" w:styleId="WW8Num1z4" w:customStyle="1">
    <w:name w:val="WW8Num1z4"/>
    <w:qFormat/>
    <w:rsid w:val="001f176e"/>
    <w:rPr/>
  </w:style>
  <w:style w:type="character" w:styleId="WW8Num1z5" w:customStyle="1">
    <w:name w:val="WW8Num1z5"/>
    <w:qFormat/>
    <w:rsid w:val="001f176e"/>
    <w:rPr/>
  </w:style>
  <w:style w:type="character" w:styleId="WW8Num1z6" w:customStyle="1">
    <w:name w:val="WW8Num1z6"/>
    <w:qFormat/>
    <w:rsid w:val="001f176e"/>
    <w:rPr/>
  </w:style>
  <w:style w:type="character" w:styleId="WW8Num1z7" w:customStyle="1">
    <w:name w:val="WW8Num1z7"/>
    <w:qFormat/>
    <w:rsid w:val="001f176e"/>
    <w:rPr/>
  </w:style>
  <w:style w:type="character" w:styleId="WW8Num1z8" w:customStyle="1">
    <w:name w:val="WW8Num1z8"/>
    <w:qFormat/>
    <w:rsid w:val="001f176e"/>
    <w:rPr/>
  </w:style>
  <w:style w:type="character" w:styleId="WW8Num2z0" w:customStyle="1">
    <w:name w:val="WW8Num2z0"/>
    <w:qFormat/>
    <w:rsid w:val="001f176e"/>
    <w:rPr>
      <w:rFonts w:ascii="Symbol" w:hAnsi="Symbol" w:cs="Symbol"/>
    </w:rPr>
  </w:style>
  <w:style w:type="character" w:styleId="WW8Num2z1" w:customStyle="1">
    <w:name w:val="WW8Num2z1"/>
    <w:qFormat/>
    <w:rsid w:val="001f176e"/>
    <w:rPr>
      <w:rFonts w:ascii="Courier New" w:hAnsi="Courier New" w:cs="Courier New"/>
    </w:rPr>
  </w:style>
  <w:style w:type="character" w:styleId="WW8Num2z2" w:customStyle="1">
    <w:name w:val="WW8Num2z2"/>
    <w:qFormat/>
    <w:rsid w:val="001f176e"/>
    <w:rPr>
      <w:rFonts w:ascii="Wingdings" w:hAnsi="Wingdings" w:cs="Wingdings"/>
    </w:rPr>
  </w:style>
  <w:style w:type="character" w:styleId="WW8Num3z0" w:customStyle="1">
    <w:name w:val="WW8Num3z0"/>
    <w:qFormat/>
    <w:rsid w:val="001f176e"/>
    <w:rPr/>
  </w:style>
  <w:style w:type="character" w:styleId="WW8Num3z1" w:customStyle="1">
    <w:name w:val="WW8Num3z1"/>
    <w:qFormat/>
    <w:rsid w:val="001f176e"/>
    <w:rPr/>
  </w:style>
  <w:style w:type="character" w:styleId="WW8Num3z2" w:customStyle="1">
    <w:name w:val="WW8Num3z2"/>
    <w:qFormat/>
    <w:rsid w:val="001f176e"/>
    <w:rPr/>
  </w:style>
  <w:style w:type="character" w:styleId="WW8Num3z3" w:customStyle="1">
    <w:name w:val="WW8Num3z3"/>
    <w:qFormat/>
    <w:rsid w:val="001f176e"/>
    <w:rPr/>
  </w:style>
  <w:style w:type="character" w:styleId="WW8Num3z4" w:customStyle="1">
    <w:name w:val="WW8Num3z4"/>
    <w:qFormat/>
    <w:rsid w:val="001f176e"/>
    <w:rPr/>
  </w:style>
  <w:style w:type="character" w:styleId="WW8Num3z5" w:customStyle="1">
    <w:name w:val="WW8Num3z5"/>
    <w:qFormat/>
    <w:rsid w:val="001f176e"/>
    <w:rPr/>
  </w:style>
  <w:style w:type="character" w:styleId="WW8Num3z6" w:customStyle="1">
    <w:name w:val="WW8Num3z6"/>
    <w:qFormat/>
    <w:rsid w:val="001f176e"/>
    <w:rPr/>
  </w:style>
  <w:style w:type="character" w:styleId="WW8Num3z7" w:customStyle="1">
    <w:name w:val="WW8Num3z7"/>
    <w:qFormat/>
    <w:rsid w:val="001f176e"/>
    <w:rPr/>
  </w:style>
  <w:style w:type="character" w:styleId="WW8Num3z8" w:customStyle="1">
    <w:name w:val="WW8Num3z8"/>
    <w:qFormat/>
    <w:rsid w:val="001f176e"/>
    <w:rPr/>
  </w:style>
  <w:style w:type="character" w:styleId="WW8Num4z0" w:customStyle="1">
    <w:name w:val="WW8Num4z0"/>
    <w:qFormat/>
    <w:rsid w:val="001f176e"/>
    <w:rPr/>
  </w:style>
  <w:style w:type="character" w:styleId="WW8Num5z0" w:customStyle="1">
    <w:name w:val="WW8Num5z0"/>
    <w:qFormat/>
    <w:rsid w:val="001f176e"/>
    <w:rPr>
      <w:rFonts w:ascii="Verdana" w:hAnsi="Verdana" w:eastAsia="Times New Roman" w:cs="Times New Roman"/>
    </w:rPr>
  </w:style>
  <w:style w:type="character" w:styleId="WW8Num5z1" w:customStyle="1">
    <w:name w:val="WW8Num5z1"/>
    <w:qFormat/>
    <w:rsid w:val="001f176e"/>
    <w:rPr>
      <w:rFonts w:ascii="Courier New" w:hAnsi="Courier New" w:cs="Courier New"/>
    </w:rPr>
  </w:style>
  <w:style w:type="character" w:styleId="WW8Num5z2" w:customStyle="1">
    <w:name w:val="WW8Num5z2"/>
    <w:qFormat/>
    <w:rsid w:val="001f176e"/>
    <w:rPr>
      <w:rFonts w:ascii="Wingdings" w:hAnsi="Wingdings" w:cs="Wingdings"/>
    </w:rPr>
  </w:style>
  <w:style w:type="character" w:styleId="WW8Num5z3" w:customStyle="1">
    <w:name w:val="WW8Num5z3"/>
    <w:qFormat/>
    <w:rsid w:val="001f176e"/>
    <w:rPr>
      <w:rFonts w:ascii="Symbol" w:hAnsi="Symbol" w:cs="Symbol"/>
    </w:rPr>
  </w:style>
  <w:style w:type="character" w:styleId="Pagenumber">
    <w:name w:val="page number"/>
    <w:basedOn w:val="DefaultParagraphFont"/>
    <w:qFormat/>
    <w:rsid w:val="001f176e"/>
    <w:rPr/>
  </w:style>
  <w:style w:type="character" w:styleId="EnlacedeInternet">
    <w:name w:val="Hyperlink"/>
    <w:basedOn w:val="DefaultParagraphFont"/>
    <w:uiPriority w:val="99"/>
    <w:unhideWhenUsed/>
    <w:rsid w:val="00183b0a"/>
    <w:rPr>
      <w:color w:val="0000FF" w:themeColor="hyperlink"/>
      <w:u w:val="single"/>
    </w:rPr>
  </w:style>
  <w:style w:type="character" w:styleId="Enlacedelndice" w:customStyle="1">
    <w:name w:val="Enlace del índice"/>
    <w:qFormat/>
    <w:rsid w:val="001f176e"/>
    <w:rPr/>
  </w:style>
  <w:style w:type="character" w:styleId="Fontstyle01" w:customStyle="1">
    <w:name w:val="fontstyle01"/>
    <w:basedOn w:val="DefaultParagraphFont"/>
    <w:qFormat/>
    <w:rsid w:val="00792ff5"/>
    <w:rPr>
      <w:rFonts w:ascii="ArialMT" w:hAnsi="ArialMT"/>
      <w:b w:val="false"/>
      <w:bCs w:val="false"/>
      <w:i w:val="false"/>
      <w:iCs w:val="false"/>
      <w:color w:val="00000A"/>
      <w:sz w:val="16"/>
      <w:szCs w:val="16"/>
    </w:rPr>
  </w:style>
  <w:style w:type="character" w:styleId="Mencinsinresolver1" w:customStyle="1">
    <w:name w:val="Mención sin resolver1"/>
    <w:basedOn w:val="DefaultParagraphFont"/>
    <w:uiPriority w:val="99"/>
    <w:semiHidden/>
    <w:unhideWhenUsed/>
    <w:qFormat/>
    <w:rsid w:val="00183b0a"/>
    <w:rPr>
      <w:color w:val="605E5C"/>
      <w:shd w:fill="E1DFDD" w:val="clear"/>
    </w:rPr>
  </w:style>
  <w:style w:type="character" w:styleId="EnlacedeInternetvisitado">
    <w:name w:val="FollowedHyperlink"/>
    <w:basedOn w:val="DefaultParagraphFont"/>
    <w:uiPriority w:val="99"/>
    <w:semiHidden/>
    <w:unhideWhenUsed/>
    <w:rsid w:val="00183b0a"/>
    <w:rPr>
      <w:color w:val="800080" w:themeColor="followedHyperlink"/>
      <w:u w:val="single"/>
    </w:rPr>
  </w:style>
  <w:style w:type="character" w:styleId="PiedepginaCar" w:customStyle="1">
    <w:name w:val="Pie de página Car"/>
    <w:basedOn w:val="DefaultParagraphFont"/>
    <w:uiPriority w:val="99"/>
    <w:qFormat/>
    <w:rsid w:val="00e218c4"/>
    <w:rPr>
      <w:rFonts w:ascii="Verdana" w:hAnsi="Verdana" w:cs="Verdana"/>
      <w:color w:val="00000A"/>
      <w:sz w:val="18"/>
      <w:lang w:eastAsia="zh-CN"/>
    </w:rPr>
  </w:style>
  <w:style w:type="character" w:styleId="Ttulo1Car" w:customStyle="1">
    <w:name w:val="Título 1 Car"/>
    <w:basedOn w:val="DefaultParagraphFont"/>
    <w:uiPriority w:val="9"/>
    <w:qFormat/>
    <w:rsid w:val="006957bb"/>
    <w:rPr>
      <w:rFonts w:ascii="Arial" w:hAnsi="Arial" w:eastAsia="Arial" w:cs="Arial"/>
      <w:b/>
      <w:color w:val="000080"/>
      <w:sz w:val="48"/>
      <w:szCs w:val="48"/>
      <w:lang w:eastAsia="zh-CN"/>
    </w:rPr>
  </w:style>
  <w:style w:type="character" w:styleId="TextodegloboCar" w:customStyle="1">
    <w:name w:val="Texto de globo Car"/>
    <w:basedOn w:val="DefaultParagraphFont"/>
    <w:link w:val="BalloonText"/>
    <w:uiPriority w:val="99"/>
    <w:semiHidden/>
    <w:qFormat/>
    <w:rsid w:val="00653f6a"/>
    <w:rPr>
      <w:rFonts w:ascii="Tahoma" w:hAnsi="Tahoma" w:cs="Tahoma"/>
      <w:color w:val="00000A"/>
      <w:sz w:val="16"/>
      <w:szCs w:val="16"/>
      <w:lang w:eastAsia="zh-C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customStyle="1">
    <w:name w:val="Body Text"/>
    <w:basedOn w:val="Normal"/>
    <w:rsid w:val="001f176e"/>
    <w:pPr>
      <w:spacing w:lineRule="auto" w:line="288" w:before="0" w:after="140"/>
    </w:pPr>
    <w:rPr/>
  </w:style>
  <w:style w:type="paragraph" w:styleId="Lista">
    <w:name w:val="List"/>
    <w:basedOn w:val="Cuerpodetexto"/>
    <w:rsid w:val="001f176e"/>
    <w:pPr/>
    <w:rPr>
      <w:rFonts w:cs="Arial"/>
    </w:rPr>
  </w:style>
  <w:style w:type="paragraph" w:styleId="Leyenda">
    <w:name w:val="Caption"/>
    <w:basedOn w:val="Normal"/>
    <w:qFormat/>
    <w:pPr>
      <w:suppressLineNumbers/>
      <w:spacing w:before="120" w:after="120"/>
    </w:pPr>
    <w:rPr>
      <w:rFonts w:cs="Lucida Sans"/>
      <w:i/>
      <w:iCs/>
      <w:sz w:val="24"/>
      <w:szCs w:val="24"/>
    </w:rPr>
  </w:style>
  <w:style w:type="paragraph" w:styleId="Ndice" w:customStyle="1">
    <w:name w:val="Índice"/>
    <w:basedOn w:val="Normal"/>
    <w:qFormat/>
    <w:rsid w:val="001f176e"/>
    <w:pPr>
      <w:suppressLineNumbers/>
    </w:pPr>
    <w:rPr>
      <w:rFonts w:cs="Arial"/>
    </w:rPr>
  </w:style>
  <w:style w:type="paragraph" w:styleId="Ttulogeneral">
    <w:name w:val="Title"/>
    <w:basedOn w:val="Normal"/>
    <w:next w:val="Normal"/>
    <w:uiPriority w:val="10"/>
    <w:qFormat/>
    <w:rsid w:val="001f176e"/>
    <w:pPr>
      <w:keepNext w:val="true"/>
      <w:keepLines/>
      <w:tabs>
        <w:tab w:val="clear" w:pos="720"/>
        <w:tab w:val="left" w:pos="-1440" w:leader="none"/>
      </w:tabs>
      <w:spacing w:before="400" w:after="200"/>
    </w:pPr>
    <w:rPr>
      <w:rFonts w:ascii="Arial Narrow" w:hAnsi="Arial Narrow" w:eastAsia="Arial Narrow" w:cs="Arial Narrow"/>
      <w:b/>
      <w:color w:val="000080"/>
      <w:sz w:val="52"/>
      <w:szCs w:val="52"/>
    </w:rPr>
  </w:style>
  <w:style w:type="paragraph" w:styleId="Encabezado1" w:customStyle="1">
    <w:name w:val="Encabezado 1"/>
    <w:basedOn w:val="Normal"/>
    <w:next w:val="Normal"/>
    <w:qFormat/>
    <w:rsid w:val="001f176e"/>
    <w:pPr>
      <w:keepNext w:val="true"/>
      <w:pBdr>
        <w:bottom w:val="single" w:sz="12" w:space="1" w:color="336699"/>
        <w:right w:val="single" w:sz="4" w:space="4" w:color="365F91"/>
      </w:pBdr>
      <w:shd w:val="clear" w:color="auto" w:fill="DBE5F1"/>
      <w:tabs>
        <w:tab w:val="clear" w:pos="720"/>
        <w:tab w:val="left" w:pos="567" w:leader="none"/>
      </w:tabs>
      <w:spacing w:before="360" w:after="240"/>
      <w:ind w:left="567" w:hanging="567"/>
      <w:jc w:val="both"/>
      <w:outlineLvl w:val="0"/>
    </w:pPr>
    <w:rPr>
      <w:rFonts w:cs="Arial"/>
      <w:b/>
      <w:bCs/>
      <w:color w:val="336699"/>
      <w:sz w:val="24"/>
      <w:szCs w:val="36"/>
    </w:rPr>
  </w:style>
  <w:style w:type="paragraph" w:styleId="Encabezado2" w:customStyle="1">
    <w:name w:val="Encabezado 2"/>
    <w:basedOn w:val="Normal"/>
    <w:next w:val="Normal"/>
    <w:qFormat/>
    <w:rsid w:val="001f176e"/>
    <w:pPr>
      <w:keepNext w:val="true"/>
      <w:pBdr>
        <w:bottom w:val="single" w:sz="4" w:space="1" w:color="336699"/>
      </w:pBdr>
      <w:spacing w:before="240" w:after="240"/>
      <w:jc w:val="both"/>
      <w:outlineLvl w:val="1"/>
    </w:pPr>
    <w:rPr>
      <w:rFonts w:cs="Arial"/>
      <w:b/>
      <w:bCs/>
      <w:iCs/>
      <w:color w:val="336699"/>
      <w:sz w:val="20"/>
      <w:szCs w:val="28"/>
    </w:rPr>
  </w:style>
  <w:style w:type="paragraph" w:styleId="Encabezado3" w:customStyle="1">
    <w:name w:val="Encabezado 3"/>
    <w:basedOn w:val="Normal"/>
    <w:next w:val="Normal"/>
    <w:qFormat/>
    <w:rsid w:val="001f176e"/>
    <w:pPr>
      <w:keepNext w:val="true"/>
      <w:spacing w:before="240" w:after="60"/>
      <w:jc w:val="both"/>
      <w:outlineLvl w:val="2"/>
    </w:pPr>
    <w:rPr>
      <w:rFonts w:cs="Arial"/>
      <w:b/>
      <w:bCs/>
      <w:color w:val="336699"/>
      <w:szCs w:val="26"/>
    </w:rPr>
  </w:style>
  <w:style w:type="paragraph" w:styleId="Cabeceraypie">
    <w:name w:val="Cabecera y pie"/>
    <w:basedOn w:val="Normal"/>
    <w:qFormat/>
    <w:pPr/>
    <w:rPr/>
  </w:style>
  <w:style w:type="paragraph" w:styleId="Cabecera">
    <w:name w:val="Header"/>
    <w:basedOn w:val="Normal"/>
    <w:next w:val="Cuerpodetexto"/>
    <w:rsid w:val="001f176e"/>
    <w:pPr>
      <w:keepNext w:val="true"/>
      <w:spacing w:before="240" w:after="120"/>
    </w:pPr>
    <w:rPr>
      <w:rFonts w:ascii="Liberation Sans" w:hAnsi="Liberation Sans" w:eastAsia="Microsoft YaHei" w:cs="Arial"/>
      <w:sz w:val="28"/>
      <w:szCs w:val="28"/>
    </w:rPr>
  </w:style>
  <w:style w:type="paragraph" w:styleId="Pie" w:customStyle="1">
    <w:name w:val="Pie"/>
    <w:basedOn w:val="Normal"/>
    <w:qFormat/>
    <w:rsid w:val="001f176e"/>
    <w:pPr>
      <w:suppressLineNumbers/>
      <w:spacing w:before="120" w:after="120"/>
    </w:pPr>
    <w:rPr>
      <w:rFonts w:cs="Arial"/>
      <w:i/>
      <w:iCs/>
      <w:sz w:val="24"/>
    </w:rPr>
  </w:style>
  <w:style w:type="paragraph" w:styleId="Encabezamiento" w:customStyle="1">
    <w:name w:val="Encabezamiento"/>
    <w:basedOn w:val="Normal"/>
    <w:qFormat/>
    <w:rsid w:val="001f176e"/>
    <w:pPr>
      <w:tabs>
        <w:tab w:val="clear" w:pos="720"/>
        <w:tab w:val="center" w:pos="4252" w:leader="none"/>
        <w:tab w:val="right" w:pos="8504" w:leader="none"/>
      </w:tabs>
    </w:pPr>
    <w:rPr/>
  </w:style>
  <w:style w:type="paragraph" w:styleId="Piedepgina">
    <w:name w:val="Footer"/>
    <w:basedOn w:val="Normal"/>
    <w:link w:val="PiedepginaCar"/>
    <w:uiPriority w:val="99"/>
    <w:rsid w:val="001f176e"/>
    <w:pPr>
      <w:tabs>
        <w:tab w:val="clear" w:pos="720"/>
        <w:tab w:val="center" w:pos="4252" w:leader="none"/>
        <w:tab w:val="right" w:pos="8504" w:leader="none"/>
      </w:tabs>
    </w:pPr>
    <w:rPr/>
  </w:style>
  <w:style w:type="paragraph" w:styleId="Index1">
    <w:name w:val="index 1"/>
    <w:basedOn w:val="Normal"/>
    <w:next w:val="Normal"/>
    <w:qFormat/>
    <w:rsid w:val="001f176e"/>
    <w:pPr>
      <w:spacing w:before="120" w:after="120"/>
    </w:pPr>
    <w:rPr>
      <w:rFonts w:ascii="Times New Roman" w:hAnsi="Times New Roman" w:cs="Times New Roman"/>
      <w:b/>
      <w:bCs/>
      <w:caps/>
      <w:sz w:val="20"/>
      <w:szCs w:val="20"/>
    </w:rPr>
  </w:style>
  <w:style w:type="paragraph" w:styleId="Index2">
    <w:name w:val="index 2"/>
    <w:basedOn w:val="Normal"/>
    <w:next w:val="Normal"/>
    <w:qFormat/>
    <w:rsid w:val="001f176e"/>
    <w:pPr>
      <w:spacing w:before="0" w:after="0"/>
      <w:ind w:left="180" w:hanging="0"/>
    </w:pPr>
    <w:rPr>
      <w:rFonts w:ascii="Times New Roman" w:hAnsi="Times New Roman" w:cs="Times New Roman"/>
      <w:smallCaps/>
      <w:sz w:val="20"/>
      <w:szCs w:val="20"/>
    </w:rPr>
  </w:style>
  <w:style w:type="paragraph" w:styleId="Index3">
    <w:name w:val="index 3"/>
    <w:basedOn w:val="Normal"/>
    <w:next w:val="Normal"/>
    <w:qFormat/>
    <w:rsid w:val="001f176e"/>
    <w:pPr>
      <w:tabs>
        <w:tab w:val="clear" w:pos="720"/>
        <w:tab w:val="left" w:pos="1080" w:leader="none"/>
        <w:tab w:val="right" w:pos="9911" w:leader="dot"/>
      </w:tabs>
      <w:spacing w:before="0" w:after="0"/>
      <w:ind w:left="360" w:hanging="0"/>
    </w:pPr>
    <w:rPr>
      <w:rFonts w:ascii="Times New Roman" w:hAnsi="Times New Roman" w:cs="Times New Roman"/>
      <w:iCs/>
      <w:sz w:val="20"/>
      <w:szCs w:val="20"/>
      <w:lang w:val="gl-ES" w:eastAsia="gl-ES"/>
    </w:rPr>
  </w:style>
  <w:style w:type="paragraph" w:styleId="Index4">
    <w:name w:val="index 4"/>
    <w:basedOn w:val="Normal"/>
    <w:next w:val="Normal"/>
    <w:qFormat/>
    <w:rsid w:val="001f176e"/>
    <w:pPr>
      <w:spacing w:before="0" w:after="0"/>
      <w:ind w:left="540" w:hanging="0"/>
    </w:pPr>
    <w:rPr>
      <w:rFonts w:ascii="Times New Roman" w:hAnsi="Times New Roman" w:cs="Times New Roman"/>
      <w:szCs w:val="18"/>
    </w:rPr>
  </w:style>
  <w:style w:type="paragraph" w:styleId="Index5">
    <w:name w:val="index 5"/>
    <w:basedOn w:val="Normal"/>
    <w:next w:val="Normal"/>
    <w:qFormat/>
    <w:rsid w:val="001f176e"/>
    <w:pPr>
      <w:spacing w:before="0" w:after="0"/>
      <w:ind w:left="720" w:hanging="0"/>
    </w:pPr>
    <w:rPr>
      <w:rFonts w:ascii="Times New Roman" w:hAnsi="Times New Roman" w:cs="Times New Roman"/>
      <w:szCs w:val="18"/>
    </w:rPr>
  </w:style>
  <w:style w:type="paragraph" w:styleId="Index6">
    <w:name w:val="index 6"/>
    <w:basedOn w:val="Normal"/>
    <w:next w:val="Normal"/>
    <w:qFormat/>
    <w:rsid w:val="001f176e"/>
    <w:pPr>
      <w:spacing w:before="0" w:after="0"/>
      <w:ind w:left="900" w:hanging="0"/>
    </w:pPr>
    <w:rPr>
      <w:rFonts w:ascii="Times New Roman" w:hAnsi="Times New Roman" w:cs="Times New Roman"/>
      <w:szCs w:val="18"/>
    </w:rPr>
  </w:style>
  <w:style w:type="paragraph" w:styleId="Index7">
    <w:name w:val="index 7"/>
    <w:basedOn w:val="Normal"/>
    <w:next w:val="Normal"/>
    <w:qFormat/>
    <w:rsid w:val="001f176e"/>
    <w:pPr>
      <w:spacing w:before="0" w:after="0"/>
      <w:ind w:left="1080" w:hanging="0"/>
    </w:pPr>
    <w:rPr>
      <w:rFonts w:ascii="Times New Roman" w:hAnsi="Times New Roman" w:cs="Times New Roman"/>
      <w:szCs w:val="18"/>
    </w:rPr>
  </w:style>
  <w:style w:type="paragraph" w:styleId="Index8">
    <w:name w:val="index 8"/>
    <w:basedOn w:val="Normal"/>
    <w:next w:val="Normal"/>
    <w:qFormat/>
    <w:rsid w:val="001f176e"/>
    <w:pPr>
      <w:spacing w:before="0" w:after="0"/>
      <w:ind w:left="1260" w:hanging="0"/>
    </w:pPr>
    <w:rPr>
      <w:rFonts w:ascii="Times New Roman" w:hAnsi="Times New Roman" w:cs="Times New Roman"/>
      <w:szCs w:val="18"/>
    </w:rPr>
  </w:style>
  <w:style w:type="paragraph" w:styleId="Index9">
    <w:name w:val="index 9"/>
    <w:basedOn w:val="Normal"/>
    <w:next w:val="Normal"/>
    <w:qFormat/>
    <w:rsid w:val="001f176e"/>
    <w:pPr>
      <w:spacing w:before="0" w:after="0"/>
      <w:ind w:left="1440" w:hanging="0"/>
    </w:pPr>
    <w:rPr>
      <w:rFonts w:ascii="Times New Roman" w:hAnsi="Times New Roman" w:cs="Times New Roman"/>
      <w:szCs w:val="18"/>
    </w:rPr>
  </w:style>
  <w:style w:type="paragraph" w:styleId="Contenidodelatabla" w:customStyle="1">
    <w:name w:val="Contenido de la tabla"/>
    <w:basedOn w:val="Normal"/>
    <w:qFormat/>
    <w:rsid w:val="001f176e"/>
    <w:pPr>
      <w:suppressLineNumbers/>
    </w:pPr>
    <w:rPr/>
  </w:style>
  <w:style w:type="paragraph" w:styleId="Encabezadodelatabla" w:customStyle="1">
    <w:name w:val="Encabezado de la tabla"/>
    <w:basedOn w:val="Contenidodelatabla"/>
    <w:qFormat/>
    <w:rsid w:val="001f176e"/>
    <w:pPr>
      <w:jc w:val="center"/>
    </w:pPr>
    <w:rPr>
      <w:b/>
      <w:bCs/>
    </w:rPr>
  </w:style>
  <w:style w:type="paragraph" w:styleId="Subttulo">
    <w:name w:val="Subtitle"/>
    <w:basedOn w:val="Normal"/>
    <w:next w:val="Normal"/>
    <w:uiPriority w:val="11"/>
    <w:qFormat/>
    <w:rsid w:val="001f176e"/>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fe22c3"/>
    <w:pPr>
      <w:spacing w:before="0" w:after="120"/>
      <w:ind w:left="720" w:firstLine="283"/>
      <w:contextualSpacing/>
    </w:pPr>
    <w:rPr/>
  </w:style>
  <w:style w:type="paragraph" w:styleId="Sumario1">
    <w:name w:val="TOC 1"/>
    <w:basedOn w:val="Normal"/>
    <w:next w:val="Normal"/>
    <w:autoRedefine/>
    <w:uiPriority w:val="39"/>
    <w:unhideWhenUsed/>
    <w:rsid w:val="006957bb"/>
    <w:pPr>
      <w:tabs>
        <w:tab w:val="clear" w:pos="720"/>
        <w:tab w:val="left" w:pos="880" w:leader="none"/>
        <w:tab w:val="right" w:pos="8828" w:leader="none"/>
      </w:tabs>
      <w:spacing w:before="0" w:after="100"/>
      <w:ind w:left="0" w:firstLine="283"/>
    </w:pPr>
    <w:rPr>
      <w:b/>
      <w:bCs/>
      <w:color w:val="002060"/>
    </w:rPr>
  </w:style>
  <w:style w:type="paragraph" w:styleId="Ttulodelndice">
    <w:name w:val="Index Heading"/>
    <w:basedOn w:val="Ttulo"/>
    <w:pPr/>
    <w:rPr/>
  </w:style>
  <w:style w:type="paragraph" w:styleId="Ttulodelsumario">
    <w:name w:val="TOC Heading"/>
    <w:basedOn w:val="Ttulo1"/>
    <w:next w:val="Normal"/>
    <w:uiPriority w:val="39"/>
    <w:unhideWhenUsed/>
    <w:qFormat/>
    <w:rsid w:val="006957bb"/>
    <w:pPr>
      <w:tabs>
        <w:tab w:val="clear" w:pos="907"/>
      </w:tabs>
      <w:suppressAutoHyphens w:val="false"/>
      <w:overflowPunct w:val="true"/>
      <w:spacing w:lineRule="auto" w:line="259" w:before="240" w:after="0"/>
      <w:outlineLvl w:val="9"/>
    </w:pPr>
    <w:rPr>
      <w:rFonts w:ascii="Calibri" w:hAnsi="Calibri" w:eastAsia="" w:cs="" w:asciiTheme="majorHAnsi" w:cstheme="majorBidi" w:eastAsiaTheme="majorEastAsia" w:hAnsiTheme="majorHAnsi"/>
      <w:b w:val="false"/>
      <w:color w:val="365F91" w:themeColor="accent1" w:themeShade="bf"/>
      <w:sz w:val="32"/>
      <w:szCs w:val="32"/>
      <w:lang w:eastAsia="es-ES"/>
    </w:rPr>
  </w:style>
  <w:style w:type="paragraph" w:styleId="Sumario2">
    <w:name w:val="TOC 2"/>
    <w:basedOn w:val="Normal"/>
    <w:next w:val="Normal"/>
    <w:autoRedefine/>
    <w:uiPriority w:val="39"/>
    <w:unhideWhenUsed/>
    <w:rsid w:val="003d528a"/>
    <w:pPr>
      <w:suppressAutoHyphens w:val="false"/>
      <w:overflowPunct w:val="true"/>
      <w:spacing w:lineRule="auto" w:line="259" w:before="0" w:after="100"/>
      <w:ind w:left="220" w:hanging="0"/>
    </w:pPr>
    <w:rPr>
      <w:rFonts w:ascii="Cambria" w:hAnsi="Cambria" w:eastAsia="" w:cs="Times New Roman" w:asciiTheme="minorHAnsi" w:eastAsiaTheme="minorEastAsia" w:hAnsiTheme="minorHAnsi"/>
      <w:color w:val="auto"/>
      <w:sz w:val="22"/>
      <w:szCs w:val="22"/>
      <w:lang w:eastAsia="es-ES"/>
    </w:rPr>
  </w:style>
  <w:style w:type="paragraph" w:styleId="Sumario3">
    <w:name w:val="TOC 3"/>
    <w:basedOn w:val="Normal"/>
    <w:next w:val="Normal"/>
    <w:autoRedefine/>
    <w:uiPriority w:val="39"/>
    <w:unhideWhenUsed/>
    <w:rsid w:val="003d528a"/>
    <w:pPr>
      <w:suppressAutoHyphens w:val="false"/>
      <w:overflowPunct w:val="true"/>
      <w:spacing w:lineRule="auto" w:line="259" w:before="0" w:after="100"/>
      <w:ind w:left="440" w:hanging="0"/>
    </w:pPr>
    <w:rPr>
      <w:rFonts w:ascii="Cambria" w:hAnsi="Cambria" w:eastAsia="" w:cs="Times New Roman" w:asciiTheme="minorHAnsi" w:eastAsiaTheme="minorEastAsia" w:hAnsiTheme="minorHAnsi"/>
      <w:color w:val="auto"/>
      <w:sz w:val="22"/>
      <w:szCs w:val="22"/>
      <w:lang w:eastAsia="es-ES"/>
    </w:rPr>
  </w:style>
  <w:style w:type="paragraph" w:styleId="BalloonText">
    <w:name w:val="Balloon Text"/>
    <w:basedOn w:val="Normal"/>
    <w:link w:val="TextodegloboCar"/>
    <w:uiPriority w:val="99"/>
    <w:semiHidden/>
    <w:unhideWhenUsed/>
    <w:qFormat/>
    <w:rsid w:val="00653f6a"/>
    <w:pPr>
      <w:spacing w:before="0" w:after="0"/>
    </w:pPr>
    <w:rPr>
      <w:rFonts w:ascii="Tahoma" w:hAnsi="Tahoma" w:cs="Tahoma"/>
      <w:sz w:val="16"/>
      <w:szCs w:val="16"/>
    </w:rPr>
  </w:style>
  <w:style w:type="numbering" w:styleId="NoList" w:default="1">
    <w:name w:val="No List"/>
    <w:uiPriority w:val="99"/>
    <w:semiHidden/>
    <w:unhideWhenUsed/>
    <w:qFormat/>
  </w:style>
  <w:style w:type="numbering" w:styleId="WW8Num1" w:customStyle="1">
    <w:name w:val="WW8Num1"/>
    <w:qFormat/>
    <w:rsid w:val="001f176e"/>
  </w:style>
  <w:style w:type="numbering" w:styleId="WW8Num2" w:customStyle="1">
    <w:name w:val="WW8Num2"/>
    <w:qFormat/>
    <w:rsid w:val="001f176e"/>
  </w:style>
  <w:style w:type="numbering" w:styleId="WW8Num3" w:customStyle="1">
    <w:name w:val="WW8Num3"/>
    <w:qFormat/>
    <w:rsid w:val="001f176e"/>
  </w:style>
  <w:style w:type="numbering" w:styleId="WW8Num4" w:customStyle="1">
    <w:name w:val="WW8Num4"/>
    <w:qFormat/>
    <w:rsid w:val="001f176e"/>
  </w:style>
  <w:style w:type="numbering" w:styleId="WW8Num5" w:customStyle="1">
    <w:name w:val="WW8Num5"/>
    <w:qFormat/>
    <w:rsid w:val="001f176e"/>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rsid w:val="001f176e"/>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sFriskis/proyecto-final-frontend" TargetMode="External"/><Relationship Id="rId3" Type="http://schemas.openxmlformats.org/officeDocument/2006/relationships/hyperlink" Target="https://github.com/IsFriskis/proyecto-final-backend"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i1K79HTIGshrQ/eEUZXCbU1VSRzg==">AMUW2mWcdc1TXmfTnQp4n58E1yyHgKtcP1hrdaFyBM5on/vp+P7KUf+fZLZsy01DF5XT+j6lKsM4c6S/2XRcHxSWh8YkfyYAmmFubBkLoiJ9TUAu7wR1aqKjpIrLuzlCDL9i1IX08m5oY3Uvb91r7uvaxPgll/xZkomDRUdPx1ZO/Dc/pMHrET3/m3xV8RX/azUS+P+oTyIOEoTBParj0sdXmA8JNe9aMg==</go:docsCustomData>
</go:gDocsCustomXmlDataStorage>
</file>

<file path=customXml/itemProps1.xml><?xml version="1.0" encoding="utf-8"?>
<ds:datastoreItem xmlns:ds="http://schemas.openxmlformats.org/officeDocument/2006/customXml" ds:itemID="{38D57F3F-CE4F-4B48-81CC-5640107C374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587</TotalTime>
  <Application>LibreOffice/7.4.0.3$Windows_X86_64 LibreOffice_project/f85e47c08ddd19c015c0114a68350214f7066f5a</Application>
  <AppVersion>15.0000</AppVersion>
  <Pages>4</Pages>
  <Words>1102</Words>
  <Characters>5574</Characters>
  <CharactersWithSpaces>6580</CharactersWithSpaces>
  <Paragraphs>95</Paragraphs>
  <Company>www.intercambiosvirtuales.org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2022-10-14T11:07:00Z</dcterms:created>
  <dc:creator>Lord</dc:creator>
  <dc:description/>
  <dc:language>es-ES</dc:language>
  <cp:lastModifiedBy/>
  <cp:lastPrinted>2021-10-19T20:49:00Z</cp:lastPrinted>
  <dcterms:modified xsi:type="dcterms:W3CDTF">2023-05-22T16:59:07Z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