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3D010" w14:textId="243534C1" w:rsidR="00BE62B9" w:rsidRPr="00A12BEB" w:rsidRDefault="004126AA" w:rsidP="00A12BEB">
      <w:pPr>
        <w:pStyle w:val="IntenseQuote"/>
        <w:rPr>
          <w:color w:val="auto"/>
          <w:sz w:val="40"/>
          <w:szCs w:val="40"/>
        </w:rPr>
      </w:pPr>
      <w:r w:rsidRPr="00A12BEB">
        <w:rPr>
          <w:color w:val="auto"/>
          <w:sz w:val="40"/>
          <w:szCs w:val="40"/>
        </w:rPr>
        <w:t>ASSIGNMENT-1</w:t>
      </w:r>
    </w:p>
    <w:p w14:paraId="0F7F89BE" w14:textId="48495239" w:rsidR="004126AA" w:rsidRPr="00A12BEB" w:rsidRDefault="004126AA" w:rsidP="004126AA">
      <w:pPr>
        <w:pStyle w:val="ListParagraph"/>
        <w:numPr>
          <w:ilvl w:val="0"/>
          <w:numId w:val="2"/>
        </w:numPr>
        <w:rPr>
          <w:rFonts w:ascii="Amasis MT Pro" w:hAnsi="Amasis MT Pro"/>
          <w:sz w:val="28"/>
          <w:szCs w:val="28"/>
        </w:rPr>
      </w:pPr>
      <w:r w:rsidRPr="00A12BEB">
        <w:rPr>
          <w:rFonts w:ascii="Amasis MT Pro" w:hAnsi="Amasis MT Pro"/>
          <w:sz w:val="28"/>
          <w:szCs w:val="28"/>
        </w:rPr>
        <w:t>Why do we use value attribute of &lt;option&gt; tag?</w:t>
      </w:r>
    </w:p>
    <w:p w14:paraId="3FE436B7" w14:textId="77777777" w:rsidR="004126AA" w:rsidRPr="00A12BEB" w:rsidRDefault="004126AA" w:rsidP="004126AA">
      <w:pPr>
        <w:pStyle w:val="ListParagraph"/>
        <w:rPr>
          <w:rFonts w:ascii="Amasis MT Pro" w:hAnsi="Amasis MT Pro"/>
          <w:color w:val="2F5496" w:themeColor="accent1" w:themeShade="BF"/>
          <w:sz w:val="28"/>
          <w:szCs w:val="28"/>
        </w:rPr>
      </w:pPr>
    </w:p>
    <w:p w14:paraId="2D4BA982" w14:textId="77777777" w:rsidR="004126AA" w:rsidRPr="00A12BEB" w:rsidRDefault="004126AA" w:rsidP="004126AA">
      <w:pPr>
        <w:pStyle w:val="ListParagraph"/>
        <w:numPr>
          <w:ilvl w:val="0"/>
          <w:numId w:val="3"/>
        </w:numPr>
        <w:rPr>
          <w:rFonts w:ascii="Amasis MT Pro" w:hAnsi="Amasis MT Pro"/>
          <w:sz w:val="28"/>
          <w:szCs w:val="28"/>
        </w:rPr>
      </w:pPr>
      <w:r w:rsidRPr="00A12BEB">
        <w:rPr>
          <w:rFonts w:ascii="Amasis MT Pro" w:hAnsi="Amasis MT Pro"/>
          <w:sz w:val="28"/>
          <w:szCs w:val="28"/>
        </w:rPr>
        <w:t xml:space="preserve">The value attribute in the &lt;option&gt; tag is used </w:t>
      </w:r>
      <w:r w:rsidRPr="00A12BEB">
        <w:rPr>
          <w:rFonts w:ascii="Amasis MT Pro" w:hAnsi="Amasis MT Pro"/>
          <w:sz w:val="28"/>
          <w:szCs w:val="28"/>
          <w:highlight w:val="lightGray"/>
        </w:rPr>
        <w:t>to specify the value associated with each option in a dropdown list.</w:t>
      </w:r>
      <w:r w:rsidRPr="00A12BEB">
        <w:rPr>
          <w:rFonts w:ascii="Amasis MT Pro" w:hAnsi="Amasis MT Pro"/>
          <w:sz w:val="28"/>
          <w:szCs w:val="28"/>
        </w:rPr>
        <w:t xml:space="preserve"> This value is what gets sent to the server when the user selects an option from the list. </w:t>
      </w:r>
    </w:p>
    <w:p w14:paraId="40A828C0" w14:textId="77777777" w:rsidR="004126AA" w:rsidRPr="00A12BEB" w:rsidRDefault="004126AA" w:rsidP="004126AA">
      <w:pPr>
        <w:pStyle w:val="ListParagraph"/>
        <w:numPr>
          <w:ilvl w:val="0"/>
          <w:numId w:val="3"/>
        </w:numPr>
        <w:rPr>
          <w:rFonts w:ascii="Amasis MT Pro" w:hAnsi="Amasis MT Pro"/>
          <w:sz w:val="28"/>
          <w:szCs w:val="28"/>
        </w:rPr>
      </w:pPr>
      <w:r w:rsidRPr="00A12BEB">
        <w:rPr>
          <w:rFonts w:ascii="Amasis MT Pro" w:hAnsi="Amasis MT Pro"/>
          <w:sz w:val="28"/>
          <w:szCs w:val="28"/>
        </w:rPr>
        <w:t xml:space="preserve">It is particularly useful when working with HTML forms. The </w:t>
      </w:r>
      <w:r w:rsidRPr="00A12BEB">
        <w:rPr>
          <w:rFonts w:ascii="Amasis MT Pro" w:hAnsi="Amasis MT Pro"/>
          <w:sz w:val="28"/>
          <w:szCs w:val="28"/>
          <w:highlight w:val="lightGray"/>
        </w:rPr>
        <w:t>value attribute allows you to associate a meaningful value with an option that may differ from the visible label displayed to the user</w:t>
      </w:r>
      <w:r w:rsidRPr="00A12BEB">
        <w:rPr>
          <w:rFonts w:ascii="Amasis MT Pro" w:hAnsi="Amasis MT Pro"/>
          <w:sz w:val="28"/>
          <w:szCs w:val="28"/>
        </w:rPr>
        <w:t>.</w:t>
      </w:r>
    </w:p>
    <w:p w14:paraId="3F1071E6" w14:textId="4AB29919" w:rsidR="004126AA" w:rsidRPr="00A12BEB" w:rsidRDefault="004126AA" w:rsidP="004126AA">
      <w:pPr>
        <w:pStyle w:val="ListParagraph"/>
        <w:numPr>
          <w:ilvl w:val="0"/>
          <w:numId w:val="3"/>
        </w:numPr>
        <w:rPr>
          <w:rFonts w:ascii="Amasis MT Pro" w:hAnsi="Amasis MT Pro"/>
          <w:sz w:val="28"/>
          <w:szCs w:val="28"/>
        </w:rPr>
      </w:pPr>
      <w:r w:rsidRPr="00A12BEB">
        <w:rPr>
          <w:rFonts w:ascii="Amasis MT Pro" w:hAnsi="Amasis MT Pro"/>
          <w:sz w:val="28"/>
          <w:szCs w:val="28"/>
        </w:rPr>
        <w:t xml:space="preserve"> This can be helpful for </w:t>
      </w:r>
      <w:r w:rsidRPr="00A12BEB">
        <w:rPr>
          <w:rFonts w:ascii="Amasis MT Pro" w:hAnsi="Amasis MT Pro"/>
          <w:sz w:val="28"/>
          <w:szCs w:val="28"/>
          <w:highlight w:val="lightGray"/>
        </w:rPr>
        <w:t>processing data</w:t>
      </w:r>
      <w:r w:rsidRPr="00A12BEB">
        <w:rPr>
          <w:rFonts w:ascii="Amasis MT Pro" w:hAnsi="Amasis MT Pro"/>
          <w:sz w:val="28"/>
          <w:szCs w:val="28"/>
        </w:rPr>
        <w:t xml:space="preserve"> on the server or performing specific </w:t>
      </w:r>
      <w:r w:rsidRPr="00A12BEB">
        <w:rPr>
          <w:rFonts w:ascii="Amasis MT Pro" w:hAnsi="Amasis MT Pro"/>
          <w:sz w:val="28"/>
          <w:szCs w:val="28"/>
          <w:highlight w:val="lightGray"/>
        </w:rPr>
        <w:t>actions based on the user's selection</w:t>
      </w:r>
      <w:r w:rsidRPr="00A12BEB">
        <w:rPr>
          <w:rFonts w:ascii="Amasis MT Pro" w:hAnsi="Amasis MT Pro"/>
          <w:sz w:val="28"/>
          <w:szCs w:val="28"/>
        </w:rPr>
        <w:t>.</w:t>
      </w:r>
    </w:p>
    <w:p w14:paraId="793ECB83" w14:textId="21DD1A04" w:rsidR="004126AA" w:rsidRPr="00A12BEB" w:rsidRDefault="004126AA" w:rsidP="004126AA">
      <w:pPr>
        <w:pStyle w:val="ListParagraph"/>
        <w:numPr>
          <w:ilvl w:val="0"/>
          <w:numId w:val="3"/>
        </w:numPr>
        <w:rPr>
          <w:rFonts w:ascii="Amasis MT Pro" w:hAnsi="Amasis MT Pro"/>
          <w:sz w:val="28"/>
          <w:szCs w:val="28"/>
        </w:rPr>
      </w:pPr>
      <w:r w:rsidRPr="00A12BEB">
        <w:rPr>
          <w:rFonts w:ascii="Amasis MT Pro" w:hAnsi="Amasis MT Pro"/>
          <w:sz w:val="28"/>
          <w:szCs w:val="28"/>
        </w:rPr>
        <w:t>EXAMPLE:</w:t>
      </w:r>
    </w:p>
    <w:p w14:paraId="352E80B7" w14:textId="053077A5" w:rsidR="004126AA" w:rsidRPr="00A12BEB" w:rsidRDefault="004126AA" w:rsidP="004126AA">
      <w:pPr>
        <w:pStyle w:val="ListParagraph"/>
        <w:ind w:left="1440"/>
        <w:rPr>
          <w:rFonts w:ascii="Amasis MT Pro" w:hAnsi="Amasis MT Pro"/>
          <w:sz w:val="28"/>
          <w:szCs w:val="28"/>
        </w:rPr>
      </w:pPr>
      <w:r w:rsidRPr="00A12BEB">
        <w:rPr>
          <w:rFonts w:ascii="Amasis MT Pro" w:hAnsi="Amasis MT Pro"/>
          <w:sz w:val="28"/>
          <w:szCs w:val="28"/>
        </w:rPr>
        <w:t>&lt;select name="</w:t>
      </w:r>
      <w:r w:rsidR="00A12BEB">
        <w:rPr>
          <w:rFonts w:ascii="Amasis MT Pro" w:hAnsi="Amasis MT Pro"/>
          <w:sz w:val="28"/>
          <w:szCs w:val="28"/>
        </w:rPr>
        <w:t>graduated</w:t>
      </w:r>
      <w:r w:rsidRPr="00A12BEB">
        <w:rPr>
          <w:rFonts w:ascii="Amasis MT Pro" w:hAnsi="Amasis MT Pro"/>
          <w:sz w:val="28"/>
          <w:szCs w:val="28"/>
        </w:rPr>
        <w:t>"&gt;</w:t>
      </w:r>
    </w:p>
    <w:p w14:paraId="540CCF76" w14:textId="2B8DC56C" w:rsidR="004126AA" w:rsidRPr="00A12BEB" w:rsidRDefault="004126AA" w:rsidP="004126AA">
      <w:pPr>
        <w:pStyle w:val="ListParagraph"/>
        <w:ind w:left="1440"/>
        <w:rPr>
          <w:rFonts w:ascii="Amasis MT Pro" w:hAnsi="Amasis MT Pro"/>
          <w:sz w:val="28"/>
          <w:szCs w:val="28"/>
        </w:rPr>
      </w:pPr>
      <w:r w:rsidRPr="00A12BEB">
        <w:rPr>
          <w:rFonts w:ascii="Amasis MT Pro" w:hAnsi="Amasis MT Pro"/>
          <w:sz w:val="28"/>
          <w:szCs w:val="28"/>
        </w:rPr>
        <w:t xml:space="preserve">    &lt;option value="</w:t>
      </w:r>
      <w:r w:rsidR="00A12BEB">
        <w:rPr>
          <w:rFonts w:ascii="Amasis MT Pro" w:hAnsi="Amasis MT Pro"/>
          <w:sz w:val="28"/>
          <w:szCs w:val="28"/>
        </w:rPr>
        <w:t>yes</w:t>
      </w:r>
      <w:r w:rsidRPr="00A12BEB">
        <w:rPr>
          <w:rFonts w:ascii="Amasis MT Pro" w:hAnsi="Amasis MT Pro"/>
          <w:sz w:val="28"/>
          <w:szCs w:val="28"/>
        </w:rPr>
        <w:t>"&gt;</w:t>
      </w:r>
      <w:r w:rsidR="00A12BEB">
        <w:rPr>
          <w:rFonts w:ascii="Amasis MT Pro" w:hAnsi="Amasis MT Pro"/>
          <w:sz w:val="28"/>
          <w:szCs w:val="28"/>
        </w:rPr>
        <w:t>yes</w:t>
      </w:r>
      <w:r w:rsidRPr="00A12BEB">
        <w:rPr>
          <w:rFonts w:ascii="Amasis MT Pro" w:hAnsi="Amasis MT Pro"/>
          <w:sz w:val="28"/>
          <w:szCs w:val="28"/>
        </w:rPr>
        <w:t>&lt;/option&gt;</w:t>
      </w:r>
    </w:p>
    <w:p w14:paraId="610343EA" w14:textId="0A28FB8E" w:rsidR="004126AA" w:rsidRPr="00A12BEB" w:rsidRDefault="004126AA" w:rsidP="00A12BEB">
      <w:pPr>
        <w:pStyle w:val="ListParagraph"/>
        <w:ind w:left="1440"/>
        <w:rPr>
          <w:rFonts w:ascii="Amasis MT Pro" w:hAnsi="Amasis MT Pro"/>
          <w:sz w:val="28"/>
          <w:szCs w:val="28"/>
        </w:rPr>
      </w:pPr>
      <w:r w:rsidRPr="00A12BEB">
        <w:rPr>
          <w:rFonts w:ascii="Amasis MT Pro" w:hAnsi="Amasis MT Pro"/>
          <w:sz w:val="28"/>
          <w:szCs w:val="28"/>
        </w:rPr>
        <w:t xml:space="preserve">    &lt;option value="</w:t>
      </w:r>
      <w:r w:rsidR="00A12BEB">
        <w:rPr>
          <w:rFonts w:ascii="Amasis MT Pro" w:hAnsi="Amasis MT Pro"/>
          <w:sz w:val="28"/>
          <w:szCs w:val="28"/>
        </w:rPr>
        <w:t>no</w:t>
      </w:r>
      <w:r w:rsidRPr="00A12BEB">
        <w:rPr>
          <w:rFonts w:ascii="Amasis MT Pro" w:hAnsi="Amasis MT Pro"/>
          <w:sz w:val="28"/>
          <w:szCs w:val="28"/>
        </w:rPr>
        <w:t>"&gt;</w:t>
      </w:r>
      <w:r w:rsidR="00A12BEB">
        <w:rPr>
          <w:rFonts w:ascii="Amasis MT Pro" w:hAnsi="Amasis MT Pro"/>
          <w:sz w:val="28"/>
          <w:szCs w:val="28"/>
        </w:rPr>
        <w:t>no</w:t>
      </w:r>
      <w:r w:rsidRPr="00A12BEB">
        <w:rPr>
          <w:rFonts w:ascii="Amasis MT Pro" w:hAnsi="Amasis MT Pro"/>
          <w:sz w:val="28"/>
          <w:szCs w:val="28"/>
        </w:rPr>
        <w:t>&lt;/option&gt;</w:t>
      </w:r>
    </w:p>
    <w:p w14:paraId="3A3BDA21" w14:textId="599FBFF2" w:rsidR="004126AA" w:rsidRPr="00A12BEB" w:rsidRDefault="004126AA" w:rsidP="004126AA">
      <w:pPr>
        <w:pStyle w:val="ListParagraph"/>
        <w:ind w:left="1440"/>
        <w:rPr>
          <w:rFonts w:ascii="Amasis MT Pro" w:hAnsi="Amasis MT Pro"/>
          <w:sz w:val="28"/>
          <w:szCs w:val="28"/>
        </w:rPr>
      </w:pPr>
      <w:r w:rsidRPr="00A12BEB">
        <w:rPr>
          <w:rFonts w:ascii="Amasis MT Pro" w:hAnsi="Amasis MT Pro"/>
          <w:sz w:val="28"/>
          <w:szCs w:val="28"/>
        </w:rPr>
        <w:t>&lt;/select&gt;</w:t>
      </w:r>
    </w:p>
    <w:p w14:paraId="609390A3" w14:textId="7145094F" w:rsidR="004126AA" w:rsidRPr="00A12BEB" w:rsidRDefault="004126AA" w:rsidP="004126AA">
      <w:pPr>
        <w:pStyle w:val="ListParagraph"/>
        <w:ind w:left="1440"/>
        <w:rPr>
          <w:rFonts w:ascii="Amasis MT Pro" w:hAnsi="Amasis MT Pro"/>
          <w:sz w:val="28"/>
          <w:szCs w:val="28"/>
        </w:rPr>
      </w:pPr>
      <w:r w:rsidRPr="00A12BEB">
        <w:rPr>
          <w:rFonts w:ascii="Amasis MT Pro" w:hAnsi="Amasis MT Pro"/>
          <w:sz w:val="28"/>
          <w:szCs w:val="28"/>
        </w:rPr>
        <w:t>In this example, when a user selects an option, the value associated with the selected option (e.g., "</w:t>
      </w:r>
      <w:r w:rsidR="00A12BEB">
        <w:rPr>
          <w:rFonts w:ascii="Amasis MT Pro" w:hAnsi="Amasis MT Pro"/>
          <w:sz w:val="28"/>
          <w:szCs w:val="28"/>
        </w:rPr>
        <w:t>yes</w:t>
      </w:r>
      <w:r w:rsidRPr="00A12BEB">
        <w:rPr>
          <w:rFonts w:ascii="Amasis MT Pro" w:hAnsi="Amasis MT Pro"/>
          <w:sz w:val="28"/>
          <w:szCs w:val="28"/>
        </w:rPr>
        <w:t>" or "</w:t>
      </w:r>
      <w:r w:rsidR="00A12BEB">
        <w:rPr>
          <w:rFonts w:ascii="Amasis MT Pro" w:hAnsi="Amasis MT Pro"/>
          <w:sz w:val="28"/>
          <w:szCs w:val="28"/>
        </w:rPr>
        <w:t>no</w:t>
      </w:r>
      <w:r w:rsidRPr="00A12BEB">
        <w:rPr>
          <w:rFonts w:ascii="Amasis MT Pro" w:hAnsi="Amasis MT Pro"/>
          <w:sz w:val="28"/>
          <w:szCs w:val="28"/>
        </w:rPr>
        <w:t>") will be sent to the server when the form is submitted.</w:t>
      </w:r>
    </w:p>
    <w:p w14:paraId="60C98AE0" w14:textId="77777777" w:rsidR="004126AA" w:rsidRPr="00A12BEB" w:rsidRDefault="004126AA" w:rsidP="004126AA">
      <w:pPr>
        <w:pStyle w:val="ListParagraph"/>
        <w:ind w:left="1440"/>
        <w:rPr>
          <w:rFonts w:ascii="Amasis MT Pro" w:hAnsi="Amasis MT Pro"/>
          <w:sz w:val="28"/>
          <w:szCs w:val="28"/>
        </w:rPr>
      </w:pPr>
    </w:p>
    <w:p w14:paraId="2AD3FADE" w14:textId="0EF259D1" w:rsidR="004126AA" w:rsidRPr="00A12BEB" w:rsidRDefault="004126AA" w:rsidP="004126AA">
      <w:pPr>
        <w:pStyle w:val="ListParagraph"/>
        <w:numPr>
          <w:ilvl w:val="0"/>
          <w:numId w:val="2"/>
        </w:numPr>
        <w:rPr>
          <w:rFonts w:ascii="Amasis MT Pro" w:hAnsi="Amasis MT Pro"/>
          <w:sz w:val="28"/>
          <w:szCs w:val="28"/>
        </w:rPr>
      </w:pPr>
      <w:r w:rsidRPr="00A12BEB">
        <w:rPr>
          <w:rFonts w:ascii="Amasis MT Pro" w:hAnsi="Amasis MT Pro"/>
          <w:sz w:val="28"/>
          <w:szCs w:val="28"/>
        </w:rPr>
        <w:t>What is &lt;input type="hidden” /&gt;? Why do we use?</w:t>
      </w:r>
    </w:p>
    <w:p w14:paraId="026C7155" w14:textId="77777777" w:rsidR="004126AA" w:rsidRPr="00A12BEB" w:rsidRDefault="004126AA" w:rsidP="004126AA">
      <w:pPr>
        <w:pStyle w:val="ListParagraph"/>
        <w:rPr>
          <w:rFonts w:ascii="Amasis MT Pro" w:hAnsi="Amasis MT Pro"/>
          <w:color w:val="2F5496" w:themeColor="accent1" w:themeShade="BF"/>
          <w:sz w:val="28"/>
          <w:szCs w:val="28"/>
        </w:rPr>
      </w:pPr>
    </w:p>
    <w:p w14:paraId="061E7C58" w14:textId="0EDC8B39" w:rsidR="004126AA" w:rsidRPr="00A12BEB" w:rsidRDefault="004126AA" w:rsidP="004126AA">
      <w:pPr>
        <w:pStyle w:val="ListParagraph"/>
        <w:numPr>
          <w:ilvl w:val="0"/>
          <w:numId w:val="3"/>
        </w:numPr>
        <w:rPr>
          <w:rFonts w:ascii="Amasis MT Pro" w:hAnsi="Amasis MT Pro"/>
          <w:sz w:val="28"/>
          <w:szCs w:val="28"/>
        </w:rPr>
      </w:pPr>
      <w:r w:rsidRPr="00A12BEB">
        <w:rPr>
          <w:rFonts w:ascii="Amasis MT Pro" w:hAnsi="Amasis MT Pro"/>
          <w:sz w:val="28"/>
          <w:szCs w:val="28"/>
        </w:rPr>
        <w:t xml:space="preserve">&lt;input type="hidden"&gt; is an HTML form input element with a type of "hidden." </w:t>
      </w:r>
      <w:r w:rsidRPr="00A12BEB">
        <w:rPr>
          <w:rFonts w:ascii="Amasis MT Pro" w:hAnsi="Amasis MT Pro"/>
          <w:sz w:val="28"/>
          <w:szCs w:val="28"/>
          <w:highlight w:val="lightGray"/>
        </w:rPr>
        <w:t>It is used to store data on the client side</w:t>
      </w:r>
      <w:r w:rsidRPr="00A12BEB">
        <w:rPr>
          <w:rFonts w:ascii="Amasis MT Pro" w:hAnsi="Amasis MT Pro"/>
          <w:sz w:val="28"/>
          <w:szCs w:val="28"/>
        </w:rPr>
        <w:t xml:space="preserve"> (in the web browser) </w:t>
      </w:r>
      <w:r w:rsidRPr="00A12BEB">
        <w:rPr>
          <w:rFonts w:ascii="Amasis MT Pro" w:hAnsi="Amasis MT Pro"/>
          <w:sz w:val="28"/>
          <w:szCs w:val="28"/>
          <w:highlight w:val="lightGray"/>
        </w:rPr>
        <w:t>that is not meant to be seen or modified by the user.</w:t>
      </w:r>
      <w:r w:rsidRPr="00A12BEB">
        <w:rPr>
          <w:rFonts w:ascii="Amasis MT Pro" w:hAnsi="Amasis MT Pro"/>
          <w:sz w:val="28"/>
          <w:szCs w:val="28"/>
        </w:rPr>
        <w:t xml:space="preserve"> This data is typically used for various purposes, including </w:t>
      </w:r>
      <w:r w:rsidRPr="00A12BEB">
        <w:rPr>
          <w:rFonts w:ascii="Amasis MT Pro" w:hAnsi="Amasis MT Pro"/>
          <w:sz w:val="28"/>
          <w:szCs w:val="28"/>
          <w:highlight w:val="lightGray"/>
        </w:rPr>
        <w:t>passing values to the server</w:t>
      </w:r>
      <w:r w:rsidRPr="00A12BEB">
        <w:rPr>
          <w:rFonts w:ascii="Amasis MT Pro" w:hAnsi="Amasis MT Pro"/>
          <w:sz w:val="28"/>
          <w:szCs w:val="28"/>
        </w:rPr>
        <w:t xml:space="preserve">, such as session tokens, </w:t>
      </w:r>
      <w:r w:rsidRPr="00A12BEB">
        <w:rPr>
          <w:rFonts w:ascii="Amasis MT Pro" w:hAnsi="Amasis MT Pro"/>
          <w:sz w:val="28"/>
          <w:szCs w:val="28"/>
          <w:highlight w:val="lightGray"/>
        </w:rPr>
        <w:t>tracking information, or data that needs to be preserved across form submissions</w:t>
      </w:r>
      <w:r w:rsidRPr="00A12BEB">
        <w:rPr>
          <w:rFonts w:ascii="Amasis MT Pro" w:hAnsi="Amasis MT Pro"/>
          <w:sz w:val="28"/>
          <w:szCs w:val="28"/>
        </w:rPr>
        <w:t>.</w:t>
      </w:r>
    </w:p>
    <w:p w14:paraId="3DD5B74D" w14:textId="0643E409" w:rsidR="004126AA" w:rsidRPr="00A12BEB" w:rsidRDefault="004126AA" w:rsidP="004126AA">
      <w:pPr>
        <w:pStyle w:val="ListParagraph"/>
        <w:numPr>
          <w:ilvl w:val="0"/>
          <w:numId w:val="3"/>
        </w:numPr>
        <w:rPr>
          <w:rFonts w:ascii="Amasis MT Pro" w:hAnsi="Amasis MT Pro"/>
          <w:sz w:val="28"/>
          <w:szCs w:val="28"/>
        </w:rPr>
      </w:pPr>
      <w:r w:rsidRPr="00A12BEB">
        <w:rPr>
          <w:rFonts w:ascii="Amasis MT Pro" w:hAnsi="Amasis MT Pro"/>
          <w:sz w:val="28"/>
          <w:szCs w:val="28"/>
        </w:rPr>
        <w:t>EXAMPLE:</w:t>
      </w:r>
    </w:p>
    <w:p w14:paraId="758FE4A3" w14:textId="205EBA59" w:rsidR="004126AA" w:rsidRPr="00A12BEB" w:rsidRDefault="004126AA" w:rsidP="004126AA">
      <w:pPr>
        <w:pStyle w:val="ListParagraph"/>
        <w:ind w:left="1440"/>
        <w:rPr>
          <w:rFonts w:ascii="Amasis MT Pro" w:hAnsi="Amasis MT Pro"/>
          <w:sz w:val="28"/>
          <w:szCs w:val="28"/>
        </w:rPr>
      </w:pPr>
      <w:r w:rsidRPr="00A12BEB">
        <w:rPr>
          <w:rFonts w:ascii="Amasis MT Pro" w:hAnsi="Amasis MT Pro"/>
          <w:sz w:val="28"/>
          <w:szCs w:val="28"/>
        </w:rPr>
        <w:t>&lt;input type="hidden" name="</w:t>
      </w:r>
      <w:r w:rsidR="00A12BEB" w:rsidRPr="00A12BEB">
        <w:rPr>
          <w:rFonts w:ascii="Amasis MT Pro" w:hAnsi="Amasis MT Pro"/>
          <w:sz w:val="28"/>
          <w:szCs w:val="28"/>
        </w:rPr>
        <w:t>session token</w:t>
      </w:r>
      <w:r w:rsidRPr="00A12BEB">
        <w:rPr>
          <w:rFonts w:ascii="Amasis MT Pro" w:hAnsi="Amasis MT Pro"/>
          <w:sz w:val="28"/>
          <w:szCs w:val="28"/>
        </w:rPr>
        <w:t>" value="abc123"&gt;</w:t>
      </w:r>
    </w:p>
    <w:p w14:paraId="1B561B73" w14:textId="4559E490" w:rsidR="003638F7" w:rsidRPr="00A12BEB" w:rsidRDefault="003638F7" w:rsidP="004126AA">
      <w:pPr>
        <w:pStyle w:val="ListParagraph"/>
        <w:ind w:left="1440"/>
        <w:rPr>
          <w:rFonts w:ascii="Amasis MT Pro" w:hAnsi="Amasis MT Pro"/>
          <w:sz w:val="28"/>
          <w:szCs w:val="28"/>
        </w:rPr>
      </w:pPr>
      <w:r w:rsidRPr="00A12BEB">
        <w:rPr>
          <w:rFonts w:ascii="Amasis MT Pro" w:hAnsi="Amasis MT Pro"/>
          <w:sz w:val="28"/>
          <w:szCs w:val="28"/>
        </w:rPr>
        <w:lastRenderedPageBreak/>
        <w:t xml:space="preserve">In this example, a </w:t>
      </w:r>
      <w:r w:rsidRPr="001650CD">
        <w:rPr>
          <w:rFonts w:ascii="Amasis MT Pro" w:hAnsi="Amasis MT Pro"/>
          <w:sz w:val="28"/>
          <w:szCs w:val="28"/>
          <w:highlight w:val="lightGray"/>
        </w:rPr>
        <w:t>hidden input field stores a session token value</w:t>
      </w:r>
      <w:r w:rsidRPr="00A12BEB">
        <w:rPr>
          <w:rFonts w:ascii="Amasis MT Pro" w:hAnsi="Amasis MT Pro"/>
          <w:sz w:val="28"/>
          <w:szCs w:val="28"/>
        </w:rPr>
        <w:t xml:space="preserve">, </w:t>
      </w:r>
      <w:r w:rsidRPr="001650CD">
        <w:rPr>
          <w:rFonts w:ascii="Amasis MT Pro" w:hAnsi="Amasis MT Pro"/>
          <w:sz w:val="28"/>
          <w:szCs w:val="28"/>
          <w:highlight w:val="lightGray"/>
        </w:rPr>
        <w:t>which can be used by the server to authenticate the user without displaying it on the web page</w:t>
      </w:r>
      <w:r w:rsidRPr="00A12BEB">
        <w:rPr>
          <w:rFonts w:ascii="Amasis MT Pro" w:hAnsi="Amasis MT Pro"/>
          <w:sz w:val="28"/>
          <w:szCs w:val="28"/>
        </w:rPr>
        <w:t>.</w:t>
      </w:r>
    </w:p>
    <w:p w14:paraId="2F2F472A" w14:textId="77777777" w:rsidR="004126AA" w:rsidRPr="00A12BEB" w:rsidRDefault="004126AA" w:rsidP="004126AA">
      <w:pPr>
        <w:pStyle w:val="ListParagraph"/>
        <w:ind w:left="1440"/>
        <w:rPr>
          <w:rFonts w:ascii="Amasis MT Pro" w:hAnsi="Amasis MT Pro"/>
          <w:sz w:val="28"/>
          <w:szCs w:val="28"/>
        </w:rPr>
      </w:pPr>
    </w:p>
    <w:p w14:paraId="214BDD02" w14:textId="279C9032" w:rsidR="004126AA" w:rsidRPr="001650CD" w:rsidRDefault="004126AA" w:rsidP="004126AA">
      <w:pPr>
        <w:rPr>
          <w:rFonts w:ascii="Amasis MT Pro" w:hAnsi="Amasis MT Pro"/>
          <w:sz w:val="28"/>
          <w:szCs w:val="28"/>
        </w:rPr>
      </w:pPr>
      <w:r w:rsidRPr="001650CD">
        <w:rPr>
          <w:rFonts w:ascii="Amasis MT Pro" w:hAnsi="Amasis MT Pro"/>
          <w:sz w:val="28"/>
          <w:szCs w:val="28"/>
        </w:rPr>
        <w:t>c. Diff. between &lt;input type="submit” /&gt;and&lt;button&gt;&lt;/button&gt;?</w:t>
      </w:r>
    </w:p>
    <w:p w14:paraId="2EA19F35" w14:textId="77777777" w:rsidR="003638F7" w:rsidRPr="001650CD" w:rsidRDefault="003638F7" w:rsidP="003638F7">
      <w:pPr>
        <w:rPr>
          <w:rFonts w:ascii="Georgia" w:hAnsi="Georgia"/>
          <w:sz w:val="24"/>
          <w:szCs w:val="24"/>
        </w:rPr>
      </w:pPr>
      <w:r w:rsidRPr="001650CD">
        <w:rPr>
          <w:rFonts w:ascii="Georgia" w:hAnsi="Georgia"/>
          <w:sz w:val="24"/>
          <w:szCs w:val="24"/>
        </w:rPr>
        <w:t xml:space="preserve">Both &lt;input type="submit"&gt; and &lt;button&gt; elements can be </w:t>
      </w:r>
      <w:r w:rsidRPr="001650CD">
        <w:rPr>
          <w:rFonts w:ascii="Georgia" w:hAnsi="Georgia"/>
          <w:sz w:val="24"/>
          <w:szCs w:val="24"/>
          <w:highlight w:val="lightGray"/>
        </w:rPr>
        <w:t>used to create a button for submitting a form</w:t>
      </w:r>
      <w:r w:rsidRPr="001650CD">
        <w:rPr>
          <w:rFonts w:ascii="Georgia" w:hAnsi="Georgia"/>
          <w:sz w:val="24"/>
          <w:szCs w:val="24"/>
        </w:rPr>
        <w:t>, but there are some differences:</w:t>
      </w:r>
    </w:p>
    <w:p w14:paraId="09656E7A" w14:textId="77777777" w:rsidR="003638F7" w:rsidRPr="001650CD" w:rsidRDefault="003638F7" w:rsidP="003638F7">
      <w:pPr>
        <w:rPr>
          <w:rFonts w:ascii="Georgia" w:hAnsi="Georgia"/>
          <w:b/>
          <w:bCs/>
          <w:sz w:val="24"/>
          <w:szCs w:val="24"/>
        </w:rPr>
      </w:pPr>
      <w:r w:rsidRPr="001650CD">
        <w:rPr>
          <w:rFonts w:ascii="Georgia" w:hAnsi="Georgia"/>
          <w:b/>
          <w:bCs/>
          <w:sz w:val="24"/>
          <w:szCs w:val="24"/>
        </w:rPr>
        <w:t>&lt;input type="submit"&gt;:</w:t>
      </w:r>
    </w:p>
    <w:p w14:paraId="134BF6F8" w14:textId="77777777" w:rsidR="003638F7" w:rsidRPr="001650CD" w:rsidRDefault="003638F7" w:rsidP="003638F7">
      <w:pPr>
        <w:pStyle w:val="ListParagraph"/>
        <w:numPr>
          <w:ilvl w:val="0"/>
          <w:numId w:val="3"/>
        </w:numPr>
        <w:rPr>
          <w:rFonts w:ascii="Georgia" w:hAnsi="Georgia"/>
          <w:sz w:val="24"/>
          <w:szCs w:val="24"/>
        </w:rPr>
      </w:pPr>
      <w:r w:rsidRPr="001650CD">
        <w:rPr>
          <w:rFonts w:ascii="Georgia" w:hAnsi="Georgia"/>
          <w:sz w:val="24"/>
          <w:szCs w:val="24"/>
        </w:rPr>
        <w:t>A self-contained input element specifically designed for form submission.</w:t>
      </w:r>
    </w:p>
    <w:p w14:paraId="644E47DB" w14:textId="77777777" w:rsidR="003638F7" w:rsidRPr="001650CD" w:rsidRDefault="003638F7" w:rsidP="003638F7">
      <w:pPr>
        <w:pStyle w:val="ListParagraph"/>
        <w:numPr>
          <w:ilvl w:val="0"/>
          <w:numId w:val="3"/>
        </w:numPr>
        <w:rPr>
          <w:rFonts w:ascii="Georgia" w:hAnsi="Georgia"/>
          <w:sz w:val="24"/>
          <w:szCs w:val="24"/>
        </w:rPr>
      </w:pPr>
      <w:r w:rsidRPr="001650CD">
        <w:rPr>
          <w:rFonts w:ascii="Georgia" w:hAnsi="Georgia"/>
          <w:sz w:val="24"/>
          <w:szCs w:val="24"/>
        </w:rPr>
        <w:t>The text on the button is specified using the value attribute.</w:t>
      </w:r>
    </w:p>
    <w:p w14:paraId="2A278C81" w14:textId="77777777" w:rsidR="003638F7" w:rsidRPr="001650CD" w:rsidRDefault="003638F7" w:rsidP="003638F7">
      <w:pPr>
        <w:pStyle w:val="ListParagraph"/>
        <w:numPr>
          <w:ilvl w:val="0"/>
          <w:numId w:val="3"/>
        </w:numPr>
        <w:rPr>
          <w:rFonts w:ascii="Georgia" w:hAnsi="Georgia"/>
          <w:sz w:val="24"/>
          <w:szCs w:val="24"/>
        </w:rPr>
      </w:pPr>
      <w:r w:rsidRPr="001650CD">
        <w:rPr>
          <w:rFonts w:ascii="Georgia" w:hAnsi="Georgia"/>
          <w:sz w:val="24"/>
          <w:szCs w:val="24"/>
        </w:rPr>
        <w:t>Limited customization options for styling and appearance.</w:t>
      </w:r>
    </w:p>
    <w:p w14:paraId="4A45F293" w14:textId="77777777" w:rsidR="003638F7" w:rsidRPr="001650CD" w:rsidRDefault="003638F7" w:rsidP="003638F7">
      <w:pPr>
        <w:rPr>
          <w:rFonts w:ascii="Georgia" w:hAnsi="Georgia"/>
          <w:b/>
          <w:bCs/>
          <w:sz w:val="24"/>
          <w:szCs w:val="24"/>
        </w:rPr>
      </w:pPr>
      <w:r w:rsidRPr="001650CD">
        <w:rPr>
          <w:rFonts w:ascii="Georgia" w:hAnsi="Georgia"/>
          <w:b/>
          <w:bCs/>
          <w:sz w:val="24"/>
          <w:szCs w:val="24"/>
        </w:rPr>
        <w:t>&lt;button&gt;:</w:t>
      </w:r>
    </w:p>
    <w:p w14:paraId="7877D6B4" w14:textId="77777777" w:rsidR="003638F7" w:rsidRPr="001650CD" w:rsidRDefault="003638F7" w:rsidP="003638F7">
      <w:pPr>
        <w:pStyle w:val="ListParagraph"/>
        <w:numPr>
          <w:ilvl w:val="0"/>
          <w:numId w:val="3"/>
        </w:numPr>
        <w:rPr>
          <w:rFonts w:ascii="Georgia" w:hAnsi="Georgia"/>
          <w:sz w:val="24"/>
          <w:szCs w:val="24"/>
        </w:rPr>
      </w:pPr>
      <w:r w:rsidRPr="001650CD">
        <w:rPr>
          <w:rFonts w:ascii="Georgia" w:hAnsi="Georgia"/>
          <w:sz w:val="24"/>
          <w:szCs w:val="24"/>
        </w:rPr>
        <w:t>A more flexible element that can contain other HTML elements, including text and even images.</w:t>
      </w:r>
    </w:p>
    <w:p w14:paraId="2874A769" w14:textId="77777777" w:rsidR="003638F7" w:rsidRPr="001650CD" w:rsidRDefault="003638F7" w:rsidP="003638F7">
      <w:pPr>
        <w:pStyle w:val="ListParagraph"/>
        <w:numPr>
          <w:ilvl w:val="0"/>
          <w:numId w:val="3"/>
        </w:numPr>
        <w:rPr>
          <w:rFonts w:ascii="Georgia" w:hAnsi="Georgia"/>
          <w:sz w:val="24"/>
          <w:szCs w:val="24"/>
        </w:rPr>
      </w:pPr>
      <w:r w:rsidRPr="001650CD">
        <w:rPr>
          <w:rFonts w:ascii="Georgia" w:hAnsi="Georgia"/>
          <w:sz w:val="24"/>
          <w:szCs w:val="24"/>
        </w:rPr>
        <w:t>The button label is specified within the &lt;button&gt; element's opening and closing tags.</w:t>
      </w:r>
    </w:p>
    <w:p w14:paraId="1E472FE7" w14:textId="77777777" w:rsidR="003638F7" w:rsidRPr="001650CD" w:rsidRDefault="003638F7" w:rsidP="003638F7">
      <w:pPr>
        <w:pStyle w:val="ListParagraph"/>
        <w:numPr>
          <w:ilvl w:val="0"/>
          <w:numId w:val="3"/>
        </w:numPr>
        <w:rPr>
          <w:rFonts w:ascii="Georgia" w:hAnsi="Georgia"/>
          <w:sz w:val="24"/>
          <w:szCs w:val="24"/>
        </w:rPr>
      </w:pPr>
      <w:r w:rsidRPr="001650CD">
        <w:rPr>
          <w:rFonts w:ascii="Georgia" w:hAnsi="Georgia"/>
          <w:sz w:val="24"/>
          <w:szCs w:val="24"/>
        </w:rPr>
        <w:t>Offers more styling and customization options through CSS.</w:t>
      </w:r>
    </w:p>
    <w:p w14:paraId="3C548623" w14:textId="77777777" w:rsidR="004126AA" w:rsidRPr="001650CD" w:rsidRDefault="004126AA" w:rsidP="003638F7">
      <w:pPr>
        <w:rPr>
          <w:rFonts w:ascii="Amasis MT Pro" w:hAnsi="Amasis MT Pro"/>
        </w:rPr>
      </w:pPr>
    </w:p>
    <w:p w14:paraId="28359978" w14:textId="1A845EE0" w:rsidR="004126AA" w:rsidRPr="001650CD" w:rsidRDefault="004126AA" w:rsidP="002A3F33">
      <w:pPr>
        <w:pStyle w:val="ListParagraph"/>
        <w:numPr>
          <w:ilvl w:val="0"/>
          <w:numId w:val="5"/>
        </w:numPr>
        <w:rPr>
          <w:rFonts w:ascii="Amasis MT Pro" w:hAnsi="Amasis MT Pro"/>
          <w:sz w:val="28"/>
          <w:szCs w:val="28"/>
        </w:rPr>
      </w:pPr>
      <w:r w:rsidRPr="001650CD">
        <w:rPr>
          <w:rFonts w:ascii="Amasis MT Pro" w:hAnsi="Amasis MT Pro"/>
          <w:sz w:val="28"/>
          <w:szCs w:val="28"/>
        </w:rPr>
        <w:t>How to select multiple items in drop-down list?</w:t>
      </w:r>
    </w:p>
    <w:p w14:paraId="226471C0" w14:textId="77777777" w:rsidR="002A3F33" w:rsidRPr="00A12BEB" w:rsidRDefault="003638F7" w:rsidP="003638F7">
      <w:pPr>
        <w:pStyle w:val="ListParagraph"/>
        <w:rPr>
          <w:rFonts w:ascii="Amasis MT Pro" w:hAnsi="Amasis MT Pro"/>
          <w:sz w:val="28"/>
          <w:szCs w:val="28"/>
        </w:rPr>
      </w:pPr>
      <w:r w:rsidRPr="00A12BEB">
        <w:rPr>
          <w:rFonts w:ascii="Amasis MT Pro" w:hAnsi="Amasis MT Pro"/>
          <w:sz w:val="28"/>
          <w:szCs w:val="28"/>
        </w:rPr>
        <w:t xml:space="preserve">To allow users to select multiple items in a dropdown list, you can use </w:t>
      </w:r>
      <w:r w:rsidRPr="00A12BEB">
        <w:rPr>
          <w:rFonts w:ascii="Amasis MT Pro" w:hAnsi="Amasis MT Pro"/>
          <w:sz w:val="28"/>
          <w:szCs w:val="28"/>
          <w:highlight w:val="lightGray"/>
        </w:rPr>
        <w:t>the &lt;select&gt; element with the multiple attributes</w:t>
      </w:r>
      <w:r w:rsidRPr="00A12BEB">
        <w:rPr>
          <w:rFonts w:ascii="Amasis MT Pro" w:hAnsi="Amasis MT Pro"/>
          <w:sz w:val="28"/>
          <w:szCs w:val="28"/>
        </w:rPr>
        <w:t xml:space="preserve">. </w:t>
      </w:r>
    </w:p>
    <w:p w14:paraId="43C488BE" w14:textId="026C870E" w:rsidR="003638F7" w:rsidRPr="00A12BEB" w:rsidRDefault="003638F7" w:rsidP="002A3F33">
      <w:pPr>
        <w:rPr>
          <w:rFonts w:ascii="Amasis MT Pro" w:hAnsi="Amasis MT Pro"/>
          <w:b/>
          <w:bCs/>
          <w:sz w:val="28"/>
          <w:szCs w:val="28"/>
        </w:rPr>
      </w:pPr>
      <w:r w:rsidRPr="00A12BEB">
        <w:rPr>
          <w:rFonts w:ascii="Amasis MT Pro" w:hAnsi="Amasis MT Pro"/>
          <w:b/>
          <w:bCs/>
          <w:sz w:val="28"/>
          <w:szCs w:val="28"/>
        </w:rPr>
        <w:t>example:</w:t>
      </w:r>
    </w:p>
    <w:p w14:paraId="5EC91C57" w14:textId="77777777" w:rsidR="003638F7" w:rsidRPr="00A12BEB" w:rsidRDefault="003638F7" w:rsidP="003638F7">
      <w:pPr>
        <w:pStyle w:val="ListParagraph"/>
        <w:rPr>
          <w:rFonts w:ascii="Amasis MT Pro" w:hAnsi="Amasis MT Pro"/>
          <w:sz w:val="28"/>
          <w:szCs w:val="28"/>
        </w:rPr>
      </w:pPr>
      <w:r w:rsidRPr="00A12BEB">
        <w:rPr>
          <w:rFonts w:ascii="Amasis MT Pro" w:hAnsi="Amasis MT Pro"/>
          <w:sz w:val="28"/>
          <w:szCs w:val="28"/>
        </w:rPr>
        <w:t xml:space="preserve">&lt;select name="fruits" multiple&gt; &lt;option value="apple"&gt;Apple&lt;/option&gt; &lt;option value="banana"&gt;Banana&lt;/option&gt; &lt;option value="cherry"&gt;Cherry&lt;/option&gt; &lt;option value="orange"&gt;Orange&lt;/option&gt; &lt;/select&gt; </w:t>
      </w:r>
    </w:p>
    <w:p w14:paraId="04833912" w14:textId="21C42215" w:rsidR="003638F7" w:rsidRPr="00A12BEB" w:rsidRDefault="003638F7" w:rsidP="003638F7">
      <w:pPr>
        <w:rPr>
          <w:rFonts w:ascii="Amasis MT Pro" w:hAnsi="Amasis MT Pro"/>
          <w:sz w:val="28"/>
          <w:szCs w:val="28"/>
        </w:rPr>
      </w:pPr>
      <w:r w:rsidRPr="00A12BEB">
        <w:rPr>
          <w:rFonts w:ascii="Amasis MT Pro" w:hAnsi="Amasis MT Pro"/>
          <w:sz w:val="28"/>
          <w:szCs w:val="28"/>
        </w:rPr>
        <w:t>In this example, the multiple attributes allow users to select multiple items by holding down the Ctrl key (or Command key on Mac) while clicking on the options. The selected items will be sent as an array to the server when the form is submitted.</w:t>
      </w:r>
    </w:p>
    <w:sectPr w:rsidR="003638F7" w:rsidRPr="00A12B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4F013" w14:textId="77777777" w:rsidR="00600A98" w:rsidRDefault="00600A98" w:rsidP="002A3F33">
      <w:pPr>
        <w:spacing w:after="0" w:line="240" w:lineRule="auto"/>
      </w:pPr>
      <w:r>
        <w:separator/>
      </w:r>
    </w:p>
  </w:endnote>
  <w:endnote w:type="continuationSeparator" w:id="0">
    <w:p w14:paraId="6A466E31" w14:textId="77777777" w:rsidR="00600A98" w:rsidRDefault="00600A98" w:rsidP="002A3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masis MT Pro">
    <w:charset w:val="00"/>
    <w:family w:val="roman"/>
    <w:pitch w:val="variable"/>
    <w:sig w:usb0="A00000AF" w:usb1="4000205B" w:usb2="00000000" w:usb3="00000000" w:csb0="00000093"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1B222" w14:textId="77777777" w:rsidR="00600A98" w:rsidRDefault="00600A98" w:rsidP="002A3F33">
      <w:pPr>
        <w:spacing w:after="0" w:line="240" w:lineRule="auto"/>
      </w:pPr>
      <w:r>
        <w:separator/>
      </w:r>
    </w:p>
  </w:footnote>
  <w:footnote w:type="continuationSeparator" w:id="0">
    <w:p w14:paraId="5E11BE99" w14:textId="77777777" w:rsidR="00600A98" w:rsidRDefault="00600A98" w:rsidP="002A3F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C483E"/>
    <w:multiLevelType w:val="hybridMultilevel"/>
    <w:tmpl w:val="5476A5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9153FE"/>
    <w:multiLevelType w:val="hybridMultilevel"/>
    <w:tmpl w:val="1624D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B86471F"/>
    <w:multiLevelType w:val="hybridMultilevel"/>
    <w:tmpl w:val="FD2AF8B6"/>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4858B0"/>
    <w:multiLevelType w:val="hybridMultilevel"/>
    <w:tmpl w:val="46B6354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182DB8"/>
    <w:multiLevelType w:val="hybridMultilevel"/>
    <w:tmpl w:val="5CC2D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571210">
    <w:abstractNumId w:val="4"/>
  </w:num>
  <w:num w:numId="2" w16cid:durableId="144468262">
    <w:abstractNumId w:val="3"/>
  </w:num>
  <w:num w:numId="3" w16cid:durableId="760300486">
    <w:abstractNumId w:val="1"/>
  </w:num>
  <w:num w:numId="4" w16cid:durableId="1714501772">
    <w:abstractNumId w:val="0"/>
  </w:num>
  <w:num w:numId="5" w16cid:durableId="604654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6AA"/>
    <w:rsid w:val="001650CD"/>
    <w:rsid w:val="002A3F33"/>
    <w:rsid w:val="003638F7"/>
    <w:rsid w:val="004126AA"/>
    <w:rsid w:val="004E7304"/>
    <w:rsid w:val="00600A98"/>
    <w:rsid w:val="00701774"/>
    <w:rsid w:val="00A12BEB"/>
    <w:rsid w:val="00BE62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5B1092"/>
  <w15:chartTrackingRefBased/>
  <w15:docId w15:val="{CC21C3D1-5A45-41C7-AE6E-B2A5AFC59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26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6A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126AA"/>
    <w:pPr>
      <w:ind w:left="720"/>
      <w:contextualSpacing/>
    </w:pPr>
  </w:style>
  <w:style w:type="paragraph" w:styleId="IntenseQuote">
    <w:name w:val="Intense Quote"/>
    <w:basedOn w:val="Normal"/>
    <w:next w:val="Normal"/>
    <w:link w:val="IntenseQuoteChar"/>
    <w:uiPriority w:val="30"/>
    <w:qFormat/>
    <w:rsid w:val="00A12BE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A12BE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17249">
      <w:bodyDiv w:val="1"/>
      <w:marLeft w:val="0"/>
      <w:marRight w:val="0"/>
      <w:marTop w:val="0"/>
      <w:marBottom w:val="0"/>
      <w:divBdr>
        <w:top w:val="none" w:sz="0" w:space="0" w:color="auto"/>
        <w:left w:val="none" w:sz="0" w:space="0" w:color="auto"/>
        <w:bottom w:val="none" w:sz="0" w:space="0" w:color="auto"/>
        <w:right w:val="none" w:sz="0" w:space="0" w:color="auto"/>
      </w:divBdr>
      <w:divsChild>
        <w:div w:id="1323700340">
          <w:marLeft w:val="0"/>
          <w:marRight w:val="0"/>
          <w:marTop w:val="0"/>
          <w:marBottom w:val="0"/>
          <w:divBdr>
            <w:top w:val="single" w:sz="2" w:space="0" w:color="D9D9E3"/>
            <w:left w:val="single" w:sz="2" w:space="0" w:color="D9D9E3"/>
            <w:bottom w:val="single" w:sz="2" w:space="0" w:color="D9D9E3"/>
            <w:right w:val="single" w:sz="2" w:space="0" w:color="D9D9E3"/>
          </w:divBdr>
          <w:divsChild>
            <w:div w:id="2001808589">
              <w:marLeft w:val="0"/>
              <w:marRight w:val="0"/>
              <w:marTop w:val="0"/>
              <w:marBottom w:val="0"/>
              <w:divBdr>
                <w:top w:val="single" w:sz="2" w:space="0" w:color="D9D9E3"/>
                <w:left w:val="single" w:sz="2" w:space="0" w:color="D9D9E3"/>
                <w:bottom w:val="single" w:sz="2" w:space="0" w:color="D9D9E3"/>
                <w:right w:val="single" w:sz="2" w:space="0" w:color="D9D9E3"/>
              </w:divBdr>
              <w:divsChild>
                <w:div w:id="2059432831">
                  <w:marLeft w:val="0"/>
                  <w:marRight w:val="0"/>
                  <w:marTop w:val="0"/>
                  <w:marBottom w:val="0"/>
                  <w:divBdr>
                    <w:top w:val="single" w:sz="2" w:space="0" w:color="D9D9E3"/>
                    <w:left w:val="single" w:sz="2" w:space="0" w:color="D9D9E3"/>
                    <w:bottom w:val="single" w:sz="2" w:space="0" w:color="D9D9E3"/>
                    <w:right w:val="single" w:sz="2" w:space="0" w:color="D9D9E3"/>
                  </w:divBdr>
                  <w:divsChild>
                    <w:div w:id="519396775">
                      <w:marLeft w:val="0"/>
                      <w:marRight w:val="0"/>
                      <w:marTop w:val="0"/>
                      <w:marBottom w:val="0"/>
                      <w:divBdr>
                        <w:top w:val="single" w:sz="2" w:space="0" w:color="D9D9E3"/>
                        <w:left w:val="single" w:sz="2" w:space="0" w:color="D9D9E3"/>
                        <w:bottom w:val="single" w:sz="2" w:space="0" w:color="D9D9E3"/>
                        <w:right w:val="single" w:sz="2" w:space="0" w:color="D9D9E3"/>
                      </w:divBdr>
                      <w:divsChild>
                        <w:div w:id="283194449">
                          <w:marLeft w:val="0"/>
                          <w:marRight w:val="0"/>
                          <w:marTop w:val="0"/>
                          <w:marBottom w:val="0"/>
                          <w:divBdr>
                            <w:top w:val="single" w:sz="2" w:space="0" w:color="auto"/>
                            <w:left w:val="single" w:sz="2" w:space="0" w:color="auto"/>
                            <w:bottom w:val="single" w:sz="6" w:space="0" w:color="auto"/>
                            <w:right w:val="single" w:sz="2" w:space="0" w:color="auto"/>
                          </w:divBdr>
                          <w:divsChild>
                            <w:div w:id="885530023">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892812">
                                  <w:marLeft w:val="0"/>
                                  <w:marRight w:val="0"/>
                                  <w:marTop w:val="0"/>
                                  <w:marBottom w:val="0"/>
                                  <w:divBdr>
                                    <w:top w:val="single" w:sz="2" w:space="0" w:color="D9D9E3"/>
                                    <w:left w:val="single" w:sz="2" w:space="0" w:color="D9D9E3"/>
                                    <w:bottom w:val="single" w:sz="2" w:space="0" w:color="D9D9E3"/>
                                    <w:right w:val="single" w:sz="2" w:space="0" w:color="D9D9E3"/>
                                  </w:divBdr>
                                  <w:divsChild>
                                    <w:div w:id="1701004314">
                                      <w:marLeft w:val="0"/>
                                      <w:marRight w:val="0"/>
                                      <w:marTop w:val="0"/>
                                      <w:marBottom w:val="0"/>
                                      <w:divBdr>
                                        <w:top w:val="single" w:sz="2" w:space="0" w:color="D9D9E3"/>
                                        <w:left w:val="single" w:sz="2" w:space="0" w:color="D9D9E3"/>
                                        <w:bottom w:val="single" w:sz="2" w:space="0" w:color="D9D9E3"/>
                                        <w:right w:val="single" w:sz="2" w:space="0" w:color="D9D9E3"/>
                                      </w:divBdr>
                                      <w:divsChild>
                                        <w:div w:id="653460459">
                                          <w:marLeft w:val="0"/>
                                          <w:marRight w:val="0"/>
                                          <w:marTop w:val="0"/>
                                          <w:marBottom w:val="0"/>
                                          <w:divBdr>
                                            <w:top w:val="single" w:sz="2" w:space="0" w:color="D9D9E3"/>
                                            <w:left w:val="single" w:sz="2" w:space="0" w:color="D9D9E3"/>
                                            <w:bottom w:val="single" w:sz="2" w:space="0" w:color="D9D9E3"/>
                                            <w:right w:val="single" w:sz="2" w:space="0" w:color="D9D9E3"/>
                                          </w:divBdr>
                                          <w:divsChild>
                                            <w:div w:id="1022781328">
                                              <w:marLeft w:val="0"/>
                                              <w:marRight w:val="0"/>
                                              <w:marTop w:val="0"/>
                                              <w:marBottom w:val="0"/>
                                              <w:divBdr>
                                                <w:top w:val="single" w:sz="2" w:space="0" w:color="D9D9E3"/>
                                                <w:left w:val="single" w:sz="2" w:space="0" w:color="D9D9E3"/>
                                                <w:bottom w:val="single" w:sz="2" w:space="0" w:color="D9D9E3"/>
                                                <w:right w:val="single" w:sz="2" w:space="0" w:color="D9D9E3"/>
                                              </w:divBdr>
                                              <w:divsChild>
                                                <w:div w:id="1126387365">
                                                  <w:marLeft w:val="0"/>
                                                  <w:marRight w:val="0"/>
                                                  <w:marTop w:val="0"/>
                                                  <w:marBottom w:val="0"/>
                                                  <w:divBdr>
                                                    <w:top w:val="single" w:sz="2" w:space="0" w:color="D9D9E3"/>
                                                    <w:left w:val="single" w:sz="2" w:space="0" w:color="D9D9E3"/>
                                                    <w:bottom w:val="single" w:sz="2" w:space="0" w:color="D9D9E3"/>
                                                    <w:right w:val="single" w:sz="2" w:space="0" w:color="D9D9E3"/>
                                                  </w:divBdr>
                                                  <w:divsChild>
                                                    <w:div w:id="1482961285">
                                                      <w:marLeft w:val="0"/>
                                                      <w:marRight w:val="0"/>
                                                      <w:marTop w:val="0"/>
                                                      <w:marBottom w:val="0"/>
                                                      <w:divBdr>
                                                        <w:top w:val="single" w:sz="2" w:space="0" w:color="D9D9E3"/>
                                                        <w:left w:val="single" w:sz="2" w:space="0" w:color="D9D9E3"/>
                                                        <w:bottom w:val="single" w:sz="2" w:space="0" w:color="D9D9E3"/>
                                                        <w:right w:val="single" w:sz="2" w:space="0" w:color="D9D9E3"/>
                                                      </w:divBdr>
                                                      <w:divsChild>
                                                        <w:div w:id="539048136">
                                                          <w:marLeft w:val="0"/>
                                                          <w:marRight w:val="0"/>
                                                          <w:marTop w:val="0"/>
                                                          <w:marBottom w:val="0"/>
                                                          <w:divBdr>
                                                            <w:top w:val="single" w:sz="2" w:space="0" w:color="D9D9E3"/>
                                                            <w:left w:val="single" w:sz="2" w:space="0" w:color="D9D9E3"/>
                                                            <w:bottom w:val="single" w:sz="2" w:space="0" w:color="D9D9E3"/>
                                                            <w:right w:val="single" w:sz="2" w:space="0" w:color="D9D9E3"/>
                                                          </w:divBdr>
                                                          <w:divsChild>
                                                            <w:div w:id="1492677736">
                                                              <w:marLeft w:val="0"/>
                                                              <w:marRight w:val="0"/>
                                                              <w:marTop w:val="0"/>
                                                              <w:marBottom w:val="0"/>
                                                              <w:divBdr>
                                                                <w:top w:val="single" w:sz="2" w:space="0" w:color="D9D9E3"/>
                                                                <w:left w:val="single" w:sz="2" w:space="0" w:color="D9D9E3"/>
                                                                <w:bottom w:val="single" w:sz="2" w:space="0" w:color="D9D9E3"/>
                                                                <w:right w:val="single" w:sz="2" w:space="0" w:color="D9D9E3"/>
                                                              </w:divBdr>
                                                            </w:div>
                                                            <w:div w:id="170525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29804222">
          <w:marLeft w:val="0"/>
          <w:marRight w:val="0"/>
          <w:marTop w:val="0"/>
          <w:marBottom w:val="0"/>
          <w:divBdr>
            <w:top w:val="none" w:sz="0" w:space="0" w:color="auto"/>
            <w:left w:val="none" w:sz="0" w:space="0" w:color="auto"/>
            <w:bottom w:val="none" w:sz="0" w:space="0" w:color="auto"/>
            <w:right w:val="none" w:sz="0" w:space="0" w:color="auto"/>
          </w:divBdr>
        </w:div>
      </w:divsChild>
    </w:div>
    <w:div w:id="1070541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423</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 Isha</dc:creator>
  <cp:keywords/>
  <dc:description/>
  <cp:lastModifiedBy>Bera, Isha</cp:lastModifiedBy>
  <cp:revision>2</cp:revision>
  <dcterms:created xsi:type="dcterms:W3CDTF">2023-10-12T09:16:00Z</dcterms:created>
  <dcterms:modified xsi:type="dcterms:W3CDTF">2023-10-12T11:46:00Z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2023-10-12T09:16:22Z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b755e9b3-a864-4e33-9b72-43cb4b8788d1</vt:lpwstr>
  </property>
  <property fmtid="{D5CDD505-2E9C-101B-9397-08002B2CF9AE}" pid="8" name="MSIP_Label_ea60d57e-af5b-4752-ac57-3e4f28ca11dc_ContentBits">
    <vt:lpwstr>0</vt:lpwstr>
  </property>
</Properties>
</file>