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Titre2"/>
        <w:numPr>
          <w:ilvl w:val="0"/>
          <w:numId w:val="0"/>
        </w:numPr>
        <w:spacing w:before="0" w:after="200"/>
        <w:ind w:left="0" w:hanging="0"/>
        <w:rPr/>
      </w:pPr>
      <w:bookmarkStart w:id="0" w:name="_Toc336361689"/>
      <w:bookmarkStart w:id="1" w:name="_Toc334185577"/>
      <w:bookmarkStart w:id="2" w:name="_Toc336361685"/>
      <w:bookmarkStart w:id="3" w:name="_Toc336360982"/>
      <w:bookmarkEnd w:id="2"/>
      <w:bookmarkEnd w:id="3"/>
      <w:r>
        <w:rPr/>
        <w:t xml:space="preserve">Exercice 1 : </w:t>
      </w:r>
      <w:bookmarkEnd w:id="1"/>
      <w:r>
        <w:rPr/>
        <w:t>Manipulation des pointeurs</w:t>
      </w:r>
      <w:bookmarkEnd w:id="0"/>
    </w:p>
    <w:p>
      <w:pPr>
        <w:pStyle w:val="NoSpacing"/>
        <w:rPr>
          <w:lang w:eastAsia="en-US"/>
        </w:rPr>
      </w:pPr>
      <w:r>
        <w:rPr>
          <w:lang w:eastAsia="en-US"/>
        </w:rPr>
        <w:t>Soient trois entiers a, b et c et deux pointeurs de type entier p1 et p2.</w:t>
      </w:r>
    </w:p>
    <w:p>
      <w:pPr>
        <w:pStyle w:val="NoSpacing"/>
        <w:jc w:val="center"/>
        <w:rPr>
          <w:lang w:eastAsia="en-US"/>
        </w:rPr>
      </w:pPr>
      <w:bookmarkStart w:id="4" w:name="_GoBack"/>
      <w:bookmarkEnd w:id="4"/>
      <w:r>
        <w:rPr/>
        <w:drawing>
          <wp:inline distT="0" distB="0" distL="0" distR="0">
            <wp:extent cx="3114675" cy="1896745"/>
            <wp:effectExtent l="0" t="0" r="0" b="0"/>
            <wp:docPr id="1" name="Image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Spacing"/>
        <w:numPr>
          <w:ilvl w:val="0"/>
          <w:numId w:val="2"/>
        </w:numPr>
        <w:spacing w:before="0" w:after="120"/>
        <w:ind w:left="714" w:hanging="357"/>
        <w:rPr>
          <w:lang w:eastAsia="en-US"/>
        </w:rPr>
      </w:pPr>
      <w:r>
        <w:rPr>
          <w:lang w:eastAsia="en-US"/>
        </w:rPr>
        <w:t>Déterminez quelle est la valeur des différents éléments donnés dans le tableau pour chaque opération.</w:t>
      </w:r>
    </w:p>
    <w:tbl>
      <w:tblPr>
        <w:tblStyle w:val="Grilledutableau"/>
        <w:tblW w:w="9919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052"/>
        <w:gridCol w:w="702"/>
        <w:gridCol w:w="703"/>
        <w:gridCol w:w="703"/>
        <w:gridCol w:w="701"/>
        <w:gridCol w:w="703"/>
        <w:gridCol w:w="702"/>
        <w:gridCol w:w="871"/>
        <w:gridCol w:w="532"/>
        <w:gridCol w:w="1117"/>
        <w:gridCol w:w="1133"/>
      </w:tblGrid>
      <w:tr>
        <w:trPr>
          <w:trHeight w:val="454" w:hRule="atLeast"/>
        </w:trPr>
        <w:tc>
          <w:tcPr>
            <w:tcW w:w="2052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  <w:lang w:val="fr-FR"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702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03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03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01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&amp;a</w:t>
            </w:r>
          </w:p>
        </w:tc>
        <w:tc>
          <w:tcPr>
            <w:tcW w:w="703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&amp;b</w:t>
            </w:r>
          </w:p>
        </w:tc>
        <w:tc>
          <w:tcPr>
            <w:tcW w:w="702" w:type="dxa"/>
            <w:tcBorders>
              <w:bottom w:val="double" w:sz="4" w:space="0" w:color="000000"/>
              <w:right w:val="double" w:sz="4" w:space="0" w:color="FF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&amp;c</w:t>
            </w:r>
          </w:p>
        </w:tc>
        <w:tc>
          <w:tcPr>
            <w:tcW w:w="871" w:type="dxa"/>
            <w:tcBorders>
              <w:left w:val="double" w:sz="4" w:space="0" w:color="FF0000"/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p1</w:t>
            </w:r>
          </w:p>
        </w:tc>
        <w:tc>
          <w:tcPr>
            <w:tcW w:w="532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p2</w:t>
            </w:r>
          </w:p>
        </w:tc>
        <w:tc>
          <w:tcPr>
            <w:tcW w:w="1117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*p1</w:t>
            </w:r>
          </w:p>
        </w:tc>
        <w:tc>
          <w:tcPr>
            <w:tcW w:w="1133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*p2</w:t>
            </w:r>
          </w:p>
        </w:tc>
      </w:tr>
      <w:tr>
        <w:trPr>
          <w:trHeight w:val="454" w:hRule="atLeast"/>
        </w:trPr>
        <w:tc>
          <w:tcPr>
            <w:tcW w:w="2052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fr-FR" w:eastAsia="en-US" w:bidi="ar-SA"/>
              </w:rPr>
              <w:t>Initialisation</w:t>
            </w:r>
          </w:p>
        </w:tc>
        <w:tc>
          <w:tcPr>
            <w:tcW w:w="702" w:type="dxa"/>
            <w:tcBorders>
              <w:top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703" w:type="dxa"/>
            <w:tcBorders>
              <w:top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03" w:type="dxa"/>
            <w:tcBorders>
              <w:top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01" w:type="dxa"/>
            <w:tcBorders>
              <w:top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>
              <w:top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top w:val="double" w:sz="4" w:space="0" w:color="000000"/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top w:val="double" w:sz="4" w:space="0" w:color="000000"/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FA</w:t>
            </w:r>
          </w:p>
        </w:tc>
        <w:tc>
          <w:tcPr>
            <w:tcW w:w="532" w:type="dxa"/>
            <w:tcBorders>
              <w:top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FC</w:t>
            </w:r>
          </w:p>
        </w:tc>
        <w:tc>
          <w:tcPr>
            <w:tcW w:w="1117" w:type="dxa"/>
            <w:tcBorders>
              <w:top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  <w:tc>
          <w:tcPr>
            <w:tcW w:w="1133" w:type="dxa"/>
            <w:tcBorders>
              <w:top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 xml:space="preserve">Int 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p1 = &amp;a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FC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Int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p2 = &amp;c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mbria" w:cs="" w:asciiTheme="majorHAnsi" w:hAnsiTheme="maj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*p1 = *p2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mbria" w:cs="" w:asciiTheme="majorHAnsi" w:hAnsiTheme="maj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mbria" w:cs="" w:asciiTheme="majorHAnsi" w:hAnsiTheme="maj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(*p2)++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mbria" w:cs="" w:asciiTheme="majorHAnsi" w:hAnsiTheme="maj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mbria" w:cs="" w:asciiTheme="majorHAnsi" w:hAnsiTheme="maj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p1 = p2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mbria" w:cs="" w:asciiTheme="majorHAnsi" w:hAnsiTheme="maj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mbria" w:cs="" w:asciiTheme="majorHAnsi" w:hAnsiTheme="maj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p2 = &amp;b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mbria" w:cs="" w:asciiTheme="majorHAnsi" w:hAnsiTheme="maj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*p2 = *p1 – 2 * *p2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mbria" w:cs="" w:asciiTheme="majorHAnsi" w:hAnsiTheme="maj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mbria" w:cs="" w:asciiTheme="majorHAnsi" w:hAnsiTheme="maj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(*p2)--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mbria" w:cs="" w:asciiTheme="majorHAnsi" w:hAnsiTheme="maj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4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*p1 = *p2 - c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-5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a = (2 + *p2) * *p1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-5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-5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454" w:hRule="atLeast"/>
        </w:trPr>
        <w:tc>
          <w:tcPr>
            <w:tcW w:w="2052" w:type="dxa"/>
            <w:tcBorders>
              <w:bottom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02" w:type="dxa"/>
            <w:tcBorders>
              <w:bottom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a</w:t>
            </w:r>
          </w:p>
        </w:tc>
        <w:tc>
          <w:tcPr>
            <w:tcW w:w="703" w:type="dxa"/>
            <w:tcBorders>
              <w:bottom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b</w:t>
            </w:r>
          </w:p>
        </w:tc>
        <w:tc>
          <w:tcPr>
            <w:tcW w:w="703" w:type="dxa"/>
            <w:tcBorders>
              <w:bottom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c</w:t>
            </w:r>
          </w:p>
        </w:tc>
        <w:tc>
          <w:tcPr>
            <w:tcW w:w="701" w:type="dxa"/>
            <w:tcBorders>
              <w:bottom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&amp;a</w:t>
            </w:r>
          </w:p>
        </w:tc>
        <w:tc>
          <w:tcPr>
            <w:tcW w:w="703" w:type="dxa"/>
            <w:tcBorders>
              <w:bottom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&amp;b</w:t>
            </w:r>
          </w:p>
        </w:tc>
        <w:tc>
          <w:tcPr>
            <w:tcW w:w="702" w:type="dxa"/>
            <w:tcBorders>
              <w:bottom w:val="double" w:sz="4" w:space="0" w:color="000000"/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&amp;c</w:t>
            </w:r>
          </w:p>
        </w:tc>
        <w:tc>
          <w:tcPr>
            <w:tcW w:w="871" w:type="dxa"/>
            <w:tcBorders>
              <w:left w:val="double" w:sz="4" w:space="0" w:color="FF0000"/>
              <w:bottom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p1</w:t>
            </w:r>
          </w:p>
        </w:tc>
        <w:tc>
          <w:tcPr>
            <w:tcW w:w="532" w:type="dxa"/>
            <w:tcBorders>
              <w:bottom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p2</w:t>
            </w:r>
          </w:p>
        </w:tc>
        <w:tc>
          <w:tcPr>
            <w:tcW w:w="1117" w:type="dxa"/>
            <w:tcBorders>
              <w:bottom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*p1</w:t>
            </w:r>
          </w:p>
        </w:tc>
        <w:tc>
          <w:tcPr>
            <w:tcW w:w="1133" w:type="dxa"/>
            <w:tcBorders>
              <w:bottom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*p2</w:t>
            </w:r>
          </w:p>
        </w:tc>
      </w:tr>
      <w:tr>
        <w:trPr>
          <w:trHeight w:val="454" w:hRule="atLeast"/>
        </w:trPr>
        <w:tc>
          <w:tcPr>
            <w:tcW w:w="2052" w:type="dxa"/>
            <w:tcBorders>
              <w:top w:val="double" w:sz="4" w:space="0" w:color="000000"/>
            </w:tcBorders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p2 = &amp;c</w:t>
            </w:r>
          </w:p>
        </w:tc>
        <w:tc>
          <w:tcPr>
            <w:tcW w:w="702" w:type="dxa"/>
            <w:tcBorders>
              <w:top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-5</w:t>
            </w:r>
          </w:p>
        </w:tc>
        <w:tc>
          <w:tcPr>
            <w:tcW w:w="703" w:type="dxa"/>
            <w:tcBorders>
              <w:top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</w:tc>
        <w:tc>
          <w:tcPr>
            <w:tcW w:w="703" w:type="dxa"/>
            <w:tcBorders>
              <w:top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-5</w:t>
            </w:r>
          </w:p>
        </w:tc>
        <w:tc>
          <w:tcPr>
            <w:tcW w:w="701" w:type="dxa"/>
            <w:tcBorders>
              <w:top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>
              <w:top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top w:val="double" w:sz="4" w:space="0" w:color="000000"/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top w:val="double" w:sz="4" w:space="0" w:color="000000"/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532" w:type="dxa"/>
            <w:tcBorders>
              <w:top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1117" w:type="dxa"/>
            <w:tcBorders>
              <w:top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  <w:tc>
          <w:tcPr>
            <w:tcW w:w="1133" w:type="dxa"/>
            <w:tcBorders>
              <w:top w:val="doub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*p2 = *p1 / *p2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-5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ascii="Calibri" w:hAnsi="Calibri" w:eastAsia="Cambria" w:cs="" w:asciiTheme="majorHAnsi" w:hAnsiTheme="majorHAnsi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*p1 = a + b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-5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-6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a += *p1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-11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-6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b = *p1 + *p2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-11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-6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*p1 = 2 * a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-11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-22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a = *p2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-22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-22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*p2 = *p1 - *p2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-22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*p1 = 1 – c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-22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*p2 += *p1 + a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-22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-20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p2 = p1 = &amp;a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-22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-20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p2++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-22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-20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F1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8864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p1 += 2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-22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-20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F2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F1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32767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8864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c = p2 == &amp;c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-22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F2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F1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32767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8864</w:t>
            </w:r>
          </w:p>
        </w:tc>
      </w:tr>
      <w:tr>
        <w:trPr>
          <w:trHeight w:val="454" w:hRule="atLeast"/>
        </w:trPr>
        <w:tc>
          <w:tcPr>
            <w:tcW w:w="2052" w:type="dxa"/>
            <w:tcBorders/>
            <w:vAlign w:val="center"/>
          </w:tcPr>
          <w:p>
            <w:pPr>
              <w:pStyle w:val="Normal"/>
              <w:widowControl/>
              <w:spacing w:before="0" w:after="0"/>
              <w:jc w:val="left"/>
              <w:rPr>
                <w:b/>
                <w:b/>
              </w:rPr>
            </w:pPr>
            <w:r>
              <w:rPr>
                <w:rFonts w:eastAsia="Cambria" w:cs=""/>
                <w:b/>
                <w:kern w:val="0"/>
                <w:sz w:val="22"/>
                <w:szCs w:val="22"/>
                <w:lang w:val="en-US" w:eastAsia="en-US" w:bidi="ar-SA"/>
              </w:rPr>
              <w:t>p1 = NULL</w:t>
            </w:r>
          </w:p>
        </w:tc>
        <w:tc>
          <w:tcPr>
            <w:tcW w:w="70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-22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-12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</w:tc>
        <w:tc>
          <w:tcPr>
            <w:tcW w:w="701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F0</w:t>
            </w:r>
          </w:p>
        </w:tc>
        <w:tc>
          <w:tcPr>
            <w:tcW w:w="70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F4</w:t>
            </w:r>
          </w:p>
        </w:tc>
        <w:tc>
          <w:tcPr>
            <w:tcW w:w="702" w:type="dxa"/>
            <w:tcBorders>
              <w:righ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F8</w:t>
            </w:r>
          </w:p>
        </w:tc>
        <w:tc>
          <w:tcPr>
            <w:tcW w:w="871" w:type="dxa"/>
            <w:tcBorders>
              <w:left w:val="double" w:sz="4" w:space="0" w:color="FF0000"/>
            </w:tcBorders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  <w:tc>
          <w:tcPr>
            <w:tcW w:w="532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F1</w:t>
            </w:r>
          </w:p>
        </w:tc>
        <w:tc>
          <w:tcPr>
            <w:tcW w:w="1117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NULL</w:t>
            </w:r>
          </w:p>
        </w:tc>
        <w:tc>
          <w:tcPr>
            <w:tcW w:w="1133" w:type="dxa"/>
            <w:tcBorders/>
            <w:shd w:color="auto" w:fill="auto" w:val="clear"/>
            <w:vAlign w:val="center"/>
          </w:tcPr>
          <w:p>
            <w:pPr>
              <w:pStyle w:val="Normal"/>
              <w:widowControl/>
              <w:spacing w:before="0" w:after="0"/>
              <w:jc w:val="center"/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-</w:t>
            </w:r>
            <w:r>
              <w:rPr>
                <w:rFonts w:eastAsia="Cambria" w:cs=""/>
                <w:kern w:val="0"/>
                <w:sz w:val="22"/>
                <w:szCs w:val="22"/>
                <w:lang w:val="en-US" w:eastAsia="en-US" w:bidi="ar-SA"/>
              </w:rPr>
              <w:t>8864</w:t>
            </w:r>
          </w:p>
        </w:tc>
      </w:tr>
    </w:tbl>
    <w:p>
      <w:pPr>
        <w:pStyle w:val="NoSpacing"/>
        <w:numPr>
          <w:ilvl w:val="0"/>
          <w:numId w:val="2"/>
        </w:numPr>
        <w:spacing w:before="240" w:after="0"/>
        <w:ind w:left="714" w:hanging="357"/>
        <w:rPr>
          <w:lang w:eastAsia="en-US"/>
        </w:rPr>
      </w:pPr>
      <w:r>
        <w:rPr>
          <w:lang w:eastAsia="en-US"/>
        </w:rPr>
        <w:t xml:space="preserve">Vérifiez que vos réponses sont correctes à partir du fichier </w:t>
      </w:r>
      <w:r>
        <w:rPr>
          <w:i/>
          <w:lang w:eastAsia="en-US"/>
        </w:rPr>
        <w:t>mainPointeur.c</w:t>
      </w:r>
      <w:r>
        <w:rPr>
          <w:lang w:eastAsia="en-US"/>
        </w:rPr>
        <w:t xml:space="preserve"> et du débogueur.</w:t>
      </w:r>
    </w:p>
    <w:p>
      <w:pPr>
        <w:pStyle w:val="Normal"/>
        <w:keepNext w:val="true"/>
        <w:keepLines/>
        <w:numPr>
          <w:ilvl w:val="0"/>
          <w:numId w:val="0"/>
        </w:numPr>
        <w:spacing w:before="240" w:after="200"/>
        <w:outlineLvl w:val="1"/>
        <w:rPr/>
      </w:pPr>
      <w:r>
        <w:rPr/>
      </w:r>
    </w:p>
    <w:sectPr>
      <w:headerReference w:type="first" r:id="rId3"/>
      <w:footerReference w:type="default" r:id="rId4"/>
      <w:footerReference w:type="first" r:id="rId5"/>
      <w:type w:val="nextPage"/>
      <w:pgSz w:w="11906" w:h="16838"/>
      <w:pgMar w:left="1418" w:right="1417" w:header="708" w:top="708" w:footer="708" w:bottom="1417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Lucida Grande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8162"/>
      <w:gridCol w:w="908"/>
    </w:tblGrid>
    <w:tr>
      <w:trPr/>
      <w:tc>
        <w:tcPr>
          <w:tcW w:w="8162" w:type="dxa"/>
          <w:tcBorders>
            <w:top w:val="single" w:sz="4" w:space="0" w:color="000000"/>
          </w:tcBorders>
        </w:tcPr>
        <w:p>
          <w:pPr>
            <w:pStyle w:val="Pieddepage"/>
            <w:widowControl w:val="false"/>
            <w:rPr/>
          </w:pPr>
          <w:r>
            <w:rPr/>
            <w:t>CS 351 : Introduction à l'algorithmique - programmation en  C</w:t>
          </w:r>
        </w:p>
      </w:tc>
      <w:tc>
        <w:tcPr>
          <w:tcW w:w="908" w:type="dxa"/>
          <w:tcBorders>
            <w:top w:val="single" w:sz="4" w:space="0" w:color="000000"/>
          </w:tcBorders>
          <w:shd w:color="auto" w:fill="365F91" w:themeFill="accent1" w:themeFillShade="bf" w:val="clear"/>
        </w:tcPr>
        <w:p>
          <w:pPr>
            <w:pStyle w:val="Entte"/>
            <w:widowControl w:val="false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/>
            </w:rPr>
            <w:instrText> PAGE </w:instrText>
          </w:r>
          <w:r>
            <w:rPr>
              <w:color w:val="FFFFFF"/>
            </w:rPr>
            <w:fldChar w:fldCharType="separate"/>
          </w:r>
          <w:r>
            <w:rPr>
              <w:color w:val="FFFFFF"/>
            </w:rPr>
            <w:t>2</w:t>
          </w:r>
          <w:r>
            <w:rPr>
              <w:color w:val="FFFFFF"/>
            </w:rPr>
            <w:fldChar w:fldCharType="end"/>
          </w:r>
        </w:p>
      </w:tc>
    </w:tr>
  </w:tbl>
  <w:p>
    <w:pPr>
      <w:pStyle w:val="Pieddepage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jc w:val="left"/>
      <w:rPr>
        <w:smallCaps/>
      </w:rPr>
    </w:pPr>
    <w:r>
      <w:rPr/>
      <w:t xml:space="preserve">Stéphanie </w:t>
    </w:r>
    <w:r>
      <w:rPr>
        <w:smallCaps/>
      </w:rPr>
      <w:t>Chollet</w:t>
    </w:r>
    <w:r>
      <w:rPr/>
      <w:t xml:space="preserve"> – Ioannis </w:t>
    </w:r>
    <w:r>
      <w:rPr>
        <w:smallCaps/>
      </w:rPr>
      <w:t>Parissis</w:t>
      <w:br/>
    </w:r>
    <w:r>
      <w:rPr/>
      <w:t xml:space="preserve">El Mehdi </w:t>
    </w:r>
    <w:r>
      <w:rPr>
        <w:smallCaps/>
      </w:rPr>
      <w:t>Khalfi</w:t>
    </w:r>
    <w:r>
      <w:rPr/>
      <w:t xml:space="preserve"> – Ayoub </w:t>
    </w:r>
    <w:r>
      <w:rPr>
        <w:smallCaps/>
      </w:rPr>
      <w:t xml:space="preserve">Soury </w:t>
    </w:r>
    <w:r>
      <w:rPr>
        <w:smallCaps/>
        <w:lang w:val="en-US"/>
      </w:rPr>
      <w:t xml:space="preserve">– </w:t>
    </w:r>
    <w:r>
      <w:rPr>
        <w:lang w:val="en-US"/>
      </w:rPr>
      <w:t xml:space="preserve">Eva </w:t>
    </w:r>
    <w:r>
      <w:rPr>
        <w:smallCaps/>
        <w:lang w:val="en-US"/>
      </w:rPr>
      <w:t>Gerbert-Gaillard</w:t>
    </w:r>
    <w:r>
      <w:rPr/>
      <w:tab/>
      <w:t>2016/2017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1" distT="0" distB="0" distL="114300" distR="114300" simplePos="0" locked="0" layoutInCell="0" allowOverlap="1" relativeHeight="3">
          <wp:simplePos x="0" y="0"/>
          <wp:positionH relativeFrom="margin">
            <wp:posOffset>-523875</wp:posOffset>
          </wp:positionH>
          <wp:positionV relativeFrom="margin">
            <wp:posOffset>-644525</wp:posOffset>
          </wp:positionV>
          <wp:extent cx="1011555" cy="644525"/>
          <wp:effectExtent l="0" t="0" r="0" b="0"/>
          <wp:wrapSquare wrapText="bothSides"/>
          <wp:docPr id="2" name="Image 6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6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11555" cy="6445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itre2"/>
      <w:numFmt w:val="decimal"/>
      <w:lvlText w:val="%1%2."/>
      <w:lvlJc w:val="left"/>
      <w:pPr>
        <w:tabs>
          <w:tab w:val="num" w:pos="0"/>
        </w:tabs>
        <w:ind w:left="792" w:hanging="432"/>
      </w:pPr>
    </w:lvl>
    <w:lvl w:ilvl="2">
      <w:start w:val="1"/>
      <w:pStyle w:val="Titre3"/>
      <w:numFmt w:val="decimal"/>
      <w:lvlText w:val="%1%2.%3."/>
      <w:lvlJc w:val="left"/>
      <w:pPr>
        <w:tabs>
          <w:tab w:val="num" w:pos="0"/>
        </w:tabs>
        <w:ind w:left="1224" w:hanging="504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4"/>
        <w:szCs w:val="24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bf25ab"/>
    <w:pPr>
      <w:widowControl/>
      <w:bidi w:val="0"/>
      <w:spacing w:before="0" w:after="0"/>
      <w:jc w:val="both"/>
    </w:pPr>
    <w:rPr>
      <w:rFonts w:ascii="Calibri" w:hAnsi="Calibri" w:asciiTheme="majorHAnsi" w:hAnsiTheme="majorHAnsi" w:eastAsia="ＭＳ 明朝" w:cs=""/>
      <w:color w:val="auto"/>
      <w:kern w:val="0"/>
      <w:sz w:val="24"/>
      <w:szCs w:val="24"/>
      <w:lang w:val="fr-FR" w:eastAsia="fr-FR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e1526e"/>
    <w:pPr>
      <w:keepNext w:val="true"/>
      <w:keepLines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lineRule="auto" w:line="276" w:before="480" w:after="480"/>
      <w:jc w:val="center"/>
      <w:outlineLvl w:val="0"/>
    </w:pPr>
    <w:rPr>
      <w:rFonts w:eastAsia="ＭＳ ゴシック" w:cs="Cambria" w:cstheme="minorHAnsi" w:eastAsiaTheme="majorEastAsia"/>
      <w:b/>
      <w:bCs/>
      <w:color w:val="365F91" w:themeColor="accent1" w:themeShade="bf"/>
      <w:sz w:val="32"/>
      <w:szCs w:val="28"/>
      <w:lang w:eastAsia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02e36"/>
    <w:pPr>
      <w:keepNext w:val="true"/>
      <w:keepLines/>
      <w:numPr>
        <w:ilvl w:val="1"/>
        <w:numId w:val="1"/>
      </w:numPr>
      <w:spacing w:before="200" w:after="200"/>
      <w:outlineLvl w:val="1"/>
    </w:pPr>
    <w:rPr>
      <w:rFonts w:eastAsia="ＭＳ ゴシック" w:cs="" w:cstheme="majorBidi" w:eastAsiaTheme="majorEastAsia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f25ab"/>
    <w:pPr>
      <w:keepNext w:val="true"/>
      <w:keepLines/>
      <w:numPr>
        <w:ilvl w:val="2"/>
        <w:numId w:val="1"/>
      </w:numPr>
      <w:spacing w:before="200" w:after="200"/>
      <w:outlineLvl w:val="2"/>
    </w:pPr>
    <w:rPr>
      <w:rFonts w:eastAsia="ＭＳ ゴシック" w:cs="" w:cstheme="majorBidi" w:eastAsiaTheme="majorEastAsia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e1526e"/>
    <w:rPr>
      <w:rFonts w:ascii="Calibri" w:hAnsi="Calibri" w:eastAsia="ＭＳ ゴシック" w:cs="Cambria" w:asciiTheme="majorHAnsi" w:cstheme="minorHAnsi" w:eastAsiaTheme="majorEastAsia" w:hAnsiTheme="majorHAnsi"/>
      <w:b/>
      <w:bCs/>
      <w:color w:val="365F91" w:themeColor="accent1" w:themeShade="bf"/>
      <w:sz w:val="32"/>
      <w:szCs w:val="28"/>
      <w:lang w:eastAsia="en-US"/>
    </w:rPr>
  </w:style>
  <w:style w:type="character" w:styleId="Titre2Car" w:customStyle="1">
    <w:name w:val="Titre 2 Car"/>
    <w:basedOn w:val="DefaultParagraphFont"/>
    <w:link w:val="Titre2"/>
    <w:uiPriority w:val="9"/>
    <w:qFormat/>
    <w:rsid w:val="00402e36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Titre3Car" w:customStyle="1">
    <w:name w:val="Titre 3 Car"/>
    <w:basedOn w:val="DefaultParagraphFont"/>
    <w:link w:val="Titre3"/>
    <w:uiPriority w:val="9"/>
    <w:qFormat/>
    <w:rsid w:val="00bf25ab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EntteCar" w:customStyle="1">
    <w:name w:val="En-tête Car"/>
    <w:basedOn w:val="DefaultParagraphFont"/>
    <w:link w:val="En-tte"/>
    <w:uiPriority w:val="99"/>
    <w:qFormat/>
    <w:rsid w:val="00bf25ab"/>
    <w:rPr>
      <w:rFonts w:ascii="Calibri" w:hAnsi="Calibri" w:asciiTheme="majorHAnsi" w:hAnsiTheme="majorHAnsi"/>
    </w:rPr>
  </w:style>
  <w:style w:type="character" w:styleId="PieddepageCar" w:customStyle="1">
    <w:name w:val="Pied de page Car"/>
    <w:basedOn w:val="DefaultParagraphFont"/>
    <w:link w:val="Pieddepage"/>
    <w:uiPriority w:val="99"/>
    <w:qFormat/>
    <w:rsid w:val="00bf25ab"/>
    <w:rPr>
      <w:rFonts w:ascii="Calibri" w:hAnsi="Calibri" w:asciiTheme="majorHAnsi" w:hAnsiTheme="majorHAnsi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f25ab"/>
    <w:rPr>
      <w:sz w:val="16"/>
      <w:szCs w:val="16"/>
    </w:rPr>
  </w:style>
  <w:style w:type="character" w:styleId="CommentaireCar" w:customStyle="1">
    <w:name w:val="Commentaire Car"/>
    <w:basedOn w:val="DefaultParagraphFont"/>
    <w:link w:val="Commentaire"/>
    <w:uiPriority w:val="99"/>
    <w:semiHidden/>
    <w:qFormat/>
    <w:rsid w:val="00bf25ab"/>
    <w:rPr>
      <w:rFonts w:eastAsia="Cambria" w:eastAsiaTheme="minorHAnsi"/>
      <w:sz w:val="20"/>
      <w:szCs w:val="20"/>
      <w:lang w:eastAsia="en-US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bf25ab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qFormat/>
    <w:rsid w:val="00d11893"/>
    <w:rPr>
      <w:color w:val="808080"/>
    </w:rPr>
  </w:style>
  <w:style w:type="character" w:styleId="ObjetducommentaireCar" w:customStyle="1">
    <w:name w:val="Objet du commentaire Car"/>
    <w:basedOn w:val="CommentaireCar"/>
    <w:link w:val="Objetducommentaire"/>
    <w:uiPriority w:val="99"/>
    <w:semiHidden/>
    <w:qFormat/>
    <w:rsid w:val="00210440"/>
    <w:rPr>
      <w:rFonts w:ascii="Calibri" w:hAnsi="Calibri" w:eastAsia="Cambria" w:asciiTheme="majorHAnsi" w:eastAsiaTheme="minorHAnsi" w:hAnsiTheme="majorHAnsi"/>
      <w:b/>
      <w:bCs/>
      <w:sz w:val="20"/>
      <w:szCs w:val="20"/>
      <w:lang w:eastAsia="en-US"/>
    </w:rPr>
  </w:style>
  <w:style w:type="character" w:styleId="NotedebasdepageCar" w:customStyle="1">
    <w:name w:val="Note de bas de page Car"/>
    <w:basedOn w:val="DefaultParagraphFont"/>
    <w:link w:val="Notedebasdepage"/>
    <w:uiPriority w:val="99"/>
    <w:semiHidden/>
    <w:qFormat/>
    <w:rsid w:val="009e3bbe"/>
    <w:rPr>
      <w:rFonts w:ascii="Calibri" w:hAnsi="Calibri" w:asciiTheme="majorHAnsi" w:hAnsiTheme="majorHAnsi"/>
      <w:sz w:val="20"/>
      <w:szCs w:val="20"/>
    </w:rPr>
  </w:style>
  <w:style w:type="character" w:styleId="Ancredenotedebasdepage">
    <w:name w:val="Ancre de note de bas de page"/>
    <w:rPr>
      <w:vertAlign w:val="superscript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sid w:val="009e3bbe"/>
    <w:rPr>
      <w:vertAlign w:val="superscript"/>
    </w:rPr>
  </w:style>
  <w:style w:type="character" w:styleId="Appleconvertedspace" w:customStyle="1">
    <w:name w:val="apple-converted-space"/>
    <w:basedOn w:val="DefaultParagraphFont"/>
    <w:qFormat/>
    <w:rsid w:val="00ca3791"/>
    <w:rPr/>
  </w:style>
  <w:style w:type="character" w:styleId="HTMLCode">
    <w:name w:val="HTML Code"/>
    <w:basedOn w:val="DefaultParagraphFont"/>
    <w:uiPriority w:val="99"/>
    <w:semiHidden/>
    <w:unhideWhenUsed/>
    <w:qFormat/>
    <w:rsid w:val="00ca3791"/>
    <w:rPr>
      <w:rFonts w:ascii="Courier New" w:hAnsi="Courier New" w:eastAsia="Times New Roman" w:cs="Courier New"/>
      <w:sz w:val="20"/>
      <w:szCs w:val="20"/>
    </w:rPr>
  </w:style>
  <w:style w:type="character" w:styleId="LienInternet">
    <w:name w:val="Lien Internet"/>
    <w:basedOn w:val="DefaultParagraphFont"/>
    <w:uiPriority w:val="99"/>
    <w:unhideWhenUsed/>
    <w:rsid w:val="00d6273e"/>
    <w:rPr>
      <w:color w:val="0000FF" w:themeColor="hyperlink"/>
      <w:u w:val="single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bf25ab"/>
    <w:pPr>
      <w:spacing w:before="0" w:after="0"/>
      <w:ind w:left="720" w:hanging="0"/>
      <w:contextualSpacing/>
    </w:pPr>
    <w:rPr/>
  </w:style>
  <w:style w:type="paragraph" w:styleId="Entteetpieddepage">
    <w:name w:val="En-tête et pied de page"/>
    <w:basedOn w:val="Normal"/>
    <w:qFormat/>
    <w:pPr/>
    <w:rPr/>
  </w:style>
  <w:style w:type="paragraph" w:styleId="Entte">
    <w:name w:val="Header"/>
    <w:basedOn w:val="Normal"/>
    <w:link w:val="En-tteCar"/>
    <w:uiPriority w:val="99"/>
    <w:unhideWhenUsed/>
    <w:rsid w:val="00bf25ab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Pieddepage">
    <w:name w:val="Footer"/>
    <w:basedOn w:val="Normal"/>
    <w:link w:val="PieddepageCar"/>
    <w:uiPriority w:val="99"/>
    <w:unhideWhenUsed/>
    <w:rsid w:val="00bf25ab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bf25ab"/>
    <w:pPr>
      <w:spacing w:before="0" w:after="200"/>
    </w:pPr>
    <w:rPr>
      <w:rFonts w:ascii="Cambria" w:hAnsi="Cambria" w:eastAsia="Cambria" w:asciiTheme="minorHAnsi" w:eastAsiaTheme="minorHAnsi" w:hAnsiTheme="minorHAnsi"/>
      <w:sz w:val="20"/>
      <w:szCs w:val="20"/>
      <w:lang w:eastAsia="en-US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bf25ab"/>
    <w:pPr/>
    <w:rPr>
      <w:rFonts w:ascii="Lucida Grande" w:hAnsi="Lucida Grande" w:cs="Lucida Grande"/>
      <w:sz w:val="18"/>
      <w:szCs w:val="18"/>
    </w:rPr>
  </w:style>
  <w:style w:type="paragraph" w:styleId="Tabledesmatiresniveau1">
    <w:name w:val="TOC 1"/>
    <w:basedOn w:val="Normal"/>
    <w:next w:val="Normal"/>
    <w:autoRedefine/>
    <w:uiPriority w:val="39"/>
    <w:unhideWhenUsed/>
    <w:rsid w:val="00724953"/>
    <w:pPr>
      <w:spacing w:before="120" w:after="0"/>
      <w:jc w:val="left"/>
    </w:pPr>
    <w:rPr>
      <w:rFonts w:ascii="Cambria" w:hAnsi="Cambria" w:asciiTheme="minorHAnsi" w:hAnsiTheme="minorHAnsi"/>
      <w:b/>
      <w:caps/>
      <w:sz w:val="22"/>
      <w:szCs w:val="22"/>
    </w:rPr>
  </w:style>
  <w:style w:type="paragraph" w:styleId="Tabledesmatiresniveau2">
    <w:name w:val="TOC 2"/>
    <w:basedOn w:val="Normal"/>
    <w:next w:val="Normal"/>
    <w:autoRedefine/>
    <w:uiPriority w:val="39"/>
    <w:unhideWhenUsed/>
    <w:rsid w:val="00724953"/>
    <w:pPr>
      <w:ind w:left="240" w:hanging="0"/>
      <w:jc w:val="left"/>
    </w:pPr>
    <w:rPr>
      <w:rFonts w:ascii="Cambria" w:hAnsi="Cambria" w:asciiTheme="minorHAnsi" w:hAnsiTheme="minorHAnsi"/>
      <w:smallCaps/>
      <w:sz w:val="22"/>
      <w:szCs w:val="22"/>
    </w:rPr>
  </w:style>
  <w:style w:type="paragraph" w:styleId="Tabledesmatiresniveau3">
    <w:name w:val="TOC 3"/>
    <w:basedOn w:val="Normal"/>
    <w:next w:val="Normal"/>
    <w:autoRedefine/>
    <w:uiPriority w:val="39"/>
    <w:unhideWhenUsed/>
    <w:rsid w:val="00724953"/>
    <w:pPr>
      <w:ind w:left="480" w:hanging="0"/>
      <w:jc w:val="left"/>
    </w:pPr>
    <w:rPr>
      <w:rFonts w:ascii="Cambria" w:hAnsi="Cambria" w:asciiTheme="minorHAnsi" w:hAnsiTheme="minorHAnsi"/>
      <w:i/>
      <w:sz w:val="22"/>
      <w:szCs w:val="22"/>
    </w:rPr>
  </w:style>
  <w:style w:type="paragraph" w:styleId="Tabledesmatiresniveau4">
    <w:name w:val="TOC 4"/>
    <w:basedOn w:val="Normal"/>
    <w:next w:val="Normal"/>
    <w:autoRedefine/>
    <w:uiPriority w:val="39"/>
    <w:unhideWhenUsed/>
    <w:rsid w:val="00724953"/>
    <w:pPr>
      <w:ind w:left="720" w:hanging="0"/>
      <w:jc w:val="left"/>
    </w:pPr>
    <w:rPr>
      <w:rFonts w:ascii="Cambria" w:hAnsi="Cambria" w:asciiTheme="minorHAnsi" w:hAnsiTheme="minorHAnsi"/>
      <w:sz w:val="18"/>
      <w:szCs w:val="18"/>
    </w:rPr>
  </w:style>
  <w:style w:type="paragraph" w:styleId="Tabledesmatiresniveau5">
    <w:name w:val="TOC 5"/>
    <w:basedOn w:val="Normal"/>
    <w:next w:val="Normal"/>
    <w:autoRedefine/>
    <w:uiPriority w:val="39"/>
    <w:unhideWhenUsed/>
    <w:rsid w:val="00724953"/>
    <w:pPr>
      <w:ind w:left="960" w:hanging="0"/>
      <w:jc w:val="left"/>
    </w:pPr>
    <w:rPr>
      <w:rFonts w:ascii="Cambria" w:hAnsi="Cambria" w:asciiTheme="minorHAnsi" w:hAnsiTheme="minorHAnsi"/>
      <w:sz w:val="18"/>
      <w:szCs w:val="18"/>
    </w:rPr>
  </w:style>
  <w:style w:type="paragraph" w:styleId="Tabledesmatiresniveau6">
    <w:name w:val="TOC 6"/>
    <w:basedOn w:val="Normal"/>
    <w:next w:val="Normal"/>
    <w:autoRedefine/>
    <w:uiPriority w:val="39"/>
    <w:unhideWhenUsed/>
    <w:rsid w:val="00724953"/>
    <w:pPr>
      <w:ind w:left="1200" w:hanging="0"/>
      <w:jc w:val="left"/>
    </w:pPr>
    <w:rPr>
      <w:rFonts w:ascii="Cambria" w:hAnsi="Cambria" w:asciiTheme="minorHAnsi" w:hAnsiTheme="minorHAnsi"/>
      <w:sz w:val="18"/>
      <w:szCs w:val="18"/>
    </w:rPr>
  </w:style>
  <w:style w:type="paragraph" w:styleId="Tabledesmatiresniveau7">
    <w:name w:val="TOC 7"/>
    <w:basedOn w:val="Normal"/>
    <w:next w:val="Normal"/>
    <w:autoRedefine/>
    <w:uiPriority w:val="39"/>
    <w:unhideWhenUsed/>
    <w:rsid w:val="00724953"/>
    <w:pPr>
      <w:ind w:left="1440" w:hanging="0"/>
      <w:jc w:val="left"/>
    </w:pPr>
    <w:rPr>
      <w:rFonts w:ascii="Cambria" w:hAnsi="Cambria" w:asciiTheme="minorHAnsi" w:hAnsiTheme="minorHAnsi"/>
      <w:sz w:val="18"/>
      <w:szCs w:val="18"/>
    </w:rPr>
  </w:style>
  <w:style w:type="paragraph" w:styleId="Tabledesmatiresniveau8">
    <w:name w:val="TOC 8"/>
    <w:basedOn w:val="Normal"/>
    <w:next w:val="Normal"/>
    <w:autoRedefine/>
    <w:uiPriority w:val="39"/>
    <w:unhideWhenUsed/>
    <w:rsid w:val="00724953"/>
    <w:pPr>
      <w:ind w:left="1680" w:hanging="0"/>
      <w:jc w:val="left"/>
    </w:pPr>
    <w:rPr>
      <w:rFonts w:ascii="Cambria" w:hAnsi="Cambria" w:asciiTheme="minorHAnsi" w:hAnsiTheme="minorHAnsi"/>
      <w:sz w:val="18"/>
      <w:szCs w:val="18"/>
    </w:rPr>
  </w:style>
  <w:style w:type="paragraph" w:styleId="Tabledesmatiresniveau9">
    <w:name w:val="TOC 9"/>
    <w:basedOn w:val="Normal"/>
    <w:next w:val="Normal"/>
    <w:autoRedefine/>
    <w:uiPriority w:val="39"/>
    <w:unhideWhenUsed/>
    <w:rsid w:val="00724953"/>
    <w:pPr>
      <w:ind w:left="1920" w:hanging="0"/>
      <w:jc w:val="left"/>
    </w:pPr>
    <w:rPr>
      <w:rFonts w:ascii="Cambria" w:hAnsi="Cambria" w:asciiTheme="minorHAnsi" w:hAnsiTheme="minorHAnsi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55e10"/>
    <w:pPr>
      <w:spacing w:before="120" w:after="120"/>
      <w:ind w:left="425" w:hanging="0"/>
      <w:jc w:val="center"/>
    </w:pPr>
    <w:rPr>
      <w:rFonts w:eastAsia="Cambria" w:eastAsiaTheme="minorHAnsi"/>
      <w:b/>
      <w:bCs/>
      <w:color w:val="4F81BD" w:themeColor="accent1"/>
      <w:sz w:val="22"/>
      <w:szCs w:val="18"/>
      <w:lang w:eastAsia="en-US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210440"/>
    <w:pPr>
      <w:spacing w:before="0" w:after="0"/>
    </w:pPr>
    <w:rPr>
      <w:rFonts w:ascii="Calibri" w:hAnsi="Calibri" w:eastAsia="ＭＳ 明朝" w:asciiTheme="majorHAnsi" w:eastAsiaTheme="minorEastAsia" w:hAnsiTheme="majorHAnsi"/>
      <w:b/>
      <w:bCs/>
      <w:lang w:eastAsia="fr-FR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e3bbe"/>
    <w:pPr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ca3791"/>
    <w:pPr>
      <w:spacing w:beforeAutospacing="1" w:afterAutospacing="1"/>
      <w:jc w:val="left"/>
    </w:pPr>
    <w:rPr>
      <w:rFonts w:ascii="Times New Roman" w:hAnsi="Times New Roman" w:eastAsia="Times New Roman" w:cs="Times New Roman"/>
      <w:lang w:val="en-US" w:eastAsia="en-US"/>
    </w:rPr>
  </w:style>
  <w:style w:type="paragraph" w:styleId="NoSpacing">
    <w:name w:val="No Spacing"/>
    <w:uiPriority w:val="1"/>
    <w:qFormat/>
    <w:rsid w:val="00ca3791"/>
    <w:pPr>
      <w:widowControl/>
      <w:bidi w:val="0"/>
      <w:spacing w:before="0" w:after="0"/>
      <w:jc w:val="both"/>
    </w:pPr>
    <w:rPr>
      <w:rFonts w:ascii="Calibri" w:hAnsi="Calibri" w:asciiTheme="majorHAnsi" w:hAnsiTheme="majorHAnsi" w:eastAsia="ＭＳ 明朝" w:cs=""/>
      <w:color w:val="auto"/>
      <w:kern w:val="0"/>
      <w:sz w:val="24"/>
      <w:szCs w:val="24"/>
      <w:lang w:val="fr-FR" w:eastAsia="fr-FR" w:bidi="ar-SA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Style11" w:customStyle="1">
    <w:name w:val="Style1"/>
    <w:uiPriority w:val="99"/>
    <w:qFormat/>
    <w:rsid w:val="00655e10"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ramemoyenne1-Accent1">
    <w:name w:val="Medium Shading 1 Accent 1"/>
    <w:basedOn w:val="TableauNormal"/>
    <w:uiPriority w:val="63"/>
    <w:rsid w:val="00e1526e"/>
    <w:rPr>
      <w:rFonts w:eastAsiaTheme="minorHAnsi"/>
      <w:lang w:val="en-US" w:eastAsia="en-US"/>
      <w:sz w:val="22"/>
      <w:szCs w:val="22"/>
    </w:r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illedutableau">
    <w:name w:val="Table Grid"/>
    <w:basedOn w:val="TableauNormal"/>
    <w:uiPriority w:val="59"/>
    <w:rsid w:val="00655e10"/>
    <w:rPr>
      <w:rFonts w:eastAsiaTheme="minorHAnsi"/>
      <w:lang w:val="en-US" w:eastAsia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9C88AE-9828-4873-8072-E10AA569BD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Application>LibreOffice/7.0.4.2$Linux_X86_64 LibreOffice_project/00$Build-2</Application>
  <AppVersion>15.0000</AppVersion>
  <Pages>2</Pages>
  <Words>452</Words>
  <Characters>1168</Characters>
  <CharactersWithSpaces>1312</CharactersWithSpaces>
  <Paragraphs>314</Paragraphs>
  <Company>LIG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2017-09-01T13:28:00Z</dcterms:created>
  <dc:creator>Stéphanie Chollet</dc:creator>
  <dc:description/>
  <dc:language>fr-FR</dc:language>
  <cp:lastModifiedBy/>
  <cp:lastPrinted>2016-11-04T07:28:00Z</cp:lastPrinted>
  <dcterms:modified xsi:type="dcterms:W3CDTF">2022-10-25T09:25:15Z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