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w:t>
      </w:r>
      <w:proofErr w:type="spellStart"/>
      <w:r>
        <w:rPr>
          <w:sz w:val="60"/>
          <w:szCs w:val="60"/>
        </w:rPr>
        <w:t>Tacy</w:t>
      </w:r>
      <w:proofErr w:type="spellEnd"/>
      <w:r>
        <w:rPr>
          <w:sz w:val="60"/>
          <w:szCs w:val="60"/>
        </w:rPr>
        <w:t>”</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 xml:space="preserve">By Eric </w:t>
      </w:r>
      <w:proofErr w:type="spellStart"/>
      <w:r w:rsidRPr="008F106E">
        <w:rPr>
          <w:sz w:val="40"/>
          <w:szCs w:val="40"/>
        </w:rPr>
        <w:t>Neher</w:t>
      </w:r>
      <w:proofErr w:type="spellEnd"/>
      <w:r w:rsidRPr="008F106E">
        <w:rPr>
          <w:sz w:val="40"/>
          <w:szCs w:val="40"/>
        </w:rPr>
        <w:t xml:space="preserve"> and Pascal </w:t>
      </w:r>
      <w:proofErr w:type="spellStart"/>
      <w:r w:rsidRPr="008F106E">
        <w:rPr>
          <w:sz w:val="40"/>
          <w:szCs w:val="40"/>
        </w:rPr>
        <w:t>Büttiker</w:t>
      </w:r>
      <w:proofErr w:type="spellEnd"/>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 xml:space="preserve">Marie </w:t>
      </w:r>
      <w:proofErr w:type="spellStart"/>
      <w:r w:rsidR="00AB33E1">
        <w:rPr>
          <w:sz w:val="40"/>
          <w:szCs w:val="40"/>
        </w:rPr>
        <w:t>Persson</w:t>
      </w:r>
      <w:proofErr w:type="spellEnd"/>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10507B54" w14:textId="77777777" w:rsidR="000D49AF"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082275" w:history="1">
        <w:r w:rsidR="000D49AF" w:rsidRPr="00CB67E5">
          <w:rPr>
            <w:rStyle w:val="Hyperlink"/>
            <w:noProof/>
          </w:rPr>
          <w:t>1</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_Toc350082275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7A9802BB"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76" w:history="1">
        <w:r w:rsidR="000D49AF" w:rsidRPr="00CB67E5">
          <w:rPr>
            <w:rStyle w:val="Hyperlink"/>
            <w:noProof/>
          </w:rPr>
          <w:t>2</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Purpose of Agent System</w:t>
        </w:r>
        <w:r w:rsidR="000D49AF">
          <w:rPr>
            <w:noProof/>
            <w:webHidden/>
          </w:rPr>
          <w:tab/>
        </w:r>
        <w:r w:rsidR="000D49AF">
          <w:rPr>
            <w:noProof/>
            <w:webHidden/>
          </w:rPr>
          <w:fldChar w:fldCharType="begin"/>
        </w:r>
        <w:r w:rsidR="000D49AF">
          <w:rPr>
            <w:noProof/>
            <w:webHidden/>
          </w:rPr>
          <w:instrText xml:space="preserve"> PAGEREF _Toc350082276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34ADA922"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77" w:history="1">
        <w:r w:rsidR="000D49AF" w:rsidRPr="00CB67E5">
          <w:rPr>
            <w:rStyle w:val="Hyperlink"/>
            <w:noProof/>
          </w:rPr>
          <w:t>3</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Process</w:t>
        </w:r>
        <w:r w:rsidR="000D49AF">
          <w:rPr>
            <w:noProof/>
            <w:webHidden/>
          </w:rPr>
          <w:tab/>
        </w:r>
        <w:r w:rsidR="000D49AF">
          <w:rPr>
            <w:noProof/>
            <w:webHidden/>
          </w:rPr>
          <w:fldChar w:fldCharType="begin"/>
        </w:r>
        <w:r w:rsidR="000D49AF">
          <w:rPr>
            <w:noProof/>
            <w:webHidden/>
          </w:rPr>
          <w:instrText xml:space="preserve"> PAGEREF _Toc350082277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053E5818"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78" w:history="1">
        <w:r w:rsidR="000D49AF" w:rsidRPr="00CB67E5">
          <w:rPr>
            <w:rStyle w:val="Hyperlink"/>
            <w:noProof/>
          </w:rPr>
          <w:t>4</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Design Strategy</w:t>
        </w:r>
        <w:r w:rsidR="000D49AF">
          <w:rPr>
            <w:noProof/>
            <w:webHidden/>
          </w:rPr>
          <w:tab/>
        </w:r>
        <w:r w:rsidR="000D49AF">
          <w:rPr>
            <w:noProof/>
            <w:webHidden/>
          </w:rPr>
          <w:fldChar w:fldCharType="begin"/>
        </w:r>
        <w:r w:rsidR="000D49AF">
          <w:rPr>
            <w:noProof/>
            <w:webHidden/>
          </w:rPr>
          <w:instrText xml:space="preserve"> PAGEREF _Toc350082278 \h </w:instrText>
        </w:r>
        <w:r w:rsidR="000D49AF">
          <w:rPr>
            <w:noProof/>
            <w:webHidden/>
          </w:rPr>
        </w:r>
        <w:r w:rsidR="000D49AF">
          <w:rPr>
            <w:noProof/>
            <w:webHidden/>
          </w:rPr>
          <w:fldChar w:fldCharType="separate"/>
        </w:r>
        <w:r w:rsidR="000D49AF">
          <w:rPr>
            <w:noProof/>
            <w:webHidden/>
          </w:rPr>
          <w:t>4</w:t>
        </w:r>
        <w:r w:rsidR="000D49AF">
          <w:rPr>
            <w:noProof/>
            <w:webHidden/>
          </w:rPr>
          <w:fldChar w:fldCharType="end"/>
        </w:r>
      </w:hyperlink>
    </w:p>
    <w:p w14:paraId="43C642EC"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79" w:history="1">
        <w:r w:rsidR="000D49AF" w:rsidRPr="00CB67E5">
          <w:rPr>
            <w:rStyle w:val="Hyperlink"/>
            <w:noProof/>
          </w:rPr>
          <w:t>4.1</w:t>
        </w:r>
        <w:r w:rsidR="000D49AF">
          <w:rPr>
            <w:rFonts w:asciiTheme="minorHAnsi" w:eastAsiaTheme="minorEastAsia" w:hAnsiTheme="minorHAnsi" w:cstheme="minorBidi"/>
            <w:small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_Toc350082279 \h </w:instrText>
        </w:r>
        <w:r w:rsidR="000D49AF">
          <w:rPr>
            <w:noProof/>
            <w:webHidden/>
          </w:rPr>
        </w:r>
        <w:r w:rsidR="000D49AF">
          <w:rPr>
            <w:noProof/>
            <w:webHidden/>
          </w:rPr>
          <w:fldChar w:fldCharType="separate"/>
        </w:r>
        <w:r w:rsidR="000D49AF">
          <w:rPr>
            <w:noProof/>
            <w:webHidden/>
          </w:rPr>
          <w:t>4</w:t>
        </w:r>
        <w:r w:rsidR="000D49AF">
          <w:rPr>
            <w:noProof/>
            <w:webHidden/>
          </w:rPr>
          <w:fldChar w:fldCharType="end"/>
        </w:r>
      </w:hyperlink>
    </w:p>
    <w:p w14:paraId="28022609"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80" w:history="1">
        <w:r w:rsidR="000D49AF" w:rsidRPr="00CB67E5">
          <w:rPr>
            <w:rStyle w:val="Hyperlink"/>
            <w:noProof/>
          </w:rPr>
          <w:t>4.2</w:t>
        </w:r>
        <w:r w:rsidR="000D49AF">
          <w:rPr>
            <w:rFonts w:asciiTheme="minorHAnsi" w:eastAsiaTheme="minorEastAsia" w:hAnsiTheme="minorHAnsi" w:cstheme="minorBidi"/>
            <w:smallCaps w:val="0"/>
            <w:noProof/>
            <w:sz w:val="22"/>
            <w:szCs w:val="22"/>
          </w:rPr>
          <w:tab/>
        </w:r>
        <w:r w:rsidR="000D49AF" w:rsidRPr="00CB67E5">
          <w:rPr>
            <w:rStyle w:val="Hyperlink"/>
            <w:noProof/>
          </w:rPr>
          <w:t>Flights</w:t>
        </w:r>
        <w:r w:rsidR="000D49AF">
          <w:rPr>
            <w:noProof/>
            <w:webHidden/>
          </w:rPr>
          <w:tab/>
        </w:r>
        <w:r w:rsidR="000D49AF">
          <w:rPr>
            <w:noProof/>
            <w:webHidden/>
          </w:rPr>
          <w:fldChar w:fldCharType="begin"/>
        </w:r>
        <w:r w:rsidR="000D49AF">
          <w:rPr>
            <w:noProof/>
            <w:webHidden/>
          </w:rPr>
          <w:instrText xml:space="preserve"> PAGEREF _Toc350082280 \h </w:instrText>
        </w:r>
        <w:r w:rsidR="000D49AF">
          <w:rPr>
            <w:noProof/>
            <w:webHidden/>
          </w:rPr>
        </w:r>
        <w:r w:rsidR="000D49AF">
          <w:rPr>
            <w:noProof/>
            <w:webHidden/>
          </w:rPr>
          <w:fldChar w:fldCharType="separate"/>
        </w:r>
        <w:r w:rsidR="000D49AF">
          <w:rPr>
            <w:noProof/>
            <w:webHidden/>
          </w:rPr>
          <w:t>5</w:t>
        </w:r>
        <w:r w:rsidR="000D49AF">
          <w:rPr>
            <w:noProof/>
            <w:webHidden/>
          </w:rPr>
          <w:fldChar w:fldCharType="end"/>
        </w:r>
      </w:hyperlink>
    </w:p>
    <w:p w14:paraId="7579F9FD"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81" w:history="1">
        <w:r w:rsidR="000D49AF" w:rsidRPr="00CB67E5">
          <w:rPr>
            <w:rStyle w:val="Hyperlink"/>
            <w:noProof/>
          </w:rPr>
          <w:t>4.3</w:t>
        </w:r>
        <w:r w:rsidR="000D49AF">
          <w:rPr>
            <w:rFonts w:asciiTheme="minorHAnsi" w:eastAsiaTheme="minorEastAsia" w:hAnsiTheme="minorHAnsi" w:cstheme="minorBidi"/>
            <w:smallCaps w:val="0"/>
            <w:noProof/>
            <w:sz w:val="22"/>
            <w:szCs w:val="22"/>
          </w:rPr>
          <w:tab/>
        </w:r>
        <w:r w:rsidR="000D49AF" w:rsidRPr="00CB67E5">
          <w:rPr>
            <w:rStyle w:val="Hyperlink"/>
            <w:noProof/>
          </w:rPr>
          <w:t>Hotels</w:t>
        </w:r>
        <w:r w:rsidR="000D49AF">
          <w:rPr>
            <w:noProof/>
            <w:webHidden/>
          </w:rPr>
          <w:tab/>
        </w:r>
        <w:r w:rsidR="000D49AF">
          <w:rPr>
            <w:noProof/>
            <w:webHidden/>
          </w:rPr>
          <w:fldChar w:fldCharType="begin"/>
        </w:r>
        <w:r w:rsidR="000D49AF">
          <w:rPr>
            <w:noProof/>
            <w:webHidden/>
          </w:rPr>
          <w:instrText xml:space="preserve"> PAGEREF _Toc350082281 \h </w:instrText>
        </w:r>
        <w:r w:rsidR="000D49AF">
          <w:rPr>
            <w:noProof/>
            <w:webHidden/>
          </w:rPr>
        </w:r>
        <w:r w:rsidR="000D49AF">
          <w:rPr>
            <w:noProof/>
            <w:webHidden/>
          </w:rPr>
          <w:fldChar w:fldCharType="separate"/>
        </w:r>
        <w:r w:rsidR="000D49AF">
          <w:rPr>
            <w:noProof/>
            <w:webHidden/>
          </w:rPr>
          <w:t>6</w:t>
        </w:r>
        <w:r w:rsidR="000D49AF">
          <w:rPr>
            <w:noProof/>
            <w:webHidden/>
          </w:rPr>
          <w:fldChar w:fldCharType="end"/>
        </w:r>
      </w:hyperlink>
    </w:p>
    <w:p w14:paraId="63784D21"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2" w:history="1">
        <w:r w:rsidR="000D49AF" w:rsidRPr="00CB67E5">
          <w:rPr>
            <w:rStyle w:val="Hyperlink"/>
            <w:noProof/>
          </w:rPr>
          <w:t>4.3.1</w:t>
        </w:r>
        <w:r w:rsidR="000D49AF">
          <w:rPr>
            <w:rFonts w:asciiTheme="minorHAnsi" w:eastAsiaTheme="minorEastAsia" w:hAnsiTheme="minorHAnsi" w:cstheme="minorBidi"/>
            <w:i w:val="0"/>
            <w:iC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_Toc350082282 \h </w:instrText>
        </w:r>
        <w:r w:rsidR="000D49AF">
          <w:rPr>
            <w:noProof/>
            <w:webHidden/>
          </w:rPr>
        </w:r>
        <w:r w:rsidR="000D49AF">
          <w:rPr>
            <w:noProof/>
            <w:webHidden/>
          </w:rPr>
          <w:fldChar w:fldCharType="separate"/>
        </w:r>
        <w:r w:rsidR="000D49AF">
          <w:rPr>
            <w:noProof/>
            <w:webHidden/>
          </w:rPr>
          <w:t>6</w:t>
        </w:r>
        <w:r w:rsidR="000D49AF">
          <w:rPr>
            <w:noProof/>
            <w:webHidden/>
          </w:rPr>
          <w:fldChar w:fldCharType="end"/>
        </w:r>
      </w:hyperlink>
    </w:p>
    <w:p w14:paraId="1933CC53"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3" w:history="1">
        <w:r w:rsidR="000D49AF" w:rsidRPr="00CB67E5">
          <w:rPr>
            <w:rStyle w:val="Hyperlink"/>
            <w:noProof/>
          </w:rPr>
          <w:t>4.3.2</w:t>
        </w:r>
        <w:r w:rsidR="000D49AF">
          <w:rPr>
            <w:rFonts w:asciiTheme="minorHAnsi" w:eastAsiaTheme="minorEastAsia" w:hAnsiTheme="minorHAnsi" w:cstheme="minorBidi"/>
            <w:i w:val="0"/>
            <w:iCs w:val="0"/>
            <w:noProof/>
            <w:sz w:val="22"/>
            <w:szCs w:val="22"/>
          </w:rPr>
          <w:tab/>
        </w:r>
        <w:r w:rsidR="000D49AF" w:rsidRPr="00CB67E5">
          <w:rPr>
            <w:rStyle w:val="Hyperlink"/>
            <w:noProof/>
          </w:rPr>
          <w:t>Hotel types</w:t>
        </w:r>
        <w:r w:rsidR="000D49AF">
          <w:rPr>
            <w:noProof/>
            <w:webHidden/>
          </w:rPr>
          <w:tab/>
        </w:r>
        <w:r w:rsidR="000D49AF">
          <w:rPr>
            <w:noProof/>
            <w:webHidden/>
          </w:rPr>
          <w:fldChar w:fldCharType="begin"/>
        </w:r>
        <w:r w:rsidR="000D49AF">
          <w:rPr>
            <w:noProof/>
            <w:webHidden/>
          </w:rPr>
          <w:instrText xml:space="preserve"> PAGEREF _Toc350082283 \h </w:instrText>
        </w:r>
        <w:r w:rsidR="000D49AF">
          <w:rPr>
            <w:noProof/>
            <w:webHidden/>
          </w:rPr>
        </w:r>
        <w:r w:rsidR="000D49AF">
          <w:rPr>
            <w:noProof/>
            <w:webHidden/>
          </w:rPr>
          <w:fldChar w:fldCharType="separate"/>
        </w:r>
        <w:r w:rsidR="000D49AF">
          <w:rPr>
            <w:noProof/>
            <w:webHidden/>
          </w:rPr>
          <w:t>7</w:t>
        </w:r>
        <w:r w:rsidR="000D49AF">
          <w:rPr>
            <w:noProof/>
            <w:webHidden/>
          </w:rPr>
          <w:fldChar w:fldCharType="end"/>
        </w:r>
      </w:hyperlink>
    </w:p>
    <w:p w14:paraId="73323DC1"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4" w:history="1">
        <w:r w:rsidR="000D49AF" w:rsidRPr="00CB67E5">
          <w:rPr>
            <w:rStyle w:val="Hyperlink"/>
            <w:noProof/>
          </w:rPr>
          <w:t>4.3.3</w:t>
        </w:r>
        <w:r w:rsidR="000D49AF">
          <w:rPr>
            <w:rFonts w:asciiTheme="minorHAnsi" w:eastAsiaTheme="minorEastAsia" w:hAnsiTheme="minorHAnsi" w:cstheme="minorBidi"/>
            <w:i w:val="0"/>
            <w:iCs w:val="0"/>
            <w:noProof/>
            <w:sz w:val="22"/>
            <w:szCs w:val="22"/>
          </w:rPr>
          <w:tab/>
        </w:r>
        <w:r w:rsidR="000D49AF" w:rsidRPr="00CB67E5">
          <w:rPr>
            <w:rStyle w:val="Hyperlink"/>
            <w:noProof/>
          </w:rPr>
          <w:t>Pricing / Bidding</w:t>
        </w:r>
        <w:r w:rsidR="000D49AF">
          <w:rPr>
            <w:noProof/>
            <w:webHidden/>
          </w:rPr>
          <w:tab/>
        </w:r>
        <w:r w:rsidR="000D49AF">
          <w:rPr>
            <w:noProof/>
            <w:webHidden/>
          </w:rPr>
          <w:fldChar w:fldCharType="begin"/>
        </w:r>
        <w:r w:rsidR="000D49AF">
          <w:rPr>
            <w:noProof/>
            <w:webHidden/>
          </w:rPr>
          <w:instrText xml:space="preserve"> PAGEREF _Toc350082284 \h </w:instrText>
        </w:r>
        <w:r w:rsidR="000D49AF">
          <w:rPr>
            <w:noProof/>
            <w:webHidden/>
          </w:rPr>
        </w:r>
        <w:r w:rsidR="000D49AF">
          <w:rPr>
            <w:noProof/>
            <w:webHidden/>
          </w:rPr>
          <w:fldChar w:fldCharType="separate"/>
        </w:r>
        <w:r w:rsidR="000D49AF">
          <w:rPr>
            <w:noProof/>
            <w:webHidden/>
          </w:rPr>
          <w:t>7</w:t>
        </w:r>
        <w:r w:rsidR="000D49AF">
          <w:rPr>
            <w:noProof/>
            <w:webHidden/>
          </w:rPr>
          <w:fldChar w:fldCharType="end"/>
        </w:r>
      </w:hyperlink>
    </w:p>
    <w:p w14:paraId="6977F864"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85" w:history="1">
        <w:r w:rsidR="000D49AF" w:rsidRPr="00CB67E5">
          <w:rPr>
            <w:rStyle w:val="Hyperlink"/>
            <w:noProof/>
          </w:rPr>
          <w:t>4.4</w:t>
        </w:r>
        <w:r w:rsidR="000D49AF">
          <w:rPr>
            <w:rFonts w:asciiTheme="minorHAnsi" w:eastAsiaTheme="minorEastAsia" w:hAnsiTheme="minorHAnsi" w:cstheme="minorBidi"/>
            <w:smallCaps w:val="0"/>
            <w:noProof/>
            <w:sz w:val="22"/>
            <w:szCs w:val="22"/>
          </w:rPr>
          <w:tab/>
        </w:r>
        <w:r w:rsidR="000D49AF" w:rsidRPr="00CB67E5">
          <w:rPr>
            <w:rStyle w:val="Hyperlink"/>
            <w:noProof/>
          </w:rPr>
          <w:t>Entertainment</w:t>
        </w:r>
        <w:r w:rsidR="000D49AF">
          <w:rPr>
            <w:noProof/>
            <w:webHidden/>
          </w:rPr>
          <w:tab/>
        </w:r>
        <w:r w:rsidR="000D49AF">
          <w:rPr>
            <w:noProof/>
            <w:webHidden/>
          </w:rPr>
          <w:fldChar w:fldCharType="begin"/>
        </w:r>
        <w:r w:rsidR="000D49AF">
          <w:rPr>
            <w:noProof/>
            <w:webHidden/>
          </w:rPr>
          <w:instrText xml:space="preserve"> PAGEREF _Toc350082285 \h </w:instrText>
        </w:r>
        <w:r w:rsidR="000D49AF">
          <w:rPr>
            <w:noProof/>
            <w:webHidden/>
          </w:rPr>
        </w:r>
        <w:r w:rsidR="000D49AF">
          <w:rPr>
            <w:noProof/>
            <w:webHidden/>
          </w:rPr>
          <w:fldChar w:fldCharType="separate"/>
        </w:r>
        <w:r w:rsidR="000D49AF">
          <w:rPr>
            <w:noProof/>
            <w:webHidden/>
          </w:rPr>
          <w:t>8</w:t>
        </w:r>
        <w:r w:rsidR="000D49AF">
          <w:rPr>
            <w:noProof/>
            <w:webHidden/>
          </w:rPr>
          <w:fldChar w:fldCharType="end"/>
        </w:r>
      </w:hyperlink>
    </w:p>
    <w:p w14:paraId="3A810818"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6" w:history="1">
        <w:r w:rsidR="000D49AF" w:rsidRPr="00CB67E5">
          <w:rPr>
            <w:rStyle w:val="Hyperlink"/>
            <w:noProof/>
          </w:rPr>
          <w:t>4.4.1</w:t>
        </w:r>
        <w:r w:rsidR="000D49AF">
          <w:rPr>
            <w:rFonts w:asciiTheme="minorHAnsi" w:eastAsiaTheme="minorEastAsia" w:hAnsiTheme="minorHAnsi" w:cstheme="minorBidi"/>
            <w:i w:val="0"/>
            <w:iC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_Toc350082286 \h </w:instrText>
        </w:r>
        <w:r w:rsidR="000D49AF">
          <w:rPr>
            <w:noProof/>
            <w:webHidden/>
          </w:rPr>
        </w:r>
        <w:r w:rsidR="000D49AF">
          <w:rPr>
            <w:noProof/>
            <w:webHidden/>
          </w:rPr>
          <w:fldChar w:fldCharType="separate"/>
        </w:r>
        <w:r w:rsidR="000D49AF">
          <w:rPr>
            <w:noProof/>
            <w:webHidden/>
          </w:rPr>
          <w:t>8</w:t>
        </w:r>
        <w:r w:rsidR="000D49AF">
          <w:rPr>
            <w:noProof/>
            <w:webHidden/>
          </w:rPr>
          <w:fldChar w:fldCharType="end"/>
        </w:r>
      </w:hyperlink>
    </w:p>
    <w:p w14:paraId="03204C8D"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7" w:history="1">
        <w:r w:rsidR="000D49AF" w:rsidRPr="00CB67E5">
          <w:rPr>
            <w:rStyle w:val="Hyperlink"/>
            <w:noProof/>
          </w:rPr>
          <w:t>4.4.2</w:t>
        </w:r>
        <w:r w:rsidR="000D49AF">
          <w:rPr>
            <w:rFonts w:asciiTheme="minorHAnsi" w:eastAsiaTheme="minorEastAsia" w:hAnsiTheme="minorHAnsi" w:cstheme="minorBidi"/>
            <w:i w:val="0"/>
            <w:iCs w:val="0"/>
            <w:noProof/>
            <w:sz w:val="22"/>
            <w:szCs w:val="22"/>
          </w:rPr>
          <w:tab/>
        </w:r>
        <w:r w:rsidR="000D49AF" w:rsidRPr="00CB67E5">
          <w:rPr>
            <w:rStyle w:val="Hyperlink"/>
            <w:noProof/>
          </w:rPr>
          <w:t>Premium value</w:t>
        </w:r>
        <w:r w:rsidR="000D49AF">
          <w:rPr>
            <w:noProof/>
            <w:webHidden/>
          </w:rPr>
          <w:tab/>
        </w:r>
        <w:r w:rsidR="000D49AF">
          <w:rPr>
            <w:noProof/>
            <w:webHidden/>
          </w:rPr>
          <w:fldChar w:fldCharType="begin"/>
        </w:r>
        <w:r w:rsidR="000D49AF">
          <w:rPr>
            <w:noProof/>
            <w:webHidden/>
          </w:rPr>
          <w:instrText xml:space="preserve"> PAGEREF _Toc350082287 \h </w:instrText>
        </w:r>
        <w:r w:rsidR="000D49AF">
          <w:rPr>
            <w:noProof/>
            <w:webHidden/>
          </w:rPr>
        </w:r>
        <w:r w:rsidR="000D49AF">
          <w:rPr>
            <w:noProof/>
            <w:webHidden/>
          </w:rPr>
          <w:fldChar w:fldCharType="separate"/>
        </w:r>
        <w:r w:rsidR="000D49AF">
          <w:rPr>
            <w:noProof/>
            <w:webHidden/>
          </w:rPr>
          <w:t>8</w:t>
        </w:r>
        <w:r w:rsidR="000D49AF">
          <w:rPr>
            <w:noProof/>
            <w:webHidden/>
          </w:rPr>
          <w:fldChar w:fldCharType="end"/>
        </w:r>
      </w:hyperlink>
    </w:p>
    <w:p w14:paraId="092569CF"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88" w:history="1">
        <w:r w:rsidR="000D49AF" w:rsidRPr="00CB67E5">
          <w:rPr>
            <w:rStyle w:val="Hyperlink"/>
            <w:noProof/>
          </w:rPr>
          <w:t>4.4.3</w:t>
        </w:r>
        <w:r w:rsidR="000D49AF">
          <w:rPr>
            <w:rFonts w:asciiTheme="minorHAnsi" w:eastAsiaTheme="minorEastAsia" w:hAnsiTheme="minorHAnsi" w:cstheme="minorBidi"/>
            <w:i w:val="0"/>
            <w:iCs w:val="0"/>
            <w:noProof/>
            <w:sz w:val="22"/>
            <w:szCs w:val="22"/>
          </w:rPr>
          <w:tab/>
        </w:r>
        <w:r w:rsidR="000D49AF" w:rsidRPr="00CB67E5">
          <w:rPr>
            <w:rStyle w:val="Hyperlink"/>
            <w:noProof/>
          </w:rPr>
          <w:t>Pricing / Bidding</w:t>
        </w:r>
        <w:r w:rsidR="000D49AF">
          <w:rPr>
            <w:noProof/>
            <w:webHidden/>
          </w:rPr>
          <w:tab/>
        </w:r>
        <w:r w:rsidR="000D49AF">
          <w:rPr>
            <w:noProof/>
            <w:webHidden/>
          </w:rPr>
          <w:fldChar w:fldCharType="begin"/>
        </w:r>
        <w:r w:rsidR="000D49AF">
          <w:rPr>
            <w:noProof/>
            <w:webHidden/>
          </w:rPr>
          <w:instrText xml:space="preserve"> PAGEREF _Toc350082288 \h </w:instrText>
        </w:r>
        <w:r w:rsidR="000D49AF">
          <w:rPr>
            <w:noProof/>
            <w:webHidden/>
          </w:rPr>
        </w:r>
        <w:r w:rsidR="000D49AF">
          <w:rPr>
            <w:noProof/>
            <w:webHidden/>
          </w:rPr>
          <w:fldChar w:fldCharType="separate"/>
        </w:r>
        <w:r w:rsidR="000D49AF">
          <w:rPr>
            <w:noProof/>
            <w:webHidden/>
          </w:rPr>
          <w:t>9</w:t>
        </w:r>
        <w:r w:rsidR="000D49AF">
          <w:rPr>
            <w:noProof/>
            <w:webHidden/>
          </w:rPr>
          <w:fldChar w:fldCharType="end"/>
        </w:r>
      </w:hyperlink>
    </w:p>
    <w:p w14:paraId="7B58E099"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89" w:history="1">
        <w:r w:rsidR="000D49AF" w:rsidRPr="00CB67E5">
          <w:rPr>
            <w:rStyle w:val="Hyperlink"/>
            <w:noProof/>
          </w:rPr>
          <w:t>5</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Implementation</w:t>
        </w:r>
        <w:r w:rsidR="000D49AF">
          <w:rPr>
            <w:noProof/>
            <w:webHidden/>
          </w:rPr>
          <w:tab/>
        </w:r>
        <w:r w:rsidR="000D49AF">
          <w:rPr>
            <w:noProof/>
            <w:webHidden/>
          </w:rPr>
          <w:fldChar w:fldCharType="begin"/>
        </w:r>
        <w:r w:rsidR="000D49AF">
          <w:rPr>
            <w:noProof/>
            <w:webHidden/>
          </w:rPr>
          <w:instrText xml:space="preserve"> PAGEREF _Toc350082289 \h </w:instrText>
        </w:r>
        <w:r w:rsidR="000D49AF">
          <w:rPr>
            <w:noProof/>
            <w:webHidden/>
          </w:rPr>
        </w:r>
        <w:r w:rsidR="000D49AF">
          <w:rPr>
            <w:noProof/>
            <w:webHidden/>
          </w:rPr>
          <w:fldChar w:fldCharType="separate"/>
        </w:r>
        <w:r w:rsidR="000D49AF">
          <w:rPr>
            <w:noProof/>
            <w:webHidden/>
          </w:rPr>
          <w:t>10</w:t>
        </w:r>
        <w:r w:rsidR="000D49AF">
          <w:rPr>
            <w:noProof/>
            <w:webHidden/>
          </w:rPr>
          <w:fldChar w:fldCharType="end"/>
        </w:r>
      </w:hyperlink>
    </w:p>
    <w:p w14:paraId="1BAD3979"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0" w:history="1">
        <w:r w:rsidR="000D49AF" w:rsidRPr="00CB67E5">
          <w:rPr>
            <w:rStyle w:val="Hyperlink"/>
            <w:noProof/>
          </w:rPr>
          <w:t>5.1</w:t>
        </w:r>
        <w:r w:rsidR="000D49AF">
          <w:rPr>
            <w:rFonts w:asciiTheme="minorHAnsi" w:eastAsiaTheme="minorEastAsia" w:hAnsiTheme="minorHAnsi" w:cstheme="minorBidi"/>
            <w:small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_Toc350082290 \h </w:instrText>
        </w:r>
        <w:r w:rsidR="000D49AF">
          <w:rPr>
            <w:noProof/>
            <w:webHidden/>
          </w:rPr>
        </w:r>
        <w:r w:rsidR="000D49AF">
          <w:rPr>
            <w:noProof/>
            <w:webHidden/>
          </w:rPr>
          <w:fldChar w:fldCharType="separate"/>
        </w:r>
        <w:r w:rsidR="000D49AF">
          <w:rPr>
            <w:noProof/>
            <w:webHidden/>
          </w:rPr>
          <w:t>10</w:t>
        </w:r>
        <w:r w:rsidR="000D49AF">
          <w:rPr>
            <w:noProof/>
            <w:webHidden/>
          </w:rPr>
          <w:fldChar w:fldCharType="end"/>
        </w:r>
      </w:hyperlink>
    </w:p>
    <w:p w14:paraId="5F8290E0"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1" w:history="1">
        <w:r w:rsidR="000D49AF" w:rsidRPr="00CB67E5">
          <w:rPr>
            <w:rStyle w:val="Hyperlink"/>
            <w:noProof/>
          </w:rPr>
          <w:t>5.2</w:t>
        </w:r>
        <w:r w:rsidR="000D49AF">
          <w:rPr>
            <w:rFonts w:asciiTheme="minorHAnsi" w:eastAsiaTheme="minorEastAsia" w:hAnsiTheme="minorHAnsi" w:cstheme="minorBidi"/>
            <w:smallCaps w:val="0"/>
            <w:noProof/>
            <w:sz w:val="22"/>
            <w:szCs w:val="22"/>
          </w:rPr>
          <w:tab/>
        </w:r>
        <w:r w:rsidR="000D49AF" w:rsidRPr="00CB67E5">
          <w:rPr>
            <w:rStyle w:val="Hyperlink"/>
            <w:noProof/>
          </w:rPr>
          <w:t>Client handling</w:t>
        </w:r>
        <w:r w:rsidR="000D49AF">
          <w:rPr>
            <w:noProof/>
            <w:webHidden/>
          </w:rPr>
          <w:tab/>
        </w:r>
        <w:r w:rsidR="000D49AF">
          <w:rPr>
            <w:noProof/>
            <w:webHidden/>
          </w:rPr>
          <w:fldChar w:fldCharType="begin"/>
        </w:r>
        <w:r w:rsidR="000D49AF">
          <w:rPr>
            <w:noProof/>
            <w:webHidden/>
          </w:rPr>
          <w:instrText xml:space="preserve"> PAGEREF _Toc350082291 \h </w:instrText>
        </w:r>
        <w:r w:rsidR="000D49AF">
          <w:rPr>
            <w:noProof/>
            <w:webHidden/>
          </w:rPr>
        </w:r>
        <w:r w:rsidR="000D49AF">
          <w:rPr>
            <w:noProof/>
            <w:webHidden/>
          </w:rPr>
          <w:fldChar w:fldCharType="separate"/>
        </w:r>
        <w:r w:rsidR="000D49AF">
          <w:rPr>
            <w:noProof/>
            <w:webHidden/>
          </w:rPr>
          <w:t>10</w:t>
        </w:r>
        <w:r w:rsidR="000D49AF">
          <w:rPr>
            <w:noProof/>
            <w:webHidden/>
          </w:rPr>
          <w:fldChar w:fldCharType="end"/>
        </w:r>
      </w:hyperlink>
    </w:p>
    <w:p w14:paraId="2EFCCAE0"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2" w:history="1">
        <w:r w:rsidR="000D49AF" w:rsidRPr="00CB67E5">
          <w:rPr>
            <w:rStyle w:val="Hyperlink"/>
            <w:noProof/>
          </w:rPr>
          <w:t>5.3</w:t>
        </w:r>
        <w:r w:rsidR="000D49AF">
          <w:rPr>
            <w:rFonts w:asciiTheme="minorHAnsi" w:eastAsiaTheme="minorEastAsia" w:hAnsiTheme="minorHAnsi" w:cstheme="minorBidi"/>
            <w:smallCaps w:val="0"/>
            <w:noProof/>
            <w:sz w:val="22"/>
            <w:szCs w:val="22"/>
          </w:rPr>
          <w:tab/>
        </w:r>
        <w:r w:rsidR="000D49AF" w:rsidRPr="00CB67E5">
          <w:rPr>
            <w:rStyle w:val="Hyperlink"/>
            <w:noProof/>
          </w:rPr>
          <w:t>Services</w:t>
        </w:r>
        <w:r w:rsidR="000D49AF">
          <w:rPr>
            <w:noProof/>
            <w:webHidden/>
          </w:rPr>
          <w:tab/>
        </w:r>
        <w:r w:rsidR="000D49AF">
          <w:rPr>
            <w:noProof/>
            <w:webHidden/>
          </w:rPr>
          <w:fldChar w:fldCharType="begin"/>
        </w:r>
        <w:r w:rsidR="000D49AF">
          <w:rPr>
            <w:noProof/>
            <w:webHidden/>
          </w:rPr>
          <w:instrText xml:space="preserve"> PAGEREF _Toc350082292 \h </w:instrText>
        </w:r>
        <w:r w:rsidR="000D49AF">
          <w:rPr>
            <w:noProof/>
            <w:webHidden/>
          </w:rPr>
        </w:r>
        <w:r w:rsidR="000D49AF">
          <w:rPr>
            <w:noProof/>
            <w:webHidden/>
          </w:rPr>
          <w:fldChar w:fldCharType="separate"/>
        </w:r>
        <w:r w:rsidR="000D49AF">
          <w:rPr>
            <w:noProof/>
            <w:webHidden/>
          </w:rPr>
          <w:t>11</w:t>
        </w:r>
        <w:r w:rsidR="000D49AF">
          <w:rPr>
            <w:noProof/>
            <w:webHidden/>
          </w:rPr>
          <w:fldChar w:fldCharType="end"/>
        </w:r>
      </w:hyperlink>
    </w:p>
    <w:p w14:paraId="32FFC3A0"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3" w:history="1">
        <w:r w:rsidR="000D49AF" w:rsidRPr="00CB67E5">
          <w:rPr>
            <w:rStyle w:val="Hyperlink"/>
            <w:noProof/>
          </w:rPr>
          <w:t>5.4</w:t>
        </w:r>
        <w:r w:rsidR="000D49AF">
          <w:rPr>
            <w:rFonts w:asciiTheme="minorHAnsi" w:eastAsiaTheme="minorEastAsia" w:hAnsiTheme="minorHAnsi" w:cstheme="minorBidi"/>
            <w:smallCaps w:val="0"/>
            <w:noProof/>
            <w:sz w:val="22"/>
            <w:szCs w:val="22"/>
          </w:rPr>
          <w:tab/>
        </w:r>
        <w:r w:rsidR="000D49AF" w:rsidRPr="00CB67E5">
          <w:rPr>
            <w:rStyle w:val="Hyperlink"/>
            <w:noProof/>
          </w:rPr>
          <w:t>Bidding – TradeMaster</w:t>
        </w:r>
        <w:r w:rsidR="000D49AF">
          <w:rPr>
            <w:noProof/>
            <w:webHidden/>
          </w:rPr>
          <w:tab/>
        </w:r>
        <w:r w:rsidR="000D49AF">
          <w:rPr>
            <w:noProof/>
            <w:webHidden/>
          </w:rPr>
          <w:fldChar w:fldCharType="begin"/>
        </w:r>
        <w:r w:rsidR="000D49AF">
          <w:rPr>
            <w:noProof/>
            <w:webHidden/>
          </w:rPr>
          <w:instrText xml:space="preserve"> PAGEREF _Toc350082293 \h </w:instrText>
        </w:r>
        <w:r w:rsidR="000D49AF">
          <w:rPr>
            <w:noProof/>
            <w:webHidden/>
          </w:rPr>
        </w:r>
        <w:r w:rsidR="000D49AF">
          <w:rPr>
            <w:noProof/>
            <w:webHidden/>
          </w:rPr>
          <w:fldChar w:fldCharType="separate"/>
        </w:r>
        <w:r w:rsidR="000D49AF">
          <w:rPr>
            <w:noProof/>
            <w:webHidden/>
          </w:rPr>
          <w:t>12</w:t>
        </w:r>
        <w:r w:rsidR="000D49AF">
          <w:rPr>
            <w:noProof/>
            <w:webHidden/>
          </w:rPr>
          <w:fldChar w:fldCharType="end"/>
        </w:r>
      </w:hyperlink>
    </w:p>
    <w:p w14:paraId="19009935" w14:textId="77777777" w:rsidR="000D49AF" w:rsidRDefault="00461887">
      <w:pPr>
        <w:pStyle w:val="TOC3"/>
        <w:tabs>
          <w:tab w:val="left" w:pos="1320"/>
          <w:tab w:val="right" w:leader="dot" w:pos="9062"/>
        </w:tabs>
        <w:rPr>
          <w:rFonts w:asciiTheme="minorHAnsi" w:eastAsiaTheme="minorEastAsia" w:hAnsiTheme="minorHAnsi" w:cstheme="minorBidi"/>
          <w:i w:val="0"/>
          <w:iCs w:val="0"/>
          <w:noProof/>
          <w:sz w:val="22"/>
          <w:szCs w:val="22"/>
        </w:rPr>
      </w:pPr>
      <w:hyperlink w:anchor="_Toc350082294" w:history="1">
        <w:r w:rsidR="000D49AF" w:rsidRPr="00CB67E5">
          <w:rPr>
            <w:rStyle w:val="Hyperlink"/>
            <w:noProof/>
          </w:rPr>
          <w:t>5.4.1</w:t>
        </w:r>
        <w:r w:rsidR="000D49AF">
          <w:rPr>
            <w:rFonts w:asciiTheme="minorHAnsi" w:eastAsiaTheme="minorEastAsia" w:hAnsiTheme="minorHAnsi" w:cstheme="minorBidi"/>
            <w:i w:val="0"/>
            <w:iCs w:val="0"/>
            <w:noProof/>
            <w:sz w:val="22"/>
            <w:szCs w:val="22"/>
          </w:rPr>
          <w:tab/>
        </w:r>
        <w:r w:rsidR="000D49AF" w:rsidRPr="00CB67E5">
          <w:rPr>
            <w:rStyle w:val="Hyperlink"/>
            <w:noProof/>
          </w:rPr>
          <w:t>ClientPackageAllocationStrategy</w:t>
        </w:r>
        <w:r w:rsidR="000D49AF">
          <w:rPr>
            <w:noProof/>
            <w:webHidden/>
          </w:rPr>
          <w:tab/>
        </w:r>
        <w:r w:rsidR="000D49AF">
          <w:rPr>
            <w:noProof/>
            <w:webHidden/>
          </w:rPr>
          <w:fldChar w:fldCharType="begin"/>
        </w:r>
        <w:r w:rsidR="000D49AF">
          <w:rPr>
            <w:noProof/>
            <w:webHidden/>
          </w:rPr>
          <w:instrText xml:space="preserve"> PAGEREF _Toc350082294 \h </w:instrText>
        </w:r>
        <w:r w:rsidR="000D49AF">
          <w:rPr>
            <w:noProof/>
            <w:webHidden/>
          </w:rPr>
        </w:r>
        <w:r w:rsidR="000D49AF">
          <w:rPr>
            <w:noProof/>
            <w:webHidden/>
          </w:rPr>
          <w:fldChar w:fldCharType="separate"/>
        </w:r>
        <w:r w:rsidR="000D49AF">
          <w:rPr>
            <w:noProof/>
            <w:webHidden/>
          </w:rPr>
          <w:t>12</w:t>
        </w:r>
        <w:r w:rsidR="000D49AF">
          <w:rPr>
            <w:noProof/>
            <w:webHidden/>
          </w:rPr>
          <w:fldChar w:fldCharType="end"/>
        </w:r>
      </w:hyperlink>
    </w:p>
    <w:p w14:paraId="4702560D"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5" w:history="1">
        <w:r w:rsidR="000D49AF" w:rsidRPr="00CB67E5">
          <w:rPr>
            <w:rStyle w:val="Hyperlink"/>
            <w:noProof/>
          </w:rPr>
          <w:t>5.5</w:t>
        </w:r>
        <w:r w:rsidR="000D49AF">
          <w:rPr>
            <w:rFonts w:asciiTheme="minorHAnsi" w:eastAsiaTheme="minorEastAsia" w:hAnsiTheme="minorHAnsi" w:cstheme="minorBidi"/>
            <w:smallCaps w:val="0"/>
            <w:noProof/>
            <w:sz w:val="22"/>
            <w:szCs w:val="22"/>
          </w:rPr>
          <w:tab/>
        </w:r>
        <w:r w:rsidR="000D49AF" w:rsidRPr="00CB67E5">
          <w:rPr>
            <w:rStyle w:val="Hyperlink"/>
            <w:noProof/>
          </w:rPr>
          <w:t>Auctions – AuctionInformationManager</w:t>
        </w:r>
        <w:r w:rsidR="000D49AF">
          <w:rPr>
            <w:noProof/>
            <w:webHidden/>
          </w:rPr>
          <w:tab/>
        </w:r>
        <w:r w:rsidR="000D49AF">
          <w:rPr>
            <w:noProof/>
            <w:webHidden/>
          </w:rPr>
          <w:fldChar w:fldCharType="begin"/>
        </w:r>
        <w:r w:rsidR="000D49AF">
          <w:rPr>
            <w:noProof/>
            <w:webHidden/>
          </w:rPr>
          <w:instrText xml:space="preserve"> PAGEREF _Toc350082295 \h </w:instrText>
        </w:r>
        <w:r w:rsidR="000D49AF">
          <w:rPr>
            <w:noProof/>
            <w:webHidden/>
          </w:rPr>
        </w:r>
        <w:r w:rsidR="000D49AF">
          <w:rPr>
            <w:noProof/>
            <w:webHidden/>
          </w:rPr>
          <w:fldChar w:fldCharType="separate"/>
        </w:r>
        <w:r w:rsidR="000D49AF">
          <w:rPr>
            <w:noProof/>
            <w:webHidden/>
          </w:rPr>
          <w:t>13</w:t>
        </w:r>
        <w:r w:rsidR="000D49AF">
          <w:rPr>
            <w:noProof/>
            <w:webHidden/>
          </w:rPr>
          <w:fldChar w:fldCharType="end"/>
        </w:r>
      </w:hyperlink>
    </w:p>
    <w:p w14:paraId="3FAC1BB8" w14:textId="77777777" w:rsidR="000D49AF" w:rsidRDefault="00461887">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082296" w:history="1">
        <w:r w:rsidR="000D49AF" w:rsidRPr="00CB67E5">
          <w:rPr>
            <w:rStyle w:val="Hyperlink"/>
            <w:noProof/>
          </w:rPr>
          <w:t>5.6</w:t>
        </w:r>
        <w:r w:rsidR="000D49AF">
          <w:rPr>
            <w:rFonts w:asciiTheme="minorHAnsi" w:eastAsiaTheme="minorEastAsia" w:hAnsiTheme="minorHAnsi" w:cstheme="minorBidi"/>
            <w:smallCaps w:val="0"/>
            <w:noProof/>
            <w:sz w:val="22"/>
            <w:szCs w:val="22"/>
          </w:rPr>
          <w:tab/>
        </w:r>
        <w:r w:rsidR="000D49AF" w:rsidRPr="00CB67E5">
          <w:rPr>
            <w:rStyle w:val="Hyperlink"/>
            <w:noProof/>
          </w:rPr>
          <w:t>Communication / Event handling</w:t>
        </w:r>
        <w:r w:rsidR="000D49AF">
          <w:rPr>
            <w:noProof/>
            <w:webHidden/>
          </w:rPr>
          <w:tab/>
        </w:r>
        <w:r w:rsidR="000D49AF">
          <w:rPr>
            <w:noProof/>
            <w:webHidden/>
          </w:rPr>
          <w:fldChar w:fldCharType="begin"/>
        </w:r>
        <w:r w:rsidR="000D49AF">
          <w:rPr>
            <w:noProof/>
            <w:webHidden/>
          </w:rPr>
          <w:instrText xml:space="preserve"> PAGEREF _Toc350082296 \h </w:instrText>
        </w:r>
        <w:r w:rsidR="000D49AF">
          <w:rPr>
            <w:noProof/>
            <w:webHidden/>
          </w:rPr>
        </w:r>
        <w:r w:rsidR="000D49AF">
          <w:rPr>
            <w:noProof/>
            <w:webHidden/>
          </w:rPr>
          <w:fldChar w:fldCharType="separate"/>
        </w:r>
        <w:r w:rsidR="000D49AF">
          <w:rPr>
            <w:noProof/>
            <w:webHidden/>
          </w:rPr>
          <w:t>13</w:t>
        </w:r>
        <w:r w:rsidR="000D49AF">
          <w:rPr>
            <w:noProof/>
            <w:webHidden/>
          </w:rPr>
          <w:fldChar w:fldCharType="end"/>
        </w:r>
      </w:hyperlink>
    </w:p>
    <w:p w14:paraId="48B04A5E"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97" w:history="1">
        <w:r w:rsidR="000D49AF" w:rsidRPr="00CB67E5">
          <w:rPr>
            <w:rStyle w:val="Hyperlink"/>
            <w:noProof/>
          </w:rPr>
          <w:t>7</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Register of Illustrations</w:t>
        </w:r>
        <w:r w:rsidR="000D49AF">
          <w:rPr>
            <w:noProof/>
            <w:webHidden/>
          </w:rPr>
          <w:tab/>
        </w:r>
        <w:r w:rsidR="000D49AF">
          <w:rPr>
            <w:noProof/>
            <w:webHidden/>
          </w:rPr>
          <w:fldChar w:fldCharType="begin"/>
        </w:r>
        <w:r w:rsidR="000D49AF">
          <w:rPr>
            <w:noProof/>
            <w:webHidden/>
          </w:rPr>
          <w:instrText xml:space="preserve"> PAGEREF _Toc350082297 \h </w:instrText>
        </w:r>
        <w:r w:rsidR="000D49AF">
          <w:rPr>
            <w:noProof/>
            <w:webHidden/>
          </w:rPr>
        </w:r>
        <w:r w:rsidR="000D49AF">
          <w:rPr>
            <w:noProof/>
            <w:webHidden/>
          </w:rPr>
          <w:fldChar w:fldCharType="separate"/>
        </w:r>
        <w:r w:rsidR="000D49AF">
          <w:rPr>
            <w:noProof/>
            <w:webHidden/>
          </w:rPr>
          <w:t>14</w:t>
        </w:r>
        <w:r w:rsidR="000D49AF">
          <w:rPr>
            <w:noProof/>
            <w:webHidden/>
          </w:rPr>
          <w:fldChar w:fldCharType="end"/>
        </w:r>
      </w:hyperlink>
    </w:p>
    <w:p w14:paraId="2E21E0E6"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98" w:history="1">
        <w:r w:rsidR="000D49AF" w:rsidRPr="00CB67E5">
          <w:rPr>
            <w:rStyle w:val="Hyperlink"/>
            <w:noProof/>
          </w:rPr>
          <w:t>8</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Bibliography</w:t>
        </w:r>
        <w:r w:rsidR="000D49AF">
          <w:rPr>
            <w:noProof/>
            <w:webHidden/>
          </w:rPr>
          <w:tab/>
        </w:r>
        <w:r w:rsidR="000D49AF">
          <w:rPr>
            <w:noProof/>
            <w:webHidden/>
          </w:rPr>
          <w:fldChar w:fldCharType="begin"/>
        </w:r>
        <w:r w:rsidR="000D49AF">
          <w:rPr>
            <w:noProof/>
            <w:webHidden/>
          </w:rPr>
          <w:instrText xml:space="preserve"> PAGEREF _Toc350082298 \h </w:instrText>
        </w:r>
        <w:r w:rsidR="000D49AF">
          <w:rPr>
            <w:noProof/>
            <w:webHidden/>
          </w:rPr>
        </w:r>
        <w:r w:rsidR="000D49AF">
          <w:rPr>
            <w:noProof/>
            <w:webHidden/>
          </w:rPr>
          <w:fldChar w:fldCharType="separate"/>
        </w:r>
        <w:r w:rsidR="000D49AF">
          <w:rPr>
            <w:noProof/>
            <w:webHidden/>
          </w:rPr>
          <w:t>14</w:t>
        </w:r>
        <w:r w:rsidR="000D49AF">
          <w:rPr>
            <w:noProof/>
            <w:webHidden/>
          </w:rPr>
          <w:fldChar w:fldCharType="end"/>
        </w:r>
      </w:hyperlink>
    </w:p>
    <w:p w14:paraId="64BDAED8" w14:textId="77777777" w:rsidR="000D49AF" w:rsidRDefault="00461887">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082299" w:history="1">
        <w:r w:rsidR="000D49AF" w:rsidRPr="00CB67E5">
          <w:rPr>
            <w:rStyle w:val="Hyperlink"/>
            <w:noProof/>
          </w:rPr>
          <w:t>9</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Appendix 1 - Source Code</w:t>
        </w:r>
        <w:r w:rsidR="000D49AF">
          <w:rPr>
            <w:noProof/>
            <w:webHidden/>
          </w:rPr>
          <w:tab/>
        </w:r>
        <w:r w:rsidR="000D49AF">
          <w:rPr>
            <w:noProof/>
            <w:webHidden/>
          </w:rPr>
          <w:fldChar w:fldCharType="begin"/>
        </w:r>
        <w:r w:rsidR="000D49AF">
          <w:rPr>
            <w:noProof/>
            <w:webHidden/>
          </w:rPr>
          <w:instrText xml:space="preserve"> PAGEREF _Toc350082299 \h </w:instrText>
        </w:r>
        <w:r w:rsidR="000D49AF">
          <w:rPr>
            <w:noProof/>
            <w:webHidden/>
          </w:rPr>
        </w:r>
        <w:r w:rsidR="000D49AF">
          <w:rPr>
            <w:noProof/>
            <w:webHidden/>
          </w:rPr>
          <w:fldChar w:fldCharType="separate"/>
        </w:r>
        <w:r w:rsidR="000D49AF">
          <w:rPr>
            <w:noProof/>
            <w:webHidden/>
          </w:rPr>
          <w:t>15</w:t>
        </w:r>
        <w:r w:rsidR="000D49AF">
          <w:rPr>
            <w:noProof/>
            <w:webHidden/>
          </w:rPr>
          <w:fldChar w:fldCharType="end"/>
        </w:r>
      </w:hyperlink>
    </w:p>
    <w:p w14:paraId="2CCC7A28" w14:textId="77777777" w:rsidR="00F540D9" w:rsidRPr="00C1332A" w:rsidRDefault="001105F7" w:rsidP="00F540D9">
      <w:r w:rsidRPr="00C1332A">
        <w:fldChar w:fldCharType="end"/>
      </w:r>
    </w:p>
    <w:p w14:paraId="3B770D4C" w14:textId="77777777" w:rsidR="004D4AAD" w:rsidRPr="00C1332A" w:rsidRDefault="004D4AAD">
      <w:r w:rsidRPr="00C1332A">
        <w:br w:type="page"/>
      </w:r>
    </w:p>
    <w:p w14:paraId="6146025C" w14:textId="77777777" w:rsidR="004D4AAD" w:rsidRPr="00C1332A" w:rsidRDefault="009B0E29" w:rsidP="004B396E">
      <w:pPr>
        <w:pStyle w:val="Heading1"/>
      </w:pPr>
      <w:bookmarkStart w:id="0" w:name="_Toc350082275"/>
      <w:r w:rsidRPr="00C1332A">
        <w:lastRenderedPageBreak/>
        <w:t>Introduction</w:t>
      </w:r>
      <w:bookmarkEnd w:id="0"/>
    </w:p>
    <w:p w14:paraId="55D576E3" w14:textId="77777777" w:rsidR="00584908" w:rsidRDefault="00EF304D">
      <w:r w:rsidRPr="00C1332A">
        <w:t>The aim of this report</w:t>
      </w:r>
      <w:r w:rsidR="001F7CD4" w:rsidRPr="00C1332A">
        <w:t xml:space="preserve"> is to </w:t>
      </w:r>
      <w:r w:rsidR="005E64A6">
        <w:t>describe the design and implementation strategies of our Agent “</w:t>
      </w:r>
      <w:proofErr w:type="spellStart"/>
      <w:r w:rsidR="005E64A6">
        <w:t>Tacy</w:t>
      </w:r>
      <w:proofErr w:type="spellEnd"/>
      <w:r w:rsidR="005E64A6">
        <w:t xml:space="preserve">”, which is able to compete in the Trading Agent Competition (TAC) environment. </w:t>
      </w:r>
    </w:p>
    <w:p w14:paraId="793EB8C7" w14:textId="77777777" w:rsidR="00163314" w:rsidRDefault="00584908" w:rsidP="00163314">
      <w:pPr>
        <w:pStyle w:val="Heading1"/>
      </w:pPr>
      <w:bookmarkStart w:id="1" w:name="_Toc350082276"/>
      <w:r>
        <w:t>Purpose of Agent System</w:t>
      </w:r>
      <w:bookmarkEnd w:id="1"/>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 xml:space="preserve">This report, as well as the implementation of </w:t>
      </w:r>
      <w:proofErr w:type="spellStart"/>
      <w:r>
        <w:t>Tacy</w:t>
      </w:r>
      <w:proofErr w:type="spellEnd"/>
      <w:r>
        <w:t xml:space="preserve"> itself was</w:t>
      </w:r>
      <w:r w:rsidR="00576F0E">
        <w:t xml:space="preserve"> created in the context of the course “Agent Systems” at the </w:t>
      </w:r>
      <w:proofErr w:type="spellStart"/>
      <w:r w:rsidR="00576F0E">
        <w:t>Blekinge</w:t>
      </w:r>
      <w:proofErr w:type="spellEnd"/>
      <w:r w:rsidR="00576F0E">
        <w:t xml:space="preserv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Heading1"/>
      </w:pPr>
      <w:bookmarkStart w:id="2" w:name="_Toc350082277"/>
      <w:r>
        <w:t>Process</w:t>
      </w:r>
      <w:bookmarkEnd w:id="2"/>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proofErr w:type="spellStart"/>
      <w:r w:rsidR="00DA4C4A">
        <w:t>AgentWare</w:t>
      </w:r>
      <w:proofErr w:type="spellEnd"/>
      <w:r w:rsidR="00DA4C4A">
        <w:t xml:space="preserve"> was</w:t>
      </w:r>
      <w:r>
        <w:t xml:space="preserve"> set up (just integer values</w:t>
      </w:r>
      <w:r w:rsidR="00D25E4F">
        <w:t xml:space="preserve"> instead of</w:t>
      </w:r>
      <w:r w:rsidR="00DA4C4A">
        <w:t xml:space="preserve"> a clean Object-Design using</w:t>
      </w:r>
      <w:r w:rsidR="00D25E4F">
        <w:t xml:space="preserve"> </w:t>
      </w:r>
      <w:proofErr w:type="spellStart"/>
      <w:r w:rsidR="00DA4C4A">
        <w:t>E</w:t>
      </w:r>
      <w:r w:rsidR="00D25E4F">
        <w:t>nums</w:t>
      </w:r>
      <w:proofErr w:type="spellEnd"/>
      <w:r w:rsidR="00D25E4F">
        <w:t xml:space="preserve"> and </w:t>
      </w:r>
      <w:r w:rsidR="00DA4C4A">
        <w:t>C</w:t>
      </w:r>
      <w:r w:rsidR="00D25E4F">
        <w:t>lasses</w:t>
      </w:r>
      <w:r>
        <w:t>) which is why we first improved</w:t>
      </w:r>
      <w:r w:rsidR="00DA4C4A">
        <w:t xml:space="preserve"> and refactored</w:t>
      </w:r>
      <w:r>
        <w:t xml:space="preserve"> some parts of the</w:t>
      </w:r>
      <w:r w:rsidR="00DA4C4A">
        <w:t xml:space="preserve"> </w:t>
      </w:r>
      <w:proofErr w:type="spellStart"/>
      <w:r w:rsidR="00DA4C4A">
        <w:t>AgentWare</w:t>
      </w:r>
      <w:proofErr w:type="spellEnd"/>
      <w:r>
        <w:t xml:space="preserve"> implementation itself before</w:t>
      </w:r>
      <w:r w:rsidR="00D25E4F">
        <w:t xml:space="preserve"> we really began to implement our strategies</w:t>
      </w:r>
      <w:r w:rsidR="005806B6">
        <w:t>.</w:t>
      </w:r>
      <w:r w:rsidR="00050FA7">
        <w:br w:type="page"/>
      </w:r>
    </w:p>
    <w:p w14:paraId="57847472" w14:textId="77777777" w:rsidR="00584908" w:rsidRDefault="001D0F77" w:rsidP="00584908">
      <w:pPr>
        <w:pStyle w:val="Heading1"/>
      </w:pPr>
      <w:bookmarkStart w:id="3" w:name="_Toc350082278"/>
      <w:r>
        <w:lastRenderedPageBreak/>
        <w:t>Design Strategy</w:t>
      </w:r>
      <w:bookmarkEnd w:id="3"/>
    </w:p>
    <w:p w14:paraId="0F74283C" w14:textId="77777777" w:rsidR="00D44051" w:rsidRDefault="00D44051" w:rsidP="00D44051">
      <w:pPr>
        <w:pStyle w:val="Heading2"/>
      </w:pPr>
      <w:bookmarkStart w:id="4" w:name="_Toc350082279"/>
      <w:r>
        <w:t>Introduction</w:t>
      </w:r>
      <w:bookmarkEnd w:id="4"/>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Paragraph"/>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Paragraph"/>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LightShading-Acc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bl>
    <w:p w14:paraId="69144C60" w14:textId="77777777" w:rsidR="00BD2FEC" w:rsidRDefault="00BD2FEC" w:rsidP="00D44051"/>
    <w:p w14:paraId="4AC2F569" w14:textId="5B1B6273" w:rsidR="00832A6F" w:rsidRDefault="00DA4C4A" w:rsidP="00D44051">
      <w:r>
        <w:t>* Entertainment Ticket</w:t>
      </w:r>
      <w:r w:rsidR="003C6A0F">
        <w:t>s are traded between</w:t>
      </w:r>
      <w:r w:rsidR="00D9479F">
        <w:t xml:space="preserve"> the</w:t>
      </w:r>
      <w:r w:rsidR="003C6A0F">
        <w:t xml:space="preserve"> </w:t>
      </w:r>
      <w:r w:rsidR="008672DA">
        <w:t>a</w:t>
      </w:r>
      <w:r w:rsidR="001E1662">
        <w:t>gents</w:t>
      </w:r>
      <w:r w:rsidR="00FB5599">
        <w:t>,</w:t>
      </w:r>
      <w:r w:rsidR="001E1662">
        <w:t xml:space="preserve"> which is why </w:t>
      </w:r>
      <w:r w:rsidR="00543F9B">
        <w:t>a free m</w:t>
      </w:r>
      <w:r>
        <w:t>arket</w:t>
      </w:r>
      <w:r w:rsidR="00543F9B">
        <w:t xml:space="preserve"> develo</w:t>
      </w:r>
      <w:r w:rsidR="00543F9B">
        <w:t>p</w:t>
      </w:r>
      <w:r w:rsidR="00543F9B">
        <w:t>ment</w:t>
      </w:r>
      <w:r w:rsidR="002F2FD0">
        <w:t>,</w:t>
      </w:r>
      <w:r>
        <w:t xml:space="preserve"> </w:t>
      </w:r>
      <w:r w:rsidR="002F2FD0">
        <w:t xml:space="preserve">which depends on supply and demand, </w:t>
      </w:r>
      <w:r w:rsidR="00543F9B">
        <w:t xml:space="preserve">has </w:t>
      </w:r>
      <w:r w:rsidR="001E1662">
        <w:t>to be expected.</w:t>
      </w:r>
    </w:p>
    <w:p w14:paraId="344DA49F" w14:textId="77777777" w:rsidR="000B0E7C" w:rsidRDefault="000B0E7C">
      <w:pPr>
        <w:spacing w:line="240" w:lineRule="auto"/>
        <w:jc w:val="left"/>
      </w:pPr>
      <w:r>
        <w:br w:type="page"/>
      </w:r>
    </w:p>
    <w:p w14:paraId="5BE985C2" w14:textId="14A5A26B" w:rsidR="000D49AF" w:rsidRDefault="000B0E7C" w:rsidP="000D49AF">
      <w:pPr>
        <w:pStyle w:val="Heading2"/>
      </w:pPr>
      <w:bookmarkStart w:id="5" w:name="_Toc350082280"/>
      <w:r>
        <w:lastRenderedPageBreak/>
        <w:t>Flight</w:t>
      </w:r>
      <w:r w:rsidR="001C5200">
        <w:t>s</w:t>
      </w:r>
      <w:bookmarkEnd w:id="5"/>
    </w:p>
    <w:p w14:paraId="274B6CD6" w14:textId="4AF93529" w:rsidR="001C5200" w:rsidRPr="001C5200" w:rsidRDefault="000D49AF" w:rsidP="001C5200">
      <w:pPr>
        <w:pStyle w:val="Heading3"/>
      </w:pPr>
      <w:r>
        <w:t>Introduction</w:t>
      </w:r>
    </w:p>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Paragraph"/>
        <w:numPr>
          <w:ilvl w:val="0"/>
          <w:numId w:val="13"/>
        </w:numPr>
      </w:pPr>
      <w:r>
        <w:t>Flights without the corresponding hotel rooms are useless</w:t>
      </w:r>
    </w:p>
    <w:p w14:paraId="1DE2B81E" w14:textId="77777777" w:rsidR="00853AF7" w:rsidRDefault="00853AF7" w:rsidP="006C2CF5">
      <w:pPr>
        <w:pStyle w:val="ListParagraph"/>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27303A32" w14:textId="5BA60D01" w:rsidR="005E718D" w:rsidRDefault="00D24DAC" w:rsidP="00853AF7">
      <w:pPr>
        <w:pStyle w:val="Heading3"/>
      </w:pPr>
      <w:r>
        <w:t>Pricing / B</w:t>
      </w:r>
      <w:r w:rsidR="005E718D">
        <w:t>idding</w:t>
      </w:r>
    </w:p>
    <w:p w14:paraId="1F827A01" w14:textId="77777777" w:rsidR="00791C76" w:rsidRDefault="00791C76" w:rsidP="00791C76">
      <w:r>
        <w:t>Tickets prices tend to rise over time, but there is still a little chance in the beginning of the game for prices to decline. In order to take advantage of the described facts above, we place flight bids at the beginning of the game beneath the ask price with an offset of $15. We an</w:t>
      </w:r>
      <w:r>
        <w:t>a</w:t>
      </w:r>
      <w:r>
        <w:t>lyzed that price falls of $15 is not that uncommon, which is why we choose that offset. So this means our bids won’t match at first and become pending bids. If a pending bid of ours didn’t match after 3 minutes we will withdraw it and replace it by a bid that will match immediately. This is because we figured that after 3 minutes into the game waiting for flight prices drops is too risky. Furthermore, if the price quotes of an auction raise more than $15 we will withdraw the pending bid and buy the flight immediately even if the 3 minutes mark haven’t been passed. This way we minimized the risk of overpaying for flights.</w:t>
      </w:r>
    </w:p>
    <w:p w14:paraId="6B8F2F49" w14:textId="77777777" w:rsidR="00791C76" w:rsidRDefault="00791C76" w:rsidP="00791C76"/>
    <w:p w14:paraId="6F15E2D3" w14:textId="77777777" w:rsidR="00791C76" w:rsidRDefault="00791C76" w:rsidP="00791C76">
      <w:r>
        <w:t>We are aware that in flight auctions there isn’t much money saving potential. Nevertheless, we try to optimize our score wherever we can.</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Heading2"/>
      </w:pPr>
      <w:bookmarkStart w:id="6" w:name="_Toc350082281"/>
      <w:r>
        <w:lastRenderedPageBreak/>
        <w:t>Hotels</w:t>
      </w:r>
      <w:bookmarkEnd w:id="6"/>
    </w:p>
    <w:p w14:paraId="726FB6A9" w14:textId="4475F7EA" w:rsidR="001A0D61" w:rsidRDefault="001A0D61" w:rsidP="001A0D61">
      <w:pPr>
        <w:pStyle w:val="Heading3"/>
      </w:pPr>
      <w:bookmarkStart w:id="7" w:name="_Toc350082282"/>
      <w:r>
        <w:t>Introduction</w:t>
      </w:r>
      <w:bookmarkEnd w:id="7"/>
    </w:p>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w:t>
      </w:r>
      <w:proofErr w:type="spellStart"/>
      <w:r w:rsidR="00EA1627">
        <w:t>TACCity</w:t>
      </w:r>
      <w:proofErr w:type="spellEnd"/>
      <w:r w:rsidR="00EA1627">
        <w:t xml:space="preserve">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w:t>
      </w:r>
      <w:proofErr w:type="gramStart"/>
      <w:r w:rsidR="0018602D">
        <w:t>nights which</w:t>
      </w:r>
      <w:proofErr w:type="gramEnd"/>
      <w:r w:rsidR="0018602D">
        <w:t xml:space="preserve">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3BE178D2" w14:textId="372F949C" w:rsidR="00566286" w:rsidRDefault="0041768C" w:rsidP="00D86B69">
      <w:pPr>
        <w:pStyle w:val="ListParagraph"/>
        <w:numPr>
          <w:ilvl w:val="0"/>
          <w:numId w:val="15"/>
        </w:numPr>
      </w:pPr>
      <w:r>
        <w:t>Rather invest more money in hotels than taking the risk of not-feasible packages</w:t>
      </w:r>
    </w:p>
    <w:p w14:paraId="2CF6EEB7" w14:textId="1830B85A" w:rsidR="00F26317" w:rsidRDefault="00F26317" w:rsidP="00D86B69">
      <w:pPr>
        <w:pStyle w:val="ListParagraph"/>
        <w:numPr>
          <w:ilvl w:val="0"/>
          <w:numId w:val="15"/>
        </w:numPr>
      </w:pPr>
      <w:r>
        <w:t>Monitor HQW of auctions</w:t>
      </w:r>
    </w:p>
    <w:p w14:paraId="2074BBEB" w14:textId="77777777" w:rsidR="00170A8C" w:rsidRDefault="00170A8C" w:rsidP="00170A8C"/>
    <w:p w14:paraId="4F9C730E" w14:textId="1007550C" w:rsidR="00170A8C" w:rsidRDefault="00170A8C" w:rsidP="00170A8C">
      <w:pPr>
        <w:pStyle w:val="Heading3"/>
        <w:pageBreakBefore/>
      </w:pPr>
      <w:r>
        <w:lastRenderedPageBreak/>
        <w:t>Worst-Case scenario</w:t>
      </w:r>
    </w:p>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Paragraph"/>
        <w:numPr>
          <w:ilvl w:val="0"/>
          <w:numId w:val="15"/>
        </w:numPr>
      </w:pPr>
      <w:r>
        <w:t>Shorten the stay of client and buy another flight</w:t>
      </w:r>
    </w:p>
    <w:p w14:paraId="1F2A7FAF" w14:textId="77777777" w:rsidR="009A24F6" w:rsidRDefault="009A24F6" w:rsidP="009A24F6">
      <w:pPr>
        <w:pStyle w:val="ListParagraph"/>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Paragraph"/>
        <w:numPr>
          <w:ilvl w:val="1"/>
          <w:numId w:val="15"/>
        </w:numPr>
      </w:pPr>
      <w:r>
        <w:t>Disadvantage: travel penalty and costs for new flight</w:t>
      </w:r>
    </w:p>
    <w:p w14:paraId="5833F7E3" w14:textId="77777777" w:rsidR="008D1517" w:rsidRDefault="008D1517" w:rsidP="008D1517"/>
    <w:p w14:paraId="5A0EF838" w14:textId="2AE4A402" w:rsidR="008F473B"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0B556279" w14:textId="77777777" w:rsidR="008F473B" w:rsidRDefault="008F473B" w:rsidP="008D1517"/>
    <w:p w14:paraId="0340ED5A" w14:textId="77777777" w:rsidR="009E4362" w:rsidRDefault="009E4362" w:rsidP="008D1517">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t>We assume we have the flight tickets according to PA and PD,</w:t>
      </w:r>
      <w:r w:rsidR="00266FB7">
        <w:t xml:space="preserve"> no ticket AP</w:t>
      </w:r>
      <w:r>
        <w:t xml:space="preserve"> and a ticket MU on day 4. Unfortunately all rooms for day 4 are already sold and therefore we jus</w:t>
      </w:r>
      <w:r w:rsidR="00157086">
        <w:t>t have 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57044707" w14:textId="0A70AE78" w:rsidR="00266FB7" w:rsidRDefault="00BF1159" w:rsidP="008D1517">
      <w:r>
        <w:t>We now have to subtract the cost for the new outfight on day 4. We assume the maximum cost of $</w:t>
      </w:r>
      <w:r w:rsidR="00461887">
        <w:t>800 (resulting in an</w:t>
      </w:r>
      <w:r w:rsidR="00266FB7">
        <w:t xml:space="preserve"> utility of </w:t>
      </w:r>
      <w:r w:rsidR="00461887">
        <w:t>100), which</w:t>
      </w:r>
      <w:r>
        <w:t xml:space="preserve"> is still better than 0.</w:t>
      </w:r>
      <w:r w:rsidR="00C474DE">
        <w:t xml:space="preserve"> Furthermore, we might get rid of the useless MU ticket and receive some income, or might use it </w:t>
      </w:r>
      <w:r w:rsidR="00266FB7">
        <w:t>for another client.</w:t>
      </w:r>
    </w:p>
    <w:p w14:paraId="68A562EB" w14:textId="282BC5A3" w:rsidR="001A5126" w:rsidRDefault="00266FB7" w:rsidP="008D1517">
      <w:r>
        <w:t>We conclude that it is worth trying</w:t>
      </w:r>
      <w:r w:rsidR="00D75B0F">
        <w:t xml:space="preserve"> to rescue a package. Nevertheless, it is it a complex</w:t>
      </w:r>
      <w:r w:rsidR="00461887">
        <w:t xml:space="preserve"> opt</w:t>
      </w:r>
      <w:r w:rsidR="00461887">
        <w:t>i</w:t>
      </w:r>
      <w:r w:rsidR="00461887">
        <w:t>mization</w:t>
      </w:r>
      <w:r w:rsidR="00D75B0F">
        <w:t xml:space="preserve"> pro</w:t>
      </w:r>
      <w:r w:rsidR="00D75B0F">
        <w:t>b</w:t>
      </w:r>
      <w:r w:rsidR="00461887">
        <w:t>lem, where much more research could be done (if we had the time to do so).</w:t>
      </w:r>
    </w:p>
    <w:p w14:paraId="7FA6C3E3" w14:textId="77777777" w:rsidR="001A5126" w:rsidRDefault="001A5126" w:rsidP="008D1517"/>
    <w:p w14:paraId="669637CF" w14:textId="37F94F9B" w:rsidR="001A0D61" w:rsidRDefault="001A0D61" w:rsidP="00170A8C">
      <w:pPr>
        <w:pStyle w:val="Heading3"/>
        <w:pageBreakBefore/>
      </w:pPr>
      <w:bookmarkStart w:id="8" w:name="_Toc350082283"/>
      <w:r>
        <w:lastRenderedPageBreak/>
        <w:t>Hotel types</w:t>
      </w:r>
      <w:bookmarkEnd w:id="8"/>
    </w:p>
    <w:p w14:paraId="3249D8A8" w14:textId="77777777" w:rsidR="00461887" w:rsidRDefault="001A5126" w:rsidP="006F2356">
      <w:r>
        <w:t xml:space="preserve">We primary focused our attention to the strategy of deciding which type of hotel we should buy. We assume better hotel rooms (TT) to be more expensive. In order to determine if it makes sense </w:t>
      </w:r>
      <w:r w:rsidR="003712DE">
        <w:t xml:space="preserve">for a client </w:t>
      </w:r>
      <w:r>
        <w:t>to invest</w:t>
      </w:r>
      <w:r w:rsidR="003712DE">
        <w:t xml:space="preserve"> in</w:t>
      </w:r>
      <w:r>
        <w:t xml:space="preserve"> TT rooms</w:t>
      </w:r>
      <w:r w:rsidR="003712DE">
        <w:t xml:space="preserve"> we calculate the total hypothetical costs for the client staying in TT or SS. We then subtract the total SS cost from the total TT cost. This difference represents the additional costs for the client to stay in the TT hotel during his trip. </w:t>
      </w:r>
    </w:p>
    <w:p w14:paraId="40F6D4FE" w14:textId="77777777" w:rsidR="00461887" w:rsidRDefault="00461887" w:rsidP="006F2356"/>
    <w:p w14:paraId="24F9DEB8" w14:textId="560961B9" w:rsidR="001A5126" w:rsidRDefault="003712DE" w:rsidP="006F2356">
      <w:r>
        <w:t xml:space="preserve">Since the premium hotel value (HP) is just granted once for the whole trip, we then compare the HP with the additional costs. The Premium Value has to be at least $30 higher than the additional costs. If so we the client agent will request TT hotel rooms, if not SS. </w:t>
      </w:r>
      <w:r w:rsidR="006A4819">
        <w:t>Furthermore, we figured that it generally makes more sense investing in TT rooms if a client trip is short rather than long. That is why we added a precondition to our calculation. If the client needs more than 2 rooms for his trip to get feasible, he will automatically skip the calculations and request cheap hotel rooms.</w:t>
      </w:r>
    </w:p>
    <w:p w14:paraId="5DDB1618" w14:textId="77777777" w:rsidR="00070225" w:rsidRDefault="00070225" w:rsidP="006F2356"/>
    <w:p w14:paraId="2F59BDC0" w14:textId="37AD40E0" w:rsidR="00097696" w:rsidRDefault="00DF4334" w:rsidP="00097696">
      <w:pPr>
        <w:pStyle w:val="Heading3"/>
      </w:pPr>
      <w:bookmarkStart w:id="9" w:name="_Toc350082284"/>
      <w:r>
        <w:t>Pricing / Bidding</w:t>
      </w:r>
      <w:bookmarkEnd w:id="9"/>
    </w:p>
    <w:p w14:paraId="07C48610" w14:textId="77777777" w:rsidR="00557251" w:rsidRDefault="001A5126">
      <w:pPr>
        <w:spacing w:line="240" w:lineRule="auto"/>
        <w:jc w:val="left"/>
      </w:pPr>
      <w:r>
        <w:t xml:space="preserve">The fact that hotel auctions close randomly makes the attempt to predict the closure of them pointless. </w:t>
      </w:r>
      <w:r w:rsidR="00557251">
        <w:t>The hotel auctions are the most critical in TAC Classic, as a single missing Hotel room can render a whole package unfeasible.</w:t>
      </w:r>
    </w:p>
    <w:p w14:paraId="57C470B5" w14:textId="77777777" w:rsidR="00557251" w:rsidRDefault="00557251">
      <w:pPr>
        <w:spacing w:line="240" w:lineRule="auto"/>
        <w:jc w:val="left"/>
      </w:pPr>
    </w:p>
    <w:p w14:paraId="2624C192" w14:textId="624FA82E" w:rsidR="00557251" w:rsidRDefault="00557251">
      <w:pPr>
        <w:spacing w:line="240" w:lineRule="auto"/>
        <w:jc w:val="left"/>
      </w:pPr>
      <w:r>
        <w:t xml:space="preserve">Therefore, in hotel auctions we try to get our rooms at any cost – as long as the cost are not higher than loosing the whole package. We increase our bid by </w:t>
      </w:r>
      <w:r w:rsidR="00DC468A">
        <w:t>[</w:t>
      </w:r>
      <w:proofErr w:type="spellStart"/>
      <w:r>
        <w:t>current_ask_price</w:t>
      </w:r>
      <w:proofErr w:type="spellEnd"/>
      <w:r>
        <w:t xml:space="preserve"> + 20$</w:t>
      </w:r>
      <w:r w:rsidR="00DC468A">
        <w:t>] when our HQW drops beyond what we need.</w:t>
      </w:r>
    </w:p>
    <w:p w14:paraId="3A55940C" w14:textId="77777777" w:rsidR="00557251" w:rsidRDefault="00557251">
      <w:pPr>
        <w:spacing w:line="240" w:lineRule="auto"/>
        <w:jc w:val="left"/>
      </w:pPr>
    </w:p>
    <w:p w14:paraId="505E3D7E" w14:textId="77777777" w:rsidR="00DC468A" w:rsidRDefault="00557251">
      <w:pPr>
        <w:spacing w:line="240" w:lineRule="auto"/>
        <w:jc w:val="left"/>
      </w:pPr>
      <w:r>
        <w:t xml:space="preserve">To avoid the worst case – that is an unfeasible package – we consider shortening the trip. </w:t>
      </w:r>
    </w:p>
    <w:p w14:paraId="001D74EB" w14:textId="2E567770" w:rsidR="00557251" w:rsidRDefault="00DC468A" w:rsidP="00DC468A">
      <w:pPr>
        <w:spacing w:line="240" w:lineRule="auto"/>
        <w:jc w:val="left"/>
      </w:pPr>
      <w:r>
        <w:t>When a hotel room auction for a certain day has closed, and it is</w:t>
      </w:r>
      <w:r w:rsidR="00557251">
        <w:t xml:space="preserve"> clear that we miss a certain amount of hotel rooms, we can reorganize the client preferences and shorten the trip. This normally means that we have to buy an additional flight, and probably sell some already owned entertainment tickets.</w:t>
      </w:r>
    </w:p>
    <w:p w14:paraId="1D698311" w14:textId="77777777" w:rsidR="00557251" w:rsidRDefault="00557251">
      <w:pPr>
        <w:spacing w:line="240" w:lineRule="auto"/>
        <w:jc w:val="left"/>
      </w:pPr>
    </w:p>
    <w:p w14:paraId="73D5E5B6" w14:textId="77777777" w:rsidR="00557251" w:rsidRDefault="00557251">
      <w:pPr>
        <w:spacing w:line="240" w:lineRule="auto"/>
        <w:jc w:val="left"/>
      </w:pPr>
    </w:p>
    <w:p w14:paraId="38EB7C66" w14:textId="1957C8F0" w:rsidR="00CC061F" w:rsidRDefault="00CC061F">
      <w:pPr>
        <w:spacing w:line="240" w:lineRule="auto"/>
        <w:jc w:val="left"/>
        <w:rPr>
          <w:rFonts w:ascii="Cambria" w:eastAsia="Times New Roman" w:hAnsi="Cambria"/>
          <w:b/>
          <w:bCs/>
          <w:sz w:val="26"/>
          <w:szCs w:val="26"/>
        </w:rPr>
      </w:pPr>
      <w:r>
        <w:br w:type="page"/>
      </w:r>
    </w:p>
    <w:p w14:paraId="7A016420" w14:textId="339C24D0" w:rsidR="005721EB" w:rsidRDefault="006F2356" w:rsidP="005721EB">
      <w:pPr>
        <w:pStyle w:val="Heading2"/>
      </w:pPr>
      <w:bookmarkStart w:id="10" w:name="_Toc350082285"/>
      <w:r>
        <w:lastRenderedPageBreak/>
        <w:t>Entertainment</w:t>
      </w:r>
      <w:bookmarkEnd w:id="10"/>
    </w:p>
    <w:p w14:paraId="2DEFDAE1" w14:textId="0107D08D" w:rsidR="000B0E7C" w:rsidRDefault="000F6B01" w:rsidP="00853AF7">
      <w:pPr>
        <w:pStyle w:val="Heading3"/>
      </w:pPr>
      <w:bookmarkStart w:id="11" w:name="_Toc350082286"/>
      <w:r>
        <w:t>Introduction</w:t>
      </w:r>
      <w:bookmarkEnd w:id="11"/>
    </w:p>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w:t>
      </w:r>
      <w:proofErr w:type="gramStart"/>
      <w:r w:rsidR="00AF3EF9">
        <w:t>game</w:t>
      </w:r>
      <w:r w:rsidR="007405C7">
        <w:t xml:space="preserve"> which</w:t>
      </w:r>
      <w:proofErr w:type="gramEnd"/>
      <w:r w:rsidR="007405C7">
        <w:t xml:space="preserve">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0"/>
          <w:footerReference w:type="default" r:id="rId11"/>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04EE3417" w14:textId="3A246020" w:rsidR="001B7085" w:rsidRDefault="00A27D3D" w:rsidP="00A27D3D">
      <w:pPr>
        <w:pStyle w:val="Heading3"/>
        <w:spacing w:line="240" w:lineRule="auto"/>
        <w:jc w:val="left"/>
      </w:pPr>
      <w:bookmarkStart w:id="12" w:name="_Toc350082287"/>
      <w:r>
        <w:lastRenderedPageBreak/>
        <w:t>Premium value</w:t>
      </w:r>
      <w:bookmarkEnd w:id="12"/>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25BAA12B" w14:textId="5DCF4103" w:rsidR="00AF352E" w:rsidRDefault="00252A24">
      <w:pPr>
        <w:spacing w:line="240" w:lineRule="auto"/>
        <w:jc w:val="left"/>
      </w:pPr>
      <w:r>
        <w:t>If a client’s premium event value is not higher than any current ask price for the correspon</w:t>
      </w:r>
      <w:r>
        <w:t>d</w:t>
      </w:r>
      <w:r>
        <w:t>ing event there is no point of buying this ticket.</w:t>
      </w:r>
      <w:r w:rsidR="00AF352E">
        <w:t xml:space="preserve"> </w:t>
      </w:r>
      <w:r w:rsidR="002E0497">
        <w:t>In order to determine which tickets are worth buying every client generates a list consisting out of all entertainment auctions and their cu</w:t>
      </w:r>
      <w:r w:rsidR="002E0497">
        <w:t>r</w:t>
      </w:r>
      <w:r w:rsidR="002E0497">
        <w:t>rent value for the client.</w:t>
      </w:r>
      <w:r w:rsidR="00980248">
        <w:t xml:space="preserve"> The current value is calculated by subtracting the current </w:t>
      </w:r>
      <w:proofErr w:type="spellStart"/>
      <w:r w:rsidR="00980248">
        <w:t>askprice</w:t>
      </w:r>
      <w:proofErr w:type="spellEnd"/>
      <w:r w:rsidR="00980248">
        <w:t xml:space="preserve"> from the corresponding premium value of the client.</w:t>
      </w:r>
      <w:r w:rsidR="000E5334">
        <w:t xml:space="preserve"> The list is then sorted by the values. </w:t>
      </w:r>
      <w:r w:rsidR="008505F5">
        <w:t xml:space="preserve">A </w:t>
      </w:r>
      <w:r w:rsidR="008505F5">
        <w:lastRenderedPageBreak/>
        <w:t>client afterwards goes through every entry in the list (starting at the auction with the highest value) and checks if the day of the auction is a day on which the client still misses an ente</w:t>
      </w:r>
      <w:r w:rsidR="008505F5">
        <w:t>r</w:t>
      </w:r>
      <w:r w:rsidR="008505F5">
        <w:t xml:space="preserve">tainment event. </w:t>
      </w:r>
      <w:r w:rsidR="009D658C">
        <w:t>This dynamic solution gives us the opportunity of flexibility within the dyna</w:t>
      </w:r>
      <w:r w:rsidR="009D658C">
        <w:t>m</w:t>
      </w:r>
      <w:r w:rsidR="009D658C">
        <w:t xml:space="preserve">ic </w:t>
      </w:r>
      <w:r w:rsidR="00170A8C">
        <w:t>entertainment auction</w:t>
      </w:r>
      <w:r w:rsidR="00E32E3D">
        <w:t xml:space="preserve"> </w:t>
      </w:r>
      <w:r w:rsidR="009D658C">
        <w:t>market.</w:t>
      </w:r>
    </w:p>
    <w:p w14:paraId="5613E1BC" w14:textId="1732BE39" w:rsidR="00310B0C" w:rsidRDefault="00E32E3D">
      <w:pPr>
        <w:spacing w:line="240" w:lineRule="auto"/>
        <w:jc w:val="left"/>
      </w:pPr>
      <w:r>
        <w:t xml:space="preserve"> </w:t>
      </w:r>
    </w:p>
    <w:p w14:paraId="0AE01331" w14:textId="77777777" w:rsidR="001679B9" w:rsidRDefault="001679B9">
      <w:pPr>
        <w:spacing w:line="240" w:lineRule="auto"/>
        <w:jc w:val="left"/>
      </w:pPr>
    </w:p>
    <w:p w14:paraId="514CF6EC" w14:textId="0B38C3DA" w:rsidR="001679B9" w:rsidRDefault="00065835" w:rsidP="001679B9">
      <w:pPr>
        <w:pStyle w:val="Heading3"/>
      </w:pPr>
      <w:bookmarkStart w:id="13" w:name="_Toc350082288"/>
      <w:r>
        <w:t>Pricing / Bidding</w:t>
      </w:r>
      <w:bookmarkEnd w:id="13"/>
    </w:p>
    <w:p w14:paraId="53C7E036" w14:textId="77777777" w:rsidR="00EA0304" w:rsidRDefault="00310B0C">
      <w:pPr>
        <w:spacing w:line="240" w:lineRule="auto"/>
        <w:jc w:val="left"/>
      </w:pPr>
      <w:r>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3A0B6AC6" w14:textId="77777777" w:rsidR="00604815" w:rsidRDefault="00604815">
      <w:pPr>
        <w:spacing w:line="240" w:lineRule="auto"/>
        <w:jc w:val="left"/>
      </w:pPr>
    </w:p>
    <w:p w14:paraId="67543268" w14:textId="6F2E32F9" w:rsidR="00E75D51" w:rsidRDefault="00604815" w:rsidP="00E75D51">
      <w:pPr>
        <w:spacing w:line="240" w:lineRule="auto"/>
        <w:jc w:val="left"/>
      </w:pPr>
      <w:r>
        <w:t xml:space="preserve">On each pulse, we analyze which tickets we need and which can be sold. </w:t>
      </w:r>
      <w:r>
        <w:t>We send sell bids for all tickets we don’t need, generally starting at a high price (hoping they are important to someone)</w:t>
      </w:r>
      <w:r>
        <w:t>. Off course, it is better to sell the tickets at a low price than not at all. Therefore, (depending on the current quote ask price) we adjust our prices in the later game time, until the tickets are sold.</w:t>
      </w:r>
    </w:p>
    <w:p w14:paraId="445B6188" w14:textId="77777777" w:rsidR="00604815" w:rsidRDefault="00604815" w:rsidP="00E75D51">
      <w:pPr>
        <w:spacing w:line="240" w:lineRule="auto"/>
        <w:jc w:val="left"/>
      </w:pPr>
    </w:p>
    <w:p w14:paraId="65D3DFBB" w14:textId="77777777" w:rsidR="00604815" w:rsidRDefault="00604815" w:rsidP="00E75D51">
      <w:pPr>
        <w:spacing w:line="240" w:lineRule="auto"/>
        <w:jc w:val="left"/>
      </w:pP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Heading1"/>
      </w:pPr>
      <w:bookmarkStart w:id="14" w:name="_Toc350082289"/>
      <w:r>
        <w:lastRenderedPageBreak/>
        <w:t>Implementation</w:t>
      </w:r>
      <w:bookmarkEnd w:id="14"/>
    </w:p>
    <w:p w14:paraId="417AEE64" w14:textId="77777777" w:rsidR="000551B6" w:rsidRDefault="000551B6" w:rsidP="000551B6">
      <w:pPr>
        <w:pStyle w:val="Heading2"/>
      </w:pPr>
      <w:bookmarkStart w:id="15" w:name="_Toc350082290"/>
      <w:r>
        <w:t>Introduction</w:t>
      </w:r>
      <w:bookmarkEnd w:id="15"/>
    </w:p>
    <w:p w14:paraId="24184CB2" w14:textId="77777777" w:rsidR="00120EF5" w:rsidRDefault="00120EF5" w:rsidP="00120EF5"/>
    <w:p w14:paraId="5342FE63" w14:textId="171F9186" w:rsidR="00534CB6" w:rsidRDefault="00120EF5" w:rsidP="00120EF5">
      <w:r>
        <w:t xml:space="preserve">As we </w:t>
      </w:r>
      <w:r w:rsidR="0026725F">
        <w:t xml:space="preserve">analyzed the code of the </w:t>
      </w:r>
      <w:proofErr w:type="spellStart"/>
      <w:r w:rsidR="0026725F">
        <w:t>Dummy</w:t>
      </w:r>
      <w:r>
        <w:t>Agent</w:t>
      </w:r>
      <w:proofErr w:type="spellEnd"/>
      <w:r>
        <w:t xml:space="preserve">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68AF81DB" w14:textId="77777777" w:rsidR="000551B6" w:rsidRDefault="000551B6" w:rsidP="000551B6">
      <w:pPr>
        <w:pStyle w:val="Heading2"/>
      </w:pPr>
      <w:bookmarkStart w:id="16" w:name="_Toc350082291"/>
      <w:r>
        <w:t>Client handling</w:t>
      </w:r>
      <w:bookmarkEnd w:id="16"/>
    </w:p>
    <w:p w14:paraId="3015AE63" w14:textId="77777777" w:rsidR="000551B6" w:rsidRDefault="000551B6" w:rsidP="000551B6"/>
    <w:p w14:paraId="4ACFE128" w14:textId="3B2068A9" w:rsidR="000551B6" w:rsidRDefault="00042A77" w:rsidP="000551B6">
      <w:r>
        <w:t xml:space="preserve">We defined that every one of our 8 client is an individual agent with its own desires, believes and intentions. </w:t>
      </w:r>
      <w:r w:rsidR="0026725F">
        <w:t>The “</w:t>
      </w:r>
      <w:proofErr w:type="spellStart"/>
      <w:r w:rsidR="0026725F">
        <w:t>ClientManager</w:t>
      </w:r>
      <w:proofErr w:type="spellEnd"/>
      <w:r w:rsidR="0026725F">
        <w:t>” manages all the clients</w:t>
      </w:r>
      <w:r w:rsidR="007D1FCE">
        <w:t xml:space="preserve">. </w:t>
      </w:r>
      <w:r>
        <w:t xml:space="preserve">A client consists </w:t>
      </w:r>
      <w:r w:rsidR="00001BD6">
        <w:t xml:space="preserve">out </w:t>
      </w:r>
      <w:r>
        <w:t>of the fo</w:t>
      </w:r>
      <w:r>
        <w:t>l</w:t>
      </w:r>
      <w:r>
        <w:t>lowing classes:</w:t>
      </w:r>
    </w:p>
    <w:p w14:paraId="23FDA987" w14:textId="77777777" w:rsidR="00042A77" w:rsidRDefault="00042A77" w:rsidP="000551B6"/>
    <w:p w14:paraId="555D6C65" w14:textId="12CABCC2" w:rsidR="00042A77" w:rsidRDefault="00042A77" w:rsidP="00042A77">
      <w:pPr>
        <w:pStyle w:val="ListParagraph"/>
        <w:numPr>
          <w:ilvl w:val="0"/>
          <w:numId w:val="15"/>
        </w:numPr>
      </w:pPr>
      <w:proofErr w:type="spellStart"/>
      <w:r>
        <w:t>ClientAgent</w:t>
      </w:r>
      <w:proofErr w:type="spellEnd"/>
      <w:r>
        <w:br/>
        <w:t>Represents an individual client</w:t>
      </w:r>
      <w:r w:rsidR="0026725F">
        <w:t xml:space="preserve"> (client package)</w:t>
      </w:r>
      <w:r>
        <w:t xml:space="preserve"> and contains the logic for requesting items such as Flights, Hotel and Events.</w:t>
      </w:r>
    </w:p>
    <w:p w14:paraId="7C143C0C" w14:textId="77777777" w:rsidR="00042A77" w:rsidRDefault="00042A77" w:rsidP="00042A77">
      <w:pPr>
        <w:pStyle w:val="ListParagraph"/>
        <w:numPr>
          <w:ilvl w:val="0"/>
          <w:numId w:val="15"/>
        </w:numPr>
      </w:pPr>
      <w:proofErr w:type="spellStart"/>
      <w:r>
        <w:t>ClientPreferences</w:t>
      </w:r>
      <w:proofErr w:type="spellEnd"/>
      <w:r>
        <w:br/>
        <w:t>Represents a client’s preferences</w:t>
      </w:r>
    </w:p>
    <w:p w14:paraId="2F50A500" w14:textId="77777777" w:rsidR="00042A77" w:rsidRDefault="00042A77" w:rsidP="00042A77">
      <w:pPr>
        <w:pStyle w:val="ListParagraph"/>
        <w:numPr>
          <w:ilvl w:val="0"/>
          <w:numId w:val="15"/>
        </w:numPr>
      </w:pPr>
      <w:proofErr w:type="spellStart"/>
      <w:r>
        <w:t>ClientPackage</w:t>
      </w:r>
      <w:proofErr w:type="spellEnd"/>
      <w:r>
        <w:br/>
        <w:t>Represents a client’s package and contains information which items are currently a</w:t>
      </w:r>
      <w:r>
        <w:t>s</w:t>
      </w:r>
      <w:r>
        <w:t>signed to the client.</w:t>
      </w:r>
    </w:p>
    <w:p w14:paraId="4B0DE078" w14:textId="77777777" w:rsidR="00095132" w:rsidRDefault="00095132" w:rsidP="007735DB"/>
    <w:p w14:paraId="6E693894" w14:textId="47CD1B09" w:rsidR="00095132" w:rsidRDefault="00095132" w:rsidP="007735DB">
      <w:r>
        <w:t xml:space="preserve">This </w:t>
      </w:r>
      <w:r w:rsidR="004078FB">
        <w:t>separation gives us some advantages as well as creating some new problems. It redu</w:t>
      </w:r>
      <w:r w:rsidR="004078FB">
        <w:t>c</w:t>
      </w:r>
      <w:r w:rsidR="004078FB">
        <w:t xml:space="preserve">es the problem in most parts to a single package and </w:t>
      </w:r>
      <w:r w:rsidR="009E0278">
        <w:t xml:space="preserve">its </w:t>
      </w:r>
      <w:r w:rsidR="004078FB">
        <w:t>optimizat</w:t>
      </w:r>
      <w:r w:rsidR="009E0278">
        <w:t>ion</w:t>
      </w:r>
      <w:r w:rsidR="004078FB">
        <w:t xml:space="preserve">. </w:t>
      </w:r>
      <w:r w:rsidR="00A02CC2">
        <w:t>However,</w:t>
      </w:r>
      <w:r w:rsidR="004078FB">
        <w:t xml:space="preserve"> we need also to be aware that we don’t </w:t>
      </w:r>
      <w:r w:rsidR="00A02CC2">
        <w:t>lose</w:t>
      </w:r>
      <w:r w:rsidR="004078FB">
        <w:t xml:space="preserve"> the big picture.</w:t>
      </w:r>
      <w:r w:rsidR="00CD32C9">
        <w:t xml:space="preserve"> On the one hand we are looking for a l</w:t>
      </w:r>
      <w:r w:rsidR="00CD32C9">
        <w:t>o</w:t>
      </w:r>
      <w:r w:rsidR="00CD32C9">
        <w:t>cal optimum (optimization of a client’s package). On the other hand we need to achieve a global optimum as well (distribution of the items</w:t>
      </w:r>
      <w:r w:rsidR="00617557">
        <w:t xml:space="preserve">; </w:t>
      </w:r>
      <w:r w:rsidR="00CD32C9">
        <w:t>make as much utility as possible)</w:t>
      </w:r>
      <w:r w:rsidR="00796E23">
        <w:t>.</w:t>
      </w:r>
    </w:p>
    <w:p w14:paraId="7E52712A" w14:textId="77777777" w:rsidR="004078FB" w:rsidRDefault="004078FB" w:rsidP="007735DB"/>
    <w:p w14:paraId="3BCC589C" w14:textId="0367FFCC" w:rsidR="004078FB" w:rsidRDefault="004078FB" w:rsidP="007735DB">
      <w:r>
        <w:t xml:space="preserve">The </w:t>
      </w:r>
      <w:proofErr w:type="spellStart"/>
      <w:r>
        <w:t>TradeMaster</w:t>
      </w:r>
      <w:proofErr w:type="spellEnd"/>
      <w:r>
        <w:t xml:space="preserve"> service is an important bridge between the individual </w:t>
      </w:r>
      <w:proofErr w:type="spellStart"/>
      <w:r>
        <w:t>ClientAgents</w:t>
      </w:r>
      <w:proofErr w:type="spellEnd"/>
      <w:r>
        <w:t>.</w:t>
      </w:r>
      <w:r w:rsidR="001103C6">
        <w:t xml:space="preserve"> </w:t>
      </w:r>
      <w:r>
        <w:t>Each Client knows what it wants for what price based on its preferences and the corresponding strategy and requests the preferred goods from the “</w:t>
      </w:r>
      <w:proofErr w:type="spellStart"/>
      <w:r>
        <w:t>TradeMaster</w:t>
      </w:r>
      <w:proofErr w:type="spellEnd"/>
      <w:r>
        <w:t>”.</w:t>
      </w:r>
    </w:p>
    <w:p w14:paraId="4B3EE58B" w14:textId="77777777" w:rsidR="00096CDC" w:rsidRDefault="00096CDC" w:rsidP="007735DB"/>
    <w:p w14:paraId="57099BFB" w14:textId="77777777" w:rsidR="00096CDC" w:rsidRDefault="00096CDC" w:rsidP="00792852">
      <w:pPr>
        <w:pStyle w:val="Heading2"/>
        <w:pageBreakBefore/>
        <w:ind w:left="578" w:hanging="578"/>
      </w:pPr>
      <w:bookmarkStart w:id="17" w:name="_Toc350082292"/>
      <w:r>
        <w:lastRenderedPageBreak/>
        <w:t>Services</w:t>
      </w:r>
      <w:bookmarkEnd w:id="17"/>
    </w:p>
    <w:p w14:paraId="46F8EF85" w14:textId="77777777" w:rsidR="00096CDC" w:rsidRDefault="00096CDC" w:rsidP="007735DB"/>
    <w:p w14:paraId="149F16C6" w14:textId="70101CBA" w:rsidR="00792852" w:rsidRDefault="00B10BCA" w:rsidP="007735DB">
      <w:r>
        <w:t xml:space="preserve">We use the </w:t>
      </w:r>
      <w:proofErr w:type="spellStart"/>
      <w:r>
        <w:t>ServiceLocator</w:t>
      </w:r>
      <w:proofErr w:type="spellEnd"/>
      <w:r>
        <w:t xml:space="preserve"> Pattern to work with our services, which are responsible for di</w:t>
      </w:r>
      <w:r>
        <w:t>f</w:t>
      </w:r>
      <w:r>
        <w:t>ferent tasks.</w:t>
      </w:r>
      <w:r w:rsidR="006260F8">
        <w:t xml:space="preserve"> The </w:t>
      </w:r>
      <w:proofErr w:type="spellStart"/>
      <w:r w:rsidR="006260F8">
        <w:t>ServiceLocator</w:t>
      </w:r>
      <w:proofErr w:type="spellEnd"/>
      <w:r w:rsidR="006260F8">
        <w:t xml:space="preserve"> manages all our primary service instances and provides an easy way to access them from anywhere in our software.</w:t>
      </w:r>
      <w:r w:rsidR="00792852">
        <w:t xml:space="preserve"> All services are implemented as Si</w:t>
      </w:r>
      <w:r w:rsidR="00792852">
        <w:t>n</w:t>
      </w:r>
      <w:r w:rsidR="00792852">
        <w:t>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Paragraph"/>
        <w:numPr>
          <w:ilvl w:val="0"/>
          <w:numId w:val="15"/>
        </w:numPr>
      </w:pPr>
      <w:proofErr w:type="spellStart"/>
      <w:r w:rsidRPr="00B10BCA">
        <w:rPr>
          <w:b/>
        </w:rPr>
        <w:t>ClientManager</w:t>
      </w:r>
      <w:proofErr w:type="spellEnd"/>
      <w:r>
        <w:tab/>
      </w:r>
      <w:r>
        <w:tab/>
      </w:r>
      <w:r>
        <w:tab/>
        <w:t xml:space="preserve">Manages all the </w:t>
      </w:r>
      <w:proofErr w:type="spellStart"/>
      <w:r>
        <w:t>ClientAgents</w:t>
      </w:r>
      <w:proofErr w:type="spellEnd"/>
    </w:p>
    <w:p w14:paraId="3F85B098" w14:textId="729A4A3A" w:rsidR="00B10BCA" w:rsidRDefault="00B10BCA" w:rsidP="00B10BCA">
      <w:pPr>
        <w:pStyle w:val="ListParagraph"/>
        <w:numPr>
          <w:ilvl w:val="0"/>
          <w:numId w:val="15"/>
        </w:numPr>
      </w:pPr>
      <w:proofErr w:type="spellStart"/>
      <w:r w:rsidRPr="00B10BCA">
        <w:rPr>
          <w:b/>
        </w:rPr>
        <w:t>TradeMaster</w:t>
      </w:r>
      <w:proofErr w:type="spellEnd"/>
      <w:r>
        <w:tab/>
      </w:r>
      <w:r>
        <w:tab/>
      </w:r>
      <w:r>
        <w:tab/>
      </w:r>
      <w:r>
        <w:tab/>
        <w:t>Manages the item stock, requests, bids</w:t>
      </w:r>
    </w:p>
    <w:p w14:paraId="259C3F20" w14:textId="564B2C0D" w:rsidR="00B10BCA" w:rsidRDefault="00B10BCA" w:rsidP="00B10BCA">
      <w:pPr>
        <w:pStyle w:val="ListParagraph"/>
        <w:numPr>
          <w:ilvl w:val="0"/>
          <w:numId w:val="15"/>
        </w:numPr>
      </w:pPr>
      <w:proofErr w:type="spellStart"/>
      <w:r w:rsidRPr="00B10BCA">
        <w:rPr>
          <w:b/>
        </w:rPr>
        <w:t>AuctionInformationManager</w:t>
      </w:r>
      <w:proofErr w:type="spellEnd"/>
      <w:r>
        <w:tab/>
        <w:t>Manages the quotes and their history</w:t>
      </w:r>
    </w:p>
    <w:p w14:paraId="0C974547" w14:textId="156262CA" w:rsidR="00B10BCA" w:rsidRPr="00B10BCA" w:rsidRDefault="00B10BCA" w:rsidP="00B10BCA">
      <w:pPr>
        <w:pStyle w:val="ListParagraph"/>
        <w:numPr>
          <w:ilvl w:val="0"/>
          <w:numId w:val="15"/>
        </w:numPr>
        <w:rPr>
          <w:b/>
        </w:rPr>
      </w:pPr>
      <w:proofErr w:type="spellStart"/>
      <w:r>
        <w:rPr>
          <w:b/>
        </w:rPr>
        <w:t>Auction</w:t>
      </w:r>
      <w:r w:rsidRPr="00B10BCA">
        <w:rPr>
          <w:b/>
        </w:rPr>
        <w:t>Risk</w:t>
      </w:r>
      <w:r>
        <w:rPr>
          <w:b/>
        </w:rPr>
        <w:t>Manager</w:t>
      </w:r>
      <w:proofErr w:type="spellEnd"/>
      <w:r>
        <w:rPr>
          <w:b/>
        </w:rPr>
        <w:tab/>
      </w:r>
      <w:r>
        <w:rPr>
          <w:b/>
        </w:rPr>
        <w:tab/>
      </w:r>
      <w:r w:rsidRPr="00B10BCA">
        <w:t>Using the quote history, provides risk analysis</w:t>
      </w:r>
    </w:p>
    <w:p w14:paraId="06D481A0" w14:textId="77777777" w:rsidR="00B10BCA" w:rsidRDefault="00B10BCA" w:rsidP="007735DB"/>
    <w:p w14:paraId="0662E4ED" w14:textId="179A1764" w:rsidR="00792852" w:rsidRDefault="00792852" w:rsidP="007735DB">
      <w:bookmarkStart w:id="18" w:name="_GoBack"/>
      <w:r>
        <w:t>The next points discuss</w:t>
      </w:r>
      <w:r w:rsidR="00F8051F">
        <w:t xml:space="preserve"> the purpose of</w:t>
      </w:r>
      <w:r>
        <w:t xml:space="preserve"> each service in detail.</w:t>
      </w:r>
    </w:p>
    <w:p w14:paraId="4A6321F6" w14:textId="77777777" w:rsidR="000551B6" w:rsidRDefault="00742073" w:rsidP="0026725F">
      <w:pPr>
        <w:pStyle w:val="Heading2"/>
        <w:pageBreakBefore/>
        <w:ind w:left="578" w:hanging="578"/>
      </w:pPr>
      <w:bookmarkStart w:id="19" w:name="_Toc350082293"/>
      <w:bookmarkEnd w:id="18"/>
      <w:r>
        <w:lastRenderedPageBreak/>
        <w:t>Bidding</w:t>
      </w:r>
      <w:r w:rsidR="00B50ACA">
        <w:t xml:space="preserve"> –</w:t>
      </w:r>
      <w:r w:rsidR="00C90817">
        <w:t xml:space="preserve"> </w:t>
      </w:r>
      <w:proofErr w:type="spellStart"/>
      <w:r w:rsidR="00C90817">
        <w:t>TradeM</w:t>
      </w:r>
      <w:r w:rsidR="00B50ACA">
        <w:t>aster</w:t>
      </w:r>
      <w:bookmarkEnd w:id="19"/>
      <w:proofErr w:type="spellEnd"/>
    </w:p>
    <w:p w14:paraId="581AC3B7" w14:textId="77777777" w:rsidR="00B50ACA" w:rsidRDefault="00B50ACA" w:rsidP="00B50ACA"/>
    <w:p w14:paraId="5F8EEFAC" w14:textId="01DC69D0" w:rsidR="006A71B7" w:rsidRDefault="00C90817" w:rsidP="00B50ACA">
      <w:r>
        <w:t xml:space="preserve">The </w:t>
      </w:r>
      <w:proofErr w:type="spellStart"/>
      <w:r>
        <w:t>TradeMaster</w:t>
      </w:r>
      <w:proofErr w:type="spellEnd"/>
      <w:r>
        <w:t xml:space="preserve"> is responsible for synchronizing the bids, keeping track of the overall po</w:t>
      </w:r>
      <w:r>
        <w:t>s</w:t>
      </w:r>
      <w:r>
        <w:t>session of items</w:t>
      </w:r>
      <w:r w:rsidR="002C49A3">
        <w:t xml:space="preserve"> (Stock management)</w:t>
      </w:r>
      <w:r w:rsidR="00304E25">
        <w:t xml:space="preserve"> and trigger</w:t>
      </w:r>
      <w:r w:rsidR="00246D4C">
        <w:t>ing</w:t>
      </w:r>
      <w:r w:rsidR="00304E25">
        <w:t xml:space="preserve"> the distribution strategy for assigning the possessed items to the clients.</w:t>
      </w:r>
      <w:r w:rsidR="0026319A">
        <w:t xml:space="preserve"> </w:t>
      </w:r>
      <w:r w:rsidR="006A71B7">
        <w:t xml:space="preserve">Incoming Transactions and Bid-Updates are redirected to the </w:t>
      </w:r>
      <w:proofErr w:type="spellStart"/>
      <w:r w:rsidR="006A71B7">
        <w:t>TradeMaster</w:t>
      </w:r>
      <w:proofErr w:type="spellEnd"/>
      <w:r w:rsidR="006A71B7">
        <w:t>.</w:t>
      </w:r>
    </w:p>
    <w:p w14:paraId="6151CADA" w14:textId="77777777" w:rsidR="00034A67" w:rsidRDefault="00034A67" w:rsidP="00B50ACA"/>
    <w:p w14:paraId="05247B7E" w14:textId="73523AFC" w:rsidR="006A71B7" w:rsidRDefault="006A71B7" w:rsidP="00B50ACA">
      <w:r>
        <w:t xml:space="preserve">The </w:t>
      </w:r>
      <w:proofErr w:type="spellStart"/>
      <w:r>
        <w:t>TradeMaster</w:t>
      </w:r>
      <w:proofErr w:type="spellEnd"/>
      <w:r>
        <w:t xml:space="preserve"> has 3 distinct data structures:</w:t>
      </w:r>
    </w:p>
    <w:p w14:paraId="37A5A874" w14:textId="3152D9B9" w:rsidR="006A71B7" w:rsidRDefault="006A71B7" w:rsidP="006A71B7">
      <w:pPr>
        <w:pStyle w:val="ListParagraph"/>
        <w:numPr>
          <w:ilvl w:val="0"/>
          <w:numId w:val="15"/>
        </w:numPr>
      </w:pPr>
      <w:r w:rsidRPr="006A71B7">
        <w:rPr>
          <w:b/>
        </w:rPr>
        <w:t>Item Stock</w:t>
      </w:r>
      <w:r>
        <w:tab/>
      </w:r>
      <w:r>
        <w:tab/>
        <w:t xml:space="preserve"> Keep track of all owned items</w:t>
      </w:r>
    </w:p>
    <w:p w14:paraId="34ADD766" w14:textId="31A45266" w:rsidR="006A71B7" w:rsidRDefault="006A71B7" w:rsidP="006A71B7">
      <w:pPr>
        <w:pStyle w:val="ListParagraph"/>
        <w:numPr>
          <w:ilvl w:val="0"/>
          <w:numId w:val="15"/>
        </w:numPr>
      </w:pPr>
      <w:proofErr w:type="spellStart"/>
      <w:r w:rsidRPr="006A71B7">
        <w:rPr>
          <w:b/>
        </w:rPr>
        <w:t>Avaiable</w:t>
      </w:r>
      <w:proofErr w:type="spellEnd"/>
      <w:r w:rsidR="00636556">
        <w:rPr>
          <w:b/>
        </w:rPr>
        <w:t xml:space="preserve"> </w:t>
      </w:r>
      <w:r w:rsidRPr="006A71B7">
        <w:rPr>
          <w:b/>
        </w:rPr>
        <w:t>Item Stock</w:t>
      </w:r>
      <w:r>
        <w:tab/>
        <w:t xml:space="preserve"> Keep track of all items, which are not assigned to a </w:t>
      </w:r>
      <w:proofErr w:type="spellStart"/>
      <w:r>
        <w:t>ClientAgent</w:t>
      </w:r>
      <w:proofErr w:type="spellEnd"/>
    </w:p>
    <w:p w14:paraId="5D58EA75" w14:textId="5277656C" w:rsidR="006A71B7" w:rsidRPr="006A71B7" w:rsidRDefault="006A71B7" w:rsidP="006A71B7">
      <w:pPr>
        <w:pStyle w:val="ListParagraph"/>
        <w:numPr>
          <w:ilvl w:val="0"/>
          <w:numId w:val="15"/>
        </w:numPr>
        <w:rPr>
          <w:b/>
        </w:rPr>
      </w:pPr>
      <w:proofErr w:type="spellStart"/>
      <w:r w:rsidRPr="006A71B7">
        <w:rPr>
          <w:b/>
        </w:rPr>
        <w:t>ItemRequests</w:t>
      </w:r>
      <w:proofErr w:type="spellEnd"/>
      <w:r>
        <w:rPr>
          <w:b/>
        </w:rPr>
        <w:tab/>
        <w:t xml:space="preserve"> </w:t>
      </w:r>
      <w:r w:rsidRPr="006A71B7">
        <w:t xml:space="preserve">Keep track of all </w:t>
      </w:r>
      <w:proofErr w:type="spellStart"/>
      <w:r w:rsidRPr="006A71B7">
        <w:t>ItemRequests</w:t>
      </w:r>
      <w:proofErr w:type="spellEnd"/>
      <w:r w:rsidRPr="006A71B7">
        <w:t xml:space="preserve"> of the </w:t>
      </w:r>
      <w:proofErr w:type="spellStart"/>
      <w:r w:rsidRPr="006A71B7">
        <w:t>ClientAgents</w:t>
      </w:r>
      <w:proofErr w:type="spellEnd"/>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 xml:space="preserve">The lifecycle of the </w:t>
      </w:r>
      <w:proofErr w:type="spellStart"/>
      <w:r>
        <w:t>TradeMaster</w:t>
      </w:r>
      <w:proofErr w:type="spellEnd"/>
      <w:r>
        <w:t xml:space="preserve"> works as follows:</w:t>
      </w:r>
    </w:p>
    <w:p w14:paraId="41D0E65A" w14:textId="77777777" w:rsidR="0036291E" w:rsidRDefault="0036291E" w:rsidP="00B50ACA"/>
    <w:p w14:paraId="0621CFB5" w14:textId="497ACA8F" w:rsidR="00304E25" w:rsidRDefault="002C49A3" w:rsidP="0036291E">
      <w:pPr>
        <w:pStyle w:val="ListParagraph"/>
        <w:numPr>
          <w:ilvl w:val="0"/>
          <w:numId w:val="16"/>
        </w:numPr>
      </w:pPr>
      <w:r>
        <w:t xml:space="preserve">All </w:t>
      </w:r>
      <w:proofErr w:type="spellStart"/>
      <w:r>
        <w:t>ClientAgents</w:t>
      </w:r>
      <w:proofErr w:type="spellEnd"/>
      <w:r>
        <w:t xml:space="preserve"> are pulsed to consider placing</w:t>
      </w:r>
      <w:r w:rsidR="006A71B7">
        <w:t xml:space="preserve"> item</w:t>
      </w:r>
      <w:r w:rsidR="0036291E">
        <w:t xml:space="preserve"> requests </w:t>
      </w:r>
      <w:r>
        <w:t xml:space="preserve">on the </w:t>
      </w:r>
      <w:proofErr w:type="spellStart"/>
      <w:r w:rsidR="006A71B7">
        <w:t>TradeMaster</w:t>
      </w:r>
      <w:proofErr w:type="spellEnd"/>
    </w:p>
    <w:p w14:paraId="0BF7D5CA" w14:textId="32CCEC7E" w:rsidR="006A71B7" w:rsidRDefault="006A71B7" w:rsidP="0036291E">
      <w:pPr>
        <w:pStyle w:val="ListParagraph"/>
        <w:numPr>
          <w:ilvl w:val="0"/>
          <w:numId w:val="16"/>
        </w:numPr>
      </w:pPr>
      <w:r>
        <w:t xml:space="preserve">The </w:t>
      </w:r>
      <w:proofErr w:type="spellStart"/>
      <w:r>
        <w:t>TradeMaster</w:t>
      </w:r>
      <w:proofErr w:type="spellEnd"/>
      <w:r>
        <w:t xml:space="preserve"> allocates and assigns available items to </w:t>
      </w:r>
      <w:proofErr w:type="spellStart"/>
      <w:r>
        <w:t>ClientAgents</w:t>
      </w:r>
      <w:proofErr w:type="spellEnd"/>
    </w:p>
    <w:p w14:paraId="7A996973" w14:textId="15C9C878" w:rsidR="006A71B7" w:rsidRDefault="006A71B7" w:rsidP="0036291E">
      <w:pPr>
        <w:pStyle w:val="ListParagraph"/>
        <w:numPr>
          <w:ilvl w:val="0"/>
          <w:numId w:val="16"/>
        </w:numPr>
      </w:pPr>
      <w:r>
        <w:t>Distribute the possessed items among the clients based on the “</w:t>
      </w:r>
      <w:proofErr w:type="spellStart"/>
      <w:r w:rsidRPr="004A3670">
        <w:t>ClientPackageAlloc</w:t>
      </w:r>
      <w:r w:rsidRPr="004A3670">
        <w:t>a</w:t>
      </w:r>
      <w:r w:rsidRPr="004A3670">
        <w:t>tionStrategy</w:t>
      </w:r>
      <w:proofErr w:type="spellEnd"/>
      <w:r>
        <w:t>”</w:t>
      </w:r>
    </w:p>
    <w:p w14:paraId="5A2A1165" w14:textId="624DFD5D" w:rsidR="0036291E" w:rsidRDefault="0036291E" w:rsidP="0036291E">
      <w:pPr>
        <w:pStyle w:val="ListParagraph"/>
        <w:numPr>
          <w:ilvl w:val="0"/>
          <w:numId w:val="16"/>
        </w:numPr>
      </w:pPr>
      <w:r>
        <w:t>Compare the</w:t>
      </w:r>
      <w:r w:rsidR="006A71B7">
        <w:t xml:space="preserve"> remaining</w:t>
      </w:r>
      <w:r>
        <w:t xml:space="preserve"> requests to </w:t>
      </w:r>
      <w:r w:rsidR="00906E9A">
        <w:t xml:space="preserve">the </w:t>
      </w:r>
      <w:proofErr w:type="spellStart"/>
      <w:r w:rsidR="006A71B7">
        <w:t>avaiable</w:t>
      </w:r>
      <w:proofErr w:type="spellEnd"/>
      <w:r w:rsidR="00906E9A">
        <w:t xml:space="preserve"> items</w:t>
      </w:r>
    </w:p>
    <w:p w14:paraId="1AEA23D7" w14:textId="78B0FCA2" w:rsidR="00906E9A" w:rsidRDefault="006A71B7" w:rsidP="0036291E">
      <w:pPr>
        <w:pStyle w:val="ListParagraph"/>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Heading3"/>
      </w:pPr>
      <w:bookmarkStart w:id="20" w:name="_Toc350082294"/>
      <w:proofErr w:type="spellStart"/>
      <w:r w:rsidRPr="004A3670">
        <w:t>ClientPackageAllocationStrategy</w:t>
      </w:r>
      <w:bookmarkEnd w:id="20"/>
      <w:proofErr w:type="spellEnd"/>
    </w:p>
    <w:p w14:paraId="6FA7006E" w14:textId="77777777" w:rsidR="00095132" w:rsidRDefault="00095132" w:rsidP="00095132"/>
    <w:p w14:paraId="74C8811B" w14:textId="6BBCCD57" w:rsidR="00095132" w:rsidRDefault="00095132" w:rsidP="00095132">
      <w:r>
        <w:t xml:space="preserve">Off course, the TAC Server himself does the final package assignment, but we need </w:t>
      </w:r>
      <w:r w:rsidR="00636556">
        <w:t>to make</w:t>
      </w:r>
      <w:r>
        <w:t xml:space="preserve"> assumptions about the current situation and the future as well. Therefore, the </w:t>
      </w:r>
      <w:proofErr w:type="spellStart"/>
      <w:r>
        <w:t>ClientAgents</w:t>
      </w:r>
      <w:proofErr w:type="spellEnd"/>
      <w:r>
        <w:t xml:space="preserve"> need to know which items they own, and which they miss.</w:t>
      </w:r>
    </w:p>
    <w:p w14:paraId="4243C6C4" w14:textId="77777777" w:rsidR="00095132" w:rsidRPr="00095132" w:rsidRDefault="00095132" w:rsidP="00095132"/>
    <w:p w14:paraId="6561FD6A" w14:textId="28ED5CB0" w:rsidR="00095132" w:rsidRDefault="00095132" w:rsidP="00095132">
      <w:proofErr w:type="spellStart"/>
      <w:r>
        <w:t>ClientAgents</w:t>
      </w:r>
      <w:proofErr w:type="spellEnd"/>
      <w:r>
        <w:t xml:space="preserve"> can place item requests on the </w:t>
      </w:r>
      <w:proofErr w:type="spellStart"/>
      <w:r>
        <w:t>TradeMaster</w:t>
      </w:r>
      <w:proofErr w:type="spellEnd"/>
      <w:r>
        <w:t xml:space="preserve"> but that does not guarantee that the item can be fetched as a matter of fact. It may even come to the case that different Clie</w:t>
      </w:r>
      <w:r w:rsidR="00EB5EF5">
        <w:t xml:space="preserve">nt </w:t>
      </w:r>
      <w:r>
        <w:t xml:space="preserve">Agents want the same item. The </w:t>
      </w:r>
      <w:proofErr w:type="spellStart"/>
      <w:r w:rsidRPr="004A3670">
        <w:t>ClientPackageAllocationStrategy</w:t>
      </w:r>
      <w:proofErr w:type="spellEnd"/>
      <w:r>
        <w:t xml:space="preserve"> is then responsible to d</w:t>
      </w:r>
      <w:r>
        <w:t>e</w:t>
      </w:r>
      <w:r>
        <w:t xml:space="preserve">cide which </w:t>
      </w:r>
      <w:proofErr w:type="spellStart"/>
      <w:r>
        <w:t>ClientAgent</w:t>
      </w:r>
      <w:proofErr w:type="spellEnd"/>
      <w:r>
        <w:t xml:space="preserve"> gets the item, based upon the hypothetical profit.</w:t>
      </w:r>
    </w:p>
    <w:p w14:paraId="77F16AA8" w14:textId="77777777" w:rsidR="00742073" w:rsidRDefault="00742073" w:rsidP="00742073"/>
    <w:p w14:paraId="169E45C8" w14:textId="77777777" w:rsidR="00030098" w:rsidRDefault="00030098">
      <w:pPr>
        <w:spacing w:line="240" w:lineRule="auto"/>
        <w:jc w:val="left"/>
        <w:rPr>
          <w:rFonts w:ascii="Cambria" w:eastAsia="Times New Roman" w:hAnsi="Cambria"/>
          <w:b/>
          <w:bCs/>
          <w:sz w:val="26"/>
          <w:szCs w:val="26"/>
        </w:rPr>
      </w:pPr>
      <w:r>
        <w:br w:type="page"/>
      </w:r>
    </w:p>
    <w:p w14:paraId="0395A14E" w14:textId="7BBCD758" w:rsidR="00742073" w:rsidRPr="00742073" w:rsidRDefault="00E807FD" w:rsidP="00470EEC">
      <w:pPr>
        <w:pStyle w:val="Heading2"/>
      </w:pPr>
      <w:bookmarkStart w:id="21" w:name="_Toc350082295"/>
      <w:r>
        <w:lastRenderedPageBreak/>
        <w:t>Auctions –</w:t>
      </w:r>
      <w:r w:rsidR="000601C3">
        <w:t xml:space="preserve"> </w:t>
      </w:r>
      <w:proofErr w:type="spellStart"/>
      <w:r w:rsidR="000601C3">
        <w:t>AuctionInformation</w:t>
      </w:r>
      <w:r>
        <w:t>Manager</w:t>
      </w:r>
      <w:bookmarkEnd w:id="21"/>
      <w:proofErr w:type="spellEnd"/>
    </w:p>
    <w:p w14:paraId="1E59D187" w14:textId="77777777" w:rsidR="000551B6" w:rsidRDefault="000551B6" w:rsidP="000551B6"/>
    <w:p w14:paraId="76C7F79D" w14:textId="3C78A164" w:rsidR="00A74143" w:rsidRPr="00482615" w:rsidRDefault="00A74143" w:rsidP="000551B6">
      <w:r>
        <w:t>The Purpose of the “</w:t>
      </w:r>
      <w:proofErr w:type="spellStart"/>
      <w:r>
        <w:t>AuctionInformationManager</w:t>
      </w:r>
      <w:proofErr w:type="spellEnd"/>
      <w:r>
        <w:t>”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r w:rsidR="002D0B8A">
        <w:t>bid</w:t>
      </w:r>
      <w:r w:rsidR="00170A8C">
        <w:t xml:space="preserve"> </w:t>
      </w:r>
      <w:r w:rsidR="002D0B8A">
        <w:t>rates of auctions and determine their price growth.</w:t>
      </w:r>
    </w:p>
    <w:p w14:paraId="10313660" w14:textId="77777777" w:rsidR="000551B6" w:rsidRDefault="000551B6" w:rsidP="000551B6"/>
    <w:p w14:paraId="4AFFC92E" w14:textId="77777777" w:rsidR="000551B6" w:rsidRDefault="000551B6" w:rsidP="000551B6">
      <w:pPr>
        <w:pStyle w:val="Heading2"/>
      </w:pPr>
      <w:bookmarkStart w:id="22" w:name="_Toc350082296"/>
      <w:r>
        <w:t>Communication</w:t>
      </w:r>
      <w:r w:rsidR="007735DB">
        <w:t xml:space="preserve"> / Event handling</w:t>
      </w:r>
      <w:bookmarkEnd w:id="22"/>
    </w:p>
    <w:p w14:paraId="51D5CE6A" w14:textId="77777777" w:rsidR="000551B6" w:rsidRDefault="000551B6" w:rsidP="000551B6"/>
    <w:p w14:paraId="125C9725" w14:textId="77777777" w:rsidR="00BE1191" w:rsidRDefault="00BE1191" w:rsidP="000551B6"/>
    <w:p w14:paraId="1790A2C2" w14:textId="77777777" w:rsidR="00BE1191" w:rsidRDefault="00BE1191" w:rsidP="00BE1191"/>
    <w:p w14:paraId="22C0AC51" w14:textId="77777777" w:rsidR="00BE1191" w:rsidRPr="00BE1191" w:rsidRDefault="00BE1191" w:rsidP="00BE1191"/>
    <w:p w14:paraId="549F6FF9" w14:textId="77777777" w:rsidR="00CC6FC2" w:rsidRPr="00C1332A" w:rsidRDefault="00CC6FC2" w:rsidP="00584908">
      <w:pPr>
        <w:pStyle w:val="Heading1"/>
      </w:pPr>
      <w:r w:rsidRPr="00C1332A">
        <w:br w:type="page"/>
      </w:r>
    </w:p>
    <w:p w14:paraId="0397876A" w14:textId="77777777" w:rsidR="004A4FB5" w:rsidRPr="00C1332A" w:rsidRDefault="00DC042D" w:rsidP="004A4FB5">
      <w:pPr>
        <w:pStyle w:val="Heading1"/>
      </w:pPr>
      <w:bookmarkStart w:id="23" w:name="_Toc350082297"/>
      <w:r>
        <w:lastRenderedPageBreak/>
        <w:t xml:space="preserve">Register of </w:t>
      </w:r>
      <w:r w:rsidR="00B85073">
        <w:t>Illustrations</w:t>
      </w:r>
      <w:bookmarkEnd w:id="23"/>
    </w:p>
    <w:p w14:paraId="6732ACD2"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1E1CE0CA" w14:textId="77777777" w:rsidR="00A54E33" w:rsidRPr="00C1332A" w:rsidRDefault="001105F7" w:rsidP="00A54E33">
      <w:r w:rsidRPr="00C1332A">
        <w:fldChar w:fldCharType="end"/>
      </w:r>
    </w:p>
    <w:p w14:paraId="54E85975" w14:textId="77777777" w:rsidR="00CC6FC2" w:rsidRDefault="00855F86" w:rsidP="00CC6FC2">
      <w:pPr>
        <w:pStyle w:val="Heading1"/>
      </w:pPr>
      <w:bookmarkStart w:id="24" w:name="_Toc350082298"/>
      <w:r w:rsidRPr="00C1332A">
        <w:t>Bibliography</w:t>
      </w:r>
      <w:bookmarkEnd w:id="24"/>
    </w:p>
    <w:p w14:paraId="70BCC08E" w14:textId="77777777" w:rsidR="009355C0" w:rsidRDefault="009355C0" w:rsidP="009355C0">
      <w:r>
        <w:t>[1]</w:t>
      </w:r>
      <w:r>
        <w:tab/>
        <w:t>Trading Agent Competition</w:t>
      </w:r>
    </w:p>
    <w:p w14:paraId="14340CBD" w14:textId="77777777" w:rsidR="009355C0" w:rsidRDefault="009355C0" w:rsidP="009355C0">
      <w:r>
        <w:tab/>
      </w:r>
      <w:hyperlink r:id="rId12"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72EDB812" w14:textId="77777777" w:rsidR="007D15B2" w:rsidRPr="00C1332A" w:rsidRDefault="00A54E5D" w:rsidP="00797250">
      <w:pPr>
        <w:pStyle w:val="Heading1"/>
      </w:pPr>
      <w:bookmarkStart w:id="25" w:name="_Toc350082299"/>
      <w:r w:rsidRPr="00C1332A">
        <w:lastRenderedPageBreak/>
        <w:t>Appendix</w:t>
      </w:r>
      <w:r w:rsidR="004A4FB5" w:rsidRPr="00C1332A">
        <w:t xml:space="preserve"> 1</w:t>
      </w:r>
      <w:r w:rsidR="000D28E2">
        <w:t xml:space="preserve"> - Source Code</w:t>
      </w:r>
      <w:bookmarkEnd w:id="25"/>
    </w:p>
    <w:sectPr w:rsidR="007D15B2" w:rsidRPr="00C1332A"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2C48B" w14:textId="77777777" w:rsidR="00557251" w:rsidRDefault="00557251" w:rsidP="0007273D">
      <w:pPr>
        <w:spacing w:line="240" w:lineRule="auto"/>
      </w:pPr>
      <w:r>
        <w:separator/>
      </w:r>
    </w:p>
  </w:endnote>
  <w:endnote w:type="continuationSeparator" w:id="0">
    <w:p w14:paraId="5C151255" w14:textId="77777777" w:rsidR="00557251" w:rsidRDefault="00557251"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557251" w:rsidRDefault="00557251" w:rsidP="007240FC">
    <w:pPr>
      <w:pStyle w:val="Footer"/>
      <w:pBdr>
        <w:top w:val="single" w:sz="4" w:space="1" w:color="auto"/>
      </w:pBdr>
    </w:pPr>
    <w:r w:rsidRPr="00E71E33">
      <w:rPr>
        <w:lang w:val="en-GB"/>
      </w:rPr>
      <w:t xml:space="preserve">Eric </w:t>
    </w:r>
    <w:proofErr w:type="spellStart"/>
    <w:r w:rsidRPr="00E71E33">
      <w:rPr>
        <w:lang w:val="en-GB"/>
      </w:rPr>
      <w:t>Neher</w:t>
    </w:r>
    <w:proofErr w:type="spellEnd"/>
    <w:r w:rsidRPr="00E71E33">
      <w:rPr>
        <w:lang w:val="en-GB"/>
      </w:rPr>
      <w:t>,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6260F8">
      <w:rPr>
        <w:b/>
        <w:bCs/>
        <w:noProof/>
      </w:rPr>
      <w:t>12</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6260F8">
      <w:rPr>
        <w:b/>
        <w:bCs/>
        <w:noProof/>
      </w:rPr>
      <w:t>16</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387B9" w14:textId="77777777" w:rsidR="00557251" w:rsidRDefault="00557251" w:rsidP="0007273D">
      <w:pPr>
        <w:spacing w:line="240" w:lineRule="auto"/>
      </w:pPr>
      <w:r>
        <w:separator/>
      </w:r>
    </w:p>
  </w:footnote>
  <w:footnote w:type="continuationSeparator" w:id="0">
    <w:p w14:paraId="174FB97C" w14:textId="77777777" w:rsidR="00557251" w:rsidRDefault="00557251"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557251" w:rsidRDefault="00557251" w:rsidP="00723E8A">
    <w:pPr>
      <w:pStyle w:val="Header"/>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 xml:space="preserve">Trading Agent Competition – Agent </w:t>
    </w:r>
    <w:proofErr w:type="spellStart"/>
    <w:r>
      <w:rPr>
        <w:lang w:val="en-GB"/>
      </w:rPr>
      <w:t>Tacy</w:t>
    </w:r>
    <w:proofErr w:type="spellEnd"/>
  </w:p>
  <w:p w14:paraId="678697A0" w14:textId="77777777" w:rsidR="00557251" w:rsidRDefault="00557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0098"/>
    <w:rsid w:val="00032E0E"/>
    <w:rsid w:val="00034A67"/>
    <w:rsid w:val="00042A77"/>
    <w:rsid w:val="00050FA7"/>
    <w:rsid w:val="00053C53"/>
    <w:rsid w:val="00054E69"/>
    <w:rsid w:val="000551B6"/>
    <w:rsid w:val="000601C3"/>
    <w:rsid w:val="00064D42"/>
    <w:rsid w:val="00065835"/>
    <w:rsid w:val="00070225"/>
    <w:rsid w:val="000722FD"/>
    <w:rsid w:val="0007273D"/>
    <w:rsid w:val="00075582"/>
    <w:rsid w:val="00095132"/>
    <w:rsid w:val="00096CDC"/>
    <w:rsid w:val="00097696"/>
    <w:rsid w:val="000A5D36"/>
    <w:rsid w:val="000B0E7C"/>
    <w:rsid w:val="000C2339"/>
    <w:rsid w:val="000C4030"/>
    <w:rsid w:val="000D1FA2"/>
    <w:rsid w:val="000D28E2"/>
    <w:rsid w:val="000D49AF"/>
    <w:rsid w:val="000E5334"/>
    <w:rsid w:val="000F35BB"/>
    <w:rsid w:val="000F6B01"/>
    <w:rsid w:val="001103C6"/>
    <w:rsid w:val="001105F7"/>
    <w:rsid w:val="00120EF5"/>
    <w:rsid w:val="00133970"/>
    <w:rsid w:val="00134E5D"/>
    <w:rsid w:val="0015009C"/>
    <w:rsid w:val="00157086"/>
    <w:rsid w:val="00163314"/>
    <w:rsid w:val="001679B9"/>
    <w:rsid w:val="00170A8C"/>
    <w:rsid w:val="00172323"/>
    <w:rsid w:val="00176C97"/>
    <w:rsid w:val="0018602D"/>
    <w:rsid w:val="0018602F"/>
    <w:rsid w:val="001867B4"/>
    <w:rsid w:val="00190D1C"/>
    <w:rsid w:val="0019169A"/>
    <w:rsid w:val="001A0D61"/>
    <w:rsid w:val="001A1D3C"/>
    <w:rsid w:val="001A5126"/>
    <w:rsid w:val="001B30E4"/>
    <w:rsid w:val="001B36A6"/>
    <w:rsid w:val="001B3C2F"/>
    <w:rsid w:val="001B5138"/>
    <w:rsid w:val="001B7085"/>
    <w:rsid w:val="001C1A3C"/>
    <w:rsid w:val="001C5200"/>
    <w:rsid w:val="001D0F77"/>
    <w:rsid w:val="001D226E"/>
    <w:rsid w:val="001E1662"/>
    <w:rsid w:val="001E5CFE"/>
    <w:rsid w:val="001F00DB"/>
    <w:rsid w:val="001F1A80"/>
    <w:rsid w:val="001F39BE"/>
    <w:rsid w:val="001F7CD4"/>
    <w:rsid w:val="00206BAF"/>
    <w:rsid w:val="00225207"/>
    <w:rsid w:val="00246D4C"/>
    <w:rsid w:val="0025134D"/>
    <w:rsid w:val="00252A24"/>
    <w:rsid w:val="00257381"/>
    <w:rsid w:val="00260D27"/>
    <w:rsid w:val="0026319A"/>
    <w:rsid w:val="00263927"/>
    <w:rsid w:val="002664B7"/>
    <w:rsid w:val="00266FB7"/>
    <w:rsid w:val="0026725F"/>
    <w:rsid w:val="00292CF8"/>
    <w:rsid w:val="002968BF"/>
    <w:rsid w:val="0029767F"/>
    <w:rsid w:val="002A0AD0"/>
    <w:rsid w:val="002A4D9D"/>
    <w:rsid w:val="002A7EB4"/>
    <w:rsid w:val="002B0DDD"/>
    <w:rsid w:val="002B3871"/>
    <w:rsid w:val="002C49A3"/>
    <w:rsid w:val="002C5EC8"/>
    <w:rsid w:val="002D0B8A"/>
    <w:rsid w:val="002E0497"/>
    <w:rsid w:val="002F2FD0"/>
    <w:rsid w:val="002F4541"/>
    <w:rsid w:val="00304E25"/>
    <w:rsid w:val="00305B81"/>
    <w:rsid w:val="00310B0C"/>
    <w:rsid w:val="00323024"/>
    <w:rsid w:val="00327547"/>
    <w:rsid w:val="003335D3"/>
    <w:rsid w:val="00335B6A"/>
    <w:rsid w:val="0036291E"/>
    <w:rsid w:val="0036762D"/>
    <w:rsid w:val="00367B68"/>
    <w:rsid w:val="003712DE"/>
    <w:rsid w:val="00377FD6"/>
    <w:rsid w:val="00385510"/>
    <w:rsid w:val="003B51B7"/>
    <w:rsid w:val="003B622C"/>
    <w:rsid w:val="003B6EC8"/>
    <w:rsid w:val="003C2610"/>
    <w:rsid w:val="003C6962"/>
    <w:rsid w:val="003C6A0F"/>
    <w:rsid w:val="003D3B6B"/>
    <w:rsid w:val="003D3FA9"/>
    <w:rsid w:val="003D459A"/>
    <w:rsid w:val="003D46B2"/>
    <w:rsid w:val="003D796A"/>
    <w:rsid w:val="003E706C"/>
    <w:rsid w:val="004078FB"/>
    <w:rsid w:val="00414FAB"/>
    <w:rsid w:val="0041768C"/>
    <w:rsid w:val="004369F9"/>
    <w:rsid w:val="00445D43"/>
    <w:rsid w:val="00450B8D"/>
    <w:rsid w:val="00451521"/>
    <w:rsid w:val="00453DD1"/>
    <w:rsid w:val="00461431"/>
    <w:rsid w:val="00461887"/>
    <w:rsid w:val="00462913"/>
    <w:rsid w:val="0046327E"/>
    <w:rsid w:val="00464478"/>
    <w:rsid w:val="00465FE8"/>
    <w:rsid w:val="00470EEC"/>
    <w:rsid w:val="00482615"/>
    <w:rsid w:val="00494A42"/>
    <w:rsid w:val="004953EB"/>
    <w:rsid w:val="004A3670"/>
    <w:rsid w:val="004A444B"/>
    <w:rsid w:val="004A4FB5"/>
    <w:rsid w:val="004B396E"/>
    <w:rsid w:val="004B47C7"/>
    <w:rsid w:val="004C74C2"/>
    <w:rsid w:val="004D4AAD"/>
    <w:rsid w:val="004E77E9"/>
    <w:rsid w:val="0050327F"/>
    <w:rsid w:val="005115EA"/>
    <w:rsid w:val="005139AA"/>
    <w:rsid w:val="0052445F"/>
    <w:rsid w:val="00534CB6"/>
    <w:rsid w:val="00543F9B"/>
    <w:rsid w:val="00544BDC"/>
    <w:rsid w:val="00555E33"/>
    <w:rsid w:val="00557251"/>
    <w:rsid w:val="005653B8"/>
    <w:rsid w:val="00566286"/>
    <w:rsid w:val="005721EB"/>
    <w:rsid w:val="00572FE2"/>
    <w:rsid w:val="00576F0E"/>
    <w:rsid w:val="005806B6"/>
    <w:rsid w:val="00580CEC"/>
    <w:rsid w:val="00584908"/>
    <w:rsid w:val="00597972"/>
    <w:rsid w:val="005A4B1A"/>
    <w:rsid w:val="005B191D"/>
    <w:rsid w:val="005C4407"/>
    <w:rsid w:val="005C7E62"/>
    <w:rsid w:val="005E64A6"/>
    <w:rsid w:val="005E718D"/>
    <w:rsid w:val="005F31C2"/>
    <w:rsid w:val="00603AAF"/>
    <w:rsid w:val="00604815"/>
    <w:rsid w:val="00611F8D"/>
    <w:rsid w:val="00613BC6"/>
    <w:rsid w:val="00617557"/>
    <w:rsid w:val="006260F8"/>
    <w:rsid w:val="00626F1E"/>
    <w:rsid w:val="00636556"/>
    <w:rsid w:val="0064359F"/>
    <w:rsid w:val="00662690"/>
    <w:rsid w:val="00662CF9"/>
    <w:rsid w:val="00667094"/>
    <w:rsid w:val="00671932"/>
    <w:rsid w:val="006729EA"/>
    <w:rsid w:val="00686AF8"/>
    <w:rsid w:val="00693BD7"/>
    <w:rsid w:val="006A4819"/>
    <w:rsid w:val="006A71B7"/>
    <w:rsid w:val="006B65E4"/>
    <w:rsid w:val="006C2CF5"/>
    <w:rsid w:val="006D38CA"/>
    <w:rsid w:val="006E1542"/>
    <w:rsid w:val="006E1A99"/>
    <w:rsid w:val="006F0DF0"/>
    <w:rsid w:val="006F0FAA"/>
    <w:rsid w:val="006F2356"/>
    <w:rsid w:val="006F2A6A"/>
    <w:rsid w:val="00712CB3"/>
    <w:rsid w:val="00720AEE"/>
    <w:rsid w:val="00723E8A"/>
    <w:rsid w:val="007240FC"/>
    <w:rsid w:val="007405C7"/>
    <w:rsid w:val="00742073"/>
    <w:rsid w:val="00742802"/>
    <w:rsid w:val="007735DB"/>
    <w:rsid w:val="00787588"/>
    <w:rsid w:val="00791C76"/>
    <w:rsid w:val="00792852"/>
    <w:rsid w:val="007968EC"/>
    <w:rsid w:val="00796E23"/>
    <w:rsid w:val="00797250"/>
    <w:rsid w:val="007A155D"/>
    <w:rsid w:val="007A50B5"/>
    <w:rsid w:val="007B4982"/>
    <w:rsid w:val="007C2908"/>
    <w:rsid w:val="007C4FA1"/>
    <w:rsid w:val="007D15B2"/>
    <w:rsid w:val="007D1FCE"/>
    <w:rsid w:val="007D549A"/>
    <w:rsid w:val="007D6D5D"/>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05F5"/>
    <w:rsid w:val="00853AF7"/>
    <w:rsid w:val="00855F86"/>
    <w:rsid w:val="008672DA"/>
    <w:rsid w:val="00872756"/>
    <w:rsid w:val="008748F2"/>
    <w:rsid w:val="008B30AD"/>
    <w:rsid w:val="008D1517"/>
    <w:rsid w:val="008D4EBA"/>
    <w:rsid w:val="008D52D3"/>
    <w:rsid w:val="008E21D0"/>
    <w:rsid w:val="008F106E"/>
    <w:rsid w:val="008F473B"/>
    <w:rsid w:val="009004AA"/>
    <w:rsid w:val="009009CF"/>
    <w:rsid w:val="00901C78"/>
    <w:rsid w:val="00906E9A"/>
    <w:rsid w:val="009070CE"/>
    <w:rsid w:val="00921FA5"/>
    <w:rsid w:val="00931257"/>
    <w:rsid w:val="00934D50"/>
    <w:rsid w:val="009355C0"/>
    <w:rsid w:val="0094568B"/>
    <w:rsid w:val="00945ADE"/>
    <w:rsid w:val="009460B5"/>
    <w:rsid w:val="009678EA"/>
    <w:rsid w:val="0097065B"/>
    <w:rsid w:val="00975A0F"/>
    <w:rsid w:val="00980248"/>
    <w:rsid w:val="00987487"/>
    <w:rsid w:val="009A04E8"/>
    <w:rsid w:val="009A24F6"/>
    <w:rsid w:val="009A55FC"/>
    <w:rsid w:val="009B0E29"/>
    <w:rsid w:val="009B1615"/>
    <w:rsid w:val="009D4AA5"/>
    <w:rsid w:val="009D646B"/>
    <w:rsid w:val="009D658C"/>
    <w:rsid w:val="009E0278"/>
    <w:rsid w:val="009E4362"/>
    <w:rsid w:val="009F43A2"/>
    <w:rsid w:val="00A02CC2"/>
    <w:rsid w:val="00A05C33"/>
    <w:rsid w:val="00A078EB"/>
    <w:rsid w:val="00A133BA"/>
    <w:rsid w:val="00A24BA6"/>
    <w:rsid w:val="00A27D3D"/>
    <w:rsid w:val="00A50916"/>
    <w:rsid w:val="00A54E33"/>
    <w:rsid w:val="00A54E5D"/>
    <w:rsid w:val="00A626BC"/>
    <w:rsid w:val="00A74143"/>
    <w:rsid w:val="00A75E6E"/>
    <w:rsid w:val="00A825E1"/>
    <w:rsid w:val="00A85508"/>
    <w:rsid w:val="00A87D4B"/>
    <w:rsid w:val="00AA0BAD"/>
    <w:rsid w:val="00AA0EA4"/>
    <w:rsid w:val="00AA2047"/>
    <w:rsid w:val="00AB047B"/>
    <w:rsid w:val="00AB33E1"/>
    <w:rsid w:val="00AB55A1"/>
    <w:rsid w:val="00AC4B4B"/>
    <w:rsid w:val="00AE0CF8"/>
    <w:rsid w:val="00AF352E"/>
    <w:rsid w:val="00AF3EF9"/>
    <w:rsid w:val="00B05652"/>
    <w:rsid w:val="00B10BCA"/>
    <w:rsid w:val="00B119F7"/>
    <w:rsid w:val="00B22F01"/>
    <w:rsid w:val="00B24C5D"/>
    <w:rsid w:val="00B3708D"/>
    <w:rsid w:val="00B42BE0"/>
    <w:rsid w:val="00B50ACA"/>
    <w:rsid w:val="00B55332"/>
    <w:rsid w:val="00B675E0"/>
    <w:rsid w:val="00B85073"/>
    <w:rsid w:val="00B915D3"/>
    <w:rsid w:val="00BA4894"/>
    <w:rsid w:val="00BB02D0"/>
    <w:rsid w:val="00BB17B4"/>
    <w:rsid w:val="00BC3F42"/>
    <w:rsid w:val="00BC7F23"/>
    <w:rsid w:val="00BD2FEC"/>
    <w:rsid w:val="00BE1191"/>
    <w:rsid w:val="00BF1159"/>
    <w:rsid w:val="00C06764"/>
    <w:rsid w:val="00C1332A"/>
    <w:rsid w:val="00C21BEC"/>
    <w:rsid w:val="00C24FDE"/>
    <w:rsid w:val="00C27CBF"/>
    <w:rsid w:val="00C325E1"/>
    <w:rsid w:val="00C37909"/>
    <w:rsid w:val="00C450C5"/>
    <w:rsid w:val="00C474DE"/>
    <w:rsid w:val="00C60817"/>
    <w:rsid w:val="00C771DC"/>
    <w:rsid w:val="00C90817"/>
    <w:rsid w:val="00C9571D"/>
    <w:rsid w:val="00CA1603"/>
    <w:rsid w:val="00CA2934"/>
    <w:rsid w:val="00CC061F"/>
    <w:rsid w:val="00CC6FC2"/>
    <w:rsid w:val="00CD1582"/>
    <w:rsid w:val="00CD32C9"/>
    <w:rsid w:val="00CD51E6"/>
    <w:rsid w:val="00CF1C14"/>
    <w:rsid w:val="00D00B37"/>
    <w:rsid w:val="00D00F1F"/>
    <w:rsid w:val="00D13EF9"/>
    <w:rsid w:val="00D15C8F"/>
    <w:rsid w:val="00D24DAC"/>
    <w:rsid w:val="00D25E4F"/>
    <w:rsid w:val="00D35A84"/>
    <w:rsid w:val="00D44051"/>
    <w:rsid w:val="00D52E7B"/>
    <w:rsid w:val="00D5391B"/>
    <w:rsid w:val="00D72826"/>
    <w:rsid w:val="00D72C5B"/>
    <w:rsid w:val="00D7504A"/>
    <w:rsid w:val="00D75B0F"/>
    <w:rsid w:val="00D81194"/>
    <w:rsid w:val="00D81CFE"/>
    <w:rsid w:val="00D86B69"/>
    <w:rsid w:val="00D90A4B"/>
    <w:rsid w:val="00D9479F"/>
    <w:rsid w:val="00DA36A4"/>
    <w:rsid w:val="00DA4C4A"/>
    <w:rsid w:val="00DC042D"/>
    <w:rsid w:val="00DC468A"/>
    <w:rsid w:val="00DD050D"/>
    <w:rsid w:val="00DF4334"/>
    <w:rsid w:val="00E01328"/>
    <w:rsid w:val="00E045CD"/>
    <w:rsid w:val="00E052FD"/>
    <w:rsid w:val="00E1073D"/>
    <w:rsid w:val="00E12F56"/>
    <w:rsid w:val="00E32E3D"/>
    <w:rsid w:val="00E33533"/>
    <w:rsid w:val="00E56965"/>
    <w:rsid w:val="00E617C0"/>
    <w:rsid w:val="00E65622"/>
    <w:rsid w:val="00E71E33"/>
    <w:rsid w:val="00E75D51"/>
    <w:rsid w:val="00E807FD"/>
    <w:rsid w:val="00E82F51"/>
    <w:rsid w:val="00E938BA"/>
    <w:rsid w:val="00EA0304"/>
    <w:rsid w:val="00EA1627"/>
    <w:rsid w:val="00EA3387"/>
    <w:rsid w:val="00EB05E0"/>
    <w:rsid w:val="00EB5EF5"/>
    <w:rsid w:val="00EC09D6"/>
    <w:rsid w:val="00ED435C"/>
    <w:rsid w:val="00EE668F"/>
    <w:rsid w:val="00EF304D"/>
    <w:rsid w:val="00F0639B"/>
    <w:rsid w:val="00F10674"/>
    <w:rsid w:val="00F11389"/>
    <w:rsid w:val="00F16EFE"/>
    <w:rsid w:val="00F2230F"/>
    <w:rsid w:val="00F2474F"/>
    <w:rsid w:val="00F26317"/>
    <w:rsid w:val="00F540D9"/>
    <w:rsid w:val="00F66397"/>
    <w:rsid w:val="00F667E9"/>
    <w:rsid w:val="00F8051F"/>
    <w:rsid w:val="00FB5599"/>
    <w:rsid w:val="00FB64D7"/>
    <w:rsid w:val="00FC045D"/>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B119F7"/>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table" w:styleId="TableGrid">
    <w:name w:val="Table Grid"/>
    <w:basedOn w:val="TableNormal"/>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C2C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B119F7"/>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table" w:styleId="TableGrid">
    <w:name w:val="Table Grid"/>
    <w:basedOn w:val="TableNormal"/>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tac.sics.se/page.php?id=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05E7-3986-D94B-BC30-B28ADE49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949</TotalTime>
  <Pages>16</Pages>
  <Words>3052</Words>
  <Characters>17402</Characters>
  <Application>Microsoft Macintosh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20414</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Pascal Büttiker</cp:lastModifiedBy>
  <cp:revision>341</cp:revision>
  <dcterms:created xsi:type="dcterms:W3CDTF">2013-02-14T15:39:00Z</dcterms:created>
  <dcterms:modified xsi:type="dcterms:W3CDTF">2013-03-03T15:47:00Z</dcterms:modified>
</cp:coreProperties>
</file>