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E67" w:rsidRDefault="009B2E67" w:rsidP="00782350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Pr="00782350">
        <w:rPr>
          <w:rFonts w:hint="eastAsia"/>
          <w:sz w:val="32"/>
          <w:szCs w:val="32"/>
        </w:rPr>
        <w:t>、轴</w:t>
      </w:r>
      <w:r>
        <w:rPr>
          <w:rFonts w:hint="eastAsia"/>
          <w:sz w:val="32"/>
          <w:szCs w:val="32"/>
        </w:rPr>
        <w:t>相关</w:t>
      </w:r>
      <w:r w:rsidRPr="00782350">
        <w:rPr>
          <w:rFonts w:hint="eastAsia"/>
          <w:sz w:val="32"/>
          <w:szCs w:val="32"/>
        </w:rPr>
        <w:t>设置</w:t>
      </w:r>
    </w:p>
    <w:p w:rsidR="009B2E67" w:rsidRPr="00686D31" w:rsidRDefault="009B2E67" w:rsidP="00686D31">
      <w:pPr>
        <w:pStyle w:val="2"/>
        <w:spacing w:before="0" w:after="0"/>
        <w:rPr>
          <w:sz w:val="21"/>
          <w:szCs w:val="21"/>
        </w:rPr>
      </w:pPr>
      <w:r>
        <w:rPr>
          <w:sz w:val="21"/>
          <w:szCs w:val="21"/>
        </w:rPr>
        <w:t>2</w:t>
      </w:r>
      <w:r w:rsidRPr="00686D31">
        <w:rPr>
          <w:rFonts w:hint="eastAsia"/>
          <w:sz w:val="21"/>
          <w:szCs w:val="21"/>
        </w:rPr>
        <w:t xml:space="preserve">.1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进给</w:t>
      </w:r>
      <w:r w:rsidRPr="00686D31">
        <w:rPr>
          <w:rFonts w:hint="eastAsia"/>
          <w:sz w:val="21"/>
          <w:szCs w:val="21"/>
        </w:rPr>
        <w:t>轴</w:t>
      </w:r>
      <w:r>
        <w:rPr>
          <w:rFonts w:hint="eastAsia"/>
          <w:sz w:val="21"/>
          <w:szCs w:val="21"/>
        </w:rPr>
        <w:t>设置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978"/>
        <w:gridCol w:w="7777"/>
      </w:tblGrid>
      <w:tr w:rsidR="009B2E67" w:rsidTr="005F6C00">
        <w:tc>
          <w:tcPr>
            <w:tcW w:w="959" w:type="dxa"/>
          </w:tcPr>
          <w:p w:rsidR="009B2E67" w:rsidRDefault="009B2E67" w:rsidP="005F6C00">
            <w:bookmarkStart w:id="0" w:name="OLE_LINK1"/>
            <w:bookmarkStart w:id="1" w:name="OLE_LINK2"/>
            <w:r>
              <w:t>No.</w:t>
            </w:r>
            <w:r>
              <w:rPr>
                <w:rFonts w:hint="eastAsia"/>
              </w:rPr>
              <w:t>1010</w:t>
            </w:r>
          </w:p>
        </w:tc>
        <w:tc>
          <w:tcPr>
            <w:tcW w:w="7796" w:type="dxa"/>
          </w:tcPr>
          <w:p w:rsidR="009B2E67" w:rsidRDefault="009B2E67" w:rsidP="002D53DC">
            <w:r>
              <w:rPr>
                <w:rFonts w:hint="eastAsia"/>
              </w:rPr>
              <w:t>系统可设置的轴数</w:t>
            </w:r>
          </w:p>
        </w:tc>
      </w:tr>
      <w:tr w:rsidR="009B2E67" w:rsidTr="005F6C00">
        <w:tc>
          <w:tcPr>
            <w:tcW w:w="959" w:type="dxa"/>
          </w:tcPr>
          <w:p w:rsidR="009B2E67" w:rsidRDefault="009B2E67" w:rsidP="005F6C00">
            <w:r>
              <w:t>No.</w:t>
            </w:r>
            <w:r>
              <w:rPr>
                <w:rFonts w:hint="eastAsia"/>
              </w:rPr>
              <w:t>187</w:t>
            </w:r>
          </w:p>
        </w:tc>
        <w:tc>
          <w:tcPr>
            <w:tcW w:w="7796" w:type="dxa"/>
          </w:tcPr>
          <w:p w:rsidR="009B2E67" w:rsidRDefault="009B2E67" w:rsidP="005F6C00">
            <w:r>
              <w:rPr>
                <w:rFonts w:hint="eastAsia"/>
              </w:rPr>
              <w:t>设置</w:t>
            </w:r>
            <w:r>
              <w:t>轴</w:t>
            </w:r>
            <w:r>
              <w:rPr>
                <w:rFonts w:hint="eastAsia"/>
              </w:rPr>
              <w:t>类型</w:t>
            </w:r>
          </w:p>
        </w:tc>
      </w:tr>
    </w:tbl>
    <w:bookmarkEnd w:id="0"/>
    <w:bookmarkEnd w:id="1"/>
    <w:p w:rsidR="009B2E67" w:rsidRDefault="009B2E67" w:rsidP="000E27BE">
      <w:pPr>
        <w:rPr>
          <w:color w:val="CC00FF"/>
        </w:rPr>
      </w:pPr>
      <w:r>
        <w:rPr>
          <w:rFonts w:hint="eastAsia"/>
          <w:color w:val="CC00FF"/>
        </w:rPr>
        <w:t>参考设置值：</w:t>
      </w:r>
    </w:p>
    <w:p w:rsidR="009B2E67" w:rsidRDefault="009B2E67" w:rsidP="000E27BE">
      <w:pPr>
        <w:rPr>
          <w:color w:val="CC00FF"/>
        </w:rPr>
      </w:pPr>
      <w:r>
        <w:rPr>
          <w:rFonts w:hint="eastAsia"/>
          <w:color w:val="CC00FF"/>
        </w:rPr>
        <w:t>1010</w:t>
      </w:r>
      <w:r>
        <w:rPr>
          <w:color w:val="CC00FF"/>
        </w:rPr>
        <w:t>=5</w:t>
      </w:r>
    </w:p>
    <w:p w:rsidR="009B2E67" w:rsidRPr="00056BDA" w:rsidRDefault="009B2E67" w:rsidP="000E27BE">
      <w:pPr>
        <w:rPr>
          <w:color w:val="CC00FF"/>
        </w:rPr>
      </w:pPr>
      <w:r w:rsidRPr="00056BDA">
        <w:rPr>
          <w:rFonts w:hint="eastAsia"/>
          <w:color w:val="CC00FF"/>
        </w:rPr>
        <w:t>直线轴：</w:t>
      </w:r>
      <w:r w:rsidRPr="00056BDA">
        <w:rPr>
          <w:color w:val="CC00FF"/>
        </w:rPr>
        <w:t>187</w:t>
      </w:r>
      <w:r w:rsidRPr="00056BDA">
        <w:rPr>
          <w:rFonts w:hint="eastAsia"/>
          <w:color w:val="CC00FF"/>
        </w:rPr>
        <w:t>=</w:t>
      </w:r>
      <w:r w:rsidRPr="00056BDA">
        <w:rPr>
          <w:color w:val="CC00FF"/>
        </w:rPr>
        <w:t>00000000</w:t>
      </w:r>
    </w:p>
    <w:p w:rsidR="009B2E67" w:rsidRPr="00056BDA" w:rsidRDefault="009B2E67" w:rsidP="000E27BE">
      <w:pPr>
        <w:rPr>
          <w:color w:val="CC00FF"/>
        </w:rPr>
      </w:pPr>
      <w:r w:rsidRPr="00056BDA">
        <w:rPr>
          <w:rFonts w:hint="eastAsia"/>
          <w:color w:val="CC00FF"/>
        </w:rPr>
        <w:t>旋转轴：</w:t>
      </w:r>
      <w:r w:rsidRPr="00056BDA">
        <w:rPr>
          <w:color w:val="CC00FF"/>
        </w:rPr>
        <w:t>187=00000001</w:t>
      </w:r>
    </w:p>
    <w:p w:rsidR="009B2E67" w:rsidRPr="00056BDA" w:rsidRDefault="009B2E67" w:rsidP="000E27BE">
      <w:pPr>
        <w:rPr>
          <w:color w:val="CC00FF"/>
        </w:rPr>
      </w:pPr>
      <w:r w:rsidRPr="00056BDA">
        <w:rPr>
          <w:rFonts w:hint="eastAsia"/>
          <w:color w:val="CC00FF"/>
        </w:rPr>
        <w:t>轴无效：</w:t>
      </w:r>
      <w:r w:rsidRPr="00056BDA">
        <w:rPr>
          <w:color w:val="CC00FF"/>
        </w:rPr>
        <w:t>187</w:t>
      </w:r>
      <w:r w:rsidRPr="00056BDA">
        <w:rPr>
          <w:rFonts w:hint="eastAsia"/>
          <w:color w:val="CC00FF"/>
        </w:rPr>
        <w:t>=</w:t>
      </w:r>
      <w:r w:rsidRPr="00056BDA">
        <w:rPr>
          <w:color w:val="CC00FF"/>
        </w:rPr>
        <w:t>000000</w:t>
      </w:r>
      <w:r>
        <w:rPr>
          <w:color w:val="CC00FF"/>
        </w:rPr>
        <w:t>1</w:t>
      </w:r>
      <w:r w:rsidRPr="00056BDA">
        <w:rPr>
          <w:color w:val="CC00FF"/>
        </w:rPr>
        <w:t>0</w:t>
      </w:r>
    </w:p>
    <w:p w:rsidR="009B2E67" w:rsidRPr="007B10FF" w:rsidRDefault="009B2E67" w:rsidP="00C63833">
      <w:pPr>
        <w:rPr>
          <w:b/>
        </w:rPr>
      </w:pPr>
      <w:r w:rsidRPr="007B10FF">
        <w:rPr>
          <w:rFonts w:hint="eastAsia"/>
          <w:b/>
        </w:rPr>
        <w:t>注：1）使用伺服</w:t>
      </w:r>
      <w:r w:rsidRPr="007B10FF">
        <w:rPr>
          <w:b/>
        </w:rPr>
        <w:t>主轴</w:t>
      </w:r>
      <w:r w:rsidRPr="007B10FF">
        <w:rPr>
          <w:rFonts w:hint="eastAsia"/>
          <w:b/>
        </w:rPr>
        <w:t>时需要把</w:t>
      </w:r>
      <w:r w:rsidRPr="007B10FF">
        <w:rPr>
          <w:b/>
        </w:rPr>
        <w:t>C</w:t>
      </w:r>
      <w:r w:rsidRPr="007B10FF">
        <w:rPr>
          <w:rFonts w:hint="eastAsia"/>
          <w:b/>
        </w:rPr>
        <w:t>轴设为旋转轴，以便使用刚性攻丝功能。</w:t>
      </w:r>
    </w:p>
    <w:p w:rsidR="009B2E67" w:rsidRPr="007B10FF" w:rsidRDefault="009B2E67" w:rsidP="00C63833">
      <w:pPr>
        <w:ind w:firstLine="420"/>
        <w:rPr>
          <w:b/>
        </w:rPr>
      </w:pPr>
      <w:r w:rsidRPr="007B10FF">
        <w:rPr>
          <w:b/>
        </w:rPr>
        <w:t>2</w:t>
      </w:r>
      <w:r w:rsidRPr="007B10FF">
        <w:rPr>
          <w:rFonts w:hint="eastAsia"/>
          <w:b/>
        </w:rPr>
        <w:t>）X、Y、Z轴目前不能设置为旋转轴，如需这三个基本轴为旋转轴，请联系开发部。</w:t>
      </w:r>
    </w:p>
    <w:p w:rsidR="009B2E67" w:rsidRPr="00F331D0" w:rsidRDefault="009B2E67" w:rsidP="00F331D0">
      <w:pPr>
        <w:pStyle w:val="2"/>
        <w:spacing w:before="0" w:after="0"/>
        <w:rPr>
          <w:sz w:val="21"/>
          <w:szCs w:val="21"/>
        </w:rPr>
      </w:pPr>
      <w:r>
        <w:rPr>
          <w:sz w:val="21"/>
          <w:szCs w:val="21"/>
        </w:rPr>
        <w:t xml:space="preserve">2.2  </w:t>
      </w:r>
      <w:r w:rsidRPr="00F331D0">
        <w:rPr>
          <w:rFonts w:hint="eastAsia"/>
          <w:sz w:val="21"/>
          <w:szCs w:val="21"/>
        </w:rPr>
        <w:t>主轴设置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978"/>
        <w:gridCol w:w="7777"/>
      </w:tblGrid>
      <w:tr w:rsidR="009B2E67" w:rsidTr="00F331D0">
        <w:tc>
          <w:tcPr>
            <w:tcW w:w="959" w:type="dxa"/>
          </w:tcPr>
          <w:p w:rsidR="009B2E67" w:rsidRDefault="009B2E67" w:rsidP="005F6C00">
            <w:r>
              <w:t>No.</w:t>
            </w:r>
            <w:r>
              <w:rPr>
                <w:rFonts w:hint="eastAsia"/>
              </w:rPr>
              <w:t>3710</w:t>
            </w:r>
          </w:p>
        </w:tc>
        <w:tc>
          <w:tcPr>
            <w:tcW w:w="7796" w:type="dxa"/>
          </w:tcPr>
          <w:p w:rsidR="009B2E67" w:rsidRDefault="009B2E67" w:rsidP="005F6C00">
            <w:r>
              <w:rPr>
                <w:rFonts w:hint="eastAsia"/>
              </w:rPr>
              <w:t>系统主轴数，默认值为</w:t>
            </w:r>
            <w:r>
              <w:t>1</w:t>
            </w:r>
            <w:r>
              <w:rPr>
                <w:rFonts w:hint="eastAsia"/>
              </w:rPr>
              <w:t>，根据机床主轴个数修改</w:t>
            </w:r>
          </w:p>
        </w:tc>
      </w:tr>
      <w:tr w:rsidR="009B2E67" w:rsidTr="00F331D0">
        <w:tc>
          <w:tcPr>
            <w:tcW w:w="959" w:type="dxa"/>
          </w:tcPr>
          <w:p w:rsidR="009B2E67" w:rsidRDefault="009B2E67" w:rsidP="005F6C00">
            <w:r>
              <w:t>No.</w:t>
            </w:r>
            <w:r>
              <w:rPr>
                <w:rFonts w:hint="eastAsia"/>
              </w:rPr>
              <w:t>3712</w:t>
            </w:r>
          </w:p>
        </w:tc>
        <w:tc>
          <w:tcPr>
            <w:tcW w:w="7796" w:type="dxa"/>
          </w:tcPr>
          <w:p w:rsidR="009B2E67" w:rsidRDefault="009B2E67" w:rsidP="005F6C00">
            <w:r>
              <w:rPr>
                <w:rFonts w:hint="eastAsia"/>
              </w:rPr>
              <w:t>各主轴类型   0：开关量主轴  1：模拟主轴   2：串行主轴</w:t>
            </w:r>
          </w:p>
        </w:tc>
      </w:tr>
      <w:tr w:rsidR="009B2E67" w:rsidTr="00F331D0">
        <w:tc>
          <w:tcPr>
            <w:tcW w:w="959" w:type="dxa"/>
          </w:tcPr>
          <w:p w:rsidR="009B2E67" w:rsidRDefault="009B2E67" w:rsidP="005F6C00">
            <w:r>
              <w:t>No.</w:t>
            </w:r>
            <w:r>
              <w:rPr>
                <w:rFonts w:hint="eastAsia"/>
              </w:rPr>
              <w:t>3724</w:t>
            </w:r>
          </w:p>
        </w:tc>
        <w:tc>
          <w:tcPr>
            <w:tcW w:w="7796" w:type="dxa"/>
          </w:tcPr>
          <w:p w:rsidR="009B2E67" w:rsidRDefault="009B2E67" w:rsidP="005F6C00">
            <w:r>
              <w:rPr>
                <w:rFonts w:hint="eastAsia"/>
              </w:rPr>
              <w:t>各主轴对于德主轴编码器编号，0：为安装编码器，1：主轴编码器来自于编码器接口1，2：主轴转速编号来源于编码器器接口2，3：</w:t>
            </w:r>
            <w:r w:rsidRPr="009F11F5">
              <w:rPr>
                <w:rFonts w:hint="eastAsia"/>
              </w:rPr>
              <w:t>主轴转速信号来自于GSKLINK总线</w:t>
            </w:r>
          </w:p>
        </w:tc>
      </w:tr>
      <w:tr w:rsidR="009B2E67" w:rsidTr="005F6C00">
        <w:tc>
          <w:tcPr>
            <w:tcW w:w="959" w:type="dxa"/>
          </w:tcPr>
          <w:p w:rsidR="009B2E67" w:rsidRDefault="009B2E67" w:rsidP="005F6C00">
            <w:r>
              <w:t>No.</w:t>
            </w:r>
            <w:r>
              <w:rPr>
                <w:rFonts w:hint="eastAsia"/>
              </w:rPr>
              <w:t>3760</w:t>
            </w:r>
          </w:p>
        </w:tc>
        <w:tc>
          <w:tcPr>
            <w:tcW w:w="7796" w:type="dxa"/>
          </w:tcPr>
          <w:p w:rsidR="009B2E67" w:rsidRDefault="009B2E67" w:rsidP="005F6C00">
            <w:r>
              <w:rPr>
                <w:rFonts w:hint="eastAsia"/>
              </w:rPr>
              <w:t>各CS主轴关联的进给轴，0:CS轴无效，1=X轴，2=Y轴，3=Z轴，4=4</w:t>
            </w:r>
            <w:r w:rsidRPr="00112465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>轴，5=5</w:t>
            </w:r>
            <w:r w:rsidRPr="00112465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>轴</w:t>
            </w:r>
          </w:p>
        </w:tc>
      </w:tr>
      <w:tr w:rsidR="009B2E67" w:rsidRPr="008306A9" w:rsidTr="005F6C00">
        <w:tc>
          <w:tcPr>
            <w:tcW w:w="959" w:type="dxa"/>
          </w:tcPr>
          <w:p w:rsidR="009B2E67" w:rsidRDefault="009B2E67" w:rsidP="005F6C00">
            <w:r>
              <w:t>No.</w:t>
            </w:r>
            <w:r>
              <w:rPr>
                <w:rFonts w:hint="eastAsia"/>
              </w:rPr>
              <w:t>3741</w:t>
            </w:r>
          </w:p>
        </w:tc>
        <w:tc>
          <w:tcPr>
            <w:tcW w:w="7796" w:type="dxa"/>
          </w:tcPr>
          <w:p w:rsidR="009B2E67" w:rsidRDefault="009B2E67" w:rsidP="005F6C00">
            <w:r>
              <w:rPr>
                <w:rFonts w:hint="eastAsia"/>
              </w:rPr>
              <w:t>各</w:t>
            </w:r>
            <w:r>
              <w:t>主轴</w:t>
            </w:r>
            <w:r>
              <w:rPr>
                <w:rFonts w:hint="eastAsia"/>
              </w:rPr>
              <w:t>第1档的主轴最</w:t>
            </w:r>
            <w:r>
              <w:t>高转速</w:t>
            </w:r>
          </w:p>
        </w:tc>
      </w:tr>
    </w:tbl>
    <w:p w:rsidR="009B2E67" w:rsidRDefault="009B2E67" w:rsidP="000A0D72">
      <w:pPr>
        <w:rPr>
          <w:color w:val="CC00FF"/>
        </w:rPr>
      </w:pPr>
      <w:r>
        <w:rPr>
          <w:rFonts w:hint="eastAsia"/>
          <w:color w:val="CC00FF"/>
        </w:rPr>
        <w:t>参考设置值：</w:t>
      </w:r>
    </w:p>
    <w:p w:rsidR="009B2E67" w:rsidRPr="00056BDA" w:rsidRDefault="009B2E67" w:rsidP="000A0D72">
      <w:pPr>
        <w:rPr>
          <w:color w:val="CC00FF"/>
        </w:rPr>
      </w:pPr>
      <w:r>
        <w:rPr>
          <w:rFonts w:hint="eastAsia"/>
          <w:color w:val="CC00FF"/>
        </w:rPr>
        <w:t>使用伺服主轴</w:t>
      </w:r>
      <w:r w:rsidRPr="00056BDA">
        <w:rPr>
          <w:rFonts w:hint="eastAsia"/>
          <w:color w:val="CC00FF"/>
        </w:rPr>
        <w:t>：3712</w:t>
      </w:r>
      <w:r w:rsidRPr="00056BDA">
        <w:rPr>
          <w:color w:val="CC00FF"/>
        </w:rPr>
        <w:t>=2</w:t>
      </w:r>
      <w:r w:rsidRPr="00056BDA">
        <w:rPr>
          <w:rFonts w:hint="eastAsia"/>
          <w:color w:val="CC00FF"/>
        </w:rPr>
        <w:t>、3724</w:t>
      </w:r>
      <w:r w:rsidRPr="00056BDA">
        <w:rPr>
          <w:color w:val="CC00FF"/>
        </w:rPr>
        <w:t>=3</w:t>
      </w:r>
      <w:r w:rsidRPr="00056BDA">
        <w:rPr>
          <w:rFonts w:hint="eastAsia"/>
          <w:color w:val="CC00FF"/>
        </w:rPr>
        <w:t>、3760</w:t>
      </w:r>
      <w:r w:rsidRPr="00056BDA">
        <w:rPr>
          <w:color w:val="CC00FF"/>
        </w:rPr>
        <w:t>=5</w:t>
      </w:r>
      <w:r>
        <w:rPr>
          <w:rFonts w:hint="eastAsia"/>
          <w:color w:val="CC00FF"/>
        </w:rPr>
        <w:t>、</w:t>
      </w:r>
      <w:r>
        <w:rPr>
          <w:color w:val="CC00FF"/>
        </w:rPr>
        <w:t>3741</w:t>
      </w:r>
      <w:r>
        <w:rPr>
          <w:rFonts w:hint="eastAsia"/>
          <w:color w:val="CC00FF"/>
        </w:rPr>
        <w:t>设为与驱动器</w:t>
      </w:r>
      <w:r>
        <w:rPr>
          <w:color w:val="CC00FF"/>
        </w:rPr>
        <w:t>参数54</w:t>
      </w:r>
      <w:r>
        <w:rPr>
          <w:rFonts w:hint="eastAsia"/>
          <w:color w:val="CC00FF"/>
        </w:rPr>
        <w:t>相同的值。</w:t>
      </w:r>
    </w:p>
    <w:p w:rsidR="009B2E67" w:rsidRPr="00056BDA" w:rsidRDefault="009B2E67" w:rsidP="000A0D72">
      <w:pPr>
        <w:rPr>
          <w:color w:val="CC00FF"/>
        </w:rPr>
      </w:pPr>
      <w:r w:rsidRPr="00056BDA">
        <w:rPr>
          <w:rFonts w:hint="eastAsia"/>
          <w:color w:val="CC00FF"/>
        </w:rPr>
        <w:t>使用变频器：3712</w:t>
      </w:r>
      <w:r w:rsidRPr="00056BDA">
        <w:rPr>
          <w:color w:val="CC00FF"/>
        </w:rPr>
        <w:t>=1</w:t>
      </w:r>
      <w:r w:rsidRPr="00056BDA">
        <w:rPr>
          <w:rFonts w:hint="eastAsia"/>
          <w:color w:val="CC00FF"/>
        </w:rPr>
        <w:t>、3724</w:t>
      </w:r>
      <w:r w:rsidRPr="00056BDA">
        <w:rPr>
          <w:color w:val="CC00FF"/>
        </w:rPr>
        <w:t>=1</w:t>
      </w:r>
      <w:r w:rsidRPr="00056BDA">
        <w:rPr>
          <w:rFonts w:hint="eastAsia"/>
          <w:color w:val="CC00FF"/>
        </w:rPr>
        <w:t>、3760</w:t>
      </w:r>
      <w:r w:rsidRPr="00056BDA">
        <w:rPr>
          <w:color w:val="CC00FF"/>
        </w:rPr>
        <w:t>=0</w:t>
      </w:r>
    </w:p>
    <w:p w:rsidR="009B2E67" w:rsidRPr="00E9074B" w:rsidRDefault="009B2E67" w:rsidP="00E9074B">
      <w:pPr>
        <w:pStyle w:val="2"/>
        <w:spacing w:before="0" w:after="0"/>
        <w:rPr>
          <w:sz w:val="21"/>
          <w:szCs w:val="21"/>
        </w:rPr>
      </w:pPr>
      <w:r>
        <w:rPr>
          <w:sz w:val="21"/>
          <w:szCs w:val="21"/>
        </w:rPr>
        <w:t>2.</w:t>
      </w:r>
      <w:r w:rsidRPr="00E9074B">
        <w:rPr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 w:rsidRPr="00E9074B">
        <w:rPr>
          <w:rFonts w:hint="eastAsia"/>
          <w:sz w:val="21"/>
          <w:szCs w:val="21"/>
        </w:rPr>
        <w:t>驱动单元的轴名指定</w:t>
      </w:r>
    </w:p>
    <w:p w:rsidR="009B2E67" w:rsidRDefault="009B2E67" w:rsidP="004F1E46">
      <w:pPr>
        <w:spacing w:line="300" w:lineRule="auto"/>
        <w:ind w:left="-6" w:firstLine="420"/>
      </w:pPr>
      <w:r>
        <w:rPr>
          <w:rFonts w:hint="eastAsia"/>
        </w:rPr>
        <w:t>按设置-&gt;CNC设置</w:t>
      </w:r>
      <w:r>
        <w:t>，</w:t>
      </w:r>
      <w:r>
        <w:rPr>
          <w:rFonts w:hint="eastAsia"/>
        </w:rPr>
        <w:t>输入</w:t>
      </w:r>
      <w:r>
        <w:t>2</w:t>
      </w:r>
      <w:r>
        <w:rPr>
          <w:rFonts w:hint="eastAsia"/>
        </w:rPr>
        <w:t>级密码，再按</w:t>
      </w:r>
      <w:r>
        <w:rPr>
          <w:rFonts w:hint="eastAsia"/>
          <w:noProof/>
        </w:rPr>
        <w:drawing>
          <wp:inline distT="0" distB="0" distL="0" distR="0">
            <wp:extent cx="498764" cy="21741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3" cy="22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菜单，如下图：</w:t>
      </w:r>
    </w:p>
    <w:p w:rsidR="009B2E67" w:rsidRPr="00F43338" w:rsidRDefault="009B2E67" w:rsidP="001B3AE5">
      <w:pPr>
        <w:ind w:left="-6" w:firstLine="420"/>
        <w:jc w:val="left"/>
      </w:pPr>
      <w:r>
        <w:rPr>
          <w:noProof/>
        </w:rPr>
        <w:drawing>
          <wp:inline distT="0" distB="0" distL="0" distR="0">
            <wp:extent cx="4429125" cy="3324225"/>
            <wp:effectExtent l="1905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E67" w:rsidRDefault="009B2E67" w:rsidP="00E9074B">
      <w:pPr>
        <w:spacing w:line="300" w:lineRule="auto"/>
        <w:ind w:left="-6" w:firstLine="420"/>
      </w:pPr>
      <w:r>
        <w:rPr>
          <w:rFonts w:hint="eastAsia"/>
        </w:rPr>
        <w:t>按</w:t>
      </w:r>
      <w:r>
        <w:rPr>
          <w:noProof/>
        </w:rPr>
        <w:drawing>
          <wp:inline distT="0" distB="0" distL="0" distR="0">
            <wp:extent cx="314325" cy="285750"/>
            <wp:effectExtent l="19050" t="0" r="9525" b="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菜单设置好所有驱动轴名（按照从进给轴到</w:t>
      </w:r>
      <w:r>
        <w:t>主轴</w:t>
      </w:r>
      <w:r>
        <w:rPr>
          <w:rFonts w:hint="eastAsia"/>
        </w:rPr>
        <w:t>的</w:t>
      </w:r>
      <w:r>
        <w:t>顺序</w:t>
      </w:r>
      <w:r>
        <w:rPr>
          <w:rFonts w:hint="eastAsia"/>
        </w:rPr>
        <w:t>设置）。如果需要修改单个驱动器</w:t>
      </w:r>
      <w:r>
        <w:t>的</w:t>
      </w:r>
      <w:r>
        <w:rPr>
          <w:rFonts w:hint="eastAsia"/>
        </w:rPr>
        <w:t>轴</w:t>
      </w:r>
      <w:r>
        <w:t>名，</w:t>
      </w:r>
      <w:r>
        <w:rPr>
          <w:rFonts w:hint="eastAsia"/>
        </w:rPr>
        <w:t>选中要修改的驱动器</w:t>
      </w:r>
      <w:r>
        <w:t>后</w:t>
      </w:r>
      <w:r>
        <w:rPr>
          <w:rFonts w:hint="eastAsia"/>
        </w:rPr>
        <w:t>按</w:t>
      </w:r>
      <w:r>
        <w:rPr>
          <w:noProof/>
        </w:rPr>
        <w:drawing>
          <wp:inline distT="0" distB="0" distL="0" distR="0" wp14:anchorId="64146400" wp14:editId="7D4D38A0">
            <wp:extent cx="314325" cy="285750"/>
            <wp:effectExtent l="19050" t="0" r="9525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进行轴名修改。</w:t>
      </w:r>
    </w:p>
    <w:p w:rsidR="009B2E67" w:rsidRPr="003D1E51" w:rsidRDefault="009B2E67" w:rsidP="003D1E51">
      <w:pPr>
        <w:pStyle w:val="2"/>
        <w:spacing w:before="0" w:after="0"/>
        <w:rPr>
          <w:sz w:val="21"/>
          <w:szCs w:val="21"/>
        </w:rPr>
      </w:pPr>
      <w:r>
        <w:rPr>
          <w:sz w:val="21"/>
          <w:szCs w:val="21"/>
        </w:rPr>
        <w:t xml:space="preserve">2.4 </w:t>
      </w:r>
      <w:r>
        <w:rPr>
          <w:rFonts w:hint="eastAsia"/>
          <w:sz w:val="21"/>
          <w:szCs w:val="21"/>
        </w:rPr>
        <w:t xml:space="preserve"> 轴方向设置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959"/>
        <w:gridCol w:w="7796"/>
      </w:tblGrid>
      <w:tr w:rsidR="009B2E67" w:rsidTr="004C311D">
        <w:tc>
          <w:tcPr>
            <w:tcW w:w="959" w:type="dxa"/>
          </w:tcPr>
          <w:p w:rsidR="009B2E67" w:rsidRDefault="009B2E67" w:rsidP="004C311D">
            <w:r>
              <w:t>No.8</w:t>
            </w:r>
          </w:p>
        </w:tc>
        <w:tc>
          <w:tcPr>
            <w:tcW w:w="7796" w:type="dxa"/>
          </w:tcPr>
          <w:p w:rsidR="009B2E67" w:rsidRDefault="009B2E67" w:rsidP="004C311D">
            <w:r>
              <w:rPr>
                <w:rFonts w:hint="eastAsia"/>
              </w:rPr>
              <w:t>设置各轴移动方向</w:t>
            </w:r>
          </w:p>
        </w:tc>
      </w:tr>
      <w:tr w:rsidR="009B2E67" w:rsidTr="004C311D">
        <w:tc>
          <w:tcPr>
            <w:tcW w:w="959" w:type="dxa"/>
          </w:tcPr>
          <w:p w:rsidR="009B2E67" w:rsidRDefault="009B2E67" w:rsidP="004C311D">
            <w:r>
              <w:t>No.174</w:t>
            </w:r>
          </w:p>
        </w:tc>
        <w:tc>
          <w:tcPr>
            <w:tcW w:w="7796" w:type="dxa"/>
          </w:tcPr>
          <w:p w:rsidR="009B2E67" w:rsidRDefault="009B2E67" w:rsidP="004C311D">
            <w:r>
              <w:rPr>
                <w:rFonts w:hint="eastAsia"/>
              </w:rPr>
              <w:t>设置</w:t>
            </w:r>
            <w:r>
              <w:t>各</w:t>
            </w:r>
            <w:r>
              <w:rPr>
                <w:rFonts w:hint="eastAsia"/>
              </w:rPr>
              <w:t>手动移动按键方向</w:t>
            </w:r>
          </w:p>
        </w:tc>
      </w:tr>
    </w:tbl>
    <w:p w:rsidR="009B2E67" w:rsidRDefault="009B2E67" w:rsidP="009B2E67">
      <w:pPr>
        <w:pStyle w:val="a4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X轴往左为正</w:t>
      </w:r>
      <w:r>
        <w:t>（</w:t>
      </w:r>
      <w:r>
        <w:rPr>
          <w:rFonts w:hint="eastAsia"/>
        </w:rPr>
        <w:t>坐标增大</w:t>
      </w:r>
      <w:r>
        <w:t>）</w:t>
      </w:r>
      <w:r>
        <w:rPr>
          <w:rFonts w:hint="eastAsia"/>
        </w:rPr>
        <w:t>，</w:t>
      </w:r>
      <w:r>
        <w:t>往右</w:t>
      </w:r>
      <w:r>
        <w:rPr>
          <w:rFonts w:hint="eastAsia"/>
        </w:rPr>
        <w:t>为负</w:t>
      </w:r>
      <w:r>
        <w:t>（</w:t>
      </w:r>
      <w:r>
        <w:rPr>
          <w:rFonts w:hint="eastAsia"/>
        </w:rPr>
        <w:t>坐标减小</w:t>
      </w:r>
      <w:r>
        <w:t>）。</w:t>
      </w:r>
    </w:p>
    <w:p w:rsidR="009B2E67" w:rsidRDefault="009B2E67" w:rsidP="009B2E67">
      <w:pPr>
        <w:pStyle w:val="a4"/>
        <w:numPr>
          <w:ilvl w:val="0"/>
          <w:numId w:val="1"/>
        </w:numPr>
        <w:spacing w:line="300" w:lineRule="auto"/>
        <w:ind w:firstLineChars="0"/>
      </w:pPr>
      <w:r>
        <w:t>Y</w:t>
      </w:r>
      <w:r>
        <w:rPr>
          <w:rFonts w:hint="eastAsia"/>
        </w:rPr>
        <w:t>轴往外面为正</w:t>
      </w:r>
      <w:r>
        <w:t>（</w:t>
      </w:r>
      <w:r>
        <w:rPr>
          <w:rFonts w:hint="eastAsia"/>
        </w:rPr>
        <w:t>坐标增大</w:t>
      </w:r>
      <w:r>
        <w:t>）</w:t>
      </w:r>
      <w:r>
        <w:rPr>
          <w:rFonts w:hint="eastAsia"/>
        </w:rPr>
        <w:t>，往里面为</w:t>
      </w:r>
      <w:r>
        <w:t>负（</w:t>
      </w:r>
      <w:r>
        <w:rPr>
          <w:rFonts w:hint="eastAsia"/>
        </w:rPr>
        <w:t>坐标减小</w:t>
      </w:r>
      <w:r>
        <w:t>）</w:t>
      </w:r>
      <w:r>
        <w:rPr>
          <w:rFonts w:hint="eastAsia"/>
        </w:rPr>
        <w:t>。</w:t>
      </w:r>
    </w:p>
    <w:p w:rsidR="009B2E67" w:rsidRDefault="009B2E67" w:rsidP="009B2E67">
      <w:pPr>
        <w:pStyle w:val="a4"/>
        <w:numPr>
          <w:ilvl w:val="0"/>
          <w:numId w:val="1"/>
        </w:numPr>
        <w:spacing w:line="300" w:lineRule="auto"/>
        <w:ind w:firstLineChars="0"/>
      </w:pPr>
      <w:r>
        <w:t>Z</w:t>
      </w:r>
      <w:r>
        <w:rPr>
          <w:rFonts w:hint="eastAsia"/>
        </w:rPr>
        <w:t>轴往上正</w:t>
      </w:r>
      <w:r>
        <w:t>（</w:t>
      </w:r>
      <w:r>
        <w:rPr>
          <w:rFonts w:hint="eastAsia"/>
        </w:rPr>
        <w:t>坐标增大</w:t>
      </w:r>
      <w:r>
        <w:t>）</w:t>
      </w:r>
      <w:r>
        <w:rPr>
          <w:rFonts w:hint="eastAsia"/>
        </w:rPr>
        <w:t>，往下为</w:t>
      </w:r>
      <w:r>
        <w:t>负（</w:t>
      </w:r>
      <w:r>
        <w:rPr>
          <w:rFonts w:hint="eastAsia"/>
        </w:rPr>
        <w:t>坐标减小</w:t>
      </w:r>
      <w:r>
        <w:t>）</w:t>
      </w:r>
      <w:r>
        <w:rPr>
          <w:rFonts w:hint="eastAsia"/>
        </w:rPr>
        <w:t>。</w:t>
      </w:r>
    </w:p>
    <w:p w:rsidR="009B2E67" w:rsidRDefault="009B2E67" w:rsidP="009B2E67">
      <w:pPr>
        <w:pStyle w:val="a4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A轴（工作</w:t>
      </w:r>
      <w:r>
        <w:t>台</w:t>
      </w:r>
      <w:r>
        <w:rPr>
          <w:rFonts w:hint="eastAsia"/>
        </w:rPr>
        <w:t>旋转轴）顺时针旋转为正（坐标从0到360），逆时针旋转为负（坐标从360到0）</w:t>
      </w:r>
    </w:p>
    <w:p w:rsidR="009B2E67" w:rsidRDefault="009B2E67" w:rsidP="009B2E67">
      <w:pPr>
        <w:pStyle w:val="a4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机床移动方向与坐标变化方向相反时修改</w:t>
      </w:r>
      <w:r>
        <w:t>8</w:t>
      </w:r>
      <w:r>
        <w:rPr>
          <w:rFonts w:hint="eastAsia"/>
        </w:rPr>
        <w:t>号参数即可，确保方向无误</w:t>
      </w:r>
      <w:r>
        <w:t>后</w:t>
      </w:r>
      <w:r>
        <w:rPr>
          <w:rFonts w:hint="eastAsia"/>
        </w:rPr>
        <w:t>再</w:t>
      </w:r>
      <w:r>
        <w:t>通过174</w:t>
      </w:r>
      <w:r>
        <w:rPr>
          <w:rFonts w:hint="eastAsia"/>
        </w:rPr>
        <w:t>号参数调整手动按键方向。</w:t>
      </w:r>
    </w:p>
    <w:p w:rsidR="009B2E67" w:rsidRDefault="009B2E67" w:rsidP="00AB771C">
      <w:pPr>
        <w:sectPr w:rsidR="009B2E67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388F" w:rsidRDefault="00C3388F"/>
    <w:sectPr w:rsidR="00C33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84A"/>
    <w:multiLevelType w:val="hybridMultilevel"/>
    <w:tmpl w:val="73749352"/>
    <w:lvl w:ilvl="0" w:tplc="9C82A5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118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67"/>
    <w:rsid w:val="009B2E67"/>
    <w:rsid w:val="00C3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B2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E67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B2E67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table" w:styleId="a3">
    <w:name w:val="Table Grid"/>
    <w:basedOn w:val="a1"/>
    <w:uiPriority w:val="59"/>
    <w:rsid w:val="009B2E67"/>
    <w:rPr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B2E67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